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FB" w:rsidRPr="00C51876" w:rsidRDefault="006933FB" w:rsidP="00693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876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  <w:r w:rsidRPr="00563BE8">
        <w:rPr>
          <w:rFonts w:ascii="Times New Roman" w:hAnsi="Times New Roman" w:cs="Times New Roman"/>
          <w:sz w:val="28"/>
          <w:szCs w:val="28"/>
        </w:rPr>
        <w:t xml:space="preserve"> </w:t>
      </w:r>
      <w:r w:rsidRPr="00C51876">
        <w:rPr>
          <w:rFonts w:ascii="Times New Roman" w:hAnsi="Times New Roman" w:cs="Times New Roman"/>
          <w:sz w:val="28"/>
          <w:szCs w:val="28"/>
        </w:rPr>
        <w:t>«Ясли – сад №3 г. Островца»</w:t>
      </w:r>
    </w:p>
    <w:p w:rsidR="006933FB" w:rsidRPr="00563BE8" w:rsidRDefault="006933FB" w:rsidP="006933F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933FB" w:rsidRPr="00563BE8" w:rsidRDefault="006933FB" w:rsidP="00693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BE8">
        <w:rPr>
          <w:rFonts w:ascii="Times New Roman" w:hAnsi="Times New Roman" w:cs="Times New Roman"/>
          <w:sz w:val="28"/>
          <w:szCs w:val="28"/>
        </w:rPr>
        <w:t>(название учреждения образования)</w:t>
      </w:r>
    </w:p>
    <w:p w:rsidR="006933FB" w:rsidRPr="00563BE8" w:rsidRDefault="006933FB" w:rsidP="006933FB">
      <w:pPr>
        <w:rPr>
          <w:rFonts w:ascii="Times New Roman" w:hAnsi="Times New Roman" w:cs="Times New Roman"/>
          <w:sz w:val="28"/>
          <w:szCs w:val="28"/>
        </w:rPr>
      </w:pPr>
    </w:p>
    <w:p w:rsidR="006933FB" w:rsidRPr="00563BE8" w:rsidRDefault="006933FB" w:rsidP="006933FB">
      <w:pPr>
        <w:rPr>
          <w:rFonts w:ascii="Times New Roman" w:hAnsi="Times New Roman" w:cs="Times New Roman"/>
          <w:sz w:val="28"/>
          <w:szCs w:val="28"/>
        </w:rPr>
      </w:pPr>
    </w:p>
    <w:p w:rsidR="006933FB" w:rsidRPr="00563BE8" w:rsidRDefault="006933FB" w:rsidP="006933FB">
      <w:pPr>
        <w:rPr>
          <w:rFonts w:ascii="Times New Roman" w:hAnsi="Times New Roman" w:cs="Times New Roman"/>
          <w:sz w:val="28"/>
          <w:szCs w:val="28"/>
        </w:rPr>
      </w:pPr>
    </w:p>
    <w:p w:rsidR="006933FB" w:rsidRPr="00563BE8" w:rsidRDefault="006933FB" w:rsidP="006933FB">
      <w:pPr>
        <w:rPr>
          <w:rFonts w:ascii="Times New Roman" w:hAnsi="Times New Roman" w:cs="Times New Roman"/>
          <w:sz w:val="28"/>
          <w:szCs w:val="28"/>
        </w:rPr>
      </w:pPr>
    </w:p>
    <w:p w:rsidR="006933FB" w:rsidRPr="00563BE8" w:rsidRDefault="006933FB" w:rsidP="006933FB">
      <w:pPr>
        <w:rPr>
          <w:rFonts w:ascii="Times New Roman" w:hAnsi="Times New Roman" w:cs="Times New Roman"/>
          <w:sz w:val="28"/>
          <w:szCs w:val="28"/>
        </w:rPr>
      </w:pPr>
    </w:p>
    <w:p w:rsidR="006933FB" w:rsidRPr="00563BE8" w:rsidRDefault="006933FB" w:rsidP="00693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BE8">
        <w:rPr>
          <w:rFonts w:ascii="Times New Roman" w:hAnsi="Times New Roman" w:cs="Times New Roman"/>
          <w:sz w:val="28"/>
          <w:szCs w:val="28"/>
        </w:rPr>
        <w:t>ОПИСАНИЕ ОПЫТА ПЕДАГОГИЧЕСКОЙ ДЕЯТЕЛЬНОСТИ</w:t>
      </w:r>
    </w:p>
    <w:p w:rsidR="006933FB" w:rsidRPr="00563BE8" w:rsidRDefault="006933FB" w:rsidP="006933F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E8">
        <w:rPr>
          <w:rFonts w:ascii="Times New Roman" w:hAnsi="Times New Roman" w:cs="Times New Roman"/>
          <w:sz w:val="28"/>
          <w:szCs w:val="28"/>
        </w:rPr>
        <w:t>«</w:t>
      </w:r>
      <w:r w:rsidRPr="00563BE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ИСПОЛЬЗОВАНИЕ БЛОКОВ ДЬЕНЕША  С ЦЕЛЬЮ РАЗВИТИЯ ЛОГИКО-МАТЕМАТИЧЕСКИХ ПРЕДСТАВЛЕНИЙ У ДЕТЕЙ СТАРШЕГО ДОШКОЛЬНОГО ВОЗРАСТА</w:t>
      </w:r>
      <w:r w:rsidRPr="00563B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933FB" w:rsidRPr="00563BE8" w:rsidRDefault="006933FB" w:rsidP="006933FB">
      <w:pPr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 w:rsidRPr="00563BE8">
        <w:rPr>
          <w:rFonts w:ascii="Times New Roman" w:hAnsi="Times New Roman" w:cs="Times New Roman"/>
          <w:sz w:val="28"/>
          <w:szCs w:val="28"/>
        </w:rPr>
        <w:t>Калаева</w:t>
      </w:r>
      <w:proofErr w:type="spellEnd"/>
      <w:r w:rsidRPr="00563BE8">
        <w:rPr>
          <w:rFonts w:ascii="Times New Roman" w:hAnsi="Times New Roman" w:cs="Times New Roman"/>
          <w:sz w:val="28"/>
          <w:szCs w:val="28"/>
        </w:rPr>
        <w:t xml:space="preserve"> Нина Алексеевна,</w:t>
      </w:r>
    </w:p>
    <w:p w:rsidR="006933FB" w:rsidRPr="00563BE8" w:rsidRDefault="006933FB" w:rsidP="006933FB">
      <w:pPr>
        <w:ind w:left="4956"/>
        <w:rPr>
          <w:rFonts w:ascii="Times New Roman" w:hAnsi="Times New Roman" w:cs="Times New Roman"/>
          <w:sz w:val="28"/>
          <w:szCs w:val="28"/>
        </w:rPr>
      </w:pPr>
      <w:r w:rsidRPr="00563BE8">
        <w:rPr>
          <w:rFonts w:ascii="Times New Roman" w:hAnsi="Times New Roman" w:cs="Times New Roman"/>
          <w:sz w:val="28"/>
          <w:szCs w:val="28"/>
        </w:rPr>
        <w:t>воспитатель дошкольного образования</w:t>
      </w:r>
    </w:p>
    <w:p w:rsidR="006933FB" w:rsidRPr="00563BE8" w:rsidRDefault="006933FB" w:rsidP="006933FB">
      <w:pPr>
        <w:ind w:left="4956"/>
        <w:rPr>
          <w:rFonts w:ascii="Times New Roman" w:hAnsi="Times New Roman" w:cs="Times New Roman"/>
          <w:sz w:val="28"/>
          <w:szCs w:val="28"/>
        </w:rPr>
      </w:pPr>
      <w:r w:rsidRPr="00563BE8">
        <w:rPr>
          <w:rFonts w:ascii="Times New Roman" w:hAnsi="Times New Roman" w:cs="Times New Roman"/>
          <w:sz w:val="28"/>
          <w:szCs w:val="28"/>
        </w:rPr>
        <w:t>80298963912</w:t>
      </w:r>
    </w:p>
    <w:p w:rsidR="006933FB" w:rsidRPr="0059688D" w:rsidRDefault="006933FB" w:rsidP="006933FB">
      <w:pPr>
        <w:ind w:left="4956"/>
        <w:rPr>
          <w:rFonts w:ascii="Times New Roman" w:hAnsi="Times New Roman" w:cs="Times New Roman"/>
          <w:sz w:val="28"/>
          <w:szCs w:val="28"/>
        </w:rPr>
      </w:pPr>
      <w:r w:rsidRPr="00563BE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968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3BE8">
        <w:rPr>
          <w:rFonts w:ascii="Times New Roman" w:hAnsi="Times New Roman" w:cs="Times New Roman"/>
          <w:sz w:val="28"/>
          <w:szCs w:val="28"/>
          <w:lang w:val="en-US"/>
        </w:rPr>
        <w:t>ninulja</w:t>
      </w:r>
      <w:proofErr w:type="spellEnd"/>
      <w:r w:rsidRPr="0059688D">
        <w:rPr>
          <w:rFonts w:ascii="Times New Roman" w:hAnsi="Times New Roman" w:cs="Times New Roman"/>
          <w:sz w:val="28"/>
          <w:szCs w:val="28"/>
        </w:rPr>
        <w:t>@</w:t>
      </w:r>
      <w:r w:rsidRPr="00563BE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968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3BE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51876" w:rsidRDefault="00C51876" w:rsidP="0069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2A30" w:rsidRPr="008D66C5" w:rsidRDefault="00A12A30" w:rsidP="00A12A30">
      <w:pPr>
        <w:spacing w:line="360" w:lineRule="auto"/>
        <w:ind w:firstLine="680"/>
        <w:jc w:val="center"/>
        <w:rPr>
          <w:rFonts w:ascii="Arial" w:hAnsi="Arial" w:cs="Arial"/>
          <w:b/>
          <w:sz w:val="32"/>
          <w:szCs w:val="32"/>
        </w:rPr>
      </w:pPr>
      <w:r w:rsidRPr="008D66C5">
        <w:rPr>
          <w:rFonts w:ascii="Arial" w:hAnsi="Arial" w:cs="Arial"/>
          <w:b/>
          <w:sz w:val="32"/>
          <w:szCs w:val="32"/>
        </w:rPr>
        <w:lastRenderedPageBreak/>
        <w:t>Актуальность</w:t>
      </w:r>
    </w:p>
    <w:p w:rsidR="00A12A30" w:rsidRDefault="00A12A30" w:rsidP="00A12A30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D66C5">
        <w:rPr>
          <w:rFonts w:ascii="Times New Roman" w:hAnsi="Times New Roman" w:cs="Times New Roman"/>
          <w:sz w:val="28"/>
          <w:szCs w:val="28"/>
        </w:rPr>
        <w:t>Эффективное  развитие  интеллектуальных  способностей  детей  дошкольного возраста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6C5">
        <w:rPr>
          <w:rFonts w:ascii="Times New Roman" w:hAnsi="Times New Roman" w:cs="Times New Roman"/>
          <w:sz w:val="28"/>
          <w:szCs w:val="28"/>
        </w:rPr>
        <w:t>одна из актуальных проблем современности, которая связана  с развитием мыслительных  процессов    детей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6C5">
        <w:rPr>
          <w:rFonts w:ascii="Times New Roman" w:hAnsi="Times New Roman" w:cs="Times New Roman"/>
          <w:sz w:val="28"/>
          <w:szCs w:val="28"/>
        </w:rPr>
        <w:t>способностью  обобщать,  сравнивать  объекты, классифицировать  их,  выделять  существенные  признаки,  делать  выводы,  решение которой сможет обеспечить готовность ребенка к 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6C5">
        <w:rPr>
          <w:rFonts w:ascii="Times New Roman" w:hAnsi="Times New Roman" w:cs="Times New Roman"/>
          <w:sz w:val="28"/>
          <w:szCs w:val="28"/>
        </w:rPr>
        <w:t xml:space="preserve">По мнению Л.С. </w:t>
      </w:r>
      <w:proofErr w:type="spellStart"/>
      <w:r w:rsidRPr="008D66C5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8D66C5">
        <w:rPr>
          <w:rFonts w:ascii="Times New Roman" w:hAnsi="Times New Roman" w:cs="Times New Roman"/>
          <w:sz w:val="28"/>
          <w:szCs w:val="28"/>
        </w:rPr>
        <w:t>, готовность к школьному обучению заключается не столько  в  количественном  запасе  представлений,  сколько  в  уровне  развития познавательных процессов. Быть готовым к школьному обучению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6C5">
        <w:rPr>
          <w:rFonts w:ascii="Times New Roman" w:hAnsi="Times New Roman" w:cs="Times New Roman"/>
          <w:sz w:val="28"/>
          <w:szCs w:val="28"/>
        </w:rPr>
        <w:t>значит, прежде всего,  обобщать  и  дифференцировать  в  соответствующих  категориях  предметы  и явления окружающего мира.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6C5">
        <w:rPr>
          <w:rFonts w:ascii="Times New Roman" w:hAnsi="Times New Roman" w:cs="Times New Roman"/>
          <w:sz w:val="28"/>
          <w:szCs w:val="28"/>
        </w:rPr>
        <w:t>Дошкольники  с  развитым  интеллектом  быстрее  запоминают  материал, более уверены в своих силах, легче адаптируются в новой обстановке, лучше подготовлены к школе. Интеллектуальный труд очень нелегок, и, учитывая возрастные особенности детей дошкольного возраста, педагоги должны помнить, что основной метод развития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6C5">
        <w:rPr>
          <w:rFonts w:ascii="Times New Roman" w:hAnsi="Times New Roman" w:cs="Times New Roman"/>
          <w:sz w:val="28"/>
          <w:szCs w:val="28"/>
        </w:rPr>
        <w:t>проблемно-поисковый, а главная форма организации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6C5">
        <w:rPr>
          <w:rFonts w:ascii="Times New Roman" w:hAnsi="Times New Roman" w:cs="Times New Roman"/>
          <w:sz w:val="28"/>
          <w:szCs w:val="28"/>
        </w:rPr>
        <w:t>игра.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6C5">
        <w:rPr>
          <w:rFonts w:ascii="Times New Roman" w:hAnsi="Times New Roman" w:cs="Times New Roman"/>
          <w:sz w:val="28"/>
          <w:szCs w:val="28"/>
        </w:rPr>
        <w:t>В дошкольной педагогике существует множество разнообразных методических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6C5">
        <w:rPr>
          <w:rFonts w:ascii="Times New Roman" w:hAnsi="Times New Roman" w:cs="Times New Roman"/>
          <w:sz w:val="28"/>
          <w:szCs w:val="28"/>
        </w:rPr>
        <w:t xml:space="preserve">методик, технологий, которые обеспечивают интеллектуальное развитие детей. Одним из очень эффективных дидактических материалов являются логические блоки </w:t>
      </w:r>
      <w:r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 w:rsidRPr="008D66C5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D66C5">
        <w:rPr>
          <w:rFonts w:ascii="Times New Roman" w:hAnsi="Times New Roman" w:cs="Times New Roman"/>
          <w:sz w:val="28"/>
          <w:szCs w:val="28"/>
        </w:rPr>
        <w:t xml:space="preserve">. Этот дидактический материал, разработанный венгерским психологом и математиком </w:t>
      </w:r>
      <w:proofErr w:type="spellStart"/>
      <w:r w:rsidRPr="008D66C5">
        <w:rPr>
          <w:rFonts w:ascii="Times New Roman" w:hAnsi="Times New Roman" w:cs="Times New Roman"/>
          <w:sz w:val="28"/>
          <w:szCs w:val="28"/>
        </w:rPr>
        <w:t>Дьенешем</w:t>
      </w:r>
      <w:proofErr w:type="spellEnd"/>
      <w:r w:rsidRPr="008D66C5">
        <w:rPr>
          <w:rFonts w:ascii="Times New Roman" w:hAnsi="Times New Roman" w:cs="Times New Roman"/>
          <w:sz w:val="28"/>
          <w:szCs w:val="28"/>
        </w:rPr>
        <w:t xml:space="preserve">, успешно используется для развития логического мышления у детей во многих странах мира. </w:t>
      </w:r>
    </w:p>
    <w:p w:rsidR="00A12A30" w:rsidRPr="008D66C5" w:rsidRDefault="00A12A30" w:rsidP="00A12A30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D66C5">
        <w:rPr>
          <w:rFonts w:ascii="Times New Roman" w:hAnsi="Times New Roman" w:cs="Times New Roman"/>
          <w:sz w:val="28"/>
          <w:szCs w:val="28"/>
        </w:rPr>
        <w:t>Однако, в практике дошкольных учреждений логико-математические игры во всем своем многообразии не нашли должного применения, а если используются, то чаще всего бессистемно. Основные причины этого явления, вероятно, в следующем:</w:t>
      </w:r>
    </w:p>
    <w:p w:rsidR="00A12A30" w:rsidRPr="008D66C5" w:rsidRDefault="00A12A30" w:rsidP="00A12A30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D66C5">
        <w:rPr>
          <w:rFonts w:ascii="Times New Roman" w:hAnsi="Times New Roman" w:cs="Times New Roman"/>
          <w:sz w:val="28"/>
          <w:szCs w:val="28"/>
        </w:rPr>
        <w:lastRenderedPageBreak/>
        <w:t>− воспитатели дошкольных учреждений недооценивают значимость логико-математических игр в развитии у детей математических представлений и в успешном переходе к логическому мышлению (после 5-6 лет);</w:t>
      </w:r>
    </w:p>
    <w:p w:rsidR="00A12A30" w:rsidRPr="008D66C5" w:rsidRDefault="00A12A30" w:rsidP="00A12A30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D66C5">
        <w:rPr>
          <w:rFonts w:ascii="Times New Roman" w:hAnsi="Times New Roman" w:cs="Times New Roman"/>
          <w:sz w:val="28"/>
          <w:szCs w:val="28"/>
        </w:rPr>
        <w:t xml:space="preserve">− педагоги недостаточно владеют игровыми методами </w:t>
      </w:r>
      <w:proofErr w:type="spellStart"/>
      <w:r w:rsidRPr="008D66C5">
        <w:rPr>
          <w:rFonts w:ascii="Times New Roman" w:hAnsi="Times New Roman" w:cs="Times New Roman"/>
          <w:sz w:val="28"/>
          <w:szCs w:val="28"/>
        </w:rPr>
        <w:t>логико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D66C5">
        <w:rPr>
          <w:rFonts w:ascii="Times New Roman" w:hAnsi="Times New Roman" w:cs="Times New Roman"/>
          <w:sz w:val="28"/>
          <w:szCs w:val="28"/>
        </w:rPr>
        <w:t>математического развития дошкольников;</w:t>
      </w:r>
    </w:p>
    <w:p w:rsidR="00A12A30" w:rsidRPr="008D66C5" w:rsidRDefault="00A12A30" w:rsidP="00A12A30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D66C5">
        <w:rPr>
          <w:rFonts w:ascii="Times New Roman" w:hAnsi="Times New Roman" w:cs="Times New Roman"/>
          <w:sz w:val="28"/>
          <w:szCs w:val="28"/>
        </w:rPr>
        <w:t>− в играх, игровых обучающих ситуациях зачастую детская самостоятельность и активность заменяется собственной инициативностью воспитателя. Ребенок в игре становится исполнителем указаний, предписаний взрослого, а не субъектом обучающей игровой деятельности (он не деятель, не творец, не открыватель, не мыслитель).</w:t>
      </w:r>
    </w:p>
    <w:p w:rsidR="00A12A30" w:rsidRPr="008D66C5" w:rsidRDefault="00A12A30" w:rsidP="00A12A30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D66C5">
        <w:rPr>
          <w:rFonts w:ascii="Times New Roman" w:hAnsi="Times New Roman" w:cs="Times New Roman"/>
          <w:sz w:val="28"/>
          <w:szCs w:val="28"/>
        </w:rPr>
        <w:t>Правомерно требуют решения вопросы:</w:t>
      </w:r>
    </w:p>
    <w:p w:rsidR="00A12A30" w:rsidRPr="008D66C5" w:rsidRDefault="00A12A30" w:rsidP="00A12A30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D66C5">
        <w:rPr>
          <w:rFonts w:ascii="Times New Roman" w:hAnsi="Times New Roman" w:cs="Times New Roman"/>
          <w:sz w:val="28"/>
          <w:szCs w:val="28"/>
        </w:rPr>
        <w:t xml:space="preserve">− систематизации логико-математического содержания в соответствии </w:t>
      </w:r>
      <w:proofErr w:type="gramStart"/>
      <w:r w:rsidRPr="008D66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66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6C5">
        <w:rPr>
          <w:rFonts w:ascii="Times New Roman" w:hAnsi="Times New Roman" w:cs="Times New Roman"/>
          <w:sz w:val="28"/>
          <w:szCs w:val="28"/>
        </w:rPr>
        <w:t>возрастными</w:t>
      </w:r>
      <w:proofErr w:type="gramEnd"/>
      <w:r w:rsidRPr="008D66C5">
        <w:rPr>
          <w:rFonts w:ascii="Times New Roman" w:hAnsi="Times New Roman" w:cs="Times New Roman"/>
          <w:sz w:val="28"/>
          <w:szCs w:val="28"/>
        </w:rPr>
        <w:t xml:space="preserve"> возможностями детей;</w:t>
      </w:r>
    </w:p>
    <w:p w:rsidR="00A12A30" w:rsidRPr="008D66C5" w:rsidRDefault="00A12A30" w:rsidP="00A12A30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D66C5">
        <w:rPr>
          <w:rFonts w:ascii="Times New Roman" w:hAnsi="Times New Roman" w:cs="Times New Roman"/>
          <w:sz w:val="28"/>
          <w:szCs w:val="28"/>
        </w:rPr>
        <w:t>− разнообразия способов поддержки ребенка в логико-математической деятельности;</w:t>
      </w:r>
    </w:p>
    <w:p w:rsidR="00A12A30" w:rsidRDefault="00A12A30" w:rsidP="00A12A30">
      <w:pPr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8D66C5">
        <w:rPr>
          <w:rFonts w:ascii="Times New Roman" w:hAnsi="Times New Roman" w:cs="Times New Roman"/>
          <w:sz w:val="28"/>
          <w:szCs w:val="28"/>
        </w:rPr>
        <w:t>− совершенствования педагогической компетентности воспитателей дошкольных образовательных учреждений.</w:t>
      </w:r>
    </w:p>
    <w:p w:rsidR="006933FB" w:rsidRPr="002F1949" w:rsidRDefault="00A12A30" w:rsidP="006933F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933FB" w:rsidRPr="00B509A9">
        <w:rPr>
          <w:rStyle w:val="c4"/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="006933FB" w:rsidRPr="00B509A9">
        <w:rPr>
          <w:rStyle w:val="c1"/>
          <w:rFonts w:ascii="Times New Roman" w:hAnsi="Times New Roman" w:cs="Times New Roman"/>
          <w:sz w:val="28"/>
          <w:szCs w:val="28"/>
        </w:rPr>
        <w:t xml:space="preserve"> развитие интеллектуальных, творческих, личностных качеств детей старшего  дошкольного возраста, посредством использования блоков </w:t>
      </w:r>
      <w:proofErr w:type="spellStart"/>
      <w:r w:rsidR="006933FB" w:rsidRPr="00B509A9">
        <w:rPr>
          <w:rStyle w:val="c1"/>
          <w:rFonts w:ascii="Times New Roman" w:hAnsi="Times New Roman" w:cs="Times New Roman"/>
          <w:sz w:val="28"/>
          <w:szCs w:val="28"/>
        </w:rPr>
        <w:t>Дьенеша</w:t>
      </w:r>
      <w:proofErr w:type="spellEnd"/>
    </w:p>
    <w:p w:rsidR="006933FB" w:rsidRPr="00B509A9" w:rsidRDefault="006933FB" w:rsidP="006933FB">
      <w:pPr>
        <w:spacing w:after="0" w:line="360" w:lineRule="auto"/>
        <w:ind w:firstLine="680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509A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509A9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33FB" w:rsidRPr="00B509A9" w:rsidRDefault="006933FB" w:rsidP="006933FB">
      <w:pPr>
        <w:pStyle w:val="a3"/>
        <w:numPr>
          <w:ilvl w:val="0"/>
          <w:numId w:val="3"/>
        </w:numPr>
        <w:spacing w:after="0" w:line="360" w:lineRule="auto"/>
        <w:ind w:firstLine="68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509A9">
        <w:rPr>
          <w:rStyle w:val="c1"/>
          <w:rFonts w:ascii="Times New Roman" w:hAnsi="Times New Roman" w:cs="Times New Roman"/>
          <w:sz w:val="28"/>
          <w:szCs w:val="28"/>
        </w:rPr>
        <w:t xml:space="preserve">Изучить и проанализировать психолого-педагогическую и методическую литературу по теме самообразования, изучить педагогический опыт. </w:t>
      </w:r>
    </w:p>
    <w:p w:rsidR="006933FB" w:rsidRPr="00B509A9" w:rsidRDefault="006933FB" w:rsidP="006933FB">
      <w:pPr>
        <w:pStyle w:val="a3"/>
        <w:numPr>
          <w:ilvl w:val="0"/>
          <w:numId w:val="3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509A9">
        <w:rPr>
          <w:rFonts w:ascii="Times New Roman" w:hAnsi="Times New Roman" w:cs="Times New Roman"/>
          <w:sz w:val="28"/>
          <w:szCs w:val="28"/>
        </w:rPr>
        <w:t xml:space="preserve">Охарактеризовать блоки </w:t>
      </w:r>
      <w:proofErr w:type="spellStart"/>
      <w:r w:rsidRPr="00B509A9">
        <w:rPr>
          <w:rFonts w:ascii="Times New Roman" w:hAnsi="Times New Roman" w:cs="Times New Roman"/>
          <w:sz w:val="28"/>
          <w:szCs w:val="28"/>
        </w:rPr>
        <w:t>З.Дьенеша</w:t>
      </w:r>
      <w:proofErr w:type="spellEnd"/>
      <w:r w:rsidRPr="00B509A9">
        <w:rPr>
          <w:rFonts w:ascii="Times New Roman" w:hAnsi="Times New Roman" w:cs="Times New Roman"/>
          <w:sz w:val="28"/>
          <w:szCs w:val="28"/>
        </w:rPr>
        <w:t xml:space="preserve"> как средство развития логического мышления детей дошкольного возраста</w:t>
      </w:r>
    </w:p>
    <w:p w:rsidR="006933FB" w:rsidRPr="00B509A9" w:rsidRDefault="006933FB" w:rsidP="006933FB">
      <w:pPr>
        <w:pStyle w:val="a3"/>
        <w:numPr>
          <w:ilvl w:val="0"/>
          <w:numId w:val="3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509A9">
        <w:rPr>
          <w:rFonts w:ascii="Times New Roman" w:hAnsi="Times New Roman" w:cs="Times New Roman"/>
          <w:sz w:val="28"/>
          <w:szCs w:val="28"/>
        </w:rPr>
        <w:t>Проанализировать уровень развития логико-математических представлений у детей старшего дошкольного возраста;</w:t>
      </w:r>
    </w:p>
    <w:p w:rsidR="006933FB" w:rsidRPr="00B509A9" w:rsidRDefault="006933FB" w:rsidP="006933FB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2"/>
          <w:szCs w:val="22"/>
        </w:rPr>
      </w:pPr>
      <w:r w:rsidRPr="00B509A9">
        <w:rPr>
          <w:rStyle w:val="c1"/>
          <w:sz w:val="28"/>
          <w:szCs w:val="28"/>
        </w:rPr>
        <w:t xml:space="preserve"> Разработать</w:t>
      </w:r>
      <w:r>
        <w:rPr>
          <w:rStyle w:val="c1"/>
          <w:sz w:val="28"/>
          <w:szCs w:val="28"/>
        </w:rPr>
        <w:t xml:space="preserve"> и внедрить </w:t>
      </w:r>
      <w:r w:rsidRPr="00B509A9">
        <w:rPr>
          <w:rStyle w:val="c1"/>
          <w:sz w:val="28"/>
          <w:szCs w:val="28"/>
        </w:rPr>
        <w:t xml:space="preserve"> систему, направленную на развитие интереса к играм с блоками </w:t>
      </w:r>
      <w:r>
        <w:rPr>
          <w:rStyle w:val="c1"/>
          <w:sz w:val="28"/>
          <w:szCs w:val="28"/>
        </w:rPr>
        <w:t xml:space="preserve">З. </w:t>
      </w:r>
      <w:proofErr w:type="spellStart"/>
      <w:r w:rsidRPr="00B509A9">
        <w:rPr>
          <w:rStyle w:val="c1"/>
          <w:sz w:val="28"/>
          <w:szCs w:val="28"/>
        </w:rPr>
        <w:t>Дьенеша</w:t>
      </w:r>
      <w:proofErr w:type="spellEnd"/>
      <w:r w:rsidRPr="00B509A9">
        <w:rPr>
          <w:rStyle w:val="c1"/>
          <w:sz w:val="28"/>
          <w:szCs w:val="28"/>
        </w:rPr>
        <w:t xml:space="preserve"> у детей и их родителей.</w:t>
      </w:r>
    </w:p>
    <w:p w:rsidR="006933FB" w:rsidRPr="00B509A9" w:rsidRDefault="006933FB" w:rsidP="006933FB">
      <w:pPr>
        <w:pStyle w:val="a3"/>
        <w:numPr>
          <w:ilvl w:val="0"/>
          <w:numId w:val="3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509A9">
        <w:rPr>
          <w:rFonts w:ascii="Times New Roman" w:hAnsi="Times New Roman" w:cs="Times New Roman"/>
          <w:sz w:val="28"/>
          <w:szCs w:val="28"/>
        </w:rPr>
        <w:t>Разработать методические рекомендации по использованию блоков З. </w:t>
      </w:r>
      <w:proofErr w:type="spellStart"/>
      <w:r w:rsidRPr="00B509A9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B509A9">
        <w:rPr>
          <w:rFonts w:ascii="Times New Roman" w:hAnsi="Times New Roman" w:cs="Times New Roman"/>
          <w:sz w:val="28"/>
          <w:szCs w:val="28"/>
        </w:rPr>
        <w:t xml:space="preserve"> с целью развития логико-математических представлений детей старшего дошкольного возраста.</w:t>
      </w:r>
    </w:p>
    <w:p w:rsidR="00A12A30" w:rsidRDefault="006933FB" w:rsidP="006933FB">
      <w:pPr>
        <w:rPr>
          <w:rFonts w:ascii="Times New Roman" w:hAnsi="Times New Roman" w:cs="Times New Roman"/>
          <w:sz w:val="28"/>
          <w:szCs w:val="28"/>
        </w:rPr>
      </w:pPr>
      <w:r w:rsidRPr="00C51876">
        <w:rPr>
          <w:rStyle w:val="c1"/>
          <w:rFonts w:ascii="Times New Roman" w:hAnsi="Times New Roman" w:cs="Times New Roman"/>
          <w:sz w:val="28"/>
          <w:szCs w:val="28"/>
        </w:rPr>
        <w:t>Провести анализ эффективности проделанной работы</w:t>
      </w:r>
    </w:p>
    <w:p w:rsidR="006933FB" w:rsidRPr="0059688D" w:rsidRDefault="006933FB" w:rsidP="00A12A30">
      <w:pPr>
        <w:spacing w:line="360" w:lineRule="auto"/>
        <w:ind w:firstLine="680"/>
        <w:jc w:val="center"/>
        <w:rPr>
          <w:rFonts w:ascii="Arial" w:hAnsi="Arial" w:cs="Arial"/>
          <w:b/>
          <w:sz w:val="32"/>
          <w:szCs w:val="32"/>
        </w:rPr>
      </w:pPr>
    </w:p>
    <w:p w:rsidR="006933FB" w:rsidRPr="0059688D" w:rsidRDefault="006933FB" w:rsidP="00A12A30">
      <w:pPr>
        <w:spacing w:line="360" w:lineRule="auto"/>
        <w:ind w:firstLine="680"/>
        <w:jc w:val="center"/>
        <w:rPr>
          <w:rFonts w:ascii="Arial" w:hAnsi="Arial" w:cs="Arial"/>
          <w:b/>
          <w:sz w:val="32"/>
          <w:szCs w:val="32"/>
        </w:rPr>
      </w:pPr>
    </w:p>
    <w:p w:rsidR="006933FB" w:rsidRPr="0059688D" w:rsidRDefault="006933FB" w:rsidP="00A12A30">
      <w:pPr>
        <w:spacing w:line="360" w:lineRule="auto"/>
        <w:ind w:firstLine="680"/>
        <w:jc w:val="center"/>
        <w:rPr>
          <w:rFonts w:ascii="Arial" w:hAnsi="Arial" w:cs="Arial"/>
          <w:b/>
          <w:sz w:val="32"/>
          <w:szCs w:val="32"/>
        </w:rPr>
      </w:pPr>
    </w:p>
    <w:p w:rsidR="006933FB" w:rsidRPr="0059688D" w:rsidRDefault="006933FB" w:rsidP="00A12A30">
      <w:pPr>
        <w:spacing w:line="360" w:lineRule="auto"/>
        <w:ind w:firstLine="680"/>
        <w:jc w:val="center"/>
        <w:rPr>
          <w:rFonts w:ascii="Arial" w:hAnsi="Arial" w:cs="Arial"/>
          <w:b/>
          <w:sz w:val="32"/>
          <w:szCs w:val="32"/>
        </w:rPr>
      </w:pPr>
    </w:p>
    <w:p w:rsidR="006933FB" w:rsidRPr="0059688D" w:rsidRDefault="006933FB" w:rsidP="00A12A30">
      <w:pPr>
        <w:spacing w:line="360" w:lineRule="auto"/>
        <w:ind w:firstLine="680"/>
        <w:jc w:val="center"/>
        <w:rPr>
          <w:rFonts w:ascii="Arial" w:hAnsi="Arial" w:cs="Arial"/>
          <w:b/>
          <w:sz w:val="32"/>
          <w:szCs w:val="32"/>
        </w:rPr>
      </w:pPr>
    </w:p>
    <w:p w:rsidR="006933FB" w:rsidRPr="0059688D" w:rsidRDefault="006933FB" w:rsidP="00A12A30">
      <w:pPr>
        <w:spacing w:line="360" w:lineRule="auto"/>
        <w:ind w:firstLine="680"/>
        <w:jc w:val="center"/>
        <w:rPr>
          <w:rFonts w:ascii="Arial" w:hAnsi="Arial" w:cs="Arial"/>
          <w:b/>
          <w:sz w:val="32"/>
          <w:szCs w:val="32"/>
        </w:rPr>
      </w:pPr>
    </w:p>
    <w:p w:rsidR="006933FB" w:rsidRPr="0059688D" w:rsidRDefault="006933FB" w:rsidP="00A12A30">
      <w:pPr>
        <w:spacing w:line="360" w:lineRule="auto"/>
        <w:ind w:firstLine="680"/>
        <w:jc w:val="center"/>
        <w:rPr>
          <w:rFonts w:ascii="Arial" w:hAnsi="Arial" w:cs="Arial"/>
          <w:b/>
          <w:sz w:val="32"/>
          <w:szCs w:val="32"/>
        </w:rPr>
      </w:pPr>
    </w:p>
    <w:p w:rsidR="006933FB" w:rsidRPr="0059688D" w:rsidRDefault="006933FB" w:rsidP="00A12A30">
      <w:pPr>
        <w:spacing w:line="360" w:lineRule="auto"/>
        <w:ind w:firstLine="680"/>
        <w:jc w:val="center"/>
        <w:rPr>
          <w:rFonts w:ascii="Arial" w:hAnsi="Arial" w:cs="Arial"/>
          <w:b/>
          <w:sz w:val="32"/>
          <w:szCs w:val="32"/>
        </w:rPr>
      </w:pPr>
    </w:p>
    <w:p w:rsidR="006933FB" w:rsidRPr="0059688D" w:rsidRDefault="006933FB" w:rsidP="00A12A30">
      <w:pPr>
        <w:spacing w:line="360" w:lineRule="auto"/>
        <w:ind w:firstLine="680"/>
        <w:jc w:val="center"/>
        <w:rPr>
          <w:rFonts w:ascii="Arial" w:hAnsi="Arial" w:cs="Arial"/>
          <w:b/>
          <w:sz w:val="32"/>
          <w:szCs w:val="32"/>
        </w:rPr>
      </w:pPr>
    </w:p>
    <w:p w:rsidR="0039271F" w:rsidRPr="00C51876" w:rsidRDefault="0039271F" w:rsidP="00A12A30">
      <w:pPr>
        <w:spacing w:line="360" w:lineRule="auto"/>
        <w:ind w:firstLine="680"/>
        <w:jc w:val="center"/>
        <w:rPr>
          <w:rFonts w:ascii="Arial" w:hAnsi="Arial" w:cs="Arial"/>
          <w:sz w:val="32"/>
          <w:szCs w:val="32"/>
        </w:rPr>
      </w:pPr>
      <w:r w:rsidRPr="00C51876">
        <w:rPr>
          <w:rFonts w:ascii="Arial" w:hAnsi="Arial" w:cs="Arial"/>
          <w:b/>
          <w:sz w:val="32"/>
          <w:szCs w:val="32"/>
        </w:rPr>
        <w:lastRenderedPageBreak/>
        <w:t>ВВЕДЕНИЕ</w:t>
      </w:r>
    </w:p>
    <w:p w:rsidR="0039271F" w:rsidRDefault="0039271F" w:rsidP="00C5187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21919">
        <w:rPr>
          <w:rFonts w:ascii="Times New Roman" w:hAnsi="Times New Roman" w:cs="Times New Roman"/>
          <w:sz w:val="28"/>
          <w:szCs w:val="28"/>
        </w:rPr>
        <w:t xml:space="preserve">Одним из направлений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детей дошкольного возраста </w:t>
      </w:r>
      <w:r w:rsidRPr="00021919">
        <w:rPr>
          <w:rFonts w:ascii="Times New Roman" w:hAnsi="Times New Roman" w:cs="Times New Roman"/>
          <w:sz w:val="28"/>
          <w:szCs w:val="28"/>
        </w:rPr>
        <w:t xml:space="preserve">к школе является формирование у них элементарных математических представлений. Этот процесс связан со всеми сторонами воспитательно-образовательной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учреждения дошкольного образования </w:t>
      </w:r>
      <w:r w:rsidRPr="00021919">
        <w:rPr>
          <w:rFonts w:ascii="Times New Roman" w:hAnsi="Times New Roman" w:cs="Times New Roman"/>
          <w:sz w:val="28"/>
          <w:szCs w:val="28"/>
        </w:rPr>
        <w:t>и направлен, прежде всего, на решение задач умственного воспитания и математического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021919">
        <w:rPr>
          <w:rFonts w:ascii="Times New Roman" w:hAnsi="Times New Roman" w:cs="Times New Roman"/>
          <w:sz w:val="28"/>
          <w:szCs w:val="28"/>
        </w:rPr>
        <w:t xml:space="preserve">. Отличительными его чертами являются общая развивающая направленность, связь с умственным, речевым развитием, игровой, </w:t>
      </w:r>
      <w:r>
        <w:rPr>
          <w:rFonts w:ascii="Times New Roman" w:hAnsi="Times New Roman" w:cs="Times New Roman"/>
          <w:sz w:val="28"/>
          <w:szCs w:val="28"/>
        </w:rPr>
        <w:t>бытовой и</w:t>
      </w:r>
      <w:r w:rsidRPr="00021919">
        <w:rPr>
          <w:rFonts w:ascii="Times New Roman" w:hAnsi="Times New Roman" w:cs="Times New Roman"/>
          <w:sz w:val="28"/>
          <w:szCs w:val="28"/>
        </w:rPr>
        <w:t xml:space="preserve"> трудовой деятельностью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71F" w:rsidRPr="0098028F" w:rsidRDefault="0039271F" w:rsidP="00C5187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ч</w:t>
      </w:r>
      <w:r w:rsidRPr="0098028F">
        <w:rPr>
          <w:rFonts w:ascii="Times New Roman" w:hAnsi="Times New Roman" w:cs="Times New Roman"/>
          <w:sz w:val="28"/>
          <w:szCs w:val="28"/>
        </w:rPr>
        <w:t xml:space="preserve">тобы ребенок был готов к школе, а именно: успешно и, что немаловажно, с удовольствием воспринимал, обрабатывал и запоминал предлагаемый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педагог должен формировать у него </w:t>
      </w:r>
      <w:r w:rsidRPr="0098028F">
        <w:rPr>
          <w:rFonts w:ascii="Times New Roman" w:hAnsi="Times New Roman" w:cs="Times New Roman"/>
          <w:sz w:val="28"/>
          <w:szCs w:val="28"/>
        </w:rPr>
        <w:t xml:space="preserve">умение логически мыслить, обобщать, делать выводы и самостоятельно принимать решения. </w:t>
      </w:r>
      <w:r w:rsidRPr="005D517C">
        <w:rPr>
          <w:rFonts w:ascii="Times New Roman" w:hAnsi="Times New Roman" w:cs="Times New Roman"/>
          <w:sz w:val="28"/>
          <w:szCs w:val="28"/>
        </w:rPr>
        <w:t xml:space="preserve">Игра, являясь ведущим видом деятельности дошкольников, позволяет организовать </w:t>
      </w:r>
      <w:proofErr w:type="spellStart"/>
      <w:r w:rsidRPr="005D517C">
        <w:rPr>
          <w:rFonts w:ascii="Times New Roman" w:hAnsi="Times New Roman" w:cs="Times New Roman"/>
          <w:sz w:val="28"/>
          <w:szCs w:val="28"/>
        </w:rPr>
        <w:t>предматематическую</w:t>
      </w:r>
      <w:proofErr w:type="spellEnd"/>
      <w:r w:rsidRPr="005D517C">
        <w:rPr>
          <w:rFonts w:ascii="Times New Roman" w:hAnsi="Times New Roman" w:cs="Times New Roman"/>
          <w:sz w:val="28"/>
          <w:szCs w:val="28"/>
        </w:rPr>
        <w:t xml:space="preserve"> подготовку благодаря использованию специальных дидактических пособий. Одним из таких пособий являются набор логические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З.</w:t>
      </w:r>
      <w:r w:rsidRPr="005D517C">
        <w:rPr>
          <w:rFonts w:ascii="Times New Roman" w:hAnsi="Times New Roman" w:cs="Times New Roman"/>
          <w:sz w:val="28"/>
          <w:szCs w:val="28"/>
        </w:rPr>
        <w:t>Дь</w:t>
      </w:r>
      <w:r>
        <w:rPr>
          <w:rFonts w:ascii="Times New Roman" w:hAnsi="Times New Roman" w:cs="Times New Roman"/>
          <w:sz w:val="28"/>
          <w:szCs w:val="28"/>
        </w:rPr>
        <w:t>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методической </w:t>
      </w:r>
      <w:r w:rsidRPr="005D517C">
        <w:rPr>
          <w:rFonts w:ascii="Times New Roman" w:hAnsi="Times New Roman" w:cs="Times New Roman"/>
          <w:sz w:val="28"/>
          <w:szCs w:val="28"/>
        </w:rPr>
        <w:t>литературе этот материал можно встретить под разными названиями: «логические фигуры»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М.Фидлер</w:t>
      </w:r>
      <w:proofErr w:type="spellEnd"/>
      <w:r w:rsidRPr="005D517C">
        <w:rPr>
          <w:rFonts w:ascii="Times New Roman" w:hAnsi="Times New Roman" w:cs="Times New Roman"/>
          <w:sz w:val="28"/>
          <w:szCs w:val="28"/>
        </w:rPr>
        <w:t>), «логические кубики» (</w:t>
      </w:r>
      <w:r>
        <w:rPr>
          <w:rFonts w:ascii="Times New Roman" w:hAnsi="Times New Roman" w:cs="Times New Roman"/>
          <w:sz w:val="28"/>
          <w:szCs w:val="28"/>
        </w:rPr>
        <w:t>Г.Копылов</w:t>
      </w:r>
      <w:r w:rsidRPr="005D517C">
        <w:rPr>
          <w:rFonts w:ascii="Times New Roman" w:hAnsi="Times New Roman" w:cs="Times New Roman"/>
          <w:sz w:val="28"/>
          <w:szCs w:val="28"/>
        </w:rPr>
        <w:t>), «логические блоки» (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5D517C">
        <w:rPr>
          <w:rFonts w:ascii="Times New Roman" w:hAnsi="Times New Roman" w:cs="Times New Roman"/>
          <w:sz w:val="28"/>
          <w:szCs w:val="28"/>
        </w:rPr>
        <w:t>Столяр). Но в каждом из названий подчеркивается направленность на развитие логического мышления.</w:t>
      </w:r>
    </w:p>
    <w:p w:rsidR="00C51876" w:rsidRDefault="0039271F" w:rsidP="00A12A30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057">
        <w:rPr>
          <w:rFonts w:ascii="Times New Roman" w:hAnsi="Times New Roman" w:cs="Times New Roman"/>
          <w:sz w:val="28"/>
          <w:szCs w:val="28"/>
        </w:rPr>
        <w:t xml:space="preserve">В процессе разнообразных действий с логическими блоками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057">
        <w:rPr>
          <w:rFonts w:ascii="Times New Roman" w:hAnsi="Times New Roman" w:cs="Times New Roman"/>
          <w:sz w:val="28"/>
          <w:szCs w:val="28"/>
        </w:rPr>
        <w:t>(разбиение, выкладывание по определенным правилам, перестроение),  дети овладевают различными мыслительными умениями интеллектуального развития: анализа, абстрагирования, сравнения, классификации, обобщения, кодирования декодирования, а также логические операции «не», «и», «или».</w:t>
      </w:r>
      <w:proofErr w:type="gramEnd"/>
      <w:r w:rsidRPr="00F45057"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блоков позволяет</w:t>
      </w:r>
      <w:r w:rsidRPr="00F45057">
        <w:rPr>
          <w:rFonts w:ascii="Times New Roman" w:hAnsi="Times New Roman" w:cs="Times New Roman"/>
          <w:sz w:val="28"/>
          <w:szCs w:val="28"/>
        </w:rPr>
        <w:t xml:space="preserve"> закладывать в сознание </w:t>
      </w:r>
      <w:r>
        <w:rPr>
          <w:rFonts w:ascii="Times New Roman" w:hAnsi="Times New Roman" w:cs="Times New Roman"/>
          <w:sz w:val="28"/>
          <w:szCs w:val="28"/>
        </w:rPr>
        <w:t xml:space="preserve">детей дошкольного возраста </w:t>
      </w:r>
      <w:r w:rsidRPr="00F45057">
        <w:rPr>
          <w:rFonts w:ascii="Times New Roman" w:hAnsi="Times New Roman" w:cs="Times New Roman"/>
          <w:sz w:val="28"/>
          <w:szCs w:val="28"/>
        </w:rPr>
        <w:t>начала элементарной алгоритмической культуры мышления, развивать у них способность действовать в уме, осваивать представления о числах и геометрических фигурах, пространственную ориентировку.</w:t>
      </w:r>
    </w:p>
    <w:p w:rsidR="00C51876" w:rsidRPr="00C51876" w:rsidRDefault="00C51876" w:rsidP="00C51876">
      <w:pPr>
        <w:pStyle w:val="a3"/>
        <w:numPr>
          <w:ilvl w:val="0"/>
          <w:numId w:val="3"/>
        </w:numPr>
        <w:spacing w:line="360" w:lineRule="auto"/>
        <w:ind w:firstLine="680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876">
        <w:rPr>
          <w:rStyle w:val="c1"/>
          <w:sz w:val="28"/>
          <w:szCs w:val="28"/>
        </w:rPr>
        <w:br w:type="page"/>
      </w:r>
    </w:p>
    <w:p w:rsidR="00B415B0" w:rsidRPr="00C51876" w:rsidRDefault="00B509A9" w:rsidP="00A13B69">
      <w:pPr>
        <w:pStyle w:val="c13"/>
        <w:shd w:val="clear" w:color="auto" w:fill="FFFFFF"/>
        <w:spacing w:before="0" w:beforeAutospacing="0" w:after="0" w:afterAutospacing="0"/>
        <w:ind w:left="720"/>
        <w:jc w:val="center"/>
        <w:rPr>
          <w:sz w:val="22"/>
          <w:szCs w:val="22"/>
        </w:rPr>
      </w:pPr>
      <w:r w:rsidRPr="00C51876">
        <w:rPr>
          <w:rFonts w:ascii="Arial" w:hAnsi="Arial" w:cs="Arial"/>
          <w:b/>
          <w:sz w:val="32"/>
          <w:szCs w:val="32"/>
        </w:rPr>
        <w:lastRenderedPageBreak/>
        <w:t xml:space="preserve">План работы воспитателя </w:t>
      </w:r>
      <w:proofErr w:type="spellStart"/>
      <w:r w:rsidRPr="00C51876">
        <w:rPr>
          <w:rFonts w:ascii="Arial" w:hAnsi="Arial" w:cs="Arial"/>
          <w:b/>
          <w:sz w:val="32"/>
          <w:szCs w:val="32"/>
        </w:rPr>
        <w:t>Калаевой</w:t>
      </w:r>
      <w:proofErr w:type="spellEnd"/>
      <w:r w:rsidRPr="00C51876">
        <w:rPr>
          <w:rFonts w:ascii="Arial" w:hAnsi="Arial" w:cs="Arial"/>
          <w:b/>
          <w:sz w:val="32"/>
          <w:szCs w:val="32"/>
        </w:rPr>
        <w:t xml:space="preserve">  Н.А.</w:t>
      </w:r>
    </w:p>
    <w:p w:rsidR="00B509A9" w:rsidRPr="00A71A12" w:rsidRDefault="00B509A9" w:rsidP="00A13B6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509A9">
        <w:rPr>
          <w:rFonts w:ascii="Arial" w:hAnsi="Arial" w:cs="Arial"/>
          <w:b/>
          <w:sz w:val="32"/>
          <w:szCs w:val="32"/>
        </w:rPr>
        <w:t>Тема: «</w:t>
      </w:r>
      <w:r w:rsidRPr="00B509A9">
        <w:rPr>
          <w:rFonts w:ascii="Arial" w:eastAsia="Times New Roman" w:hAnsi="Arial" w:cs="Arial"/>
          <w:b/>
          <w:sz w:val="32"/>
          <w:szCs w:val="32"/>
          <w:lang w:val="be-BY" w:eastAsia="ru-RU"/>
        </w:rPr>
        <w:t>ИСПОЛЬЗОВАНИЕ БЛОКОВ ДЬЕНЕША  С ЦЕЛЬЮ РАЗВИТИЯ ЛОГИКО-МАТЕМАТИЧЕСКИХ ПРЕДСТАВЛЕНИЙ У ДЕТЕЙ СТАРШЕГО ДОШКОЛЬНОГО ВОЗРАСТА</w:t>
      </w:r>
      <w:r w:rsidRPr="00B509A9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tbl>
      <w:tblPr>
        <w:tblpPr w:leftFromText="180" w:rightFromText="180" w:vertAnchor="page" w:horzAnchor="margin" w:tblpXSpec="right" w:tblpY="4636"/>
        <w:tblW w:w="916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8"/>
        <w:gridCol w:w="3723"/>
        <w:gridCol w:w="1376"/>
        <w:gridCol w:w="2786"/>
      </w:tblGrid>
      <w:tr w:rsidR="00A71A12" w:rsidRPr="00E31E47" w:rsidTr="00A13B69">
        <w:trPr>
          <w:trHeight w:val="28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E47" w:rsidRPr="00E31E47" w:rsidRDefault="00E31E47" w:rsidP="00A1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="00B5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этапа работы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E47" w:rsidRPr="00E31E47" w:rsidRDefault="00E31E47" w:rsidP="00A1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E47" w:rsidRPr="00E31E47" w:rsidRDefault="00E31E47" w:rsidP="00A1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E47" w:rsidRPr="00E31E47" w:rsidRDefault="00E31E47" w:rsidP="00A1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A71A12" w:rsidRPr="00E31E47" w:rsidTr="00A13B69">
        <w:trPr>
          <w:cantSplit/>
          <w:trHeight w:val="427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509A9" w:rsidRPr="00B509A9" w:rsidRDefault="00E31E47" w:rsidP="00A13B6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E31E47" w:rsidRPr="00E31E47" w:rsidRDefault="00B509A9" w:rsidP="00A13B6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E47" w:rsidRPr="00B509A9" w:rsidRDefault="00E31E47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Информационно – аналитический этап:</w:t>
            </w:r>
          </w:p>
          <w:p w:rsidR="007E58F5" w:rsidRPr="00B509A9" w:rsidRDefault="007E58F5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09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Изучить специальную методическую литературу по данной теме</w:t>
            </w:r>
          </w:p>
          <w:p w:rsidR="007E58F5" w:rsidRPr="00B509A9" w:rsidRDefault="007E58F5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09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Изучить материалы из опыта работы по данной теме</w:t>
            </w:r>
          </w:p>
          <w:p w:rsidR="00E31E47" w:rsidRPr="00E31E47" w:rsidRDefault="00E31E47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B5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Проведение первичной диагностики</w:t>
            </w:r>
          </w:p>
          <w:p w:rsidR="004B13D3" w:rsidRPr="00B509A9" w:rsidRDefault="004B13D3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13D3" w:rsidRPr="00B509A9" w:rsidRDefault="004B13D3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13D3" w:rsidRPr="00B509A9" w:rsidRDefault="004B13D3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8F5" w:rsidRPr="00B509A9" w:rsidRDefault="007E58F5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1A12" w:rsidRDefault="00A71A12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1A12" w:rsidRDefault="00A71A12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1A12" w:rsidRDefault="00A71A12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1A12" w:rsidRDefault="00A71A12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1E47" w:rsidRPr="00E31E47" w:rsidRDefault="004B13D3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E31E47" w:rsidRPr="00B5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 оформление результатов диагностики</w:t>
            </w:r>
          </w:p>
          <w:p w:rsidR="004B13D3" w:rsidRPr="00B509A9" w:rsidRDefault="004B13D3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13D3" w:rsidRPr="00B509A9" w:rsidRDefault="004B13D3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8F5" w:rsidRPr="00B509A9" w:rsidRDefault="007E58F5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8F5" w:rsidRPr="00B509A9" w:rsidRDefault="007E58F5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1A12" w:rsidRDefault="00A71A12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1A12" w:rsidRDefault="00A71A12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1A12" w:rsidRDefault="00A71A12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1A12" w:rsidRDefault="00A71A12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1A12" w:rsidRDefault="00A71A12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1E47" w:rsidRPr="00E31E47" w:rsidRDefault="00E31E47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итоговой  диагностики</w:t>
            </w:r>
          </w:p>
          <w:p w:rsidR="00E31E47" w:rsidRPr="00E31E47" w:rsidRDefault="00E31E47" w:rsidP="00A13B69">
            <w:pPr>
              <w:numPr>
                <w:ilvl w:val="0"/>
                <w:numId w:val="1"/>
              </w:numPr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3D3" w:rsidRPr="00B509A9" w:rsidRDefault="004B13D3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13D3" w:rsidRPr="00B509A9" w:rsidRDefault="004B13D3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1E47" w:rsidRPr="00E31E47" w:rsidRDefault="00E31E47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  <w:r w:rsidR="007E58F5" w:rsidRPr="00B5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ноябрь</w:t>
            </w:r>
          </w:p>
          <w:p w:rsidR="00E31E47" w:rsidRPr="00B509A9" w:rsidRDefault="00E31E47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13D3" w:rsidRPr="00B509A9" w:rsidRDefault="004B13D3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13D3" w:rsidRPr="00B509A9" w:rsidRDefault="004B13D3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13D3" w:rsidRPr="00B509A9" w:rsidRDefault="004B13D3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1E47" w:rsidRPr="00B509A9" w:rsidRDefault="007E58F5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4B13D3" w:rsidRPr="00B509A9" w:rsidRDefault="004B13D3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13D3" w:rsidRPr="00B509A9" w:rsidRDefault="004B13D3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8F5" w:rsidRPr="00B509A9" w:rsidRDefault="007E58F5" w:rsidP="00A13B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8F5" w:rsidRPr="00B509A9" w:rsidRDefault="007E58F5" w:rsidP="00A13B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1A12" w:rsidRDefault="00A71A12" w:rsidP="00A13B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1A12" w:rsidRDefault="00A71A12" w:rsidP="00A13B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1A12" w:rsidRDefault="00A71A12" w:rsidP="00A13B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1A12" w:rsidRDefault="00A71A12" w:rsidP="00A13B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1A12" w:rsidRDefault="00A71A12" w:rsidP="00A13B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8F5" w:rsidRPr="00B509A9" w:rsidRDefault="007E58F5" w:rsidP="00A13B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7E58F5" w:rsidRPr="00B509A9" w:rsidRDefault="007E58F5" w:rsidP="00A13B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8F5" w:rsidRPr="00B509A9" w:rsidRDefault="007E58F5" w:rsidP="00A13B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8F5" w:rsidRPr="00B509A9" w:rsidRDefault="007E58F5" w:rsidP="00A13B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8F5" w:rsidRPr="00B509A9" w:rsidRDefault="007E58F5" w:rsidP="00A13B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8F5" w:rsidRPr="00B509A9" w:rsidRDefault="007E58F5" w:rsidP="00A13B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1A12" w:rsidRDefault="00A71A12" w:rsidP="00A13B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1A12" w:rsidRDefault="00A71A12" w:rsidP="00A13B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1A12" w:rsidRDefault="00A71A12" w:rsidP="00A13B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1A12" w:rsidRDefault="00A71A12" w:rsidP="00A13B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1A12" w:rsidRDefault="00A71A12" w:rsidP="00A13B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1E47" w:rsidRPr="00E31E47" w:rsidRDefault="00E31E47" w:rsidP="00A13B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3D3" w:rsidRPr="00B509A9" w:rsidRDefault="004B13D3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13D3" w:rsidRPr="00B509A9" w:rsidRDefault="00A71A12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знаний по данной теме</w:t>
            </w:r>
          </w:p>
          <w:p w:rsidR="007E58F5" w:rsidRPr="00B509A9" w:rsidRDefault="007E58F5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8F5" w:rsidRPr="00B509A9" w:rsidRDefault="007E58F5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8F5" w:rsidRPr="00B509A9" w:rsidRDefault="007E58F5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58F5" w:rsidRPr="00B509A9" w:rsidRDefault="007E58F5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2DE0" w:rsidRDefault="00112DE0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1E47" w:rsidRPr="00E31E47" w:rsidRDefault="00A71A12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4B13D3" w:rsidRPr="00B5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31E47" w:rsidRPr="00B5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Выявить уровень развит</w:t>
            </w:r>
            <w:r w:rsidR="007E58F5" w:rsidRPr="00B5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E31E47" w:rsidRPr="00B5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4B13D3" w:rsidRPr="00B5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31E47" w:rsidRPr="00B5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логического мышления, умение выделять и абстрагировать свойства, сравнивать, классифицировать и обобщать, проводить логические операции</w:t>
            </w:r>
          </w:p>
          <w:p w:rsidR="00E31E47" w:rsidRPr="00E31E47" w:rsidRDefault="00E31E47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-Выявить уровень развит</w:t>
            </w:r>
            <w:r w:rsidR="007E58F5" w:rsidRPr="00B5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5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7E58F5" w:rsidRPr="00B5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логического мышления, умение выделять и абстрагировать свойства, сравнивать, классифицировать и обобщать, проводить логические операции</w:t>
            </w:r>
          </w:p>
          <w:p w:rsidR="00E31E47" w:rsidRPr="00E31E47" w:rsidRDefault="00E31E47" w:rsidP="00A13B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Подведение промежуточных результатов работы</w:t>
            </w:r>
          </w:p>
        </w:tc>
      </w:tr>
      <w:tr w:rsidR="00A71A12" w:rsidRPr="00E31E47" w:rsidTr="00A13B69">
        <w:trPr>
          <w:cantSplit/>
          <w:trHeight w:val="320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509A9" w:rsidRPr="00B509A9" w:rsidRDefault="00E31E47" w:rsidP="00A13B6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E31E47" w:rsidRPr="00E31E47" w:rsidRDefault="00B509A9" w:rsidP="00A13B6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формирующий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E47" w:rsidRPr="00E31E47" w:rsidRDefault="00E31E47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Внедрение в практику:</w:t>
            </w:r>
          </w:p>
          <w:p w:rsidR="00E31E47" w:rsidRPr="00E31E47" w:rsidRDefault="00E31E47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B5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Подготовка практического и наглядно-иллюстративного материала</w:t>
            </w:r>
          </w:p>
          <w:p w:rsidR="00A71A12" w:rsidRDefault="00A71A12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1A12" w:rsidRDefault="00A71A12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1E47" w:rsidRPr="00E31E47" w:rsidRDefault="00E31E47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Проведение занятий, с использованием игрового занимательного материала </w:t>
            </w:r>
          </w:p>
          <w:p w:rsidR="00E31E47" w:rsidRPr="00E31E47" w:rsidRDefault="00E31E47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-Оформить наглядный материал для родителей</w:t>
            </w:r>
          </w:p>
          <w:p w:rsidR="00DC7C5B" w:rsidRDefault="00DC7C5B" w:rsidP="00A913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1E47" w:rsidRPr="00E31E47" w:rsidRDefault="00E31E47" w:rsidP="00A913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-Научить родителей играть с блоками </w:t>
            </w:r>
            <w:proofErr w:type="spellStart"/>
            <w:r w:rsidRPr="00B5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Дьенеша</w:t>
            </w:r>
            <w:proofErr w:type="spellEnd"/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E47" w:rsidRPr="00B509A9" w:rsidRDefault="00E31E47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1E47" w:rsidRPr="00E31E47" w:rsidRDefault="00E31E47" w:rsidP="00A13B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3D3" w:rsidRPr="00B509A9" w:rsidRDefault="004B13D3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13D3" w:rsidRPr="00E31E47" w:rsidRDefault="004B13D3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-Картотека дидактических  игр для старшего дошкольного возраста</w:t>
            </w:r>
          </w:p>
          <w:p w:rsidR="00E31E47" w:rsidRPr="00E31E47" w:rsidRDefault="00E31E47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-Конспекты </w:t>
            </w:r>
            <w:r w:rsidR="00A7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занятий</w:t>
            </w:r>
          </w:p>
          <w:p w:rsidR="004B13D3" w:rsidRPr="00B509A9" w:rsidRDefault="004B13D3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1A12" w:rsidRDefault="00A71A12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1E47" w:rsidRPr="00E31E47" w:rsidRDefault="00E31E47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-Папки - передвижки</w:t>
            </w:r>
          </w:p>
          <w:p w:rsidR="00E31E47" w:rsidRPr="00E31E47" w:rsidRDefault="00E31E47" w:rsidP="00A13B69">
            <w:pPr>
              <w:spacing w:after="0" w:line="240" w:lineRule="auto"/>
              <w:ind w:right="1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«Игры с блоками </w:t>
            </w:r>
            <w:proofErr w:type="spellStart"/>
            <w:r w:rsidRPr="00B5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Дьенеша</w:t>
            </w:r>
            <w:proofErr w:type="spellEnd"/>
            <w:r w:rsidR="007E58F5" w:rsidRPr="00B5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31E47" w:rsidRPr="00E31E47" w:rsidRDefault="00E31E47" w:rsidP="00A13B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-Игровой трени</w:t>
            </w:r>
            <w:r w:rsidR="007E58F5" w:rsidRPr="00B5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нг с родителями  «Блоки </w:t>
            </w:r>
            <w:proofErr w:type="spellStart"/>
            <w:r w:rsidR="007E58F5" w:rsidRPr="00B5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Дьенеша</w:t>
            </w:r>
            <w:proofErr w:type="spellEnd"/>
            <w:r w:rsidRPr="00B5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Играем дома!»</w:t>
            </w:r>
          </w:p>
        </w:tc>
      </w:tr>
      <w:tr w:rsidR="00A71A12" w:rsidRPr="00E31E47" w:rsidTr="00A13B69">
        <w:trPr>
          <w:cantSplit/>
          <w:trHeight w:val="135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509A9" w:rsidRPr="00B509A9" w:rsidRDefault="00E31E47" w:rsidP="00A13B6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E31E47" w:rsidRPr="00E31E47" w:rsidRDefault="00B509A9" w:rsidP="00A13B6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E47" w:rsidRPr="00E31E47" w:rsidRDefault="00E31E47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Представление опыта работы:</w:t>
            </w:r>
          </w:p>
          <w:p w:rsidR="004B13D3" w:rsidRPr="00B509A9" w:rsidRDefault="004B13D3" w:rsidP="00A13B6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5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509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Наметить дальнейшую работу по расширению и углублению работы по данной теме</w:t>
            </w:r>
          </w:p>
          <w:p w:rsidR="00E31E47" w:rsidRPr="00E31E47" w:rsidRDefault="00E31E47" w:rsidP="00A13B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B5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 отчёта о проделанной работе за учебный год</w:t>
            </w:r>
            <w:r w:rsidR="007E58F5" w:rsidRPr="00B5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5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выступление с ним на педсовете и родительском собрании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8F5" w:rsidRPr="00B509A9" w:rsidRDefault="007E58F5" w:rsidP="00A13B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1A12" w:rsidRDefault="00A71A12" w:rsidP="00A13B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1E47" w:rsidRPr="00B509A9" w:rsidRDefault="00E31E47" w:rsidP="00A13B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E31E47" w:rsidRPr="00B509A9" w:rsidRDefault="00E31E47" w:rsidP="00A13B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1E47" w:rsidRPr="00B509A9" w:rsidRDefault="00E31E47" w:rsidP="00A13B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1E47" w:rsidRPr="00B509A9" w:rsidRDefault="00E31E47" w:rsidP="00A13B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1E47" w:rsidRPr="00E31E47" w:rsidRDefault="004B13D3" w:rsidP="00A13B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3D3" w:rsidRPr="00B509A9" w:rsidRDefault="004B13D3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13D3" w:rsidRPr="00B509A9" w:rsidRDefault="004B13D3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13D3" w:rsidRPr="00B509A9" w:rsidRDefault="004B13D3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13D3" w:rsidRPr="00B509A9" w:rsidRDefault="004B13D3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1A12" w:rsidRDefault="00A71A12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1A12" w:rsidRDefault="00A71A12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1E47" w:rsidRPr="00E31E47" w:rsidRDefault="00E31E47" w:rsidP="00A1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на итоговом  педсовете</w:t>
            </w:r>
          </w:p>
          <w:p w:rsidR="00E31E47" w:rsidRPr="00E31E47" w:rsidRDefault="00E31E47" w:rsidP="00A13B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Сообщение на родительском собрании.</w:t>
            </w:r>
          </w:p>
        </w:tc>
      </w:tr>
    </w:tbl>
    <w:p w:rsidR="00C51876" w:rsidRDefault="00C518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39271F" w:rsidRPr="00A13B69" w:rsidRDefault="0039271F" w:rsidP="00A13B69">
      <w:pPr>
        <w:jc w:val="center"/>
        <w:rPr>
          <w:rFonts w:ascii="Arial" w:hAnsi="Arial" w:cs="Arial"/>
          <w:sz w:val="32"/>
          <w:szCs w:val="32"/>
        </w:rPr>
      </w:pPr>
      <w:r w:rsidRPr="00A13B69">
        <w:rPr>
          <w:rFonts w:ascii="Arial" w:hAnsi="Arial" w:cs="Arial"/>
          <w:b/>
          <w:sz w:val="32"/>
          <w:szCs w:val="32"/>
        </w:rPr>
        <w:lastRenderedPageBreak/>
        <w:t xml:space="preserve">Блоки </w:t>
      </w:r>
      <w:proofErr w:type="spellStart"/>
      <w:r w:rsidRPr="00A13B69">
        <w:rPr>
          <w:rFonts w:ascii="Arial" w:hAnsi="Arial" w:cs="Arial"/>
          <w:b/>
          <w:sz w:val="32"/>
          <w:szCs w:val="32"/>
        </w:rPr>
        <w:t>З.Дьенеша</w:t>
      </w:r>
      <w:proofErr w:type="spellEnd"/>
      <w:r w:rsidRPr="00A13B69">
        <w:rPr>
          <w:rFonts w:ascii="Arial" w:hAnsi="Arial" w:cs="Arial"/>
          <w:b/>
          <w:sz w:val="32"/>
          <w:szCs w:val="32"/>
        </w:rPr>
        <w:t xml:space="preserve"> как средство развития логического мышления детей дошкольного возраста</w:t>
      </w:r>
    </w:p>
    <w:p w:rsidR="0039271F" w:rsidRPr="003A7E5A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A7E5A">
        <w:rPr>
          <w:rFonts w:ascii="Times New Roman" w:hAnsi="Times New Roman" w:cs="Times New Roman"/>
          <w:sz w:val="28"/>
          <w:szCs w:val="28"/>
        </w:rPr>
        <w:t xml:space="preserve">Через игру действует </w:t>
      </w: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н</w:t>
      </w:r>
      <w:r w:rsidRPr="003A7E5A">
        <w:rPr>
          <w:rFonts w:ascii="Times New Roman" w:hAnsi="Times New Roman" w:cs="Times New Roman"/>
          <w:sz w:val="28"/>
          <w:szCs w:val="28"/>
        </w:rPr>
        <w:t xml:space="preserve">есколько лет </w:t>
      </w:r>
      <w:r>
        <w:rPr>
          <w:rFonts w:ascii="Times New Roman" w:hAnsi="Times New Roman" w:cs="Times New Roman"/>
          <w:sz w:val="28"/>
          <w:szCs w:val="28"/>
        </w:rPr>
        <w:t>посвятил</w:t>
      </w:r>
      <w:r w:rsidRPr="003A7E5A">
        <w:rPr>
          <w:rFonts w:ascii="Times New Roman" w:hAnsi="Times New Roman" w:cs="Times New Roman"/>
          <w:sz w:val="28"/>
          <w:szCs w:val="28"/>
        </w:rPr>
        <w:t xml:space="preserve"> исследованиям и преподаванию мате</w:t>
      </w:r>
      <w:r>
        <w:rPr>
          <w:rFonts w:ascii="Times New Roman" w:hAnsi="Times New Roman" w:cs="Times New Roman"/>
          <w:sz w:val="28"/>
          <w:szCs w:val="28"/>
        </w:rPr>
        <w:t>матики детям разных стран и пришёл</w:t>
      </w:r>
      <w:r w:rsidRPr="003A7E5A">
        <w:rPr>
          <w:rFonts w:ascii="Times New Roman" w:hAnsi="Times New Roman" w:cs="Times New Roman"/>
          <w:sz w:val="28"/>
          <w:szCs w:val="28"/>
        </w:rPr>
        <w:t xml:space="preserve"> к выводу, что, только задействовав творческий потенциал ребенка, можно привить любовь к математике и добиться успехов в процессе её изучения.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З.</w:t>
      </w:r>
      <w:r w:rsidRPr="003A7E5A">
        <w:rPr>
          <w:rFonts w:ascii="Times New Roman" w:hAnsi="Times New Roman" w:cs="Times New Roman"/>
          <w:sz w:val="28"/>
          <w:szCs w:val="28"/>
        </w:rPr>
        <w:t>Дьенеш</w:t>
      </w:r>
      <w:proofErr w:type="spellEnd"/>
      <w:r w:rsidRPr="003A7E5A">
        <w:rPr>
          <w:rFonts w:ascii="Times New Roman" w:hAnsi="Times New Roman" w:cs="Times New Roman"/>
          <w:sz w:val="28"/>
          <w:szCs w:val="28"/>
        </w:rPr>
        <w:t xml:space="preserve"> придерживался мнения, что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7E5A">
        <w:rPr>
          <w:rFonts w:ascii="Times New Roman" w:hAnsi="Times New Roman" w:cs="Times New Roman"/>
          <w:sz w:val="28"/>
          <w:szCs w:val="28"/>
        </w:rPr>
        <w:t xml:space="preserve">для детей лучший способ учиться – не сидеть за партой, внимательно вслушиваясь в слова педагогов, а свободно играть и развиваться в игре. Непосредственно в процессе игры дети могут осваивать сложнейшие логические и математические концепции и системы. Исходя из этих принципов,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З.</w:t>
      </w:r>
      <w:r w:rsidRPr="003A7E5A">
        <w:rPr>
          <w:rFonts w:ascii="Times New Roman" w:hAnsi="Times New Roman" w:cs="Times New Roman"/>
          <w:sz w:val="28"/>
          <w:szCs w:val="28"/>
        </w:rPr>
        <w:t>Дьенеш</w:t>
      </w:r>
      <w:proofErr w:type="spellEnd"/>
      <w:r w:rsidRPr="003A7E5A">
        <w:rPr>
          <w:rFonts w:ascii="Times New Roman" w:hAnsi="Times New Roman" w:cs="Times New Roman"/>
          <w:sz w:val="28"/>
          <w:szCs w:val="28"/>
        </w:rPr>
        <w:t xml:space="preserve"> и придумал свои логические блоки и разрабо</w:t>
      </w:r>
      <w:r>
        <w:rPr>
          <w:rFonts w:ascii="Times New Roman" w:hAnsi="Times New Roman" w:cs="Times New Roman"/>
          <w:sz w:val="28"/>
          <w:szCs w:val="28"/>
        </w:rPr>
        <w:t>тал теорию «новой математики»</w:t>
      </w:r>
      <w:r w:rsidRPr="003A7E5A">
        <w:rPr>
          <w:rFonts w:ascii="Times New Roman" w:hAnsi="Times New Roman" w:cs="Times New Roman"/>
          <w:sz w:val="28"/>
          <w:szCs w:val="28"/>
        </w:rPr>
        <w:t>.</w:t>
      </w:r>
    </w:p>
    <w:p w:rsidR="0039271F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0361">
        <w:rPr>
          <w:rFonts w:ascii="Times New Roman" w:hAnsi="Times New Roman" w:cs="Times New Roman"/>
          <w:sz w:val="28"/>
          <w:szCs w:val="28"/>
        </w:rPr>
        <w:t xml:space="preserve">Дидактический набор логические блоки </w:t>
      </w:r>
      <w:proofErr w:type="spellStart"/>
      <w:r w:rsidR="00A85B0B">
        <w:rPr>
          <w:rFonts w:ascii="Times New Roman" w:hAnsi="Times New Roman" w:cs="Times New Roman"/>
          <w:sz w:val="28"/>
          <w:szCs w:val="28"/>
        </w:rPr>
        <w:t>З.</w:t>
      </w:r>
      <w:r w:rsidRPr="00500361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500361">
        <w:rPr>
          <w:rFonts w:ascii="Times New Roman" w:hAnsi="Times New Roman" w:cs="Times New Roman"/>
          <w:sz w:val="28"/>
          <w:szCs w:val="28"/>
        </w:rPr>
        <w:t xml:space="preserve"> состоит из 48 объемных геометрических фигур, различающихся по форме, цвету, размеру и толщине. Таким образом, каждая фигура характеризуется четырьмя свойствами: цветом, формой, размером и толщиной. В наборе нет даже двух фигур, одинаковых по всем свойствам. Конкретные варианты свойств (красный, синий, желтый, прямоугольный, круглый, треугольный, квадратный) и различия по величине и толщине фигур такие, которые дети легко распознают и называют.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71F" w:rsidRPr="003A7E5A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A7E5A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 xml:space="preserve">целью использования блоков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З.Дьене</w:t>
      </w:r>
      <w:r w:rsidRPr="003A7E5A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3A7E5A">
        <w:rPr>
          <w:rFonts w:ascii="Times New Roman" w:hAnsi="Times New Roman" w:cs="Times New Roman"/>
          <w:sz w:val="28"/>
          <w:szCs w:val="28"/>
        </w:rPr>
        <w:t xml:space="preserve"> является обучение детей решению логических задач на разбиение по свойствам.</w:t>
      </w:r>
    </w:p>
    <w:p w:rsidR="0039271F" w:rsidRPr="003A7E5A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A7E5A">
        <w:rPr>
          <w:rFonts w:ascii="Times New Roman" w:hAnsi="Times New Roman" w:cs="Times New Roman"/>
          <w:sz w:val="28"/>
          <w:szCs w:val="28"/>
        </w:rPr>
        <w:t>Основное умение, которое нужн</w:t>
      </w:r>
      <w:r>
        <w:rPr>
          <w:rFonts w:ascii="Times New Roman" w:hAnsi="Times New Roman" w:cs="Times New Roman"/>
          <w:sz w:val="28"/>
          <w:szCs w:val="28"/>
        </w:rPr>
        <w:t>о для решения логических задач −</w:t>
      </w:r>
      <w:r w:rsidRPr="003A7E5A">
        <w:rPr>
          <w:rFonts w:ascii="Times New Roman" w:hAnsi="Times New Roman" w:cs="Times New Roman"/>
          <w:sz w:val="28"/>
          <w:szCs w:val="28"/>
        </w:rPr>
        <w:t xml:space="preserve"> умение выявлять в объектах различные качества, уметь их называть, замечать их отсутствие, абстрагировать и удерживать в памяти одно, два или более свойств, обобщать объекты по одному, двум или трем признакам с учетом наличия или отсутствия этих признаков.</w:t>
      </w:r>
    </w:p>
    <w:p w:rsidR="0039271F" w:rsidRPr="00500361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0361">
        <w:rPr>
          <w:rFonts w:ascii="Times New Roman" w:hAnsi="Times New Roman" w:cs="Times New Roman"/>
          <w:sz w:val="28"/>
          <w:szCs w:val="28"/>
        </w:rPr>
        <w:t>Логические блоки п</w:t>
      </w:r>
      <w:r>
        <w:rPr>
          <w:rFonts w:ascii="Times New Roman" w:hAnsi="Times New Roman" w:cs="Times New Roman"/>
          <w:sz w:val="28"/>
          <w:szCs w:val="28"/>
        </w:rPr>
        <w:t>редставляют собой эталоны форм −</w:t>
      </w:r>
      <w:r w:rsidRPr="00500361">
        <w:rPr>
          <w:rFonts w:ascii="Times New Roman" w:hAnsi="Times New Roman" w:cs="Times New Roman"/>
          <w:sz w:val="28"/>
          <w:szCs w:val="28"/>
        </w:rPr>
        <w:t xml:space="preserve"> геометрические фигуры (круг, квадрат, равносторонний треугольник, прямоугольник) и являются прекрасным средством ознакомления маленьких детей с формами предметов и геометрическими фигурами.</w:t>
      </w:r>
    </w:p>
    <w:p w:rsidR="0039271F" w:rsidRPr="00500361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0361">
        <w:rPr>
          <w:rFonts w:ascii="Times New Roman" w:hAnsi="Times New Roman" w:cs="Times New Roman"/>
          <w:sz w:val="28"/>
          <w:szCs w:val="28"/>
        </w:rPr>
        <w:lastRenderedPageBreak/>
        <w:t>Комплект логических блоков дает возможность вести детей в их развитии от оперирования одним свойством предметов к оперированию двумя, тремя и четырьмя свойствами. В процессе различных действий с блоками дети сначала осваивают умения выявлять и абстрагировать в предметах (цвет, форму, размер, толщину), сравнивать, классифицировать и обобщать предметы по каждому из этих свойств.</w:t>
      </w:r>
    </w:p>
    <w:p w:rsidR="0039271F" w:rsidRPr="003A7E5A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361">
        <w:rPr>
          <w:rFonts w:ascii="Times New Roman" w:hAnsi="Times New Roman" w:cs="Times New Roman"/>
          <w:sz w:val="28"/>
          <w:szCs w:val="28"/>
        </w:rPr>
        <w:t>Затем они овладевают умениями анализировать, сравнивать, классифицировать и обобщать предметы сразу по двум свойствам (цвету и форме, форме и размеру, размеру и толщ</w:t>
      </w:r>
      <w:r>
        <w:rPr>
          <w:rFonts w:ascii="Times New Roman" w:hAnsi="Times New Roman" w:cs="Times New Roman"/>
          <w:sz w:val="28"/>
          <w:szCs w:val="28"/>
        </w:rPr>
        <w:t>ине и т. д.),  несколько позже −</w:t>
      </w:r>
      <w:r w:rsidRPr="00500361">
        <w:rPr>
          <w:rFonts w:ascii="Times New Roman" w:hAnsi="Times New Roman" w:cs="Times New Roman"/>
          <w:sz w:val="28"/>
          <w:szCs w:val="28"/>
        </w:rPr>
        <w:t xml:space="preserve"> по трем (цвету, форме и размеру; форме, размеру и толщине; цвету, размеру и толщине) и по четырем свойствам (цвету, форме, размеру и толщине).</w:t>
      </w:r>
      <w:proofErr w:type="gramEnd"/>
      <w:r w:rsidRPr="00500361">
        <w:rPr>
          <w:rFonts w:ascii="Times New Roman" w:hAnsi="Times New Roman" w:cs="Times New Roman"/>
          <w:sz w:val="28"/>
          <w:szCs w:val="28"/>
        </w:rPr>
        <w:t xml:space="preserve"> При этом в одном и том же упражнении легко можно менять степень сложности задания с учетом возможностей детей. Например, несколько детей строят дорожки от избушки медведя, чтобы помочь Машеньке убежать к дедушке и бабушке. Но один ребенок строит дорожку так, чтобы в ней не было рядом блоков одинаковой формы (опериро</w:t>
      </w:r>
      <w:r>
        <w:rPr>
          <w:rFonts w:ascii="Times New Roman" w:hAnsi="Times New Roman" w:cs="Times New Roman"/>
          <w:sz w:val="28"/>
          <w:szCs w:val="28"/>
        </w:rPr>
        <w:t>вание одним свойством), другой −</w:t>
      </w:r>
      <w:r w:rsidRPr="00500361">
        <w:rPr>
          <w:rFonts w:ascii="Times New Roman" w:hAnsi="Times New Roman" w:cs="Times New Roman"/>
          <w:sz w:val="28"/>
          <w:szCs w:val="28"/>
        </w:rPr>
        <w:t xml:space="preserve"> чтобы не было рядом блоков, одинаковых по форме и цвету (оперирование с</w:t>
      </w:r>
      <w:r>
        <w:rPr>
          <w:rFonts w:ascii="Times New Roman" w:hAnsi="Times New Roman" w:cs="Times New Roman"/>
          <w:sz w:val="28"/>
          <w:szCs w:val="28"/>
        </w:rPr>
        <w:t>разу двумя свойствами), третий −</w:t>
      </w:r>
      <w:r w:rsidRPr="00500361">
        <w:rPr>
          <w:rFonts w:ascii="Times New Roman" w:hAnsi="Times New Roman" w:cs="Times New Roman"/>
          <w:sz w:val="28"/>
          <w:szCs w:val="28"/>
        </w:rPr>
        <w:t xml:space="preserve"> чтобы рядом не было одинаковых по форме, цвету и размеру блоков (оперирование </w:t>
      </w:r>
      <w:r>
        <w:rPr>
          <w:rFonts w:ascii="Times New Roman" w:hAnsi="Times New Roman" w:cs="Times New Roman"/>
          <w:sz w:val="28"/>
          <w:szCs w:val="28"/>
        </w:rPr>
        <w:t>одновременно тремя свойствами).</w:t>
      </w:r>
    </w:p>
    <w:p w:rsidR="0039271F" w:rsidRPr="00E57F6F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F6F">
        <w:rPr>
          <w:rFonts w:ascii="Times New Roman" w:hAnsi="Times New Roman" w:cs="Times New Roman"/>
          <w:sz w:val="28"/>
          <w:szCs w:val="28"/>
        </w:rPr>
        <w:t>В процессе разнообразных действий с логическими блоками (разбиение, выкладывание по определенным правилам, перестроение),  дети овладевают различными мыслительными умениями интеллектуального развития: анализа, абстрагирования, сравнения, классификации, обобщения, кодирования декодирования,</w:t>
      </w:r>
      <w:r>
        <w:rPr>
          <w:rFonts w:ascii="Times New Roman" w:hAnsi="Times New Roman" w:cs="Times New Roman"/>
          <w:sz w:val="28"/>
          <w:szCs w:val="28"/>
        </w:rPr>
        <w:t xml:space="preserve"> а также логические операции «не</w:t>
      </w:r>
      <w:r w:rsidRPr="00E57F6F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7F6F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E57F6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9271F" w:rsidRPr="00E57F6F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57F6F">
        <w:rPr>
          <w:rFonts w:ascii="Times New Roman" w:hAnsi="Times New Roman" w:cs="Times New Roman"/>
          <w:sz w:val="28"/>
          <w:szCs w:val="28"/>
        </w:rPr>
        <w:t xml:space="preserve">Используя блоки, можно закладывать в сознание </w:t>
      </w:r>
      <w:r>
        <w:rPr>
          <w:rFonts w:ascii="Times New Roman" w:hAnsi="Times New Roman" w:cs="Times New Roman"/>
          <w:sz w:val="28"/>
          <w:szCs w:val="28"/>
        </w:rPr>
        <w:t xml:space="preserve">детей дошкольного возраста </w:t>
      </w:r>
      <w:r w:rsidRPr="00E57F6F">
        <w:rPr>
          <w:rFonts w:ascii="Times New Roman" w:hAnsi="Times New Roman" w:cs="Times New Roman"/>
          <w:sz w:val="28"/>
          <w:szCs w:val="28"/>
        </w:rPr>
        <w:t>начала элементарной алгоритмической культуры мышления, развивать у них способность действовать в уме, осваивать представления о числах и геометрических фигурах, пространственную ориентировку.</w:t>
      </w:r>
    </w:p>
    <w:p w:rsidR="0039271F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57F6F">
        <w:rPr>
          <w:rFonts w:ascii="Times New Roman" w:hAnsi="Times New Roman" w:cs="Times New Roman"/>
          <w:sz w:val="28"/>
          <w:szCs w:val="28"/>
        </w:rPr>
        <w:t>Поскольку логические блоки п</w:t>
      </w:r>
      <w:r>
        <w:rPr>
          <w:rFonts w:ascii="Times New Roman" w:hAnsi="Times New Roman" w:cs="Times New Roman"/>
          <w:sz w:val="28"/>
          <w:szCs w:val="28"/>
        </w:rPr>
        <w:t>редставляют собой эталоны форм −</w:t>
      </w:r>
      <w:r w:rsidRPr="00E57F6F">
        <w:rPr>
          <w:rFonts w:ascii="Times New Roman" w:hAnsi="Times New Roman" w:cs="Times New Roman"/>
          <w:sz w:val="28"/>
          <w:szCs w:val="28"/>
        </w:rPr>
        <w:t xml:space="preserve"> геометрических фигур (круг, квадрат, равносторонний треугольник, </w:t>
      </w:r>
      <w:r w:rsidRPr="00E57F6F">
        <w:rPr>
          <w:rFonts w:ascii="Times New Roman" w:hAnsi="Times New Roman" w:cs="Times New Roman"/>
          <w:sz w:val="28"/>
          <w:szCs w:val="28"/>
        </w:rPr>
        <w:lastRenderedPageBreak/>
        <w:t>прямоугольник), они могут широко использоваться при ознакомлении детей, начиная с раннего возраста, с формами предметов и геометрическими фигурами при решении многих других развивающих задач.</w:t>
      </w:r>
    </w:p>
    <w:p w:rsidR="00632669" w:rsidRPr="00E57F6F" w:rsidRDefault="00632669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2669">
        <w:rPr>
          <w:rFonts w:ascii="Times New Roman" w:hAnsi="Times New Roman" w:cs="Times New Roman"/>
          <w:sz w:val="28"/>
          <w:szCs w:val="28"/>
        </w:rPr>
        <w:t xml:space="preserve">Логические блоки </w:t>
      </w:r>
      <w:proofErr w:type="spellStart"/>
      <w:r w:rsidRPr="00632669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632669">
        <w:rPr>
          <w:rFonts w:ascii="Times New Roman" w:hAnsi="Times New Roman" w:cs="Times New Roman"/>
          <w:sz w:val="28"/>
          <w:szCs w:val="28"/>
        </w:rPr>
        <w:t xml:space="preserve"> на занятиях по математике можно использовать: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669">
        <w:rPr>
          <w:rFonts w:ascii="Times New Roman" w:hAnsi="Times New Roman" w:cs="Times New Roman"/>
          <w:sz w:val="28"/>
          <w:szCs w:val="28"/>
        </w:rPr>
        <w:t>В  разделе  « количество  и  счет»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669">
        <w:rPr>
          <w:rFonts w:ascii="Times New Roman" w:hAnsi="Times New Roman" w:cs="Times New Roman"/>
          <w:sz w:val="28"/>
          <w:szCs w:val="28"/>
        </w:rPr>
        <w:t xml:space="preserve">в  работе  по  выявлению  общих  свойств отдельных  </w:t>
      </w:r>
      <w:proofErr w:type="spellStart"/>
      <w:r w:rsidRPr="00632669">
        <w:rPr>
          <w:rFonts w:ascii="Times New Roman" w:hAnsi="Times New Roman" w:cs="Times New Roman"/>
          <w:sz w:val="28"/>
          <w:szCs w:val="28"/>
        </w:rPr>
        <w:t>предметови</w:t>
      </w:r>
      <w:proofErr w:type="spellEnd"/>
      <w:r w:rsidRPr="00632669">
        <w:rPr>
          <w:rFonts w:ascii="Times New Roman" w:hAnsi="Times New Roman" w:cs="Times New Roman"/>
          <w:sz w:val="28"/>
          <w:szCs w:val="28"/>
        </w:rPr>
        <w:t xml:space="preserve">  групп  предметов,  выделению  из  множества  отдельных  его частей, в которые входят предметы, отличающиеся от других тем или иным признаком, по совершенствованию навыков счета и отсчета в пределах 10, по усвоению понятий поровну, не поровну, больше, меньше; </w:t>
      </w:r>
      <w:proofErr w:type="gramStart"/>
      <w:r w:rsidRPr="00632669">
        <w:rPr>
          <w:rFonts w:ascii="Times New Roman" w:hAnsi="Times New Roman" w:cs="Times New Roman"/>
          <w:sz w:val="28"/>
          <w:szCs w:val="28"/>
        </w:rPr>
        <w:t>в упражнениях на закрепление знаний о составе числа из единиц в пределах</w:t>
      </w:r>
      <w:proofErr w:type="gramEnd"/>
      <w:r w:rsidRPr="00632669">
        <w:rPr>
          <w:rFonts w:ascii="Times New Roman" w:hAnsi="Times New Roman" w:cs="Times New Roman"/>
          <w:sz w:val="28"/>
          <w:szCs w:val="28"/>
        </w:rPr>
        <w:t xml:space="preserve"> десяти и из двух меньших чисел. Также блоки помогут усвоить  смысл  арифметических  действий  сложения  и  вычитания,  научить  детей составлять арифметические задачи в одно действие.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669">
        <w:rPr>
          <w:rFonts w:ascii="Times New Roman" w:hAnsi="Times New Roman" w:cs="Times New Roman"/>
          <w:sz w:val="28"/>
          <w:szCs w:val="28"/>
        </w:rPr>
        <w:t xml:space="preserve">В  разделе «  величина» </w:t>
      </w:r>
      <w:proofErr w:type="gramStart"/>
      <w:r w:rsidRPr="00632669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632669">
        <w:rPr>
          <w:rFonts w:ascii="Times New Roman" w:hAnsi="Times New Roman" w:cs="Times New Roman"/>
          <w:sz w:val="28"/>
          <w:szCs w:val="28"/>
        </w:rPr>
        <w:t>равнение  предметов  по  размеру  (большие, маленькие), по толщине ( толстые, тонкие) путем непосредственного соизмерения и сравнения на глаз.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669">
        <w:rPr>
          <w:rFonts w:ascii="Times New Roman" w:hAnsi="Times New Roman" w:cs="Times New Roman"/>
          <w:sz w:val="28"/>
          <w:szCs w:val="28"/>
        </w:rPr>
        <w:t>В разделе «форма» блоки помогут углубить и расширить представления о геометрических фигурах и формах предметов. В этом разделе хорошо использовать в работе с детьми  карточки-символы. Полезны задания типа «Найди предмет такой же формы», «Найди, какая фигура в ряду лишняя», «Найди свой значок», «Подбери фигуры по форме и размеру (цвету) и др. В  процессе  организации  упражнений  с  блоками  у  детей  развивается наблюдательность,  они  учатся  видеть  особенности  различных  фигур,  подмечать  их сходство и различие, обобщать.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669">
        <w:rPr>
          <w:rFonts w:ascii="Times New Roman" w:hAnsi="Times New Roman" w:cs="Times New Roman"/>
          <w:sz w:val="28"/>
          <w:szCs w:val="28"/>
        </w:rPr>
        <w:t xml:space="preserve">«Ориентировка  в  пространстве». Пространственные  представления расширяются  и  закрепляются  в  процессе  всех  видов  деятельности,  в  том  числе включением  в  занятия  упражнений  с  логическими  блоками  на  ориентировку  в пространстве.  </w:t>
      </w:r>
      <w:proofErr w:type="gramStart"/>
      <w:r w:rsidRPr="00632669">
        <w:rPr>
          <w:rFonts w:ascii="Times New Roman" w:hAnsi="Times New Roman" w:cs="Times New Roman"/>
          <w:sz w:val="28"/>
          <w:szCs w:val="28"/>
        </w:rPr>
        <w:t>Например,  воспитатель  дает  задание  взять  в  левую  руку  квадратный красный блок, а в правую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669">
        <w:rPr>
          <w:rFonts w:ascii="Times New Roman" w:hAnsi="Times New Roman" w:cs="Times New Roman"/>
          <w:sz w:val="28"/>
          <w:szCs w:val="28"/>
        </w:rPr>
        <w:t>круглый желтый; расставить предметы по порядку, так чтобы слева был большой, а справа маленький блок (или наоборот, вариантов может быть множество).</w:t>
      </w:r>
      <w:proofErr w:type="gramEnd"/>
      <w:r w:rsidRPr="00632669">
        <w:rPr>
          <w:rFonts w:ascii="Times New Roman" w:hAnsi="Times New Roman" w:cs="Times New Roman"/>
          <w:sz w:val="28"/>
          <w:szCs w:val="28"/>
        </w:rPr>
        <w:t xml:space="preserve">  Обучая  детей  ориентироваться  на  плоскости  (умение  раскладывать определенное количество фигур в указанном направлении в верхней, нижней части,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669">
        <w:rPr>
          <w:rFonts w:ascii="Times New Roman" w:hAnsi="Times New Roman" w:cs="Times New Roman"/>
          <w:sz w:val="28"/>
          <w:szCs w:val="28"/>
        </w:rPr>
        <w:t xml:space="preserve">слева, справа, в </w:t>
      </w:r>
      <w:r w:rsidRPr="00632669">
        <w:rPr>
          <w:rFonts w:ascii="Times New Roman" w:hAnsi="Times New Roman" w:cs="Times New Roman"/>
          <w:sz w:val="28"/>
          <w:szCs w:val="28"/>
        </w:rPr>
        <w:lastRenderedPageBreak/>
        <w:t xml:space="preserve">середине, в левом верхнем (левом нижнем), в правом верхнем (правом нижнем) углу), можно дать детям задания: слева положить пять тонких фигур, а справа </w:t>
      </w:r>
      <w:proofErr w:type="gramStart"/>
      <w:r w:rsidRPr="00632669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632669">
        <w:rPr>
          <w:rFonts w:ascii="Times New Roman" w:hAnsi="Times New Roman" w:cs="Times New Roman"/>
          <w:sz w:val="28"/>
          <w:szCs w:val="28"/>
        </w:rPr>
        <w:t xml:space="preserve">олстых на один больше. Варианты заданий могут быть разнообразными.                 </w:t>
      </w:r>
      <w:proofErr w:type="gramStart"/>
      <w:r w:rsidRPr="00632669">
        <w:rPr>
          <w:rFonts w:ascii="Times New Roman" w:hAnsi="Times New Roman" w:cs="Times New Roman"/>
          <w:sz w:val="28"/>
          <w:szCs w:val="28"/>
        </w:rPr>
        <w:t xml:space="preserve">Воспитателю  в  работе  с  блоками  на  занятиях  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</w:t>
      </w:r>
      <w:proofErr w:type="spellEnd"/>
      <w:r w:rsidRPr="00632669">
        <w:rPr>
          <w:rFonts w:ascii="Times New Roman" w:hAnsi="Times New Roman" w:cs="Times New Roman"/>
          <w:sz w:val="28"/>
          <w:szCs w:val="28"/>
        </w:rPr>
        <w:t xml:space="preserve">    предоставляется возможность по разному варьировать задания с ними, используя их на разных этапах обучения.</w:t>
      </w:r>
      <w:proofErr w:type="gramEnd"/>
      <w:r w:rsidRPr="00632669">
        <w:rPr>
          <w:rFonts w:ascii="Times New Roman" w:hAnsi="Times New Roman" w:cs="Times New Roman"/>
          <w:sz w:val="28"/>
          <w:szCs w:val="28"/>
        </w:rPr>
        <w:t xml:space="preserve"> Педагог может использовать логические фигуры в игровой форме и добиться того, чтобы обучение стало интересным, содержательным, ненавязчивым.</w:t>
      </w:r>
    </w:p>
    <w:p w:rsidR="0039271F" w:rsidRPr="00E57F6F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57F6F">
        <w:rPr>
          <w:rFonts w:ascii="Times New Roman" w:hAnsi="Times New Roman" w:cs="Times New Roman"/>
          <w:sz w:val="28"/>
          <w:szCs w:val="28"/>
        </w:rPr>
        <w:t>В пособии Е.А. Носовой и Р.Л. Непомнящей  «Логика и математика для дошкольников»  представлены 4 группы постепенно усложняющихся игр и упражнений с логическими блоками:</w:t>
      </w:r>
    </w:p>
    <w:p w:rsidR="0039271F" w:rsidRDefault="0039271F" w:rsidP="00A13B69">
      <w:pPr>
        <w:pStyle w:val="a3"/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361">
        <w:rPr>
          <w:rFonts w:ascii="Times New Roman" w:hAnsi="Times New Roman" w:cs="Times New Roman"/>
          <w:sz w:val="28"/>
          <w:szCs w:val="28"/>
        </w:rPr>
        <w:t>Для развития умений выявлять и абстрагировать свойства (развивают у детей умения оперировать одним свойством: выявлять и абстрагировать одно свойство от других, сравнивать, классифицировать и обобщать предметы на его основе.</w:t>
      </w:r>
      <w:proofErr w:type="gramEnd"/>
      <w:r w:rsidRPr="00500361">
        <w:rPr>
          <w:rFonts w:ascii="Times New Roman" w:hAnsi="Times New Roman" w:cs="Times New Roman"/>
          <w:sz w:val="28"/>
          <w:szCs w:val="28"/>
        </w:rPr>
        <w:t xml:space="preserve"> С их помощью дети получат первые представления о замещении свойств знаками-символами, освоят умение строго следовать правилам при выполнении действий, приблизятся к пониманию того, нарушение правил не позволяет достичь верного результата. </w:t>
      </w:r>
      <w:proofErr w:type="gramStart"/>
      <w:r w:rsidRPr="00500361">
        <w:rPr>
          <w:rFonts w:ascii="Times New Roman" w:hAnsi="Times New Roman" w:cs="Times New Roman"/>
          <w:sz w:val="28"/>
          <w:szCs w:val="28"/>
        </w:rPr>
        <w:t xml:space="preserve">Можно отнести такие игры и упражнения, как «Найди клад», «Помоги </w:t>
      </w:r>
      <w:proofErr w:type="spellStart"/>
      <w:r w:rsidRPr="00500361">
        <w:rPr>
          <w:rFonts w:ascii="Times New Roman" w:hAnsi="Times New Roman" w:cs="Times New Roman"/>
          <w:sz w:val="28"/>
          <w:szCs w:val="28"/>
        </w:rPr>
        <w:t>муравьишкам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«Необычные фигуры» и другие).</w:t>
      </w:r>
      <w:proofErr w:type="gramEnd"/>
    </w:p>
    <w:p w:rsidR="0039271F" w:rsidRDefault="0039271F" w:rsidP="00A13B69">
      <w:pPr>
        <w:pStyle w:val="a3"/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361">
        <w:rPr>
          <w:rFonts w:ascii="Times New Roman" w:hAnsi="Times New Roman" w:cs="Times New Roman"/>
          <w:sz w:val="28"/>
          <w:szCs w:val="28"/>
        </w:rPr>
        <w:t>Для развития умений сравнивать предметы по их свойствам (развивают у детей умения оперировать сразу двумя свойствами: выявлять и абстрагировать два свойства; сравнивать, классифицировать и обобщать предметы сразу по двум свойствам.</w:t>
      </w:r>
      <w:proofErr w:type="gramEnd"/>
      <w:r w:rsidRPr="00500361">
        <w:rPr>
          <w:rFonts w:ascii="Times New Roman" w:hAnsi="Times New Roman" w:cs="Times New Roman"/>
          <w:sz w:val="28"/>
          <w:szCs w:val="28"/>
        </w:rPr>
        <w:t xml:space="preserve"> Они даются в такой последовательности, что обеспечивают овладение ребенком умениями сначала сравнивать, затем классифицировать и обобщать предметы. </w:t>
      </w:r>
      <w:proofErr w:type="gramStart"/>
      <w:r w:rsidRPr="00500361">
        <w:rPr>
          <w:rFonts w:ascii="Times New Roman" w:hAnsi="Times New Roman" w:cs="Times New Roman"/>
          <w:sz w:val="28"/>
          <w:szCs w:val="28"/>
        </w:rPr>
        <w:t>При этом сначала ребенок осваивает сравнение предметов по заданным свойствам, затем – по самостоятельно выделенным, постепенно переходит от сравнения двух предметов к сравнению трех.</w:t>
      </w:r>
      <w:proofErr w:type="gramEnd"/>
      <w:r w:rsidRPr="00500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0361">
        <w:rPr>
          <w:rFonts w:ascii="Times New Roman" w:hAnsi="Times New Roman" w:cs="Times New Roman"/>
          <w:sz w:val="28"/>
          <w:szCs w:val="28"/>
        </w:rPr>
        <w:t>Можно предложить такие игры и упражнения, как «Дорожки», «Домино» и др.);</w:t>
      </w:r>
      <w:proofErr w:type="gramEnd"/>
    </w:p>
    <w:p w:rsidR="0039271F" w:rsidRDefault="0039271F" w:rsidP="00A13B69">
      <w:pPr>
        <w:pStyle w:val="a3"/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0361">
        <w:rPr>
          <w:rFonts w:ascii="Times New Roman" w:hAnsi="Times New Roman" w:cs="Times New Roman"/>
          <w:sz w:val="28"/>
          <w:szCs w:val="28"/>
        </w:rPr>
        <w:t>Для развития действий классификации и обобщения (формируют умения оперировать сразу тремя с</w:t>
      </w:r>
      <w:r>
        <w:rPr>
          <w:rFonts w:ascii="Times New Roman" w:hAnsi="Times New Roman" w:cs="Times New Roman"/>
          <w:sz w:val="28"/>
          <w:szCs w:val="28"/>
        </w:rPr>
        <w:t>войствами).</w:t>
      </w:r>
    </w:p>
    <w:p w:rsidR="0039271F" w:rsidRPr="00500361" w:rsidRDefault="0039271F" w:rsidP="00A13B69">
      <w:pPr>
        <w:pStyle w:val="a3"/>
        <w:numPr>
          <w:ilvl w:val="0"/>
          <w:numId w:val="2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0361">
        <w:rPr>
          <w:rFonts w:ascii="Times New Roman" w:hAnsi="Times New Roman" w:cs="Times New Roman"/>
          <w:sz w:val="28"/>
          <w:szCs w:val="28"/>
        </w:rPr>
        <w:lastRenderedPageBreak/>
        <w:t>Для развития способности к логическим действиям и операциям.</w:t>
      </w:r>
    </w:p>
    <w:p w:rsidR="0039271F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З.Дьенеша</w:t>
      </w:r>
      <w:proofErr w:type="spellEnd"/>
      <w:r w:rsidRPr="00E57F6F">
        <w:rPr>
          <w:rFonts w:ascii="Times New Roman" w:hAnsi="Times New Roman" w:cs="Times New Roman"/>
          <w:sz w:val="28"/>
          <w:szCs w:val="28"/>
        </w:rPr>
        <w:t xml:space="preserve"> универсальный дидактический материал, позволяющий успешно реализовывать задачи умственного, познавательного развития детей.</w:t>
      </w:r>
    </w:p>
    <w:p w:rsidR="0039271F" w:rsidRPr="00A73BF0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главе, можно сделать вывод о том, что и</w:t>
      </w:r>
      <w:r w:rsidRPr="00A73BF0">
        <w:rPr>
          <w:rFonts w:ascii="Times New Roman" w:hAnsi="Times New Roman" w:cs="Times New Roman"/>
          <w:sz w:val="28"/>
          <w:szCs w:val="28"/>
        </w:rPr>
        <w:t xml:space="preserve">спользование в совместной деятельности педагога и дошкольников логических блоков </w:t>
      </w:r>
      <w:r>
        <w:rPr>
          <w:rFonts w:ascii="Times New Roman" w:hAnsi="Times New Roman" w:cs="Times New Roman"/>
          <w:sz w:val="28"/>
          <w:szCs w:val="28"/>
        </w:rPr>
        <w:t>З. </w:t>
      </w:r>
      <w:proofErr w:type="spellStart"/>
      <w:r w:rsidRPr="00A73BF0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A73BF0">
        <w:rPr>
          <w:rFonts w:ascii="Times New Roman" w:hAnsi="Times New Roman" w:cs="Times New Roman"/>
          <w:sz w:val="28"/>
          <w:szCs w:val="28"/>
        </w:rPr>
        <w:t xml:space="preserve"> однозначно оказывает положительное влияние на всестороннее развитие детей:</w:t>
      </w:r>
    </w:p>
    <w:p w:rsidR="0039271F" w:rsidRPr="00A73BF0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A73BF0">
        <w:rPr>
          <w:rFonts w:ascii="Times New Roman" w:hAnsi="Times New Roman" w:cs="Times New Roman"/>
          <w:sz w:val="28"/>
          <w:szCs w:val="28"/>
        </w:rPr>
        <w:t>знакомят детей с основными геометрическими фигурами, учат различа</w:t>
      </w:r>
      <w:r>
        <w:rPr>
          <w:rFonts w:ascii="Times New Roman" w:hAnsi="Times New Roman" w:cs="Times New Roman"/>
          <w:sz w:val="28"/>
          <w:szCs w:val="28"/>
        </w:rPr>
        <w:t>ть их по цвету, форме, величине;</w:t>
      </w:r>
    </w:p>
    <w:p w:rsidR="0039271F" w:rsidRPr="00A73BF0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 </w:t>
      </w:r>
      <w:r w:rsidRPr="00A73BF0">
        <w:rPr>
          <w:rFonts w:ascii="Times New Roman" w:hAnsi="Times New Roman" w:cs="Times New Roman"/>
          <w:sz w:val="28"/>
          <w:szCs w:val="28"/>
        </w:rPr>
        <w:t xml:space="preserve">способствуют развитию у детей логического мышления, комбинаторики, аналитических способностей, формируют начальные навыки, необходимые детям в дальнейшем для </w:t>
      </w:r>
      <w:r>
        <w:rPr>
          <w:rFonts w:ascii="Times New Roman" w:hAnsi="Times New Roman" w:cs="Times New Roman"/>
          <w:sz w:val="28"/>
          <w:szCs w:val="28"/>
        </w:rPr>
        <w:t>умения решать логические задачи;</w:t>
      </w:r>
    </w:p>
    <w:p w:rsidR="0039271F" w:rsidRPr="00A73BF0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A73BF0">
        <w:rPr>
          <w:rFonts w:ascii="Times New Roman" w:hAnsi="Times New Roman" w:cs="Times New Roman"/>
          <w:sz w:val="28"/>
          <w:szCs w:val="28"/>
        </w:rPr>
        <w:t xml:space="preserve">помогают развить у дошкольников умение выявлять в объектах разнообразные свойства, называть их, адекватно обозначать словами их отсутствие, абстрагировать и удерживать в памяти одновременно два или три свойства объекта, обобщать рассматриваемые объекты по </w:t>
      </w:r>
      <w:r>
        <w:rPr>
          <w:rFonts w:ascii="Times New Roman" w:hAnsi="Times New Roman" w:cs="Times New Roman"/>
          <w:sz w:val="28"/>
          <w:szCs w:val="28"/>
        </w:rPr>
        <w:t>одному или нескольким свойствам;</w:t>
      </w:r>
    </w:p>
    <w:p w:rsidR="0039271F" w:rsidRPr="00A73BF0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A73BF0">
        <w:rPr>
          <w:rFonts w:ascii="Times New Roman" w:hAnsi="Times New Roman" w:cs="Times New Roman"/>
          <w:sz w:val="28"/>
          <w:szCs w:val="28"/>
        </w:rPr>
        <w:t>дают детям первое представление о таких сложнейших понятиях информатики как алгоритмы, кодирование информации, логические</w:t>
      </w:r>
      <w:r>
        <w:rPr>
          <w:rFonts w:ascii="Times New Roman" w:hAnsi="Times New Roman" w:cs="Times New Roman"/>
          <w:sz w:val="28"/>
          <w:szCs w:val="28"/>
        </w:rPr>
        <w:t xml:space="preserve"> операции;</w:t>
      </w:r>
    </w:p>
    <w:p w:rsidR="0039271F" w:rsidRPr="00A73BF0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A73BF0">
        <w:rPr>
          <w:rFonts w:ascii="Times New Roman" w:hAnsi="Times New Roman" w:cs="Times New Roman"/>
          <w:sz w:val="28"/>
          <w:szCs w:val="28"/>
        </w:rPr>
        <w:t xml:space="preserve">способствуют развитию речи: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A73BF0">
        <w:rPr>
          <w:rFonts w:ascii="Times New Roman" w:hAnsi="Times New Roman" w:cs="Times New Roman"/>
          <w:sz w:val="28"/>
          <w:szCs w:val="28"/>
        </w:rPr>
        <w:t xml:space="preserve">строят фразы с союзами </w:t>
      </w:r>
      <w:r>
        <w:rPr>
          <w:rFonts w:ascii="Times New Roman" w:hAnsi="Times New Roman" w:cs="Times New Roman"/>
          <w:sz w:val="28"/>
          <w:szCs w:val="28"/>
        </w:rPr>
        <w:t xml:space="preserve">«и», «или», частицей «не»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9271F" w:rsidRPr="00A73BF0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 </w:t>
      </w:r>
      <w:r w:rsidRPr="00A73BF0">
        <w:rPr>
          <w:rFonts w:ascii="Times New Roman" w:hAnsi="Times New Roman" w:cs="Times New Roman"/>
          <w:sz w:val="28"/>
          <w:szCs w:val="28"/>
        </w:rPr>
        <w:t xml:space="preserve">помогают развивать психические процессы дошкольников: восприятие, внимание, </w:t>
      </w:r>
      <w:r>
        <w:rPr>
          <w:rFonts w:ascii="Times New Roman" w:hAnsi="Times New Roman" w:cs="Times New Roman"/>
          <w:sz w:val="28"/>
          <w:szCs w:val="28"/>
        </w:rPr>
        <w:t>память, воображение и интеллект;</w:t>
      </w:r>
    </w:p>
    <w:p w:rsidR="0039271F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A73BF0">
        <w:rPr>
          <w:rFonts w:ascii="Times New Roman" w:hAnsi="Times New Roman" w:cs="Times New Roman"/>
          <w:sz w:val="28"/>
          <w:szCs w:val="28"/>
        </w:rPr>
        <w:t>развивают творческое воображение</w:t>
      </w:r>
      <w:r>
        <w:rPr>
          <w:rFonts w:ascii="Times New Roman" w:hAnsi="Times New Roman" w:cs="Times New Roman"/>
          <w:sz w:val="28"/>
          <w:szCs w:val="28"/>
        </w:rPr>
        <w:t xml:space="preserve"> и учат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мыслить.</w:t>
      </w:r>
    </w:p>
    <w:p w:rsidR="00C51876" w:rsidRDefault="00C518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39271F" w:rsidRPr="00A13B69" w:rsidRDefault="0039271F" w:rsidP="00A13B6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3B69">
        <w:rPr>
          <w:rFonts w:ascii="Arial" w:hAnsi="Arial" w:cs="Arial"/>
          <w:b/>
          <w:sz w:val="32"/>
          <w:szCs w:val="32"/>
        </w:rPr>
        <w:lastRenderedPageBreak/>
        <w:t>Анализ уровня развития логико-математических представлений у детей старшего дошкольного возраста</w:t>
      </w:r>
    </w:p>
    <w:p w:rsidR="0039271F" w:rsidRPr="00A13B69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13B69">
        <w:rPr>
          <w:rFonts w:ascii="Times New Roman" w:hAnsi="Times New Roman" w:cs="Times New Roman"/>
          <w:sz w:val="28"/>
          <w:szCs w:val="28"/>
        </w:rPr>
        <w:t xml:space="preserve">В </w:t>
      </w:r>
      <w:r w:rsidR="003D5694" w:rsidRPr="00A13B69">
        <w:rPr>
          <w:rFonts w:ascii="Times New Roman" w:hAnsi="Times New Roman" w:cs="Times New Roman"/>
          <w:sz w:val="28"/>
          <w:szCs w:val="28"/>
        </w:rPr>
        <w:t>анализе</w:t>
      </w:r>
      <w:r w:rsidRPr="00A13B69">
        <w:rPr>
          <w:rFonts w:ascii="Times New Roman" w:hAnsi="Times New Roman" w:cs="Times New Roman"/>
          <w:sz w:val="28"/>
          <w:szCs w:val="28"/>
        </w:rPr>
        <w:t xml:space="preserve"> приняло участие </w:t>
      </w:r>
      <w:r w:rsidR="003D5694" w:rsidRPr="00A13B69">
        <w:rPr>
          <w:rFonts w:ascii="Times New Roman" w:hAnsi="Times New Roman" w:cs="Times New Roman"/>
          <w:sz w:val="28"/>
          <w:szCs w:val="28"/>
        </w:rPr>
        <w:t xml:space="preserve">13 </w:t>
      </w:r>
      <w:r w:rsidRPr="00A13B69">
        <w:rPr>
          <w:rFonts w:ascii="Times New Roman" w:hAnsi="Times New Roman" w:cs="Times New Roman"/>
          <w:sz w:val="28"/>
          <w:szCs w:val="28"/>
        </w:rPr>
        <w:t>детей старшего дошкольного возраста.</w:t>
      </w:r>
    </w:p>
    <w:p w:rsidR="0039271F" w:rsidRPr="00A13B69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13B69">
        <w:rPr>
          <w:rFonts w:ascii="Times New Roman" w:hAnsi="Times New Roman" w:cs="Times New Roman"/>
          <w:sz w:val="28"/>
          <w:szCs w:val="28"/>
        </w:rPr>
        <w:t xml:space="preserve">Для выявления уровня развития логико-математических представлений у детей старшего дошкольного возраста были использованы диагностические методики: «Математический диктант», «Упорядочивание» (И.И. </w:t>
      </w:r>
      <w:proofErr w:type="spellStart"/>
      <w:r w:rsidRPr="00A13B69">
        <w:rPr>
          <w:rFonts w:ascii="Times New Roman" w:hAnsi="Times New Roman" w:cs="Times New Roman"/>
          <w:sz w:val="28"/>
          <w:szCs w:val="28"/>
        </w:rPr>
        <w:t>Аргинской</w:t>
      </w:r>
      <w:proofErr w:type="spellEnd"/>
      <w:r w:rsidRPr="00A13B69">
        <w:rPr>
          <w:rFonts w:ascii="Times New Roman" w:hAnsi="Times New Roman" w:cs="Times New Roman"/>
          <w:sz w:val="28"/>
          <w:szCs w:val="28"/>
        </w:rPr>
        <w:t>), «Знание цифр в пределах десяти», «Числовой ряд» (Н.Я. Кушнир), «Раскрашивание фигур» (Н.Я. Чутко).</w:t>
      </w:r>
    </w:p>
    <w:p w:rsidR="0039271F" w:rsidRPr="00A13B69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13B69">
        <w:rPr>
          <w:rFonts w:ascii="Times New Roman" w:hAnsi="Times New Roman" w:cs="Times New Roman"/>
          <w:sz w:val="28"/>
          <w:szCs w:val="28"/>
        </w:rPr>
        <w:t xml:space="preserve">Целью диагностической методики И.И. </w:t>
      </w:r>
      <w:proofErr w:type="spellStart"/>
      <w:r w:rsidRPr="00A13B69">
        <w:rPr>
          <w:rFonts w:ascii="Times New Roman" w:hAnsi="Times New Roman" w:cs="Times New Roman"/>
          <w:sz w:val="28"/>
          <w:szCs w:val="28"/>
        </w:rPr>
        <w:t>Аргинской</w:t>
      </w:r>
      <w:proofErr w:type="spellEnd"/>
      <w:r w:rsidRPr="00A13B69">
        <w:rPr>
          <w:rFonts w:ascii="Times New Roman" w:hAnsi="Times New Roman" w:cs="Times New Roman"/>
          <w:sz w:val="28"/>
          <w:szCs w:val="28"/>
        </w:rPr>
        <w:t xml:space="preserve"> «Математический диктант» являлось выявление представлений о геометрических фигурах и счете. Методика выявляет представления о геометрических фигурах и счете. В ходе диагностики воспитанникам предъявлялись семь разных предметов.</w:t>
      </w:r>
    </w:p>
    <w:p w:rsidR="0039271F" w:rsidRPr="00A13B69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13B69">
        <w:rPr>
          <w:rFonts w:ascii="Times New Roman" w:hAnsi="Times New Roman" w:cs="Times New Roman"/>
          <w:sz w:val="28"/>
          <w:szCs w:val="28"/>
        </w:rPr>
        <w:t>Инструкция:</w:t>
      </w:r>
    </w:p>
    <w:p w:rsidR="0039271F" w:rsidRPr="00A13B69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13B69">
        <w:rPr>
          <w:rFonts w:ascii="Times New Roman" w:hAnsi="Times New Roman" w:cs="Times New Roman"/>
          <w:sz w:val="28"/>
          <w:szCs w:val="28"/>
        </w:rPr>
        <w:t>1) нарисуйте на листе столько же кругов, сколько на доске предметов;</w:t>
      </w:r>
    </w:p>
    <w:p w:rsidR="0039271F" w:rsidRPr="00A13B69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13B69">
        <w:rPr>
          <w:rFonts w:ascii="Times New Roman" w:hAnsi="Times New Roman" w:cs="Times New Roman"/>
          <w:sz w:val="28"/>
          <w:szCs w:val="28"/>
        </w:rPr>
        <w:t>2) нарисуйте квадратов на один больше, чем кругов;</w:t>
      </w:r>
    </w:p>
    <w:p w:rsidR="0039271F" w:rsidRPr="00A13B69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13B69">
        <w:rPr>
          <w:rFonts w:ascii="Times New Roman" w:hAnsi="Times New Roman" w:cs="Times New Roman"/>
          <w:sz w:val="28"/>
          <w:szCs w:val="28"/>
        </w:rPr>
        <w:t>3) нарисуйте треугольников на 2 меньше, чем кругов;</w:t>
      </w:r>
    </w:p>
    <w:p w:rsidR="0039271F" w:rsidRPr="00A13B69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13B69">
        <w:rPr>
          <w:rFonts w:ascii="Times New Roman" w:hAnsi="Times New Roman" w:cs="Times New Roman"/>
          <w:sz w:val="28"/>
          <w:szCs w:val="28"/>
        </w:rPr>
        <w:t>4) обведите линией шесть квадратов;</w:t>
      </w:r>
    </w:p>
    <w:p w:rsidR="0039271F" w:rsidRPr="00A13B69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13B69">
        <w:rPr>
          <w:rFonts w:ascii="Times New Roman" w:hAnsi="Times New Roman" w:cs="Times New Roman"/>
          <w:sz w:val="28"/>
          <w:szCs w:val="28"/>
        </w:rPr>
        <w:t>5) закрасьте пятый круг.</w:t>
      </w:r>
    </w:p>
    <w:p w:rsidR="0039271F" w:rsidRPr="00A13B69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13B69">
        <w:rPr>
          <w:rFonts w:ascii="Times New Roman" w:hAnsi="Times New Roman" w:cs="Times New Roman"/>
          <w:sz w:val="28"/>
          <w:szCs w:val="28"/>
        </w:rPr>
        <w:t xml:space="preserve">Результаты изучения уровня </w:t>
      </w:r>
      <w:proofErr w:type="spellStart"/>
      <w:r w:rsidRPr="00A13B6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13B69">
        <w:rPr>
          <w:rFonts w:ascii="Times New Roman" w:hAnsi="Times New Roman" w:cs="Times New Roman"/>
          <w:sz w:val="28"/>
          <w:szCs w:val="28"/>
        </w:rPr>
        <w:t xml:space="preserve"> представлений о геометрических фигурах и счете представлены в таблице 2.1.</w:t>
      </w:r>
    </w:p>
    <w:p w:rsidR="0039271F" w:rsidRPr="00A13B69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13B69">
        <w:rPr>
          <w:rFonts w:ascii="Times New Roman" w:hAnsi="Times New Roman" w:cs="Times New Roman"/>
          <w:sz w:val="28"/>
          <w:szCs w:val="28"/>
        </w:rPr>
        <w:t xml:space="preserve">Таблица 2.1. – Уровни </w:t>
      </w:r>
      <w:proofErr w:type="spellStart"/>
      <w:r w:rsidRPr="00A13B6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13B69">
        <w:rPr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 представлений о геометрических фигурах и счете</w:t>
      </w:r>
    </w:p>
    <w:tbl>
      <w:tblPr>
        <w:tblStyle w:val="a4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39271F" w:rsidRPr="00A13B69" w:rsidTr="007E56C3">
        <w:trPr>
          <w:jc w:val="center"/>
        </w:trPr>
        <w:tc>
          <w:tcPr>
            <w:tcW w:w="3190" w:type="dxa"/>
          </w:tcPr>
          <w:p w:rsidR="0039271F" w:rsidRPr="00A13B69" w:rsidRDefault="0039271F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190" w:type="dxa"/>
          </w:tcPr>
          <w:p w:rsidR="0039271F" w:rsidRPr="00A13B69" w:rsidRDefault="0039271F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Количество детей, человек</w:t>
            </w:r>
          </w:p>
        </w:tc>
        <w:tc>
          <w:tcPr>
            <w:tcW w:w="3191" w:type="dxa"/>
          </w:tcPr>
          <w:p w:rsidR="0039271F" w:rsidRPr="00A13B69" w:rsidRDefault="0039271F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Количество детей, %</w:t>
            </w:r>
          </w:p>
        </w:tc>
      </w:tr>
      <w:tr w:rsidR="0039271F" w:rsidRPr="00A13B69" w:rsidTr="007E56C3">
        <w:trPr>
          <w:jc w:val="center"/>
        </w:trPr>
        <w:tc>
          <w:tcPr>
            <w:tcW w:w="3190" w:type="dxa"/>
          </w:tcPr>
          <w:p w:rsidR="0039271F" w:rsidRPr="00A13B69" w:rsidRDefault="0039271F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190" w:type="dxa"/>
          </w:tcPr>
          <w:p w:rsidR="003D5694" w:rsidRPr="00A13B69" w:rsidRDefault="0039271F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9271F" w:rsidRPr="00A13B69" w:rsidRDefault="00A148D8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39271F" w:rsidRPr="00A13B69" w:rsidTr="007E56C3">
        <w:trPr>
          <w:jc w:val="center"/>
        </w:trPr>
        <w:tc>
          <w:tcPr>
            <w:tcW w:w="3190" w:type="dxa"/>
          </w:tcPr>
          <w:p w:rsidR="0039271F" w:rsidRPr="00A13B69" w:rsidRDefault="0039271F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90" w:type="dxa"/>
          </w:tcPr>
          <w:p w:rsidR="0039271F" w:rsidRPr="00A13B69" w:rsidRDefault="00A71A12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39271F" w:rsidRPr="00A13B69" w:rsidRDefault="00112DE0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</w:tr>
      <w:tr w:rsidR="0039271F" w:rsidRPr="00A13B69" w:rsidTr="007E56C3">
        <w:trPr>
          <w:jc w:val="center"/>
        </w:trPr>
        <w:tc>
          <w:tcPr>
            <w:tcW w:w="3190" w:type="dxa"/>
          </w:tcPr>
          <w:p w:rsidR="0039271F" w:rsidRPr="00A13B69" w:rsidRDefault="0039271F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190" w:type="dxa"/>
          </w:tcPr>
          <w:p w:rsidR="0039271F" w:rsidRPr="00A13B69" w:rsidRDefault="00A71A12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39271F" w:rsidRPr="00A13B69" w:rsidRDefault="00A148D8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</w:tr>
    </w:tbl>
    <w:p w:rsidR="0039271F" w:rsidRPr="00A13B69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13B69">
        <w:rPr>
          <w:rFonts w:ascii="Times New Roman" w:hAnsi="Times New Roman" w:cs="Times New Roman"/>
          <w:sz w:val="28"/>
          <w:szCs w:val="28"/>
        </w:rPr>
        <w:t xml:space="preserve">Диагностическая методика «Знание цифр в пределах десяти» (Н.Я. Кушнир) направлена на изучение </w:t>
      </w:r>
      <w:proofErr w:type="spellStart"/>
      <w:r w:rsidRPr="00A13B6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13B69">
        <w:rPr>
          <w:rFonts w:ascii="Times New Roman" w:hAnsi="Times New Roman" w:cs="Times New Roman"/>
          <w:sz w:val="28"/>
          <w:szCs w:val="28"/>
        </w:rPr>
        <w:t xml:space="preserve"> знаний старших дошкольников о цифрах от 0 до 10, умений соотносить число и цифру, раскладывать их в </w:t>
      </w:r>
      <w:r w:rsidRPr="00A13B69">
        <w:rPr>
          <w:rFonts w:ascii="Times New Roman" w:hAnsi="Times New Roman" w:cs="Times New Roman"/>
          <w:sz w:val="28"/>
          <w:szCs w:val="28"/>
        </w:rPr>
        <w:lastRenderedPageBreak/>
        <w:t>натуральный ряд. Каждому ребёнку предлагалось назвать цифры по выбору педагога и разложить их в натуральный ряд.</w:t>
      </w:r>
    </w:p>
    <w:p w:rsidR="0039271F" w:rsidRPr="00A13B69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13B69">
        <w:rPr>
          <w:rFonts w:ascii="Times New Roman" w:hAnsi="Times New Roman" w:cs="Times New Roman"/>
          <w:sz w:val="28"/>
          <w:szCs w:val="28"/>
        </w:rPr>
        <w:t>Данные, полученные в результате проведения данной методики, представлены в таблице 2.2.</w:t>
      </w:r>
    </w:p>
    <w:p w:rsidR="0039271F" w:rsidRPr="00A13B69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13B69">
        <w:rPr>
          <w:rFonts w:ascii="Times New Roman" w:hAnsi="Times New Roman" w:cs="Times New Roman"/>
          <w:sz w:val="28"/>
          <w:szCs w:val="28"/>
        </w:rPr>
        <w:t xml:space="preserve">Таблица 2.2. – Уровни </w:t>
      </w:r>
      <w:proofErr w:type="spellStart"/>
      <w:r w:rsidRPr="00A13B6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13B69">
        <w:rPr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 знаний </w:t>
      </w:r>
      <w:proofErr w:type="gramStart"/>
      <w:r w:rsidRPr="00A13B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3B69">
        <w:rPr>
          <w:rFonts w:ascii="Times New Roman" w:hAnsi="Times New Roman" w:cs="Times New Roman"/>
          <w:sz w:val="28"/>
          <w:szCs w:val="28"/>
        </w:rPr>
        <w:t xml:space="preserve"> о цифрах от 0 до 10</w:t>
      </w:r>
    </w:p>
    <w:tbl>
      <w:tblPr>
        <w:tblStyle w:val="a4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39271F" w:rsidRPr="00A13B69" w:rsidTr="007E56C3">
        <w:trPr>
          <w:jc w:val="center"/>
        </w:trPr>
        <w:tc>
          <w:tcPr>
            <w:tcW w:w="3190" w:type="dxa"/>
          </w:tcPr>
          <w:p w:rsidR="0039271F" w:rsidRPr="00A13B69" w:rsidRDefault="0039271F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190" w:type="dxa"/>
          </w:tcPr>
          <w:p w:rsidR="0039271F" w:rsidRPr="00A13B69" w:rsidRDefault="0039271F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Количество детей, человек</w:t>
            </w:r>
          </w:p>
        </w:tc>
        <w:tc>
          <w:tcPr>
            <w:tcW w:w="3191" w:type="dxa"/>
          </w:tcPr>
          <w:p w:rsidR="0039271F" w:rsidRPr="00A13B69" w:rsidRDefault="0039271F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Количество детей, %</w:t>
            </w:r>
          </w:p>
        </w:tc>
      </w:tr>
      <w:tr w:rsidR="00A148D8" w:rsidRPr="00A13B69" w:rsidTr="007E56C3">
        <w:trPr>
          <w:jc w:val="center"/>
        </w:trPr>
        <w:tc>
          <w:tcPr>
            <w:tcW w:w="3190" w:type="dxa"/>
          </w:tcPr>
          <w:p w:rsidR="00A148D8" w:rsidRPr="00A13B69" w:rsidRDefault="00A148D8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190" w:type="dxa"/>
          </w:tcPr>
          <w:p w:rsidR="00A148D8" w:rsidRPr="00A13B69" w:rsidRDefault="00A148D8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A148D8" w:rsidRPr="00A13B69" w:rsidRDefault="00A148D8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A148D8" w:rsidRPr="00A13B69" w:rsidTr="007E56C3">
        <w:trPr>
          <w:jc w:val="center"/>
        </w:trPr>
        <w:tc>
          <w:tcPr>
            <w:tcW w:w="3190" w:type="dxa"/>
          </w:tcPr>
          <w:p w:rsidR="00A148D8" w:rsidRPr="00A13B69" w:rsidRDefault="00A148D8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90" w:type="dxa"/>
          </w:tcPr>
          <w:p w:rsidR="00A148D8" w:rsidRPr="00A13B69" w:rsidRDefault="00A148D8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A148D8" w:rsidRPr="00A13B69" w:rsidRDefault="00A148D8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</w:tr>
      <w:tr w:rsidR="00A148D8" w:rsidRPr="00A13B69" w:rsidTr="007E56C3">
        <w:trPr>
          <w:jc w:val="center"/>
        </w:trPr>
        <w:tc>
          <w:tcPr>
            <w:tcW w:w="3190" w:type="dxa"/>
          </w:tcPr>
          <w:p w:rsidR="00A148D8" w:rsidRPr="00A13B69" w:rsidRDefault="00A148D8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190" w:type="dxa"/>
          </w:tcPr>
          <w:p w:rsidR="00A148D8" w:rsidRPr="00A13B69" w:rsidRDefault="00A148D8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A148D8" w:rsidRPr="00A13B69" w:rsidRDefault="00A148D8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</w:tr>
    </w:tbl>
    <w:p w:rsidR="0039271F" w:rsidRPr="00A13B69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13B69">
        <w:rPr>
          <w:rFonts w:ascii="Times New Roman" w:hAnsi="Times New Roman" w:cs="Times New Roman"/>
          <w:sz w:val="28"/>
          <w:szCs w:val="28"/>
        </w:rPr>
        <w:t xml:space="preserve">Диагностическая методика «Упорядочивание» (И.И. </w:t>
      </w:r>
      <w:proofErr w:type="spellStart"/>
      <w:r w:rsidRPr="00A13B69">
        <w:rPr>
          <w:rFonts w:ascii="Times New Roman" w:hAnsi="Times New Roman" w:cs="Times New Roman"/>
          <w:sz w:val="28"/>
          <w:szCs w:val="28"/>
        </w:rPr>
        <w:t>Аргинской</w:t>
      </w:r>
      <w:proofErr w:type="spellEnd"/>
      <w:r w:rsidRPr="00A13B69">
        <w:rPr>
          <w:rFonts w:ascii="Times New Roman" w:hAnsi="Times New Roman" w:cs="Times New Roman"/>
          <w:sz w:val="28"/>
          <w:szCs w:val="28"/>
        </w:rPr>
        <w:t>) применялась с целью выявления уровня начальных математических представлений у детей старшего дошкольного возраста о счете предметов и умении их упорядочивать. В ходе выполнения диагностического задания каждый ребенок получил лист, на котором были нарисованы 7 кругов с разным количеством точек: от одной до семи. Круги расположены в беспорядке.</w:t>
      </w:r>
    </w:p>
    <w:p w:rsidR="0039271F" w:rsidRPr="00A13B69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13B69">
        <w:rPr>
          <w:rFonts w:ascii="Times New Roman" w:hAnsi="Times New Roman" w:cs="Times New Roman"/>
          <w:sz w:val="28"/>
          <w:szCs w:val="28"/>
        </w:rPr>
        <w:t>Инструкция: «Внимательно рассмотри эти круги. В одних кругах точек мало, в других – много. Сейчас круги расположены в беспорядке. Подумай и расположи эти круги в ряд по порядку. Когда будешь искать тот или иной порядок, не забывай, что на кругах есть точки».</w:t>
      </w:r>
    </w:p>
    <w:p w:rsidR="0039271F" w:rsidRPr="00A13B69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13B69">
        <w:rPr>
          <w:rFonts w:ascii="Times New Roman" w:hAnsi="Times New Roman" w:cs="Times New Roman"/>
          <w:sz w:val="28"/>
          <w:szCs w:val="28"/>
        </w:rPr>
        <w:t>В результате проведения методики данной методики были получены результаты, представленные в таблице 2.3.</w:t>
      </w:r>
    </w:p>
    <w:p w:rsidR="0039271F" w:rsidRPr="00A13B69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13B69">
        <w:rPr>
          <w:rFonts w:ascii="Times New Roman" w:hAnsi="Times New Roman" w:cs="Times New Roman"/>
          <w:sz w:val="28"/>
          <w:szCs w:val="28"/>
        </w:rPr>
        <w:t xml:space="preserve">Таблица 2.3. – Уровни </w:t>
      </w:r>
      <w:proofErr w:type="spellStart"/>
      <w:r w:rsidRPr="00A13B6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13B69">
        <w:rPr>
          <w:rFonts w:ascii="Times New Roman" w:hAnsi="Times New Roman" w:cs="Times New Roman"/>
          <w:sz w:val="28"/>
          <w:szCs w:val="28"/>
        </w:rPr>
        <w:t xml:space="preserve"> математических представлений у детей старшего дошкольного возраста о счете предметов и умении их упорядочивать</w:t>
      </w:r>
    </w:p>
    <w:tbl>
      <w:tblPr>
        <w:tblStyle w:val="a4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39271F" w:rsidRPr="00A13B69" w:rsidTr="007E56C3">
        <w:trPr>
          <w:jc w:val="center"/>
        </w:trPr>
        <w:tc>
          <w:tcPr>
            <w:tcW w:w="3190" w:type="dxa"/>
          </w:tcPr>
          <w:p w:rsidR="0039271F" w:rsidRPr="00A13B69" w:rsidRDefault="0039271F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190" w:type="dxa"/>
          </w:tcPr>
          <w:p w:rsidR="0039271F" w:rsidRPr="00A13B69" w:rsidRDefault="0039271F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Количество детей, человек</w:t>
            </w:r>
          </w:p>
        </w:tc>
        <w:tc>
          <w:tcPr>
            <w:tcW w:w="3191" w:type="dxa"/>
          </w:tcPr>
          <w:p w:rsidR="0039271F" w:rsidRPr="00A13B69" w:rsidRDefault="0039271F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Количество детей, %</w:t>
            </w:r>
          </w:p>
        </w:tc>
      </w:tr>
      <w:tr w:rsidR="0039271F" w:rsidRPr="00A13B69" w:rsidTr="007E56C3">
        <w:trPr>
          <w:jc w:val="center"/>
        </w:trPr>
        <w:tc>
          <w:tcPr>
            <w:tcW w:w="3190" w:type="dxa"/>
          </w:tcPr>
          <w:p w:rsidR="0039271F" w:rsidRPr="00A13B69" w:rsidRDefault="0039271F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190" w:type="dxa"/>
          </w:tcPr>
          <w:p w:rsidR="0039271F" w:rsidRPr="00A13B69" w:rsidRDefault="00A71A12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39271F" w:rsidRPr="00A13B69" w:rsidRDefault="00A148D8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39271F" w:rsidRPr="00A13B69" w:rsidTr="007E56C3">
        <w:trPr>
          <w:jc w:val="center"/>
        </w:trPr>
        <w:tc>
          <w:tcPr>
            <w:tcW w:w="3190" w:type="dxa"/>
          </w:tcPr>
          <w:p w:rsidR="0039271F" w:rsidRPr="00A13B69" w:rsidRDefault="0039271F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Средний</w:t>
            </w:r>
          </w:p>
        </w:tc>
        <w:tc>
          <w:tcPr>
            <w:tcW w:w="3190" w:type="dxa"/>
          </w:tcPr>
          <w:p w:rsidR="0039271F" w:rsidRPr="00A13B69" w:rsidRDefault="00A71A12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39271F" w:rsidRPr="00A13B69" w:rsidRDefault="00A148D8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</w:tr>
      <w:tr w:rsidR="0039271F" w:rsidRPr="00A13B69" w:rsidTr="007E56C3">
        <w:trPr>
          <w:jc w:val="center"/>
        </w:trPr>
        <w:tc>
          <w:tcPr>
            <w:tcW w:w="3190" w:type="dxa"/>
          </w:tcPr>
          <w:p w:rsidR="0039271F" w:rsidRPr="00A13B69" w:rsidRDefault="0039271F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190" w:type="dxa"/>
          </w:tcPr>
          <w:p w:rsidR="0039271F" w:rsidRPr="00A13B69" w:rsidRDefault="0039271F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39271F" w:rsidRPr="00A13B69" w:rsidRDefault="00A148D8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</w:tr>
    </w:tbl>
    <w:p w:rsidR="0039271F" w:rsidRPr="00A13B69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13B69">
        <w:rPr>
          <w:rFonts w:ascii="Times New Roman" w:hAnsi="Times New Roman" w:cs="Times New Roman"/>
          <w:sz w:val="28"/>
          <w:szCs w:val="28"/>
        </w:rPr>
        <w:t xml:space="preserve">С целью выявления уровня </w:t>
      </w:r>
      <w:proofErr w:type="spellStart"/>
      <w:r w:rsidRPr="00A13B6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13B69">
        <w:rPr>
          <w:rFonts w:ascii="Times New Roman" w:hAnsi="Times New Roman" w:cs="Times New Roman"/>
          <w:sz w:val="28"/>
          <w:szCs w:val="28"/>
        </w:rPr>
        <w:t xml:space="preserve"> представлений о числовом ряде применялась методика «Числовой ряд» (Н.Я. Кушнир). Каждому ребёнку три числа, каждое на отдельной карточке. Инструкция: «Расположи слева самое маленькое число, затем то, которое больше него, справа − самое большое». </w:t>
      </w:r>
      <w:proofErr w:type="gramStart"/>
      <w:r w:rsidRPr="00A13B69">
        <w:rPr>
          <w:rFonts w:ascii="Times New Roman" w:hAnsi="Times New Roman" w:cs="Times New Roman"/>
          <w:sz w:val="28"/>
          <w:szCs w:val="28"/>
        </w:rPr>
        <w:t>В разброс на отдельных карточках предъявляются наборы чисел: один, два, три; семь, восемь, десять; два, четыре, шесть; два, шесть, восемь.</w:t>
      </w:r>
      <w:proofErr w:type="gramEnd"/>
      <w:r w:rsidRPr="00A13B69">
        <w:rPr>
          <w:rFonts w:ascii="Times New Roman" w:hAnsi="Times New Roman" w:cs="Times New Roman"/>
          <w:sz w:val="28"/>
          <w:szCs w:val="28"/>
        </w:rPr>
        <w:t xml:space="preserve"> Ребенку предлагается построить пространственный ряд, т.е. выложить числа в возрастающем порядке с соблюдением интервалов между ними, соответствующих их расположению в числовом ряде. В результате проведения диагностики были получены данные, представленные в таблице 2.4</w:t>
      </w:r>
    </w:p>
    <w:p w:rsidR="0039271F" w:rsidRPr="00A13B69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13B69">
        <w:rPr>
          <w:rFonts w:ascii="Times New Roman" w:hAnsi="Times New Roman" w:cs="Times New Roman"/>
          <w:sz w:val="28"/>
          <w:szCs w:val="28"/>
        </w:rPr>
        <w:t xml:space="preserve">Таблица 2.4. – Уровни </w:t>
      </w:r>
      <w:proofErr w:type="spellStart"/>
      <w:r w:rsidRPr="00A13B6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13B69">
        <w:rPr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 представлений о числовом ряде</w:t>
      </w:r>
    </w:p>
    <w:tbl>
      <w:tblPr>
        <w:tblStyle w:val="a4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39271F" w:rsidRPr="00A13B69" w:rsidTr="007E56C3">
        <w:trPr>
          <w:jc w:val="center"/>
        </w:trPr>
        <w:tc>
          <w:tcPr>
            <w:tcW w:w="3190" w:type="dxa"/>
          </w:tcPr>
          <w:p w:rsidR="0039271F" w:rsidRPr="00A13B69" w:rsidRDefault="0039271F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190" w:type="dxa"/>
          </w:tcPr>
          <w:p w:rsidR="0039271F" w:rsidRPr="00A13B69" w:rsidRDefault="0039271F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Количество детей, человек</w:t>
            </w:r>
          </w:p>
        </w:tc>
        <w:tc>
          <w:tcPr>
            <w:tcW w:w="3191" w:type="dxa"/>
          </w:tcPr>
          <w:p w:rsidR="0039271F" w:rsidRPr="00A13B69" w:rsidRDefault="0039271F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Количество детей, %</w:t>
            </w:r>
          </w:p>
        </w:tc>
      </w:tr>
      <w:tr w:rsidR="00A148D8" w:rsidRPr="00A13B69" w:rsidTr="007E56C3">
        <w:trPr>
          <w:jc w:val="center"/>
        </w:trPr>
        <w:tc>
          <w:tcPr>
            <w:tcW w:w="3190" w:type="dxa"/>
          </w:tcPr>
          <w:p w:rsidR="00A148D8" w:rsidRPr="00A13B69" w:rsidRDefault="00A148D8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190" w:type="dxa"/>
          </w:tcPr>
          <w:p w:rsidR="00A148D8" w:rsidRPr="00A13B69" w:rsidRDefault="00A148D8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148D8" w:rsidRPr="00A13B69" w:rsidRDefault="00A148D8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A148D8" w:rsidRPr="00A13B69" w:rsidTr="007E56C3">
        <w:trPr>
          <w:jc w:val="center"/>
        </w:trPr>
        <w:tc>
          <w:tcPr>
            <w:tcW w:w="3190" w:type="dxa"/>
          </w:tcPr>
          <w:p w:rsidR="00A148D8" w:rsidRPr="00A13B69" w:rsidRDefault="00A148D8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90" w:type="dxa"/>
          </w:tcPr>
          <w:p w:rsidR="00A148D8" w:rsidRPr="00A13B69" w:rsidRDefault="00A148D8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A148D8" w:rsidRPr="00A13B69" w:rsidRDefault="00A148D8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</w:tr>
      <w:tr w:rsidR="00A148D8" w:rsidRPr="00A13B69" w:rsidTr="007E56C3">
        <w:trPr>
          <w:jc w:val="center"/>
        </w:trPr>
        <w:tc>
          <w:tcPr>
            <w:tcW w:w="3190" w:type="dxa"/>
          </w:tcPr>
          <w:p w:rsidR="00A148D8" w:rsidRPr="00A13B69" w:rsidRDefault="00A148D8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190" w:type="dxa"/>
          </w:tcPr>
          <w:p w:rsidR="00A148D8" w:rsidRPr="00A13B69" w:rsidRDefault="00A148D8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A148D8" w:rsidRPr="00A13B69" w:rsidRDefault="00A148D8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</w:tr>
    </w:tbl>
    <w:p w:rsidR="0039271F" w:rsidRPr="00A13B69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13B69">
        <w:rPr>
          <w:rFonts w:ascii="Times New Roman" w:hAnsi="Times New Roman" w:cs="Times New Roman"/>
          <w:sz w:val="28"/>
          <w:szCs w:val="28"/>
        </w:rPr>
        <w:t xml:space="preserve">С целью выявления уровня </w:t>
      </w:r>
      <w:proofErr w:type="spellStart"/>
      <w:r w:rsidRPr="00A13B6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13B69">
        <w:rPr>
          <w:rFonts w:ascii="Times New Roman" w:hAnsi="Times New Roman" w:cs="Times New Roman"/>
          <w:sz w:val="28"/>
          <w:szCs w:val="28"/>
        </w:rPr>
        <w:t xml:space="preserve"> у старших дошкольников умений классифицировать наглядный материал по самостоятельно найденному основанию использовалась методика «Раскрашивание фигур» (Н.Я. Чутко). Детям раздавались листы с нарисованными треугольниками. Перед каждым ребенком лежали шесть цветных карандашей.</w:t>
      </w:r>
    </w:p>
    <w:p w:rsidR="0039271F" w:rsidRPr="00A13B69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13B69">
        <w:rPr>
          <w:rFonts w:ascii="Times New Roman" w:hAnsi="Times New Roman" w:cs="Times New Roman"/>
          <w:sz w:val="28"/>
          <w:szCs w:val="28"/>
        </w:rPr>
        <w:t>Инструкция: «Вы много раз рисовали и раскрашивали разные фигуры. Сейчас внимательно рассмотрите эти фигуры и мысленно разделите их на несколько групп так, чтобы в каждой группе были одинаковые фигуры. Фигуры каждой группы нужно закрасить одинаковым цветом. Сколько найдете групп одинаковых фигур, столько и понадобится вам разных цветных карандашей. Цвет выбирайте сами». (Задание повторяется дважды.)</w:t>
      </w:r>
    </w:p>
    <w:p w:rsidR="0039271F" w:rsidRPr="00A13B69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13B69">
        <w:rPr>
          <w:rFonts w:ascii="Times New Roman" w:hAnsi="Times New Roman" w:cs="Times New Roman"/>
          <w:sz w:val="28"/>
          <w:szCs w:val="28"/>
        </w:rPr>
        <w:lastRenderedPageBreak/>
        <w:t>Полученные данные отражены в таблице 2.5.</w:t>
      </w:r>
    </w:p>
    <w:p w:rsidR="0039271F" w:rsidRPr="00A13B69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13B69">
        <w:rPr>
          <w:rFonts w:ascii="Times New Roman" w:hAnsi="Times New Roman" w:cs="Times New Roman"/>
          <w:sz w:val="28"/>
          <w:szCs w:val="28"/>
        </w:rPr>
        <w:t xml:space="preserve">Таблица 2.5. – Уровни </w:t>
      </w:r>
      <w:proofErr w:type="spellStart"/>
      <w:r w:rsidRPr="00A13B6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13B69">
        <w:rPr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 умений классифицировать наглядный материал по самостоятельно найденному основанию</w:t>
      </w:r>
    </w:p>
    <w:tbl>
      <w:tblPr>
        <w:tblStyle w:val="a4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39271F" w:rsidRPr="00A13B69" w:rsidTr="007E56C3">
        <w:trPr>
          <w:jc w:val="center"/>
        </w:trPr>
        <w:tc>
          <w:tcPr>
            <w:tcW w:w="3190" w:type="dxa"/>
          </w:tcPr>
          <w:p w:rsidR="0039271F" w:rsidRPr="00A13B69" w:rsidRDefault="0039271F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190" w:type="dxa"/>
          </w:tcPr>
          <w:p w:rsidR="0039271F" w:rsidRPr="00A13B69" w:rsidRDefault="0039271F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Количество детей, человек</w:t>
            </w:r>
          </w:p>
        </w:tc>
        <w:tc>
          <w:tcPr>
            <w:tcW w:w="3191" w:type="dxa"/>
          </w:tcPr>
          <w:p w:rsidR="0039271F" w:rsidRPr="00A13B69" w:rsidRDefault="0039271F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Количество детей, %</w:t>
            </w:r>
          </w:p>
        </w:tc>
      </w:tr>
      <w:tr w:rsidR="00A148D8" w:rsidRPr="00A13B69" w:rsidTr="007E56C3">
        <w:trPr>
          <w:jc w:val="center"/>
        </w:trPr>
        <w:tc>
          <w:tcPr>
            <w:tcW w:w="3190" w:type="dxa"/>
          </w:tcPr>
          <w:p w:rsidR="00A148D8" w:rsidRPr="00A13B69" w:rsidRDefault="00A148D8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190" w:type="dxa"/>
          </w:tcPr>
          <w:p w:rsidR="00A148D8" w:rsidRPr="00A13B69" w:rsidRDefault="00A148D8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A148D8" w:rsidRPr="00A13B69" w:rsidRDefault="00A148D8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A148D8" w:rsidRPr="00A13B69" w:rsidTr="007E56C3">
        <w:trPr>
          <w:jc w:val="center"/>
        </w:trPr>
        <w:tc>
          <w:tcPr>
            <w:tcW w:w="3190" w:type="dxa"/>
          </w:tcPr>
          <w:p w:rsidR="00A148D8" w:rsidRPr="00A13B69" w:rsidRDefault="00A148D8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90" w:type="dxa"/>
          </w:tcPr>
          <w:p w:rsidR="00A148D8" w:rsidRPr="00A13B69" w:rsidRDefault="00A148D8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A148D8" w:rsidRPr="00A13B69" w:rsidRDefault="00A148D8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</w:tr>
      <w:tr w:rsidR="00A148D8" w:rsidRPr="00A13B69" w:rsidTr="007E56C3">
        <w:trPr>
          <w:jc w:val="center"/>
        </w:trPr>
        <w:tc>
          <w:tcPr>
            <w:tcW w:w="3190" w:type="dxa"/>
          </w:tcPr>
          <w:p w:rsidR="00A148D8" w:rsidRPr="00A13B69" w:rsidRDefault="00A148D8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190" w:type="dxa"/>
          </w:tcPr>
          <w:p w:rsidR="00A148D8" w:rsidRPr="00A13B69" w:rsidRDefault="00A148D8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A148D8" w:rsidRPr="00A13B69" w:rsidRDefault="00A148D8" w:rsidP="00F368F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69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</w:tr>
    </w:tbl>
    <w:p w:rsidR="0039271F" w:rsidRPr="00A13B69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13B69">
        <w:rPr>
          <w:rFonts w:ascii="Times New Roman" w:hAnsi="Times New Roman" w:cs="Times New Roman"/>
          <w:sz w:val="28"/>
          <w:szCs w:val="28"/>
        </w:rPr>
        <w:t xml:space="preserve">По результатам диагностического обследования по всем методикам было выявлено, что почти все дети старшей группы знают цифры, умеют считать до 10, выстраивать </w:t>
      </w:r>
      <w:proofErr w:type="spellStart"/>
      <w:r w:rsidRPr="00A13B69">
        <w:rPr>
          <w:rFonts w:ascii="Times New Roman" w:hAnsi="Times New Roman" w:cs="Times New Roman"/>
          <w:sz w:val="28"/>
          <w:szCs w:val="28"/>
        </w:rPr>
        <w:t>сериационный</w:t>
      </w:r>
      <w:proofErr w:type="spellEnd"/>
      <w:r w:rsidRPr="00A13B69">
        <w:rPr>
          <w:rFonts w:ascii="Times New Roman" w:hAnsi="Times New Roman" w:cs="Times New Roman"/>
          <w:sz w:val="28"/>
          <w:szCs w:val="28"/>
        </w:rPr>
        <w:t xml:space="preserve"> ряд по величине предмета, различать геометрические фигуры (круг, квадрат, треугольник, прямоугольник) классифицировать наглядный материал по найденному основанию, ориентироваться в пространстве. Но, при выполнении заданий с использованием логических приемов (анализа, синтеза, сравнения, классификации, обобщения) многие дети испытывали затруднения.</w:t>
      </w:r>
    </w:p>
    <w:p w:rsidR="0039271F" w:rsidRPr="00A13B69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13B69">
        <w:rPr>
          <w:rFonts w:ascii="Times New Roman" w:hAnsi="Times New Roman" w:cs="Times New Roman"/>
          <w:sz w:val="28"/>
          <w:szCs w:val="28"/>
        </w:rPr>
        <w:t xml:space="preserve">По результатам проведенных диагностик было установлено, что по успешности решения наглядно-образных задач, способности логически мыслить и раскрывать существенные связи между предметами, группа детей оказалась крайне неоднородной. Среди детей были такие, которые выполняли задания без особых затруднений, а были и такие, которые не смогли выполнить задания без помощи воспитателя. Результаты диагностических исследований показали необходимость повышения уровня </w:t>
      </w:r>
      <w:proofErr w:type="spellStart"/>
      <w:r w:rsidRPr="00A13B6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13B69">
        <w:rPr>
          <w:rFonts w:ascii="Times New Roman" w:hAnsi="Times New Roman" w:cs="Times New Roman"/>
          <w:sz w:val="28"/>
          <w:szCs w:val="28"/>
        </w:rPr>
        <w:t xml:space="preserve"> логико-математических представлений у детей старшего дошкольного возраста, т.к. не все дети овладели практическими действиями логико-математического содержания и испытывают затруднения в понимании нового материала.</w:t>
      </w:r>
    </w:p>
    <w:p w:rsidR="00C51876" w:rsidRDefault="00C518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39271F" w:rsidRPr="00A13B69" w:rsidRDefault="0039271F" w:rsidP="00A13B6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3B69">
        <w:rPr>
          <w:rFonts w:ascii="Arial" w:hAnsi="Arial" w:cs="Arial"/>
          <w:b/>
          <w:sz w:val="32"/>
          <w:szCs w:val="32"/>
        </w:rPr>
        <w:lastRenderedPageBreak/>
        <w:t xml:space="preserve">Методические рекомендации по использованию блоков </w:t>
      </w:r>
      <w:proofErr w:type="spellStart"/>
      <w:r w:rsidRPr="00A13B69">
        <w:rPr>
          <w:rFonts w:ascii="Arial" w:hAnsi="Arial" w:cs="Arial"/>
          <w:b/>
          <w:sz w:val="32"/>
          <w:szCs w:val="32"/>
        </w:rPr>
        <w:t>З.Дьенеша</w:t>
      </w:r>
      <w:proofErr w:type="spellEnd"/>
      <w:r w:rsidRPr="00A13B69">
        <w:rPr>
          <w:rFonts w:ascii="Arial" w:hAnsi="Arial" w:cs="Arial"/>
          <w:b/>
          <w:sz w:val="32"/>
          <w:szCs w:val="32"/>
        </w:rPr>
        <w:t xml:space="preserve"> с целью развития логико-математических представлений у детей старшего дошкольного возраста</w:t>
      </w:r>
    </w:p>
    <w:p w:rsidR="0039271F" w:rsidRPr="00B63709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63709">
        <w:rPr>
          <w:rFonts w:ascii="Times New Roman" w:hAnsi="Times New Roman" w:cs="Times New Roman"/>
          <w:sz w:val="28"/>
          <w:szCs w:val="28"/>
        </w:rPr>
        <w:t xml:space="preserve">Характерной особенностью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B63709">
        <w:rPr>
          <w:rFonts w:ascii="Times New Roman" w:hAnsi="Times New Roman" w:cs="Times New Roman"/>
          <w:sz w:val="28"/>
          <w:szCs w:val="28"/>
        </w:rPr>
        <w:t>логико-математических представлений у детей старшего дошкольного возраста является игровая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данного процесса</w:t>
      </w:r>
      <w:r w:rsidRPr="00B63709">
        <w:rPr>
          <w:rFonts w:ascii="Times New Roman" w:hAnsi="Times New Roman" w:cs="Times New Roman"/>
          <w:sz w:val="28"/>
          <w:szCs w:val="28"/>
        </w:rPr>
        <w:t>.</w:t>
      </w:r>
    </w:p>
    <w:p w:rsidR="0039271F" w:rsidRPr="00B63709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63709">
        <w:rPr>
          <w:rFonts w:ascii="Times New Roman" w:hAnsi="Times New Roman" w:cs="Times New Roman"/>
          <w:sz w:val="28"/>
          <w:szCs w:val="28"/>
        </w:rPr>
        <w:t xml:space="preserve">Задача воспитателя насытить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B63709">
        <w:rPr>
          <w:rFonts w:ascii="Times New Roman" w:hAnsi="Times New Roman" w:cs="Times New Roman"/>
          <w:sz w:val="28"/>
          <w:szCs w:val="28"/>
        </w:rPr>
        <w:t>проблемными ситуациями, творческими задачами, разнообразить игровыми упражнениями, обеспечить наличие ситуаций поиска с элементами экспериментирования, практического исследования и т. д.</w:t>
      </w:r>
    </w:p>
    <w:p w:rsidR="0039271F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63709">
        <w:rPr>
          <w:rFonts w:ascii="Times New Roman" w:hAnsi="Times New Roman" w:cs="Times New Roman"/>
          <w:sz w:val="28"/>
          <w:szCs w:val="28"/>
        </w:rPr>
        <w:t xml:space="preserve">Комплект логических блоков </w:t>
      </w:r>
      <w:proofErr w:type="spellStart"/>
      <w:r w:rsidRPr="00B63709">
        <w:rPr>
          <w:rFonts w:ascii="Times New Roman" w:hAnsi="Times New Roman" w:cs="Times New Roman"/>
          <w:sz w:val="28"/>
          <w:szCs w:val="28"/>
        </w:rPr>
        <w:t>З.Дьенеша</w:t>
      </w:r>
      <w:proofErr w:type="spellEnd"/>
      <w:r w:rsidRPr="00B63709">
        <w:rPr>
          <w:rFonts w:ascii="Times New Roman" w:hAnsi="Times New Roman" w:cs="Times New Roman"/>
          <w:sz w:val="28"/>
          <w:szCs w:val="28"/>
        </w:rPr>
        <w:t xml:space="preserve"> дает возможность вести детей в их развитии от оперирования одним свойством предмета к оперированию двумя, тремя и четырьмя свойствами. В процессе разнообразных действий с блоками дети сначала осваивают умения выявлять и абстрагировать в предметах одно свойство, сравнивать, классифицировать и обобщать предметы по одному из этих свойств. Затем они овладевают умениями анализировать, сравнивать, классифицировать и обобщать предметы сразу по двум признакам, несколько позже – по трем и по четырем свойствам. При этом в одном и том же упражнении всегда можно варьировать правила выполнения задания с учетом возможностей детей. С логическими блоками ребенок выполняет различные действия: выкладывает, меняет местами, убирает, прячет, ищет, делит, а по ходу дела рассуждает.</w:t>
      </w:r>
    </w:p>
    <w:p w:rsidR="0039271F" w:rsidRPr="006D01B4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D01B4">
        <w:rPr>
          <w:rFonts w:ascii="Times New Roman" w:hAnsi="Times New Roman" w:cs="Times New Roman"/>
          <w:sz w:val="28"/>
          <w:szCs w:val="28"/>
        </w:rPr>
        <w:t>Привед</w:t>
      </w:r>
      <w:r w:rsidR="00A148D8">
        <w:rPr>
          <w:rFonts w:ascii="Times New Roman" w:hAnsi="Times New Roman" w:cs="Times New Roman"/>
          <w:sz w:val="28"/>
          <w:szCs w:val="28"/>
        </w:rPr>
        <w:t>у</w:t>
      </w:r>
      <w:r w:rsidRPr="006D01B4">
        <w:rPr>
          <w:rFonts w:ascii="Times New Roman" w:hAnsi="Times New Roman" w:cs="Times New Roman"/>
          <w:sz w:val="28"/>
          <w:szCs w:val="28"/>
        </w:rPr>
        <w:t xml:space="preserve"> некоторые примеры использования логических блоков </w:t>
      </w:r>
      <w:r>
        <w:rPr>
          <w:rFonts w:ascii="Times New Roman" w:hAnsi="Times New Roman" w:cs="Times New Roman"/>
          <w:sz w:val="28"/>
          <w:szCs w:val="28"/>
        </w:rPr>
        <w:t>З. 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</w:t>
      </w:r>
      <w:r w:rsidRPr="006D01B4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6D01B4">
        <w:rPr>
          <w:rFonts w:ascii="Times New Roman" w:hAnsi="Times New Roman" w:cs="Times New Roman"/>
          <w:sz w:val="28"/>
          <w:szCs w:val="28"/>
        </w:rPr>
        <w:t xml:space="preserve"> в дидактических играх с дошкольниками:</w:t>
      </w:r>
    </w:p>
    <w:p w:rsidR="0039271F" w:rsidRPr="006D01B4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D01B4">
        <w:rPr>
          <w:rFonts w:ascii="Times New Roman" w:hAnsi="Times New Roman" w:cs="Times New Roman"/>
          <w:sz w:val="28"/>
          <w:szCs w:val="28"/>
        </w:rPr>
        <w:t>1.  «Найди все фигуры (блоки), как эта» по цвету (по размеру, форме). «Найди не такую фигуру, как эта» по цвету (по форме, размеру).</w:t>
      </w:r>
    </w:p>
    <w:p w:rsidR="0039271F" w:rsidRPr="006D01B4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D01B4">
        <w:rPr>
          <w:rFonts w:ascii="Times New Roman" w:hAnsi="Times New Roman" w:cs="Times New Roman"/>
          <w:sz w:val="28"/>
          <w:szCs w:val="28"/>
        </w:rPr>
        <w:t>2.  «Второй ряд». Выложить в ряд 5-6 любых фигур. Построить под ним второй ряд, но так, чтобы под каждой фигурой верхнего ряда оказалась фигура другой формы (цвета, размера); такой же формы, но другого цвета (размера); другая по цвету и размеру; не такая по форме, размеру и цвету.</w:t>
      </w:r>
    </w:p>
    <w:p w:rsidR="0039271F" w:rsidRPr="006D01B4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D01B4">
        <w:rPr>
          <w:rFonts w:ascii="Times New Roman" w:hAnsi="Times New Roman" w:cs="Times New Roman"/>
          <w:sz w:val="28"/>
          <w:szCs w:val="28"/>
        </w:rPr>
        <w:t xml:space="preserve">3.  «Домино». В этой игре одновременно может участвовать не более четырех детей, фигуры делятся поровну между участниками. Каждый игрок поочередно </w:t>
      </w:r>
      <w:r w:rsidRPr="006D01B4">
        <w:rPr>
          <w:rFonts w:ascii="Times New Roman" w:hAnsi="Times New Roman" w:cs="Times New Roman"/>
          <w:sz w:val="28"/>
          <w:szCs w:val="28"/>
        </w:rPr>
        <w:lastRenderedPageBreak/>
        <w:t>делает свой ход. При отсутствии фигуры ход пропускается. Выигрывает тот, кто первым выложит все фигуры. Ходить можно по-разному. Например:</w:t>
      </w:r>
    </w:p>
    <w:p w:rsidR="0039271F" w:rsidRPr="006D01B4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D01B4">
        <w:rPr>
          <w:rFonts w:ascii="Times New Roman" w:hAnsi="Times New Roman" w:cs="Times New Roman"/>
          <w:sz w:val="28"/>
          <w:szCs w:val="28"/>
        </w:rPr>
        <w:t>фигурами другого цвета (формы, размера);</w:t>
      </w:r>
    </w:p>
    <w:p w:rsidR="0039271F" w:rsidRPr="006D01B4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D01B4">
        <w:rPr>
          <w:rFonts w:ascii="Times New Roman" w:hAnsi="Times New Roman" w:cs="Times New Roman"/>
          <w:sz w:val="28"/>
          <w:szCs w:val="28"/>
        </w:rPr>
        <w:t xml:space="preserve">фигурами того же цвета, но другого размера или такого же размера, </w:t>
      </w:r>
      <w:proofErr w:type="gramStart"/>
      <w:r w:rsidRPr="006D01B4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6D01B4">
        <w:rPr>
          <w:rFonts w:ascii="Times New Roman" w:hAnsi="Times New Roman" w:cs="Times New Roman"/>
          <w:sz w:val="28"/>
          <w:szCs w:val="28"/>
        </w:rPr>
        <w:t xml:space="preserve"> другой формы;</w:t>
      </w:r>
    </w:p>
    <w:p w:rsidR="0039271F" w:rsidRPr="006D01B4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D01B4">
        <w:rPr>
          <w:rFonts w:ascii="Times New Roman" w:hAnsi="Times New Roman" w:cs="Times New Roman"/>
          <w:sz w:val="28"/>
          <w:szCs w:val="28"/>
        </w:rPr>
        <w:t>фигурами другого цвета и формы (цвета и размера, размера и толщины);</w:t>
      </w:r>
    </w:p>
    <w:p w:rsidR="0039271F" w:rsidRPr="006D01B4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D01B4">
        <w:rPr>
          <w:rFonts w:ascii="Times New Roman" w:hAnsi="Times New Roman" w:cs="Times New Roman"/>
          <w:sz w:val="28"/>
          <w:szCs w:val="28"/>
        </w:rPr>
        <w:t>такими же фигурами по цвету и форме, но другого размера (такими же по размеру и форме, но другими по цвету);</w:t>
      </w:r>
    </w:p>
    <w:p w:rsidR="0039271F" w:rsidRPr="00B63709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D01B4">
        <w:rPr>
          <w:rFonts w:ascii="Times New Roman" w:hAnsi="Times New Roman" w:cs="Times New Roman"/>
          <w:sz w:val="28"/>
          <w:szCs w:val="28"/>
        </w:rPr>
        <w:t xml:space="preserve">ход фигурами другого цвета, формы, размера, толщины [4, </w:t>
      </w:r>
      <w:proofErr w:type="spellStart"/>
      <w:r w:rsidRPr="006D01B4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6D01B4">
        <w:rPr>
          <w:rFonts w:ascii="Times New Roman" w:hAnsi="Times New Roman" w:cs="Times New Roman"/>
          <w:sz w:val="28"/>
          <w:szCs w:val="28"/>
        </w:rPr>
        <w:t>. 145].</w:t>
      </w:r>
    </w:p>
    <w:p w:rsidR="0039271F" w:rsidRPr="00323A73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3A73">
        <w:rPr>
          <w:rFonts w:ascii="Times New Roman" w:hAnsi="Times New Roman" w:cs="Times New Roman"/>
          <w:sz w:val="28"/>
          <w:szCs w:val="28"/>
        </w:rPr>
        <w:t>В играх и упражне</w:t>
      </w:r>
      <w:r>
        <w:rPr>
          <w:rFonts w:ascii="Times New Roman" w:hAnsi="Times New Roman" w:cs="Times New Roman"/>
          <w:sz w:val="28"/>
          <w:szCs w:val="28"/>
        </w:rPr>
        <w:t>ниях с блоками, где их свойства</w:t>
      </w:r>
      <w:r w:rsidRPr="00323A73">
        <w:rPr>
          <w:rFonts w:ascii="Times New Roman" w:hAnsi="Times New Roman" w:cs="Times New Roman"/>
          <w:sz w:val="28"/>
          <w:szCs w:val="28"/>
        </w:rPr>
        <w:t xml:space="preserve"> изображены на карточках цвет обозначается пятном: кр</w:t>
      </w:r>
      <w:r>
        <w:rPr>
          <w:rFonts w:ascii="Times New Roman" w:hAnsi="Times New Roman" w:cs="Times New Roman"/>
          <w:sz w:val="28"/>
          <w:szCs w:val="28"/>
        </w:rPr>
        <w:t>асный, жёлтый, синий. Величина −</w:t>
      </w:r>
      <w:r w:rsidRPr="00323A73">
        <w:rPr>
          <w:rFonts w:ascii="Times New Roman" w:hAnsi="Times New Roman" w:cs="Times New Roman"/>
          <w:sz w:val="28"/>
          <w:szCs w:val="28"/>
        </w:rPr>
        <w:t xml:space="preserve"> силуэтом доми</w:t>
      </w:r>
      <w:r>
        <w:rPr>
          <w:rFonts w:ascii="Times New Roman" w:hAnsi="Times New Roman" w:cs="Times New Roman"/>
          <w:sz w:val="28"/>
          <w:szCs w:val="28"/>
        </w:rPr>
        <w:t>ка (большой, маленький). Форма −</w:t>
      </w:r>
      <w:r w:rsidRPr="00323A73">
        <w:rPr>
          <w:rFonts w:ascii="Times New Roman" w:hAnsi="Times New Roman" w:cs="Times New Roman"/>
          <w:sz w:val="28"/>
          <w:szCs w:val="28"/>
        </w:rPr>
        <w:t xml:space="preserve"> соответственно контурами фигур (</w:t>
      </w:r>
      <w:proofErr w:type="gramStart"/>
      <w:r w:rsidRPr="00323A73">
        <w:rPr>
          <w:rFonts w:ascii="Times New Roman" w:hAnsi="Times New Roman" w:cs="Times New Roman"/>
          <w:sz w:val="28"/>
          <w:szCs w:val="28"/>
        </w:rPr>
        <w:t>круглый</w:t>
      </w:r>
      <w:proofErr w:type="gramEnd"/>
      <w:r w:rsidRPr="00323A73">
        <w:rPr>
          <w:rFonts w:ascii="Times New Roman" w:hAnsi="Times New Roman" w:cs="Times New Roman"/>
          <w:sz w:val="28"/>
          <w:szCs w:val="28"/>
        </w:rPr>
        <w:t>, квадратный, прямоу</w:t>
      </w:r>
      <w:r>
        <w:rPr>
          <w:rFonts w:ascii="Times New Roman" w:hAnsi="Times New Roman" w:cs="Times New Roman"/>
          <w:sz w:val="28"/>
          <w:szCs w:val="28"/>
        </w:rPr>
        <w:t>гольный, треугольный). Толщина −</w:t>
      </w:r>
      <w:r w:rsidRPr="00323A73">
        <w:rPr>
          <w:rFonts w:ascii="Times New Roman" w:hAnsi="Times New Roman" w:cs="Times New Roman"/>
          <w:sz w:val="28"/>
          <w:szCs w:val="28"/>
        </w:rPr>
        <w:t xml:space="preserve"> условным изображением человеческой фигуры (</w:t>
      </w:r>
      <w:proofErr w:type="gramStart"/>
      <w:r w:rsidRPr="00323A73">
        <w:rPr>
          <w:rFonts w:ascii="Times New Roman" w:hAnsi="Times New Roman" w:cs="Times New Roman"/>
          <w:sz w:val="28"/>
          <w:szCs w:val="28"/>
        </w:rPr>
        <w:t>толстый</w:t>
      </w:r>
      <w:proofErr w:type="gramEnd"/>
      <w:r w:rsidRPr="00323A73">
        <w:rPr>
          <w:rFonts w:ascii="Times New Roman" w:hAnsi="Times New Roman" w:cs="Times New Roman"/>
          <w:sz w:val="28"/>
          <w:szCs w:val="28"/>
        </w:rPr>
        <w:t xml:space="preserve"> и тонкий). Карточки рассматриваются с детьми, уточняется, какие свойства обозначены на них. Использование карточек позволяет развивать у детей способность к замещению и моделированию свойств, умение кодировать и декодировать информацию о них. Эти способности и умения развиваются в процессе выполнения разнообразных предметно-игровых д</w:t>
      </w:r>
      <w:r>
        <w:rPr>
          <w:rFonts w:ascii="Times New Roman" w:hAnsi="Times New Roman" w:cs="Times New Roman"/>
          <w:sz w:val="28"/>
          <w:szCs w:val="28"/>
        </w:rPr>
        <w:t>ействий</w:t>
      </w:r>
    </w:p>
    <w:p w:rsidR="0039271F" w:rsidRPr="00323A73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игры «Назови имя…» можно предъявить</w:t>
      </w:r>
      <w:r w:rsidRPr="00323A73">
        <w:rPr>
          <w:rFonts w:ascii="Times New Roman" w:hAnsi="Times New Roman" w:cs="Times New Roman"/>
          <w:sz w:val="28"/>
          <w:szCs w:val="28"/>
        </w:rPr>
        <w:t xml:space="preserve"> ребёнку</w:t>
      </w:r>
      <w:r>
        <w:rPr>
          <w:rFonts w:ascii="Times New Roman" w:hAnsi="Times New Roman" w:cs="Times New Roman"/>
          <w:sz w:val="28"/>
          <w:szCs w:val="28"/>
        </w:rPr>
        <w:t xml:space="preserve"> несколько карточек и предложить</w:t>
      </w:r>
      <w:r w:rsidRPr="00323A73">
        <w:rPr>
          <w:rFonts w:ascii="Times New Roman" w:hAnsi="Times New Roman" w:cs="Times New Roman"/>
          <w:sz w:val="28"/>
          <w:szCs w:val="28"/>
        </w:rPr>
        <w:t xml:space="preserve"> назвать их имена. Так, ребёнок научится читать закодированную информацию, т. е. научится её раскодировать, а в словаре ребёнка поя</w:t>
      </w:r>
      <w:r>
        <w:rPr>
          <w:rFonts w:ascii="Times New Roman" w:hAnsi="Times New Roman" w:cs="Times New Roman"/>
          <w:sz w:val="28"/>
          <w:szCs w:val="28"/>
        </w:rPr>
        <w:t>вятся следующие определения: «</w:t>
      </w:r>
      <w:r w:rsidRPr="00323A73">
        <w:rPr>
          <w:rFonts w:ascii="Times New Roman" w:hAnsi="Times New Roman" w:cs="Times New Roman"/>
          <w:sz w:val="28"/>
          <w:szCs w:val="28"/>
        </w:rPr>
        <w:t>это красный, большой, круглый, толстый блок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3A73">
        <w:rPr>
          <w:rFonts w:ascii="Times New Roman" w:hAnsi="Times New Roman" w:cs="Times New Roman"/>
          <w:sz w:val="28"/>
          <w:szCs w:val="28"/>
        </w:rPr>
        <w:t xml:space="preserve">. После освоения этих умений можно усложнить задание. Теперь </w:t>
      </w:r>
      <w:r>
        <w:rPr>
          <w:rFonts w:ascii="Times New Roman" w:hAnsi="Times New Roman" w:cs="Times New Roman"/>
          <w:sz w:val="28"/>
          <w:szCs w:val="28"/>
        </w:rPr>
        <w:t xml:space="preserve">дошкольник </w:t>
      </w:r>
      <w:r w:rsidRPr="00323A73">
        <w:rPr>
          <w:rFonts w:ascii="Times New Roman" w:hAnsi="Times New Roman" w:cs="Times New Roman"/>
          <w:sz w:val="28"/>
          <w:szCs w:val="28"/>
        </w:rPr>
        <w:t>будет самостоятельно выявлять свойства блоков, как по слову, так и с использованием карт</w:t>
      </w:r>
      <w:r>
        <w:rPr>
          <w:rFonts w:ascii="Times New Roman" w:hAnsi="Times New Roman" w:cs="Times New Roman"/>
          <w:sz w:val="28"/>
          <w:szCs w:val="28"/>
        </w:rPr>
        <w:t>очек. Предлагаются такие игры: «Кто быстрее соберёт блоки!», «</w:t>
      </w:r>
      <w:r w:rsidRPr="00323A73">
        <w:rPr>
          <w:rFonts w:ascii="Times New Roman" w:hAnsi="Times New Roman" w:cs="Times New Roman"/>
          <w:sz w:val="28"/>
          <w:szCs w:val="28"/>
        </w:rPr>
        <w:t>Пору</w:t>
      </w:r>
      <w:r>
        <w:rPr>
          <w:rFonts w:ascii="Times New Roman" w:hAnsi="Times New Roman" w:cs="Times New Roman"/>
          <w:sz w:val="28"/>
          <w:szCs w:val="28"/>
        </w:rPr>
        <w:t>чения», «На своё место»</w:t>
      </w:r>
      <w:r w:rsidRPr="00323A73">
        <w:rPr>
          <w:rFonts w:ascii="Times New Roman" w:hAnsi="Times New Roman" w:cs="Times New Roman"/>
          <w:sz w:val="28"/>
          <w:szCs w:val="28"/>
        </w:rPr>
        <w:t>. Важно, чтобы дети, выполняя игровую задачу, делали все быстро и качественно. Все блоки в данных играх должны быть в поле зрения играющих, что обеспечивает опору на непосредственное восприятие свой</w:t>
      </w:r>
      <w:proofErr w:type="gramStart"/>
      <w:r w:rsidRPr="00323A73">
        <w:rPr>
          <w:rFonts w:ascii="Times New Roman" w:hAnsi="Times New Roman" w:cs="Times New Roman"/>
          <w:sz w:val="28"/>
          <w:szCs w:val="28"/>
        </w:rPr>
        <w:t>ств бл</w:t>
      </w:r>
      <w:proofErr w:type="gramEnd"/>
      <w:r w:rsidRPr="00323A73">
        <w:rPr>
          <w:rFonts w:ascii="Times New Roman" w:hAnsi="Times New Roman" w:cs="Times New Roman"/>
          <w:sz w:val="28"/>
          <w:szCs w:val="28"/>
        </w:rPr>
        <w:t xml:space="preserve">ока при решении задачи. В последующих заданиях рекомендуется усложнить задачу и развивать умение выявлять свойства блоков по слову без опоры на наглядность. </w:t>
      </w:r>
      <w:r w:rsidRPr="00323A73">
        <w:rPr>
          <w:rFonts w:ascii="Times New Roman" w:hAnsi="Times New Roman" w:cs="Times New Roman"/>
          <w:sz w:val="28"/>
          <w:szCs w:val="28"/>
        </w:rPr>
        <w:lastRenderedPageBreak/>
        <w:t>Блоки убирают в коробку или под салфет</w:t>
      </w:r>
      <w:r>
        <w:rPr>
          <w:rFonts w:ascii="Times New Roman" w:hAnsi="Times New Roman" w:cs="Times New Roman"/>
          <w:sz w:val="28"/>
          <w:szCs w:val="28"/>
        </w:rPr>
        <w:t>ку. Игровые образы Мышки (игра «Мышки-норушки»</w:t>
      </w:r>
      <w:r w:rsidRPr="00323A73">
        <w:rPr>
          <w:rFonts w:ascii="Times New Roman" w:hAnsi="Times New Roman" w:cs="Times New Roman"/>
          <w:sz w:val="28"/>
          <w:szCs w:val="28"/>
        </w:rPr>
        <w:t>) помогают заинтересовать ребёнка в отборе б</w:t>
      </w:r>
      <w:r>
        <w:rPr>
          <w:rFonts w:ascii="Times New Roman" w:hAnsi="Times New Roman" w:cs="Times New Roman"/>
          <w:sz w:val="28"/>
          <w:szCs w:val="28"/>
        </w:rPr>
        <w:t>локо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>«запасов на зиму»</w:t>
      </w:r>
      <w:r w:rsidRPr="00323A73">
        <w:rPr>
          <w:rFonts w:ascii="Times New Roman" w:hAnsi="Times New Roman" w:cs="Times New Roman"/>
          <w:sz w:val="28"/>
          <w:szCs w:val="28"/>
        </w:rPr>
        <w:t xml:space="preserve"> в норку (коробку, выбирая по слову ведущего либо красные, либо круглые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23A73">
        <w:rPr>
          <w:rFonts w:ascii="Times New Roman" w:hAnsi="Times New Roman" w:cs="Times New Roman"/>
          <w:sz w:val="28"/>
          <w:szCs w:val="28"/>
        </w:rPr>
        <w:t>.</w:t>
      </w:r>
    </w:p>
    <w:p w:rsidR="0039271F" w:rsidRPr="00323A73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3A73">
        <w:rPr>
          <w:rFonts w:ascii="Times New Roman" w:hAnsi="Times New Roman" w:cs="Times New Roman"/>
          <w:sz w:val="28"/>
          <w:szCs w:val="28"/>
        </w:rPr>
        <w:t xml:space="preserve">В последующем дети осваивают слова и знаки, обозначающие отсутствие свойства. Потребуются карточки, где обозначенное свойство будет перечёркнуто двумя линиями. Например: перечеркнутая красная клякса означает, что фигурка не красная. А значит, она, может быть, синей или жёлтой. Перечёркнутый треугольник означает не треугольную фигурку (квадратную, круглую или прямоугольную). Для усвоения таких понятий </w:t>
      </w:r>
      <w:r>
        <w:rPr>
          <w:rFonts w:ascii="Times New Roman" w:hAnsi="Times New Roman" w:cs="Times New Roman"/>
          <w:sz w:val="28"/>
          <w:szCs w:val="28"/>
        </w:rPr>
        <w:t>целесообразно проведение игр «Переводчики», «Помоги Незнайке»</w:t>
      </w:r>
      <w:r w:rsidRPr="00323A73">
        <w:rPr>
          <w:rFonts w:ascii="Times New Roman" w:hAnsi="Times New Roman" w:cs="Times New Roman"/>
          <w:sz w:val="28"/>
          <w:szCs w:val="28"/>
        </w:rPr>
        <w:t xml:space="preserve">. В этих играх требуется не только рассказать о блоках, перевести в слова то, что обозначает карточка, но и найти соответствующий блок. Эти игры научат детей по-разному рассказывать про цвет, величину и так далее. </w:t>
      </w:r>
      <w:proofErr w:type="gramStart"/>
      <w:r w:rsidRPr="00323A73">
        <w:rPr>
          <w:rFonts w:ascii="Times New Roman" w:hAnsi="Times New Roman" w:cs="Times New Roman"/>
          <w:sz w:val="28"/>
          <w:szCs w:val="28"/>
        </w:rPr>
        <w:t>Например, о жёлтом прямоугольном блоке можно сказать, что он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A73">
        <w:rPr>
          <w:rFonts w:ascii="Times New Roman" w:hAnsi="Times New Roman" w:cs="Times New Roman"/>
          <w:sz w:val="28"/>
          <w:szCs w:val="28"/>
        </w:rPr>
        <w:t>красный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A73">
        <w:rPr>
          <w:rFonts w:ascii="Times New Roman" w:hAnsi="Times New Roman" w:cs="Times New Roman"/>
          <w:sz w:val="28"/>
          <w:szCs w:val="28"/>
        </w:rPr>
        <w:t>синий, по форме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A73">
        <w:rPr>
          <w:rFonts w:ascii="Times New Roman" w:hAnsi="Times New Roman" w:cs="Times New Roman"/>
          <w:sz w:val="28"/>
          <w:szCs w:val="28"/>
        </w:rPr>
        <w:t>круглый,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A73">
        <w:rPr>
          <w:rFonts w:ascii="Times New Roman" w:hAnsi="Times New Roman" w:cs="Times New Roman"/>
          <w:sz w:val="28"/>
          <w:szCs w:val="28"/>
        </w:rPr>
        <w:t>треугольный, толстый (тонкий, большой (маленький).</w:t>
      </w:r>
      <w:proofErr w:type="gramEnd"/>
    </w:p>
    <w:p w:rsidR="0039271F" w:rsidRPr="00323A73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З.Дьенеш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A73">
        <w:rPr>
          <w:rFonts w:ascii="Times New Roman" w:hAnsi="Times New Roman" w:cs="Times New Roman"/>
          <w:sz w:val="28"/>
          <w:szCs w:val="28"/>
        </w:rPr>
        <w:t>разработал логические игры с обручами, которые отлично развивают у детей способность логически мыслить и ориентироваться в пространстве.</w:t>
      </w:r>
    </w:p>
    <w:p w:rsidR="0039271F" w:rsidRPr="00323A73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3A73">
        <w:rPr>
          <w:rFonts w:ascii="Times New Roman" w:hAnsi="Times New Roman" w:cs="Times New Roman"/>
          <w:sz w:val="28"/>
          <w:szCs w:val="28"/>
        </w:rPr>
        <w:t xml:space="preserve">Перед игрой </w:t>
      </w:r>
      <w:r>
        <w:rPr>
          <w:rFonts w:ascii="Times New Roman" w:hAnsi="Times New Roman" w:cs="Times New Roman"/>
          <w:sz w:val="28"/>
          <w:szCs w:val="28"/>
        </w:rPr>
        <w:t xml:space="preserve">необходимо объяснить ребёнку </w:t>
      </w:r>
      <w:r w:rsidRPr="00323A73">
        <w:rPr>
          <w:rFonts w:ascii="Times New Roman" w:hAnsi="Times New Roman" w:cs="Times New Roman"/>
          <w:sz w:val="28"/>
          <w:szCs w:val="28"/>
        </w:rPr>
        <w:t xml:space="preserve">основную терминологию – «внутри» и «вне» обруча. Для этой цели понадобятся два стандартных обруча, которые отличаются цветовым исполнением, например, красный и зелёный, и поместить их на любую твёрдую поверхность. Далее объяснить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воспитанникам </w:t>
      </w:r>
      <w:r w:rsidRPr="00323A73">
        <w:rPr>
          <w:rFonts w:ascii="Times New Roman" w:hAnsi="Times New Roman" w:cs="Times New Roman"/>
          <w:sz w:val="28"/>
          <w:szCs w:val="28"/>
        </w:rPr>
        <w:t>следующие аспекты: какая часть поверхности располагается внутри двух обручей; внутри красного обруча, но вне зелёного; внутри зелёного, но вне красного обруча; вне обоих обручей.</w:t>
      </w:r>
    </w:p>
    <w:p w:rsidR="0039271F" w:rsidRPr="00323A73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З.</w:t>
      </w:r>
      <w:r w:rsidRPr="00323A73">
        <w:rPr>
          <w:rFonts w:ascii="Times New Roman" w:hAnsi="Times New Roman" w:cs="Times New Roman"/>
          <w:sz w:val="28"/>
          <w:szCs w:val="28"/>
        </w:rPr>
        <w:t>Дьенеш</w:t>
      </w:r>
      <w:proofErr w:type="spellEnd"/>
      <w:r w:rsidRPr="00323A73">
        <w:rPr>
          <w:rFonts w:ascii="Times New Roman" w:hAnsi="Times New Roman" w:cs="Times New Roman"/>
          <w:sz w:val="28"/>
          <w:szCs w:val="28"/>
        </w:rPr>
        <w:t xml:space="preserve"> рекомендует играть с одним, двумя и тремя обручами. Рассмотрим подробно содержание некоторых игр.</w:t>
      </w:r>
    </w:p>
    <w:p w:rsidR="0039271F" w:rsidRPr="00323A73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3A73">
        <w:rPr>
          <w:rFonts w:ascii="Times New Roman" w:hAnsi="Times New Roman" w:cs="Times New Roman"/>
          <w:sz w:val="28"/>
          <w:szCs w:val="28"/>
        </w:rPr>
        <w:t xml:space="preserve">Для игры с одним обручем нужно подготовить логические блоки и обруч. Далее </w:t>
      </w:r>
      <w:r>
        <w:rPr>
          <w:rFonts w:ascii="Times New Roman" w:hAnsi="Times New Roman" w:cs="Times New Roman"/>
          <w:sz w:val="28"/>
          <w:szCs w:val="28"/>
        </w:rPr>
        <w:t xml:space="preserve">следует предложить ребёнку </w:t>
      </w:r>
      <w:r w:rsidRPr="00323A73">
        <w:rPr>
          <w:rFonts w:ascii="Times New Roman" w:hAnsi="Times New Roman" w:cs="Times New Roman"/>
          <w:sz w:val="28"/>
          <w:szCs w:val="28"/>
        </w:rPr>
        <w:t xml:space="preserve">поместить внутрь обруча только блоки жёлтого </w:t>
      </w:r>
      <w:r w:rsidRPr="00323A73">
        <w:rPr>
          <w:rFonts w:ascii="Times New Roman" w:hAnsi="Times New Roman" w:cs="Times New Roman"/>
          <w:sz w:val="28"/>
          <w:szCs w:val="28"/>
        </w:rPr>
        <w:lastRenderedPageBreak/>
        <w:t xml:space="preserve">цвета, а вне обруча расположить остальные блоки. Для закрепления информации можно задать следующие вопросы: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3A73">
        <w:rPr>
          <w:rFonts w:ascii="Times New Roman" w:hAnsi="Times New Roman" w:cs="Times New Roman"/>
          <w:sz w:val="28"/>
          <w:szCs w:val="28"/>
        </w:rPr>
        <w:t>Какие блоки находятся внутри обруча? (Жёлтые). Какие блоки расположены вне обруча? (Не жёлтые: синие, красные)</w:t>
      </w:r>
      <w:r>
        <w:rPr>
          <w:rFonts w:ascii="Times New Roman" w:hAnsi="Times New Roman" w:cs="Times New Roman"/>
          <w:sz w:val="28"/>
          <w:szCs w:val="28"/>
        </w:rPr>
        <w:t>». В процессе игры необходимо предоставить</w:t>
      </w:r>
      <w:r w:rsidRPr="00323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каждому ребёнку </w:t>
      </w:r>
      <w:r w:rsidRPr="00323A73">
        <w:rPr>
          <w:rFonts w:ascii="Times New Roman" w:hAnsi="Times New Roman" w:cs="Times New Roman"/>
          <w:sz w:val="28"/>
          <w:szCs w:val="28"/>
        </w:rPr>
        <w:t>возможность самостоятельно выбирать основной цвет (размер, форму, толщину) логических блоков.</w:t>
      </w:r>
    </w:p>
    <w:p w:rsidR="0039271F" w:rsidRPr="00323A73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3A73">
        <w:rPr>
          <w:rFonts w:ascii="Times New Roman" w:hAnsi="Times New Roman" w:cs="Times New Roman"/>
          <w:sz w:val="28"/>
          <w:szCs w:val="28"/>
        </w:rPr>
        <w:t xml:space="preserve">Для игры с двумя обручами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323A73">
        <w:rPr>
          <w:rFonts w:ascii="Times New Roman" w:hAnsi="Times New Roman" w:cs="Times New Roman"/>
          <w:sz w:val="28"/>
          <w:szCs w:val="28"/>
        </w:rPr>
        <w:t>логические блоки и обручи, отл</w:t>
      </w:r>
      <w:r>
        <w:rPr>
          <w:rFonts w:ascii="Times New Roman" w:hAnsi="Times New Roman" w:cs="Times New Roman"/>
          <w:sz w:val="28"/>
          <w:szCs w:val="28"/>
        </w:rPr>
        <w:t xml:space="preserve">ичающиеся цветом жёлтый и синий, размещённые на поверхности так, чтобы </w:t>
      </w:r>
      <w:r w:rsidRPr="00323A73">
        <w:rPr>
          <w:rFonts w:ascii="Times New Roman" w:hAnsi="Times New Roman" w:cs="Times New Roman"/>
          <w:sz w:val="28"/>
          <w:szCs w:val="28"/>
        </w:rPr>
        <w:t xml:space="preserve">они имели общую часть после пересечения. Далее </w:t>
      </w:r>
      <w:r>
        <w:rPr>
          <w:rFonts w:ascii="Times New Roman" w:hAnsi="Times New Roman" w:cs="Times New Roman"/>
          <w:sz w:val="28"/>
          <w:szCs w:val="28"/>
        </w:rPr>
        <w:t xml:space="preserve">следует предложить ребёнку </w:t>
      </w:r>
      <w:r w:rsidRPr="00323A73">
        <w:rPr>
          <w:rFonts w:ascii="Times New Roman" w:hAnsi="Times New Roman" w:cs="Times New Roman"/>
          <w:sz w:val="28"/>
          <w:szCs w:val="28"/>
        </w:rPr>
        <w:t>встать в различные зоны</w:t>
      </w:r>
      <w:r>
        <w:rPr>
          <w:rFonts w:ascii="Times New Roman" w:hAnsi="Times New Roman" w:cs="Times New Roman"/>
          <w:sz w:val="28"/>
          <w:szCs w:val="28"/>
        </w:rPr>
        <w:t xml:space="preserve"> обруча, при этом проговаривать</w:t>
      </w:r>
      <w:r w:rsidRPr="00323A73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>: внутри и вне обруча. Например: «</w:t>
      </w:r>
      <w:r w:rsidRPr="00323A73">
        <w:rPr>
          <w:rFonts w:ascii="Times New Roman" w:hAnsi="Times New Roman" w:cs="Times New Roman"/>
          <w:sz w:val="28"/>
          <w:szCs w:val="28"/>
        </w:rPr>
        <w:t>встань внутрь жёлтого обруча, но вне синего обруча или встань внутри обоих обручей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3A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Затем ребёнок </w:t>
      </w:r>
      <w:r w:rsidRPr="00323A73">
        <w:rPr>
          <w:rFonts w:ascii="Times New Roman" w:hAnsi="Times New Roman" w:cs="Times New Roman"/>
          <w:sz w:val="28"/>
          <w:szCs w:val="28"/>
        </w:rPr>
        <w:t>располагает логические блоки внутри двух обручей. Например, внутри жёлтого обруча необходимо поместить все синие блоки, а внутри синего – блоки круглой формы. После выполнения практической задачи по расположению блоков ребёнку предлагают ответить на стандартных четыре вопроса:</w:t>
      </w:r>
    </w:p>
    <w:p w:rsidR="0039271F" w:rsidRPr="00323A73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323A73">
        <w:rPr>
          <w:rFonts w:ascii="Times New Roman" w:hAnsi="Times New Roman" w:cs="Times New Roman"/>
          <w:sz w:val="28"/>
          <w:szCs w:val="28"/>
        </w:rPr>
        <w:t>Какие бл</w:t>
      </w:r>
      <w:r>
        <w:rPr>
          <w:rFonts w:ascii="Times New Roman" w:hAnsi="Times New Roman" w:cs="Times New Roman"/>
          <w:sz w:val="28"/>
          <w:szCs w:val="28"/>
        </w:rPr>
        <w:t>оки лежат внутри обоих обручей?</w:t>
      </w:r>
    </w:p>
    <w:p w:rsidR="0039271F" w:rsidRPr="00323A73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−</w:t>
      </w:r>
      <w:r w:rsidRPr="00323A73">
        <w:rPr>
          <w:rFonts w:ascii="Times New Roman" w:hAnsi="Times New Roman" w:cs="Times New Roman"/>
          <w:sz w:val="28"/>
          <w:szCs w:val="28"/>
        </w:rPr>
        <w:t xml:space="preserve"> Внутри синего, но вне жёлтого обруча?</w:t>
      </w:r>
      <w:proofErr w:type="gramEnd"/>
    </w:p>
    <w:p w:rsidR="0039271F" w:rsidRPr="00323A73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323A73">
        <w:rPr>
          <w:rFonts w:ascii="Times New Roman" w:hAnsi="Times New Roman" w:cs="Times New Roman"/>
          <w:sz w:val="28"/>
          <w:szCs w:val="28"/>
        </w:rPr>
        <w:t>Внутри жёлтого, но вне синего?</w:t>
      </w:r>
    </w:p>
    <w:p w:rsidR="0039271F" w:rsidRPr="00323A73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323A73">
        <w:rPr>
          <w:rFonts w:ascii="Times New Roman" w:hAnsi="Times New Roman" w:cs="Times New Roman"/>
          <w:sz w:val="28"/>
          <w:szCs w:val="28"/>
        </w:rPr>
        <w:t xml:space="preserve"> Вне обоих обручей?</w:t>
      </w:r>
    </w:p>
    <w:p w:rsidR="0039271F" w:rsidRPr="00323A73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3A73">
        <w:rPr>
          <w:rFonts w:ascii="Times New Roman" w:hAnsi="Times New Roman" w:cs="Times New Roman"/>
          <w:sz w:val="28"/>
          <w:szCs w:val="28"/>
        </w:rPr>
        <w:t>Следует подчеркнуть, что блоки надо назват</w:t>
      </w:r>
      <w:r>
        <w:rPr>
          <w:rFonts w:ascii="Times New Roman" w:hAnsi="Times New Roman" w:cs="Times New Roman"/>
          <w:sz w:val="28"/>
          <w:szCs w:val="28"/>
        </w:rPr>
        <w:t>ь здесь с помощью двух свойств −</w:t>
      </w:r>
      <w:r w:rsidRPr="00323A73">
        <w:rPr>
          <w:rFonts w:ascii="Times New Roman" w:hAnsi="Times New Roman" w:cs="Times New Roman"/>
          <w:sz w:val="28"/>
          <w:szCs w:val="28"/>
        </w:rPr>
        <w:t xml:space="preserve"> формы и цвета.</w:t>
      </w:r>
    </w:p>
    <w:p w:rsidR="0039271F" w:rsidRPr="00323A73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3A73">
        <w:rPr>
          <w:rFonts w:ascii="Times New Roman" w:hAnsi="Times New Roman" w:cs="Times New Roman"/>
          <w:sz w:val="28"/>
          <w:szCs w:val="28"/>
        </w:rPr>
        <w:t xml:space="preserve">Более сложным уровнем отличается игра с тремя обручами. В данной игре </w:t>
      </w:r>
      <w:r>
        <w:rPr>
          <w:rFonts w:ascii="Times New Roman" w:hAnsi="Times New Roman" w:cs="Times New Roman"/>
          <w:sz w:val="28"/>
          <w:szCs w:val="28"/>
        </w:rPr>
        <w:t xml:space="preserve">старшие дошкольники </w:t>
      </w:r>
      <w:r w:rsidRPr="00323A73">
        <w:rPr>
          <w:rFonts w:ascii="Times New Roman" w:hAnsi="Times New Roman" w:cs="Times New Roman"/>
          <w:sz w:val="28"/>
          <w:szCs w:val="28"/>
        </w:rPr>
        <w:t xml:space="preserve">выполняют сортировку блоков по трём признакам. Для игры необходимо расположить обручи так, чтобы получилось восемь областей. Далее </w:t>
      </w:r>
      <w:r>
        <w:rPr>
          <w:rFonts w:ascii="Times New Roman" w:hAnsi="Times New Roman" w:cs="Times New Roman"/>
          <w:sz w:val="28"/>
          <w:szCs w:val="28"/>
        </w:rPr>
        <w:t>взрослый вместе с ребёнком называе</w:t>
      </w:r>
      <w:r w:rsidRPr="00323A73">
        <w:rPr>
          <w:rFonts w:ascii="Times New Roman" w:hAnsi="Times New Roman" w:cs="Times New Roman"/>
          <w:sz w:val="28"/>
          <w:szCs w:val="28"/>
        </w:rPr>
        <w:t xml:space="preserve">т данные области по отношению к обручам, отличающиеся цветом. Например, внутри синего и красного обруча, но вне жёлтого обруча или внутри трёх обручей. После ознакомления с областями </w:t>
      </w:r>
      <w:r>
        <w:rPr>
          <w:rFonts w:ascii="Times New Roman" w:hAnsi="Times New Roman" w:cs="Times New Roman"/>
          <w:sz w:val="28"/>
          <w:szCs w:val="28"/>
        </w:rPr>
        <w:t>воспитатель предлагае</w:t>
      </w:r>
      <w:r w:rsidRPr="00323A73">
        <w:rPr>
          <w:rFonts w:ascii="Times New Roman" w:hAnsi="Times New Roman" w:cs="Times New Roman"/>
          <w:sz w:val="28"/>
          <w:szCs w:val="28"/>
        </w:rPr>
        <w:t xml:space="preserve">т ребёнку расположить в обручах предметы: внутри обруча красного цвета поместить блоки квадратной формы, внутри обруча жёлтого цвета </w:t>
      </w:r>
      <w:r w:rsidRPr="00323A73">
        <w:rPr>
          <w:rFonts w:ascii="Times New Roman" w:hAnsi="Times New Roman" w:cs="Times New Roman"/>
          <w:sz w:val="28"/>
          <w:szCs w:val="28"/>
        </w:rPr>
        <w:lastRenderedPageBreak/>
        <w:t xml:space="preserve">– блоки большого размера, а внутри синего – блоки в жёлтом исполнении. После выполнения практической задачи, для закрепления и повторения материала, </w:t>
      </w:r>
      <w:r>
        <w:rPr>
          <w:rFonts w:ascii="Times New Roman" w:hAnsi="Times New Roman" w:cs="Times New Roman"/>
          <w:sz w:val="28"/>
          <w:szCs w:val="28"/>
        </w:rPr>
        <w:t>целесообразно задать ребёнку несколько вопросов</w:t>
      </w:r>
      <w:r w:rsidRPr="00323A73">
        <w:rPr>
          <w:rFonts w:ascii="Times New Roman" w:hAnsi="Times New Roman" w:cs="Times New Roman"/>
          <w:sz w:val="28"/>
          <w:szCs w:val="28"/>
        </w:rPr>
        <w:t>. Какие блоки лежат:</w:t>
      </w:r>
    </w:p>
    <w:p w:rsidR="0039271F" w:rsidRPr="00323A73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323A73">
        <w:rPr>
          <w:rFonts w:ascii="Times New Roman" w:hAnsi="Times New Roman" w:cs="Times New Roman"/>
          <w:sz w:val="28"/>
          <w:szCs w:val="28"/>
        </w:rPr>
        <w:t>внутри всех трёх обручей;</w:t>
      </w:r>
    </w:p>
    <w:p w:rsidR="0039271F" w:rsidRPr="00323A73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323A73">
        <w:rPr>
          <w:rFonts w:ascii="Times New Roman" w:hAnsi="Times New Roman" w:cs="Times New Roman"/>
          <w:sz w:val="28"/>
          <w:szCs w:val="28"/>
        </w:rPr>
        <w:t xml:space="preserve"> внутри красного и синего, но вне жёлтого обруча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271F" w:rsidRPr="00323A73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323A73">
        <w:rPr>
          <w:rFonts w:ascii="Times New Roman" w:hAnsi="Times New Roman" w:cs="Times New Roman"/>
          <w:sz w:val="28"/>
          <w:szCs w:val="28"/>
        </w:rPr>
        <w:t>внутри синего и жёлтого, но вне красного обруча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271F" w:rsidRPr="00323A73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323A73">
        <w:rPr>
          <w:rFonts w:ascii="Times New Roman" w:hAnsi="Times New Roman" w:cs="Times New Roman"/>
          <w:sz w:val="28"/>
          <w:szCs w:val="28"/>
        </w:rPr>
        <w:t xml:space="preserve"> внутри красного и жёлтого, но вне синего обруча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271F" w:rsidRPr="00323A73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323A73">
        <w:rPr>
          <w:rFonts w:ascii="Times New Roman" w:hAnsi="Times New Roman" w:cs="Times New Roman"/>
          <w:sz w:val="28"/>
          <w:szCs w:val="28"/>
        </w:rPr>
        <w:t xml:space="preserve"> внутри красного, но вне синего и вне жёлтого обруча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271F" w:rsidRPr="00323A73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323A73">
        <w:rPr>
          <w:rFonts w:ascii="Times New Roman" w:hAnsi="Times New Roman" w:cs="Times New Roman"/>
          <w:sz w:val="28"/>
          <w:szCs w:val="28"/>
        </w:rPr>
        <w:t xml:space="preserve"> внутри синего, но вне жёлтого и красного обруча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271F" w:rsidRPr="00323A73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323A73">
        <w:rPr>
          <w:rFonts w:ascii="Times New Roman" w:hAnsi="Times New Roman" w:cs="Times New Roman"/>
          <w:sz w:val="28"/>
          <w:szCs w:val="28"/>
        </w:rPr>
        <w:t>внутри жёлтого, но вне красного и вне синего обруча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9271F" w:rsidRPr="00323A73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вне всех трёх обручей?</w:t>
      </w:r>
    </w:p>
    <w:p w:rsidR="0039271F" w:rsidRPr="00B63709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3A73">
        <w:rPr>
          <w:rFonts w:ascii="Times New Roman" w:hAnsi="Times New Roman" w:cs="Times New Roman"/>
          <w:sz w:val="28"/>
          <w:szCs w:val="28"/>
        </w:rPr>
        <w:t>В игре с тремя обручами моделируется разбиение множества на восемь классов (попарно непересекающихся подмножеств) с помощью трёх свойств (быть красным, быть квадратным, быть большим).</w:t>
      </w:r>
    </w:p>
    <w:p w:rsidR="0039271F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5097">
        <w:rPr>
          <w:rFonts w:ascii="Times New Roman" w:hAnsi="Times New Roman" w:cs="Times New Roman"/>
          <w:sz w:val="28"/>
          <w:szCs w:val="28"/>
        </w:rPr>
        <w:t>В заключении мож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F55097">
        <w:rPr>
          <w:rFonts w:ascii="Times New Roman" w:hAnsi="Times New Roman" w:cs="Times New Roman"/>
          <w:sz w:val="28"/>
          <w:szCs w:val="28"/>
        </w:rPr>
        <w:t xml:space="preserve"> сделать вывод,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55097">
        <w:rPr>
          <w:rFonts w:ascii="Times New Roman" w:hAnsi="Times New Roman" w:cs="Times New Roman"/>
          <w:sz w:val="28"/>
          <w:szCs w:val="28"/>
        </w:rPr>
        <w:t xml:space="preserve">лагодаря универсальности дидактического материала </w:t>
      </w:r>
      <w:r>
        <w:rPr>
          <w:rFonts w:ascii="Times New Roman" w:hAnsi="Times New Roman" w:cs="Times New Roman"/>
          <w:sz w:val="28"/>
          <w:szCs w:val="28"/>
        </w:rPr>
        <w:t xml:space="preserve">логических блоков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097">
        <w:rPr>
          <w:rFonts w:ascii="Times New Roman" w:hAnsi="Times New Roman" w:cs="Times New Roman"/>
          <w:sz w:val="28"/>
          <w:szCs w:val="28"/>
        </w:rPr>
        <w:t>становится возможным реализация следующих задач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  <w:r w:rsidRPr="00F550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271F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ознакомление с основными геометрическими  фигурами; </w:t>
      </w:r>
    </w:p>
    <w:p w:rsidR="0039271F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закрепление </w:t>
      </w:r>
      <w:r w:rsidRPr="00F55097">
        <w:rPr>
          <w:rFonts w:ascii="Times New Roman" w:hAnsi="Times New Roman" w:cs="Times New Roman"/>
          <w:sz w:val="28"/>
          <w:szCs w:val="28"/>
        </w:rPr>
        <w:t>детьми свой</w:t>
      </w:r>
      <w:proofErr w:type="gramStart"/>
      <w:r w:rsidRPr="00F5509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55097">
        <w:rPr>
          <w:rFonts w:ascii="Times New Roman" w:hAnsi="Times New Roman" w:cs="Times New Roman"/>
          <w:sz w:val="28"/>
          <w:szCs w:val="28"/>
        </w:rPr>
        <w:t xml:space="preserve">едметов, таких как форма, </w:t>
      </w:r>
      <w:r>
        <w:rPr>
          <w:rFonts w:ascii="Times New Roman" w:hAnsi="Times New Roman" w:cs="Times New Roman"/>
          <w:sz w:val="28"/>
          <w:szCs w:val="28"/>
        </w:rPr>
        <w:t xml:space="preserve">величина </w:t>
      </w:r>
      <w:r w:rsidRPr="00F55097">
        <w:rPr>
          <w:rFonts w:ascii="Times New Roman" w:hAnsi="Times New Roman" w:cs="Times New Roman"/>
          <w:sz w:val="28"/>
          <w:szCs w:val="28"/>
        </w:rPr>
        <w:t>цвет, р</w:t>
      </w:r>
      <w:r>
        <w:rPr>
          <w:rFonts w:ascii="Times New Roman" w:hAnsi="Times New Roman" w:cs="Times New Roman"/>
          <w:sz w:val="28"/>
          <w:szCs w:val="28"/>
        </w:rPr>
        <w:t>азмер</w:t>
      </w:r>
      <w:r w:rsidRPr="00F550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271F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 р</w:t>
      </w:r>
      <w:r w:rsidRPr="00F55097">
        <w:rPr>
          <w:rFonts w:ascii="Times New Roman" w:hAnsi="Times New Roman" w:cs="Times New Roman"/>
          <w:sz w:val="28"/>
          <w:szCs w:val="28"/>
        </w:rPr>
        <w:t xml:space="preserve">азвитие мыслительных операций: сравнение, классификация, обобщение, абстрагирование; </w:t>
      </w:r>
    </w:p>
    <w:p w:rsidR="0039271F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у</w:t>
      </w:r>
      <w:r w:rsidRPr="00F55097">
        <w:rPr>
          <w:rFonts w:ascii="Times New Roman" w:hAnsi="Times New Roman" w:cs="Times New Roman"/>
          <w:sz w:val="28"/>
          <w:szCs w:val="28"/>
        </w:rPr>
        <w:t xml:space="preserve">своение базовых логических навыков; </w:t>
      </w:r>
    </w:p>
    <w:p w:rsidR="0039271F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р</w:t>
      </w:r>
      <w:r w:rsidRPr="00F55097">
        <w:rPr>
          <w:rFonts w:ascii="Times New Roman" w:hAnsi="Times New Roman" w:cs="Times New Roman"/>
          <w:sz w:val="28"/>
          <w:szCs w:val="28"/>
        </w:rPr>
        <w:t>азвитие творческих спосо</w:t>
      </w:r>
      <w:r>
        <w:rPr>
          <w:rFonts w:ascii="Times New Roman" w:hAnsi="Times New Roman" w:cs="Times New Roman"/>
          <w:sz w:val="28"/>
          <w:szCs w:val="28"/>
        </w:rPr>
        <w:t xml:space="preserve">бностей ребенка; </w:t>
      </w:r>
    </w:p>
    <w:p w:rsidR="0039271F" w:rsidRPr="00F55097" w:rsidRDefault="0039271F" w:rsidP="00A13B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с</w:t>
      </w:r>
      <w:r w:rsidRPr="00F55097">
        <w:rPr>
          <w:rFonts w:ascii="Times New Roman" w:hAnsi="Times New Roman" w:cs="Times New Roman"/>
          <w:sz w:val="28"/>
          <w:szCs w:val="28"/>
        </w:rPr>
        <w:t>тимуляция когнитивной функции и развитие внимания.</w:t>
      </w:r>
    </w:p>
    <w:p w:rsidR="00C51876" w:rsidRDefault="00C518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F9553C" w:rsidRPr="00C51876" w:rsidRDefault="00F9553C" w:rsidP="00C51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876">
        <w:rPr>
          <w:rFonts w:ascii="Times New Roman" w:hAnsi="Times New Roman" w:cs="Times New Roman"/>
          <w:b/>
          <w:sz w:val="28"/>
          <w:szCs w:val="28"/>
        </w:rPr>
        <w:lastRenderedPageBreak/>
        <w:t>Картотека дидактических игр с блоками З. </w:t>
      </w:r>
      <w:proofErr w:type="spellStart"/>
      <w:r w:rsidRPr="00C51876">
        <w:rPr>
          <w:rFonts w:ascii="Times New Roman" w:hAnsi="Times New Roman" w:cs="Times New Roman"/>
          <w:b/>
          <w:sz w:val="28"/>
          <w:szCs w:val="28"/>
        </w:rPr>
        <w:t>Дьенеша</w:t>
      </w:r>
      <w:proofErr w:type="spellEnd"/>
    </w:p>
    <w:p w:rsidR="00F9553C" w:rsidRPr="00F217D4" w:rsidRDefault="00F9553C" w:rsidP="00F9553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17D4">
        <w:rPr>
          <w:rFonts w:ascii="Times New Roman" w:hAnsi="Times New Roman" w:cs="Times New Roman"/>
          <w:i/>
          <w:sz w:val="28"/>
          <w:szCs w:val="28"/>
        </w:rPr>
        <w:t>Дидактическая игра «Найди»</w:t>
      </w:r>
    </w:p>
    <w:p w:rsidR="00F9553C" w:rsidRPr="00F217D4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з</w:t>
      </w:r>
      <w:r w:rsidRPr="00F217D4">
        <w:rPr>
          <w:rFonts w:ascii="Times New Roman" w:hAnsi="Times New Roman" w:cs="Times New Roman"/>
          <w:sz w:val="28"/>
          <w:szCs w:val="28"/>
        </w:rPr>
        <w:t>акрепить название геометрических фигур, основных</w:t>
      </w:r>
      <w:r>
        <w:rPr>
          <w:rFonts w:ascii="Times New Roman" w:hAnsi="Times New Roman" w:cs="Times New Roman"/>
          <w:sz w:val="28"/>
          <w:szCs w:val="28"/>
        </w:rPr>
        <w:t xml:space="preserve"> цветов, понятия «большой ̶</w:t>
      </w:r>
      <w:r w:rsidRPr="00F217D4">
        <w:rPr>
          <w:rFonts w:ascii="Times New Roman" w:hAnsi="Times New Roman" w:cs="Times New Roman"/>
          <w:sz w:val="28"/>
          <w:szCs w:val="28"/>
        </w:rPr>
        <w:t xml:space="preserve"> маленький», «толстый – тонкий» </w:t>
      </w:r>
      <w:proofErr w:type="gramStart"/>
      <w:r w:rsidRPr="00F217D4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F217D4">
        <w:rPr>
          <w:rFonts w:ascii="Times New Roman" w:hAnsi="Times New Roman" w:cs="Times New Roman"/>
          <w:sz w:val="28"/>
          <w:szCs w:val="28"/>
        </w:rPr>
        <w:t>азвивать умения сравнивать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7D4">
        <w:rPr>
          <w:rFonts w:ascii="Times New Roman" w:hAnsi="Times New Roman" w:cs="Times New Roman"/>
          <w:sz w:val="28"/>
          <w:szCs w:val="28"/>
        </w:rPr>
        <w:t>геометрические фигуры между собой, выявлять общий признак и находить фигуру по заданному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7D4">
        <w:rPr>
          <w:rFonts w:ascii="Times New Roman" w:hAnsi="Times New Roman" w:cs="Times New Roman"/>
          <w:sz w:val="28"/>
          <w:szCs w:val="28"/>
        </w:rPr>
        <w:t>признаку.</w:t>
      </w:r>
    </w:p>
    <w:p w:rsidR="00F9553C" w:rsidRPr="00F217D4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FE">
        <w:rPr>
          <w:rFonts w:ascii="Times New Roman" w:hAnsi="Times New Roman" w:cs="Times New Roman"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 xml:space="preserve">Набор логических блоков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</w:p>
    <w:p w:rsidR="00F9553C" w:rsidRPr="00F217D4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FE">
        <w:rPr>
          <w:rFonts w:ascii="Times New Roman" w:hAnsi="Times New Roman" w:cs="Times New Roman"/>
          <w:sz w:val="28"/>
          <w:szCs w:val="28"/>
        </w:rPr>
        <w:t xml:space="preserve">Ход игры: </w:t>
      </w:r>
      <w:proofErr w:type="gramStart"/>
      <w:r w:rsidRPr="008213FE">
        <w:rPr>
          <w:rFonts w:ascii="Times New Roman" w:hAnsi="Times New Roman" w:cs="Times New Roman"/>
          <w:sz w:val="28"/>
          <w:szCs w:val="28"/>
        </w:rPr>
        <w:t>Педагог дает детям задания – Найди все фигуры (блоки</w:t>
      </w:r>
      <w:r>
        <w:rPr>
          <w:rFonts w:ascii="Times New Roman" w:hAnsi="Times New Roman" w:cs="Times New Roman"/>
          <w:sz w:val="28"/>
          <w:szCs w:val="28"/>
        </w:rPr>
        <w:t xml:space="preserve">, как эта по цвету (по размеру, </w:t>
      </w:r>
      <w:r w:rsidRPr="00F217D4">
        <w:rPr>
          <w:rFonts w:ascii="Times New Roman" w:hAnsi="Times New Roman" w:cs="Times New Roman"/>
          <w:sz w:val="28"/>
          <w:szCs w:val="28"/>
        </w:rPr>
        <w:t>форме).</w:t>
      </w:r>
      <w:proofErr w:type="gramEnd"/>
      <w:r w:rsidRPr="00F217D4">
        <w:rPr>
          <w:rFonts w:ascii="Times New Roman" w:hAnsi="Times New Roman" w:cs="Times New Roman"/>
          <w:sz w:val="28"/>
          <w:szCs w:val="28"/>
        </w:rPr>
        <w:t xml:space="preserve"> Найди не такую фигуру, как эта по цвету (по форме, размеру). Найди все такие фигуры,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7D4">
        <w:rPr>
          <w:rFonts w:ascii="Times New Roman" w:hAnsi="Times New Roman" w:cs="Times New Roman"/>
          <w:sz w:val="28"/>
          <w:szCs w:val="28"/>
        </w:rPr>
        <w:t>как эта по цвету и форме (по форме и размеру, по размеру и цвету). Найди не такие фигуры как эта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7D4">
        <w:rPr>
          <w:rFonts w:ascii="Times New Roman" w:hAnsi="Times New Roman" w:cs="Times New Roman"/>
          <w:sz w:val="28"/>
          <w:szCs w:val="28"/>
        </w:rPr>
        <w:t xml:space="preserve">по цвету и размеру (по цвету и форме, по форме и размеру; по цвету, размеру и форме). </w:t>
      </w:r>
      <w:proofErr w:type="gramStart"/>
      <w:r w:rsidRPr="00F217D4">
        <w:rPr>
          <w:rFonts w:ascii="Times New Roman" w:hAnsi="Times New Roman" w:cs="Times New Roman"/>
          <w:sz w:val="28"/>
          <w:szCs w:val="28"/>
        </w:rPr>
        <w:t>Найди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7D4">
        <w:rPr>
          <w:rFonts w:ascii="Times New Roman" w:hAnsi="Times New Roman" w:cs="Times New Roman"/>
          <w:sz w:val="28"/>
          <w:szCs w:val="28"/>
        </w:rPr>
        <w:t>такие же, как эта по цвету, но другой формы или такие же по форме, но другого размера или 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7D4">
        <w:rPr>
          <w:rFonts w:ascii="Times New Roman" w:hAnsi="Times New Roman" w:cs="Times New Roman"/>
          <w:sz w:val="28"/>
          <w:szCs w:val="28"/>
        </w:rPr>
        <w:t>же по размеру, но другого цвета.</w:t>
      </w:r>
      <w:proofErr w:type="gramEnd"/>
      <w:r w:rsidRPr="00F217D4">
        <w:rPr>
          <w:rFonts w:ascii="Times New Roman" w:hAnsi="Times New Roman" w:cs="Times New Roman"/>
          <w:sz w:val="28"/>
          <w:szCs w:val="28"/>
        </w:rPr>
        <w:t xml:space="preserve"> Найди </w:t>
      </w:r>
      <w:proofErr w:type="gramStart"/>
      <w:r w:rsidRPr="00F217D4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F217D4">
        <w:rPr>
          <w:rFonts w:ascii="Times New Roman" w:hAnsi="Times New Roman" w:cs="Times New Roman"/>
          <w:sz w:val="28"/>
          <w:szCs w:val="28"/>
        </w:rPr>
        <w:t xml:space="preserve"> же, как предъявляемая фигура, по цвету и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7D4">
        <w:rPr>
          <w:rFonts w:ascii="Times New Roman" w:hAnsi="Times New Roman" w:cs="Times New Roman"/>
          <w:sz w:val="28"/>
          <w:szCs w:val="28"/>
        </w:rPr>
        <w:t>но другие по размеру (такие же по размеру и цвету, но другие по форме; такие же по форме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7D4">
        <w:rPr>
          <w:rFonts w:ascii="Times New Roman" w:hAnsi="Times New Roman" w:cs="Times New Roman"/>
          <w:sz w:val="28"/>
          <w:szCs w:val="28"/>
        </w:rPr>
        <w:t>размеру, но другого цвета).</w:t>
      </w:r>
    </w:p>
    <w:p w:rsidR="00F9553C" w:rsidRPr="00F217D4" w:rsidRDefault="00F9553C" w:rsidP="00F9553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17D4">
        <w:rPr>
          <w:rFonts w:ascii="Times New Roman" w:hAnsi="Times New Roman" w:cs="Times New Roman"/>
          <w:i/>
          <w:sz w:val="28"/>
          <w:szCs w:val="28"/>
        </w:rPr>
        <w:t>Дидак</w:t>
      </w:r>
      <w:r>
        <w:rPr>
          <w:rFonts w:ascii="Times New Roman" w:hAnsi="Times New Roman" w:cs="Times New Roman"/>
          <w:i/>
          <w:sz w:val="28"/>
          <w:szCs w:val="28"/>
        </w:rPr>
        <w:t>тическая игра Чудесный мешочек»</w:t>
      </w:r>
    </w:p>
    <w:p w:rsidR="00F9553C" w:rsidRPr="00F217D4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з</w:t>
      </w:r>
      <w:r w:rsidRPr="008213FE">
        <w:rPr>
          <w:rFonts w:ascii="Times New Roman" w:hAnsi="Times New Roman" w:cs="Times New Roman"/>
          <w:sz w:val="28"/>
          <w:szCs w:val="28"/>
        </w:rPr>
        <w:t>акреплять знания детей о геометрических фигу</w:t>
      </w:r>
      <w:r>
        <w:rPr>
          <w:rFonts w:ascii="Times New Roman" w:hAnsi="Times New Roman" w:cs="Times New Roman"/>
          <w:sz w:val="28"/>
          <w:szCs w:val="28"/>
        </w:rPr>
        <w:t xml:space="preserve">рах, умение предметы угадать на </w:t>
      </w:r>
      <w:r w:rsidRPr="00F217D4">
        <w:rPr>
          <w:rFonts w:ascii="Times New Roman" w:hAnsi="Times New Roman" w:cs="Times New Roman"/>
          <w:sz w:val="28"/>
          <w:szCs w:val="28"/>
        </w:rPr>
        <w:t>ощупь.</w:t>
      </w:r>
    </w:p>
    <w:p w:rsidR="00F9553C" w:rsidRPr="00F217D4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FE">
        <w:rPr>
          <w:rFonts w:ascii="Times New Roman" w:hAnsi="Times New Roman" w:cs="Times New Roman"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Мешочек, набор блоков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553C" w:rsidRPr="00F217D4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Pr="00F217D4">
        <w:rPr>
          <w:rFonts w:ascii="Times New Roman" w:hAnsi="Times New Roman" w:cs="Times New Roman"/>
          <w:sz w:val="28"/>
          <w:szCs w:val="28"/>
        </w:rPr>
        <w:t>Все фигурки складываются в мешок. Попросить ребенка на ощупь достать все круглые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7D4">
        <w:rPr>
          <w:rFonts w:ascii="Times New Roman" w:hAnsi="Times New Roman" w:cs="Times New Roman"/>
          <w:sz w:val="28"/>
          <w:szCs w:val="28"/>
        </w:rPr>
        <w:t>блоки (все большие или все толстые). Затем все квадратные, прямоугольные, треугольные.</w:t>
      </w:r>
    </w:p>
    <w:p w:rsidR="00F9553C" w:rsidRPr="009E38BB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FE">
        <w:rPr>
          <w:rFonts w:ascii="Times New Roman" w:hAnsi="Times New Roman" w:cs="Times New Roman"/>
          <w:sz w:val="28"/>
          <w:szCs w:val="28"/>
        </w:rPr>
        <w:t>Дидакт</w:t>
      </w:r>
      <w:r>
        <w:rPr>
          <w:rFonts w:ascii="Times New Roman" w:hAnsi="Times New Roman" w:cs="Times New Roman"/>
          <w:sz w:val="28"/>
          <w:szCs w:val="28"/>
        </w:rPr>
        <w:t>ическая игра Чудесный мешочек»-</w:t>
      </w:r>
      <w:r w:rsidRPr="008213FE">
        <w:rPr>
          <w:rFonts w:ascii="Times New Roman" w:hAnsi="Times New Roman" w:cs="Times New Roman"/>
          <w:sz w:val="28"/>
          <w:szCs w:val="28"/>
        </w:rPr>
        <w:t>2</w:t>
      </w:r>
    </w:p>
    <w:p w:rsidR="00F9553C" w:rsidRPr="009E38BB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F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адачи: з</w:t>
      </w:r>
      <w:r w:rsidRPr="008213FE">
        <w:rPr>
          <w:rFonts w:ascii="Times New Roman" w:hAnsi="Times New Roman" w:cs="Times New Roman"/>
          <w:sz w:val="28"/>
          <w:szCs w:val="28"/>
        </w:rPr>
        <w:t xml:space="preserve">акреплять знания детей о геометрических </w:t>
      </w:r>
      <w:r>
        <w:rPr>
          <w:rFonts w:ascii="Times New Roman" w:hAnsi="Times New Roman" w:cs="Times New Roman"/>
          <w:sz w:val="28"/>
          <w:szCs w:val="28"/>
        </w:rPr>
        <w:t xml:space="preserve">фигурах, их величине и толщине, </w:t>
      </w:r>
      <w:r w:rsidRPr="009E38BB">
        <w:rPr>
          <w:rFonts w:ascii="Times New Roman" w:hAnsi="Times New Roman" w:cs="Times New Roman"/>
          <w:sz w:val="28"/>
          <w:szCs w:val="28"/>
        </w:rPr>
        <w:t>умение предметы угадать на ощупь.</w:t>
      </w:r>
    </w:p>
    <w:p w:rsidR="00F9553C" w:rsidRPr="009E38BB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FE">
        <w:rPr>
          <w:rFonts w:ascii="Times New Roman" w:hAnsi="Times New Roman" w:cs="Times New Roman"/>
          <w:sz w:val="28"/>
          <w:szCs w:val="28"/>
        </w:rPr>
        <w:t xml:space="preserve">Материал: Мешочек, набор блоков </w:t>
      </w:r>
      <w:proofErr w:type="spellStart"/>
      <w:r w:rsidRPr="008213FE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213FE">
        <w:rPr>
          <w:rFonts w:ascii="Times New Roman" w:hAnsi="Times New Roman" w:cs="Times New Roman"/>
          <w:sz w:val="28"/>
          <w:szCs w:val="28"/>
        </w:rPr>
        <w:t>.</w:t>
      </w:r>
    </w:p>
    <w:p w:rsidR="00F9553C" w:rsidRPr="009E38BB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FE">
        <w:rPr>
          <w:rFonts w:ascii="Times New Roman" w:hAnsi="Times New Roman" w:cs="Times New Roman"/>
          <w:sz w:val="28"/>
          <w:szCs w:val="28"/>
        </w:rPr>
        <w:t>Ход игры: Все фигурки – блоки складываются в ме</w:t>
      </w:r>
      <w:r>
        <w:rPr>
          <w:rFonts w:ascii="Times New Roman" w:hAnsi="Times New Roman" w:cs="Times New Roman"/>
          <w:sz w:val="28"/>
          <w:szCs w:val="28"/>
        </w:rPr>
        <w:t xml:space="preserve">шок. Ребенок достает фигурку из </w:t>
      </w:r>
      <w:r w:rsidRPr="009E38BB">
        <w:rPr>
          <w:rFonts w:ascii="Times New Roman" w:hAnsi="Times New Roman" w:cs="Times New Roman"/>
          <w:sz w:val="28"/>
          <w:szCs w:val="28"/>
        </w:rPr>
        <w:t>мешочка и характеризует ее по одному или нескольким признакам. Либо называет форму,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8BB">
        <w:rPr>
          <w:rFonts w:ascii="Times New Roman" w:hAnsi="Times New Roman" w:cs="Times New Roman"/>
          <w:sz w:val="28"/>
          <w:szCs w:val="28"/>
        </w:rPr>
        <w:t>размер или толщину, не вынимая из мешка.</w:t>
      </w:r>
    </w:p>
    <w:p w:rsidR="00F9553C" w:rsidRPr="009E38BB" w:rsidRDefault="00F9553C" w:rsidP="00F9553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8BB">
        <w:rPr>
          <w:rFonts w:ascii="Times New Roman" w:hAnsi="Times New Roman" w:cs="Times New Roman"/>
          <w:i/>
          <w:sz w:val="28"/>
          <w:szCs w:val="28"/>
        </w:rPr>
        <w:t>Дидактическая игра «Что изменилось»</w:t>
      </w:r>
    </w:p>
    <w:p w:rsidR="00F9553C" w:rsidRPr="009E38BB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FE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E38BB">
        <w:rPr>
          <w:rFonts w:ascii="Times New Roman" w:hAnsi="Times New Roman" w:cs="Times New Roman"/>
          <w:sz w:val="28"/>
          <w:szCs w:val="28"/>
        </w:rPr>
        <w:t>овершенствовать знания детей о геометрических фигурах, их цвете, величине,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8BB">
        <w:rPr>
          <w:rFonts w:ascii="Times New Roman" w:hAnsi="Times New Roman" w:cs="Times New Roman"/>
          <w:sz w:val="28"/>
          <w:szCs w:val="28"/>
        </w:rPr>
        <w:t>толщине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9E38BB">
        <w:rPr>
          <w:rFonts w:ascii="Times New Roman" w:hAnsi="Times New Roman" w:cs="Times New Roman"/>
          <w:sz w:val="28"/>
          <w:szCs w:val="28"/>
        </w:rPr>
        <w:t>азвивать мышление.</w:t>
      </w:r>
    </w:p>
    <w:p w:rsidR="00F9553C" w:rsidRPr="009E38BB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FE">
        <w:rPr>
          <w:rFonts w:ascii="Times New Roman" w:hAnsi="Times New Roman" w:cs="Times New Roman"/>
          <w:sz w:val="28"/>
          <w:szCs w:val="28"/>
        </w:rPr>
        <w:t xml:space="preserve">Материал: Набор блоков </w:t>
      </w:r>
      <w:proofErr w:type="spellStart"/>
      <w:r w:rsidRPr="008213FE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213FE">
        <w:rPr>
          <w:rFonts w:ascii="Times New Roman" w:hAnsi="Times New Roman" w:cs="Times New Roman"/>
          <w:sz w:val="28"/>
          <w:szCs w:val="28"/>
        </w:rPr>
        <w:t>.</w:t>
      </w:r>
    </w:p>
    <w:p w:rsidR="00F9553C" w:rsidRPr="009E38BB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FE">
        <w:rPr>
          <w:rFonts w:ascii="Times New Roman" w:hAnsi="Times New Roman" w:cs="Times New Roman"/>
          <w:sz w:val="28"/>
          <w:szCs w:val="28"/>
        </w:rPr>
        <w:t>Ход игры: Перед ребенком на стол выкладывается несколько фигур, кот</w:t>
      </w:r>
      <w:r>
        <w:rPr>
          <w:rFonts w:ascii="Times New Roman" w:hAnsi="Times New Roman" w:cs="Times New Roman"/>
          <w:sz w:val="28"/>
          <w:szCs w:val="28"/>
        </w:rPr>
        <w:t xml:space="preserve">орые нужно </w:t>
      </w:r>
      <w:r w:rsidRPr="009E38BB">
        <w:rPr>
          <w:rFonts w:ascii="Times New Roman" w:hAnsi="Times New Roman" w:cs="Times New Roman"/>
          <w:sz w:val="28"/>
          <w:szCs w:val="28"/>
        </w:rPr>
        <w:t xml:space="preserve">запомнить, а потом одна из фигур исчезает или заменяется на </w:t>
      </w:r>
      <w:proofErr w:type="gramStart"/>
      <w:r w:rsidRPr="009E38BB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Pr="009E38BB">
        <w:rPr>
          <w:rFonts w:ascii="Times New Roman" w:hAnsi="Times New Roman" w:cs="Times New Roman"/>
          <w:sz w:val="28"/>
          <w:szCs w:val="28"/>
        </w:rPr>
        <w:t>, или две фигуры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8BB">
        <w:rPr>
          <w:rFonts w:ascii="Times New Roman" w:hAnsi="Times New Roman" w:cs="Times New Roman"/>
          <w:sz w:val="28"/>
          <w:szCs w:val="28"/>
        </w:rPr>
        <w:t>меняются местами. Ребенок должен заметить изменения.</w:t>
      </w:r>
    </w:p>
    <w:p w:rsidR="00F9553C" w:rsidRPr="009E38BB" w:rsidRDefault="00F9553C" w:rsidP="00F9553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8BB">
        <w:rPr>
          <w:rFonts w:ascii="Times New Roman" w:hAnsi="Times New Roman" w:cs="Times New Roman"/>
          <w:i/>
          <w:sz w:val="28"/>
          <w:szCs w:val="28"/>
        </w:rPr>
        <w:t xml:space="preserve">Дидактическая игра «Найди не </w:t>
      </w:r>
      <w:proofErr w:type="gramStart"/>
      <w:r w:rsidRPr="009E38BB">
        <w:rPr>
          <w:rFonts w:ascii="Times New Roman" w:hAnsi="Times New Roman" w:cs="Times New Roman"/>
          <w:i/>
          <w:sz w:val="28"/>
          <w:szCs w:val="28"/>
        </w:rPr>
        <w:t>такую</w:t>
      </w:r>
      <w:proofErr w:type="gramEnd"/>
      <w:r w:rsidRPr="009E38BB">
        <w:rPr>
          <w:rFonts w:ascii="Times New Roman" w:hAnsi="Times New Roman" w:cs="Times New Roman"/>
          <w:i/>
          <w:sz w:val="28"/>
          <w:szCs w:val="28"/>
        </w:rPr>
        <w:t>»</w:t>
      </w:r>
    </w:p>
    <w:p w:rsidR="00F9553C" w:rsidRPr="009E38BB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</w:t>
      </w:r>
      <w:r w:rsidRPr="008213FE">
        <w:rPr>
          <w:rFonts w:ascii="Times New Roman" w:hAnsi="Times New Roman" w:cs="Times New Roman"/>
          <w:sz w:val="28"/>
          <w:szCs w:val="28"/>
        </w:rPr>
        <w:t>родолжать знакомить с логическими блоками.</w:t>
      </w:r>
    </w:p>
    <w:p w:rsidR="00F9553C" w:rsidRPr="009E38BB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FE">
        <w:rPr>
          <w:rFonts w:ascii="Times New Roman" w:hAnsi="Times New Roman" w:cs="Times New Roman"/>
          <w:sz w:val="28"/>
          <w:szCs w:val="28"/>
        </w:rPr>
        <w:t xml:space="preserve">Ход игры: Положите перед ребенком любую фигуру и </w:t>
      </w:r>
      <w:r>
        <w:rPr>
          <w:rFonts w:ascii="Times New Roman" w:hAnsi="Times New Roman" w:cs="Times New Roman"/>
          <w:sz w:val="28"/>
          <w:szCs w:val="28"/>
        </w:rPr>
        <w:t xml:space="preserve">попросите его найти все фигуры, </w:t>
      </w:r>
      <w:r w:rsidRPr="009E38BB">
        <w:rPr>
          <w:rFonts w:ascii="Times New Roman" w:hAnsi="Times New Roman" w:cs="Times New Roman"/>
          <w:sz w:val="28"/>
          <w:szCs w:val="28"/>
        </w:rPr>
        <w:t xml:space="preserve">которые не такие, как эта, по </w:t>
      </w:r>
      <w:r>
        <w:rPr>
          <w:rFonts w:ascii="Times New Roman" w:hAnsi="Times New Roman" w:cs="Times New Roman"/>
          <w:sz w:val="28"/>
          <w:szCs w:val="28"/>
        </w:rPr>
        <w:t>цвету (размеру, форме, толщине)</w:t>
      </w:r>
      <w:r w:rsidRPr="009E38BB">
        <w:rPr>
          <w:rFonts w:ascii="Times New Roman" w:hAnsi="Times New Roman" w:cs="Times New Roman"/>
          <w:sz w:val="28"/>
          <w:szCs w:val="28"/>
        </w:rPr>
        <w:t>.</w:t>
      </w:r>
    </w:p>
    <w:p w:rsidR="00F9553C" w:rsidRPr="009E38BB" w:rsidRDefault="00F9553C" w:rsidP="00F9553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8BB">
        <w:rPr>
          <w:rFonts w:ascii="Times New Roman" w:hAnsi="Times New Roman" w:cs="Times New Roman"/>
          <w:i/>
          <w:sz w:val="28"/>
          <w:szCs w:val="28"/>
        </w:rPr>
        <w:t>Дидактическая игра «Четвёртый лишний»</w:t>
      </w:r>
    </w:p>
    <w:p w:rsidR="00F9553C" w:rsidRPr="009E38BB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у</w:t>
      </w:r>
      <w:r w:rsidRPr="008213FE">
        <w:rPr>
          <w:rFonts w:ascii="Times New Roman" w:hAnsi="Times New Roman" w:cs="Times New Roman"/>
          <w:sz w:val="28"/>
          <w:szCs w:val="28"/>
        </w:rPr>
        <w:t>пражнять детей в группировке геометрических фигур по цвету, фо</w:t>
      </w:r>
      <w:r>
        <w:rPr>
          <w:rFonts w:ascii="Times New Roman" w:hAnsi="Times New Roman" w:cs="Times New Roman"/>
          <w:sz w:val="28"/>
          <w:szCs w:val="28"/>
        </w:rPr>
        <w:t xml:space="preserve">рме, </w:t>
      </w:r>
      <w:r w:rsidRPr="009E38BB">
        <w:rPr>
          <w:rFonts w:ascii="Times New Roman" w:hAnsi="Times New Roman" w:cs="Times New Roman"/>
          <w:sz w:val="28"/>
          <w:szCs w:val="28"/>
        </w:rPr>
        <w:t>величине, толщине.</w:t>
      </w:r>
    </w:p>
    <w:p w:rsidR="00F9553C" w:rsidRPr="008213FE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FE">
        <w:rPr>
          <w:rFonts w:ascii="Times New Roman" w:hAnsi="Times New Roman" w:cs="Times New Roman"/>
          <w:sz w:val="28"/>
          <w:szCs w:val="28"/>
        </w:rPr>
        <w:t xml:space="preserve">Материал: Набор блоков </w:t>
      </w:r>
      <w:proofErr w:type="spellStart"/>
      <w:r w:rsidRPr="008213FE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</w:p>
    <w:p w:rsidR="00F9553C" w:rsidRPr="009E38BB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FE">
        <w:rPr>
          <w:rFonts w:ascii="Times New Roman" w:hAnsi="Times New Roman" w:cs="Times New Roman"/>
          <w:sz w:val="28"/>
          <w:szCs w:val="28"/>
        </w:rPr>
        <w:lastRenderedPageBreak/>
        <w:t>Ход игры: Выложит на стол три фигуры. Ребенку н</w:t>
      </w:r>
      <w:r>
        <w:rPr>
          <w:rFonts w:ascii="Times New Roman" w:hAnsi="Times New Roman" w:cs="Times New Roman"/>
          <w:sz w:val="28"/>
          <w:szCs w:val="28"/>
        </w:rPr>
        <w:t xml:space="preserve">ужно догадаться, какая из фигур </w:t>
      </w:r>
      <w:r w:rsidRPr="009E38BB">
        <w:rPr>
          <w:rFonts w:ascii="Times New Roman" w:hAnsi="Times New Roman" w:cs="Times New Roman"/>
          <w:sz w:val="28"/>
          <w:szCs w:val="28"/>
        </w:rPr>
        <w:t>лишняя и по какому принципу (по цвету, форме, размеру или толщине).</w:t>
      </w:r>
    </w:p>
    <w:p w:rsidR="00F9553C" w:rsidRPr="009E38BB" w:rsidRDefault="00F9553C" w:rsidP="00F9553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8BB">
        <w:rPr>
          <w:rFonts w:ascii="Times New Roman" w:hAnsi="Times New Roman" w:cs="Times New Roman"/>
          <w:i/>
          <w:sz w:val="28"/>
          <w:szCs w:val="28"/>
        </w:rPr>
        <w:t>Дидактическая игра «Продолжи ряд»</w:t>
      </w:r>
    </w:p>
    <w:p w:rsidR="00F9553C" w:rsidRPr="009E38BB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FE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9E38BB">
        <w:rPr>
          <w:rFonts w:ascii="Times New Roman" w:hAnsi="Times New Roman" w:cs="Times New Roman"/>
          <w:sz w:val="28"/>
          <w:szCs w:val="28"/>
        </w:rPr>
        <w:t>акреплять знания детей о геометрических фигурах, цвете, величине, толщине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9E38BB">
        <w:rPr>
          <w:rFonts w:ascii="Times New Roman" w:hAnsi="Times New Roman" w:cs="Times New Roman"/>
          <w:sz w:val="28"/>
          <w:szCs w:val="28"/>
        </w:rPr>
        <w:t>азвивать мышление</w:t>
      </w:r>
    </w:p>
    <w:p w:rsidR="00F9553C" w:rsidRPr="009E38BB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FE">
        <w:rPr>
          <w:rFonts w:ascii="Times New Roman" w:hAnsi="Times New Roman" w:cs="Times New Roman"/>
          <w:sz w:val="28"/>
          <w:szCs w:val="28"/>
        </w:rPr>
        <w:t xml:space="preserve">Материал: Набор блоков </w:t>
      </w:r>
      <w:proofErr w:type="spellStart"/>
      <w:r w:rsidRPr="008213FE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</w:p>
    <w:p w:rsidR="00F9553C" w:rsidRPr="009E38BB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FE">
        <w:rPr>
          <w:rFonts w:ascii="Times New Roman" w:hAnsi="Times New Roman" w:cs="Times New Roman"/>
          <w:sz w:val="28"/>
          <w:szCs w:val="28"/>
        </w:rPr>
        <w:t>Ход игры: Выкладываем на столе цепочку из блок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чтобы рядом не было </w:t>
      </w:r>
      <w:r w:rsidRPr="009E38BB">
        <w:rPr>
          <w:rFonts w:ascii="Times New Roman" w:hAnsi="Times New Roman" w:cs="Times New Roman"/>
          <w:sz w:val="28"/>
          <w:szCs w:val="28"/>
        </w:rPr>
        <w:t>фигур одинаковых по форме и цвету (по цвету и размеру; по размеру и форме, по толщине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8BB">
        <w:rPr>
          <w:rFonts w:ascii="Times New Roman" w:hAnsi="Times New Roman" w:cs="Times New Roman"/>
          <w:sz w:val="28"/>
          <w:szCs w:val="28"/>
        </w:rPr>
        <w:t>и цвету и т. д.). Предлагаем ребенку продолжить ряд из фигур.</w:t>
      </w:r>
    </w:p>
    <w:p w:rsidR="00F9553C" w:rsidRPr="008213FE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FE">
        <w:rPr>
          <w:rFonts w:ascii="Times New Roman" w:hAnsi="Times New Roman" w:cs="Times New Roman"/>
          <w:sz w:val="28"/>
          <w:szCs w:val="28"/>
        </w:rPr>
        <w:t>Дидактическая игра «Найди пару»</w:t>
      </w:r>
    </w:p>
    <w:p w:rsidR="00F9553C" w:rsidRPr="009E38BB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FE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E38BB">
        <w:rPr>
          <w:rFonts w:ascii="Times New Roman" w:hAnsi="Times New Roman" w:cs="Times New Roman"/>
          <w:sz w:val="28"/>
          <w:szCs w:val="28"/>
        </w:rPr>
        <w:t>овершенствовать знания детей о геометрических фигурах, их цвете, величине,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8BB">
        <w:rPr>
          <w:rFonts w:ascii="Times New Roman" w:hAnsi="Times New Roman" w:cs="Times New Roman"/>
          <w:sz w:val="28"/>
          <w:szCs w:val="28"/>
        </w:rPr>
        <w:t>толщине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9E38BB">
        <w:rPr>
          <w:rFonts w:ascii="Times New Roman" w:hAnsi="Times New Roman" w:cs="Times New Roman"/>
          <w:sz w:val="28"/>
          <w:szCs w:val="28"/>
        </w:rPr>
        <w:t>азвивать мышление.</w:t>
      </w:r>
    </w:p>
    <w:p w:rsidR="00F9553C" w:rsidRPr="008213FE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FE">
        <w:rPr>
          <w:rFonts w:ascii="Times New Roman" w:hAnsi="Times New Roman" w:cs="Times New Roman"/>
          <w:sz w:val="28"/>
          <w:szCs w:val="28"/>
        </w:rPr>
        <w:t xml:space="preserve">Материал: Набор блоков </w:t>
      </w:r>
      <w:proofErr w:type="spellStart"/>
      <w:r w:rsidRPr="008213FE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213FE">
        <w:rPr>
          <w:rFonts w:ascii="Times New Roman" w:hAnsi="Times New Roman" w:cs="Times New Roman"/>
          <w:sz w:val="28"/>
          <w:szCs w:val="28"/>
        </w:rPr>
        <w:t>.</w:t>
      </w:r>
    </w:p>
    <w:p w:rsidR="00F9553C" w:rsidRPr="009E38BB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FE">
        <w:rPr>
          <w:rFonts w:ascii="Times New Roman" w:hAnsi="Times New Roman" w:cs="Times New Roman"/>
          <w:sz w:val="28"/>
          <w:szCs w:val="28"/>
        </w:rPr>
        <w:t>Ход игры: Предложить детям каждой фигуре найти пару, например, по размеру: большой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8BB">
        <w:rPr>
          <w:rFonts w:ascii="Times New Roman" w:hAnsi="Times New Roman" w:cs="Times New Roman"/>
          <w:sz w:val="28"/>
          <w:szCs w:val="28"/>
        </w:rPr>
        <w:t>желтый круг встает в пару с маленьким желтым кругом, большой красный квадрат станет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8BB">
        <w:rPr>
          <w:rFonts w:ascii="Times New Roman" w:hAnsi="Times New Roman" w:cs="Times New Roman"/>
          <w:sz w:val="28"/>
          <w:szCs w:val="28"/>
        </w:rPr>
        <w:t>в пару с маленьким красным квадратом и т. д.</w:t>
      </w:r>
    </w:p>
    <w:p w:rsidR="00F9553C" w:rsidRPr="009E38BB" w:rsidRDefault="00F9553C" w:rsidP="00F9553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8BB">
        <w:rPr>
          <w:rFonts w:ascii="Times New Roman" w:hAnsi="Times New Roman" w:cs="Times New Roman"/>
          <w:i/>
          <w:sz w:val="28"/>
          <w:szCs w:val="28"/>
        </w:rPr>
        <w:t>Дидактическая игра «Второй ряд»</w:t>
      </w:r>
    </w:p>
    <w:p w:rsidR="00F9553C" w:rsidRPr="009E38BB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р</w:t>
      </w:r>
      <w:r w:rsidRPr="009E38BB">
        <w:rPr>
          <w:rFonts w:ascii="Times New Roman" w:hAnsi="Times New Roman" w:cs="Times New Roman"/>
          <w:sz w:val="28"/>
          <w:szCs w:val="28"/>
        </w:rPr>
        <w:t>азвивать умение анализировать, выделять свойства фигур, находить фигуру, отличную</w:t>
      </w:r>
      <w:r>
        <w:rPr>
          <w:rFonts w:ascii="Times New Roman" w:hAnsi="Times New Roman" w:cs="Times New Roman"/>
          <w:sz w:val="28"/>
          <w:szCs w:val="28"/>
        </w:rPr>
        <w:t xml:space="preserve"> по одному признаку.</w:t>
      </w:r>
    </w:p>
    <w:p w:rsidR="00F9553C" w:rsidRPr="009E38BB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FE">
        <w:rPr>
          <w:rFonts w:ascii="Times New Roman" w:hAnsi="Times New Roman" w:cs="Times New Roman"/>
          <w:sz w:val="28"/>
          <w:szCs w:val="28"/>
        </w:rPr>
        <w:t xml:space="preserve">Материал: Набор логических блоков </w:t>
      </w:r>
      <w:proofErr w:type="spellStart"/>
      <w:r w:rsidRPr="008213FE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213FE">
        <w:rPr>
          <w:rFonts w:ascii="Times New Roman" w:hAnsi="Times New Roman" w:cs="Times New Roman"/>
          <w:sz w:val="28"/>
          <w:szCs w:val="28"/>
        </w:rPr>
        <w:t>.</w:t>
      </w:r>
    </w:p>
    <w:p w:rsidR="00F9553C" w:rsidRPr="009E38BB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FE">
        <w:rPr>
          <w:rFonts w:ascii="Times New Roman" w:hAnsi="Times New Roman" w:cs="Times New Roman"/>
          <w:sz w:val="28"/>
          <w:szCs w:val="28"/>
        </w:rPr>
        <w:t>Ход игры: Выложить в ряд 5-6 любых фигур. Построи</w:t>
      </w:r>
      <w:r>
        <w:rPr>
          <w:rFonts w:ascii="Times New Roman" w:hAnsi="Times New Roman" w:cs="Times New Roman"/>
          <w:sz w:val="28"/>
          <w:szCs w:val="28"/>
        </w:rPr>
        <w:t xml:space="preserve">ть под ними второй ряд, но так, </w:t>
      </w:r>
      <w:r w:rsidRPr="009E38BB">
        <w:rPr>
          <w:rFonts w:ascii="Times New Roman" w:hAnsi="Times New Roman" w:cs="Times New Roman"/>
          <w:sz w:val="28"/>
          <w:szCs w:val="28"/>
        </w:rPr>
        <w:t>чтобы под каждой фигурой верхнего ряда оказалась фигура другой формы (цвета,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8BB">
        <w:rPr>
          <w:rFonts w:ascii="Times New Roman" w:hAnsi="Times New Roman" w:cs="Times New Roman"/>
          <w:sz w:val="28"/>
          <w:szCs w:val="28"/>
        </w:rPr>
        <w:t>размера); такой же формы, но другого цвета (размера); другая по цвету и размеру; не такая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8BB">
        <w:rPr>
          <w:rFonts w:ascii="Times New Roman" w:hAnsi="Times New Roman" w:cs="Times New Roman"/>
          <w:sz w:val="28"/>
          <w:szCs w:val="28"/>
        </w:rPr>
        <w:t>по форме, размеру, цвету.</w:t>
      </w:r>
    </w:p>
    <w:p w:rsidR="00F9553C" w:rsidRPr="009E38BB" w:rsidRDefault="00F9553C" w:rsidP="00F9553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8BB">
        <w:rPr>
          <w:rFonts w:ascii="Times New Roman" w:hAnsi="Times New Roman" w:cs="Times New Roman"/>
          <w:i/>
          <w:sz w:val="28"/>
          <w:szCs w:val="28"/>
        </w:rPr>
        <w:t>Дидактическая игра «Найди клад»</w:t>
      </w:r>
    </w:p>
    <w:p w:rsidR="00F9553C" w:rsidRPr="009E38BB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FE">
        <w:rPr>
          <w:rFonts w:ascii="Times New Roman" w:hAnsi="Times New Roman" w:cs="Times New Roman"/>
          <w:sz w:val="28"/>
          <w:szCs w:val="28"/>
        </w:rPr>
        <w:t>Задачи: Совершенствовать знания детей о геометрическ</w:t>
      </w:r>
      <w:r>
        <w:rPr>
          <w:rFonts w:ascii="Times New Roman" w:hAnsi="Times New Roman" w:cs="Times New Roman"/>
          <w:sz w:val="28"/>
          <w:szCs w:val="28"/>
        </w:rPr>
        <w:t xml:space="preserve">их фигурах, их цвете, величине, </w:t>
      </w:r>
      <w:r w:rsidRPr="009E38BB">
        <w:rPr>
          <w:rFonts w:ascii="Times New Roman" w:hAnsi="Times New Roman" w:cs="Times New Roman"/>
          <w:sz w:val="28"/>
          <w:szCs w:val="28"/>
        </w:rPr>
        <w:t>толщине. Развивать мышление.</w:t>
      </w:r>
    </w:p>
    <w:p w:rsidR="00F9553C" w:rsidRPr="008213FE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FE">
        <w:rPr>
          <w:rFonts w:ascii="Times New Roman" w:hAnsi="Times New Roman" w:cs="Times New Roman"/>
          <w:sz w:val="28"/>
          <w:szCs w:val="28"/>
        </w:rPr>
        <w:t xml:space="preserve">Материал: Набор блоков </w:t>
      </w:r>
      <w:proofErr w:type="spellStart"/>
      <w:r w:rsidRPr="008213FE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213FE">
        <w:rPr>
          <w:rFonts w:ascii="Times New Roman" w:hAnsi="Times New Roman" w:cs="Times New Roman"/>
          <w:sz w:val="28"/>
          <w:szCs w:val="28"/>
        </w:rPr>
        <w:t>.</w:t>
      </w:r>
    </w:p>
    <w:p w:rsidR="00F9553C" w:rsidRPr="009E38BB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FE">
        <w:rPr>
          <w:rFonts w:ascii="Times New Roman" w:hAnsi="Times New Roman" w:cs="Times New Roman"/>
          <w:sz w:val="28"/>
          <w:szCs w:val="28"/>
        </w:rPr>
        <w:t xml:space="preserve">Ход игры: Выкладываем перед ребенком 8 логических блоков </w:t>
      </w:r>
      <w:proofErr w:type="spellStart"/>
      <w:r w:rsidRPr="008213FE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213FE">
        <w:rPr>
          <w:rFonts w:ascii="Times New Roman" w:hAnsi="Times New Roman" w:cs="Times New Roman"/>
          <w:sz w:val="28"/>
          <w:szCs w:val="28"/>
        </w:rPr>
        <w:t>, и пока он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8BB">
        <w:rPr>
          <w:rFonts w:ascii="Times New Roman" w:hAnsi="Times New Roman" w:cs="Times New Roman"/>
          <w:sz w:val="28"/>
          <w:szCs w:val="28"/>
        </w:rPr>
        <w:t>видит, под одним из них прячем «клад» (монетку, камешек, вырезанную картинку и т. п.).</w:t>
      </w:r>
    </w:p>
    <w:p w:rsidR="00F9553C" w:rsidRPr="009E38BB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FE">
        <w:rPr>
          <w:rFonts w:ascii="Times New Roman" w:hAnsi="Times New Roman" w:cs="Times New Roman"/>
          <w:sz w:val="28"/>
          <w:szCs w:val="28"/>
        </w:rPr>
        <w:t>Ребенок должен задавать вам наводящие вопросы, а вы можете отвечать только «да»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8BB">
        <w:rPr>
          <w:rFonts w:ascii="Times New Roman" w:hAnsi="Times New Roman" w:cs="Times New Roman"/>
          <w:sz w:val="28"/>
          <w:szCs w:val="28"/>
        </w:rPr>
        <w:t>«нет»: «Клад под синим бл</w:t>
      </w:r>
      <w:r>
        <w:rPr>
          <w:rFonts w:ascii="Times New Roman" w:hAnsi="Times New Roman" w:cs="Times New Roman"/>
          <w:sz w:val="28"/>
          <w:szCs w:val="28"/>
        </w:rPr>
        <w:t>оком?» - «Нет», «Под красным?» ̶</w:t>
      </w:r>
      <w:r w:rsidRPr="009E38BB">
        <w:rPr>
          <w:rFonts w:ascii="Times New Roman" w:hAnsi="Times New Roman" w:cs="Times New Roman"/>
          <w:sz w:val="28"/>
          <w:szCs w:val="28"/>
        </w:rPr>
        <w:t xml:space="preserve"> «Нет». Ребенок делает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8BB">
        <w:rPr>
          <w:rFonts w:ascii="Times New Roman" w:hAnsi="Times New Roman" w:cs="Times New Roman"/>
          <w:sz w:val="28"/>
          <w:szCs w:val="28"/>
        </w:rPr>
        <w:t>вывод, что клад под желтым блоком, и расспрашивает дальше про размер, форму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8BB">
        <w:rPr>
          <w:rFonts w:ascii="Times New Roman" w:hAnsi="Times New Roman" w:cs="Times New Roman"/>
          <w:sz w:val="28"/>
          <w:szCs w:val="28"/>
        </w:rPr>
        <w:t>толщину. Затем «клад» прячет ребенок, а воспитатель задает наводящие вопросы.</w:t>
      </w:r>
    </w:p>
    <w:p w:rsidR="00F9553C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FE">
        <w:rPr>
          <w:rFonts w:ascii="Times New Roman" w:hAnsi="Times New Roman" w:cs="Times New Roman"/>
          <w:sz w:val="28"/>
          <w:szCs w:val="28"/>
        </w:rPr>
        <w:t>Затем в эту игру могут играть сами дети, соревнуясь в нахождении клада.</w:t>
      </w:r>
    </w:p>
    <w:p w:rsidR="00F9553C" w:rsidRPr="009E38BB" w:rsidRDefault="00F9553C" w:rsidP="00F9553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8BB">
        <w:rPr>
          <w:rFonts w:ascii="Times New Roman" w:hAnsi="Times New Roman" w:cs="Times New Roman"/>
          <w:i/>
          <w:sz w:val="28"/>
          <w:szCs w:val="28"/>
        </w:rPr>
        <w:t>Дидактическая игра «Чего не хватает»</w:t>
      </w:r>
    </w:p>
    <w:p w:rsidR="00F9553C" w:rsidRPr="008213FE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р</w:t>
      </w:r>
      <w:r w:rsidRPr="008213FE">
        <w:rPr>
          <w:rFonts w:ascii="Times New Roman" w:hAnsi="Times New Roman" w:cs="Times New Roman"/>
          <w:sz w:val="28"/>
          <w:szCs w:val="28"/>
        </w:rPr>
        <w:t>азвивать мышление, внимание, учить делать умозаключения</w:t>
      </w:r>
    </w:p>
    <w:p w:rsidR="00F9553C" w:rsidRPr="008213FE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FE">
        <w:rPr>
          <w:rFonts w:ascii="Times New Roman" w:hAnsi="Times New Roman" w:cs="Times New Roman"/>
          <w:sz w:val="28"/>
          <w:szCs w:val="28"/>
        </w:rPr>
        <w:t>Ход игры: Предлагаем таблицу из девяти клеток с выставленными в ней фигурами.</w:t>
      </w:r>
    </w:p>
    <w:p w:rsidR="00F9553C" w:rsidRPr="009E38BB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FE">
        <w:rPr>
          <w:rFonts w:ascii="Times New Roman" w:hAnsi="Times New Roman" w:cs="Times New Roman"/>
          <w:sz w:val="28"/>
          <w:szCs w:val="28"/>
        </w:rPr>
        <w:t>Ребенку нуж</w:t>
      </w:r>
      <w:r>
        <w:rPr>
          <w:rFonts w:ascii="Times New Roman" w:hAnsi="Times New Roman" w:cs="Times New Roman"/>
          <w:sz w:val="28"/>
          <w:szCs w:val="28"/>
        </w:rPr>
        <w:t>но подобрать недостающие блоки.</w:t>
      </w:r>
    </w:p>
    <w:p w:rsidR="00F9553C" w:rsidRPr="009E38BB" w:rsidRDefault="00F9553C" w:rsidP="00F9553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8BB">
        <w:rPr>
          <w:rFonts w:ascii="Times New Roman" w:hAnsi="Times New Roman" w:cs="Times New Roman"/>
          <w:i/>
          <w:sz w:val="28"/>
          <w:szCs w:val="28"/>
        </w:rPr>
        <w:t>Дидактическая игра «Игра с одним обручем»</w:t>
      </w:r>
    </w:p>
    <w:p w:rsidR="00F9553C" w:rsidRPr="009E38BB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р</w:t>
      </w:r>
      <w:r w:rsidRPr="008213FE">
        <w:rPr>
          <w:rFonts w:ascii="Times New Roman" w:hAnsi="Times New Roman" w:cs="Times New Roman"/>
          <w:sz w:val="28"/>
          <w:szCs w:val="28"/>
        </w:rPr>
        <w:t>азвивать умение разбивать множество по одном</w:t>
      </w:r>
      <w:r>
        <w:rPr>
          <w:rFonts w:ascii="Times New Roman" w:hAnsi="Times New Roman" w:cs="Times New Roman"/>
          <w:sz w:val="28"/>
          <w:szCs w:val="28"/>
        </w:rPr>
        <w:t xml:space="preserve">у свойству на два подмножества, </w:t>
      </w:r>
      <w:r w:rsidRPr="009E38BB">
        <w:rPr>
          <w:rFonts w:ascii="Times New Roman" w:hAnsi="Times New Roman" w:cs="Times New Roman"/>
          <w:sz w:val="28"/>
          <w:szCs w:val="28"/>
        </w:rPr>
        <w:t>производить логическую операцию «не».</w:t>
      </w:r>
    </w:p>
    <w:p w:rsidR="00F9553C" w:rsidRPr="008213FE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FE">
        <w:rPr>
          <w:rFonts w:ascii="Times New Roman" w:hAnsi="Times New Roman" w:cs="Times New Roman"/>
          <w:sz w:val="28"/>
          <w:szCs w:val="28"/>
        </w:rPr>
        <w:lastRenderedPageBreak/>
        <w:t xml:space="preserve">Материал: Обруч, комплект логических блоков </w:t>
      </w:r>
      <w:proofErr w:type="spellStart"/>
      <w:r w:rsidRPr="008213FE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213FE">
        <w:rPr>
          <w:rFonts w:ascii="Times New Roman" w:hAnsi="Times New Roman" w:cs="Times New Roman"/>
          <w:sz w:val="28"/>
          <w:szCs w:val="28"/>
        </w:rPr>
        <w:t>.</w:t>
      </w:r>
    </w:p>
    <w:p w:rsidR="00F9553C" w:rsidRPr="009E38BB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FE">
        <w:rPr>
          <w:rFonts w:ascii="Times New Roman" w:hAnsi="Times New Roman" w:cs="Times New Roman"/>
          <w:sz w:val="28"/>
          <w:szCs w:val="28"/>
        </w:rPr>
        <w:t>Ход игры: Перед началом игры выясняют, какая часть игрового листа находится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8BB">
        <w:rPr>
          <w:rFonts w:ascii="Times New Roman" w:hAnsi="Times New Roman" w:cs="Times New Roman"/>
          <w:sz w:val="28"/>
          <w:szCs w:val="28"/>
        </w:rPr>
        <w:t>обруча и вне его, устанавливают правила: например, располагать фигуры так, чтобы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8BB">
        <w:rPr>
          <w:rFonts w:ascii="Times New Roman" w:hAnsi="Times New Roman" w:cs="Times New Roman"/>
          <w:sz w:val="28"/>
          <w:szCs w:val="28"/>
        </w:rPr>
        <w:t>красные фигуры (и только они) оказались вне обруча. После расположения всех фигур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8BB">
        <w:rPr>
          <w:rFonts w:ascii="Times New Roman" w:hAnsi="Times New Roman" w:cs="Times New Roman"/>
          <w:sz w:val="28"/>
          <w:szCs w:val="28"/>
        </w:rPr>
        <w:t xml:space="preserve">предлагается два </w:t>
      </w:r>
      <w:proofErr w:type="gramStart"/>
      <w:r w:rsidRPr="009E38BB">
        <w:rPr>
          <w:rFonts w:ascii="Times New Roman" w:hAnsi="Times New Roman" w:cs="Times New Roman"/>
          <w:sz w:val="28"/>
          <w:szCs w:val="28"/>
        </w:rPr>
        <w:t>вопроса</w:t>
      </w:r>
      <w:proofErr w:type="gramEnd"/>
      <w:r w:rsidRPr="009E38BB">
        <w:rPr>
          <w:rFonts w:ascii="Times New Roman" w:hAnsi="Times New Roman" w:cs="Times New Roman"/>
          <w:sz w:val="28"/>
          <w:szCs w:val="28"/>
        </w:rPr>
        <w:t>: какие фигуры лежат внутри обруча? Какие фигуры оказались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8BB">
        <w:rPr>
          <w:rFonts w:ascii="Times New Roman" w:hAnsi="Times New Roman" w:cs="Times New Roman"/>
          <w:sz w:val="28"/>
          <w:szCs w:val="28"/>
        </w:rPr>
        <w:t>вне обруча? (Предполагается ответ: «вне обруча лежат все не красные фигуры»).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8BB">
        <w:rPr>
          <w:rFonts w:ascii="Times New Roman" w:hAnsi="Times New Roman" w:cs="Times New Roman"/>
          <w:sz w:val="28"/>
          <w:szCs w:val="28"/>
        </w:rPr>
        <w:t>повторении игры дети могут сами выбирать, какие блоки положить внутри обруча, а какие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8BB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9E38BB">
        <w:rPr>
          <w:rFonts w:ascii="Times New Roman" w:hAnsi="Times New Roman" w:cs="Times New Roman"/>
          <w:sz w:val="28"/>
          <w:szCs w:val="28"/>
        </w:rPr>
        <w:t>.</w:t>
      </w:r>
    </w:p>
    <w:p w:rsidR="00F9553C" w:rsidRPr="009E38BB" w:rsidRDefault="00F9553C" w:rsidP="00F9553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8BB">
        <w:rPr>
          <w:rFonts w:ascii="Times New Roman" w:hAnsi="Times New Roman" w:cs="Times New Roman"/>
          <w:i/>
          <w:sz w:val="28"/>
          <w:szCs w:val="28"/>
        </w:rPr>
        <w:t>Дидактическая игра «Игра с двумя обручами»</w:t>
      </w:r>
    </w:p>
    <w:p w:rsidR="00F9553C" w:rsidRPr="009E38BB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р</w:t>
      </w:r>
      <w:r w:rsidRPr="008213FE">
        <w:rPr>
          <w:rFonts w:ascii="Times New Roman" w:hAnsi="Times New Roman" w:cs="Times New Roman"/>
          <w:sz w:val="28"/>
          <w:szCs w:val="28"/>
        </w:rPr>
        <w:t>азвитие умения разбивать множество</w:t>
      </w:r>
      <w:r>
        <w:rPr>
          <w:rFonts w:ascii="Times New Roman" w:hAnsi="Times New Roman" w:cs="Times New Roman"/>
          <w:sz w:val="28"/>
          <w:szCs w:val="28"/>
        </w:rPr>
        <w:t xml:space="preserve"> по двум совместимым свойствам, </w:t>
      </w:r>
      <w:r w:rsidRPr="009E38BB">
        <w:rPr>
          <w:rFonts w:ascii="Times New Roman" w:hAnsi="Times New Roman" w:cs="Times New Roman"/>
          <w:sz w:val="28"/>
          <w:szCs w:val="28"/>
        </w:rPr>
        <w:t>производить логические операции «не», «и», «или».</w:t>
      </w:r>
    </w:p>
    <w:p w:rsidR="00F9553C" w:rsidRPr="009E38BB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FE">
        <w:rPr>
          <w:rFonts w:ascii="Times New Roman" w:hAnsi="Times New Roman" w:cs="Times New Roman"/>
          <w:sz w:val="28"/>
          <w:szCs w:val="28"/>
        </w:rPr>
        <w:t xml:space="preserve">Материал: 2 обруча, комплект логических блоков </w:t>
      </w:r>
      <w:proofErr w:type="spellStart"/>
      <w:r w:rsidRPr="008213FE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213FE">
        <w:rPr>
          <w:rFonts w:ascii="Times New Roman" w:hAnsi="Times New Roman" w:cs="Times New Roman"/>
          <w:sz w:val="28"/>
          <w:szCs w:val="28"/>
        </w:rPr>
        <w:t>.</w:t>
      </w:r>
    </w:p>
    <w:p w:rsidR="00F9553C" w:rsidRPr="009E38BB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FE">
        <w:rPr>
          <w:rFonts w:ascii="Times New Roman" w:hAnsi="Times New Roman" w:cs="Times New Roman"/>
          <w:sz w:val="28"/>
          <w:szCs w:val="28"/>
        </w:rPr>
        <w:t>Ход игры: перед началом игры необходимо выяснить</w:t>
      </w:r>
      <w:r>
        <w:rPr>
          <w:rFonts w:ascii="Times New Roman" w:hAnsi="Times New Roman" w:cs="Times New Roman"/>
          <w:sz w:val="28"/>
          <w:szCs w:val="28"/>
        </w:rPr>
        <w:t xml:space="preserve">, где находятся четыре области, </w:t>
      </w:r>
      <w:r w:rsidRPr="009E38BB">
        <w:rPr>
          <w:rFonts w:ascii="Times New Roman" w:hAnsi="Times New Roman" w:cs="Times New Roman"/>
          <w:sz w:val="28"/>
          <w:szCs w:val="28"/>
        </w:rPr>
        <w:t>определяемые на игровом листе двумя обручами, а именно: внутри обоих обручей;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8BB">
        <w:rPr>
          <w:rFonts w:ascii="Times New Roman" w:hAnsi="Times New Roman" w:cs="Times New Roman"/>
          <w:sz w:val="28"/>
          <w:szCs w:val="28"/>
        </w:rPr>
        <w:t>красного, но вне зеленого обруча; внутри зеленого, но вне красного обруча и вне обоих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8BB">
        <w:rPr>
          <w:rFonts w:ascii="Times New Roman" w:hAnsi="Times New Roman" w:cs="Times New Roman"/>
          <w:sz w:val="28"/>
          <w:szCs w:val="28"/>
        </w:rPr>
        <w:t>обручей (эти области нужно обвести указкой).</w:t>
      </w:r>
    </w:p>
    <w:p w:rsidR="00F9553C" w:rsidRPr="009E38BB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FE">
        <w:rPr>
          <w:rFonts w:ascii="Times New Roman" w:hAnsi="Times New Roman" w:cs="Times New Roman"/>
          <w:sz w:val="28"/>
          <w:szCs w:val="28"/>
        </w:rPr>
        <w:t>1. затем называется правило игры. Например, расположить фигуры так, чтобы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8BB">
        <w:rPr>
          <w:rFonts w:ascii="Times New Roman" w:hAnsi="Times New Roman" w:cs="Times New Roman"/>
          <w:sz w:val="28"/>
          <w:szCs w:val="28"/>
        </w:rPr>
        <w:t>красного обруча оказались все красные фигуры, а внутри зеленого все круглые.</w:t>
      </w:r>
    </w:p>
    <w:p w:rsidR="00F9553C" w:rsidRPr="009E38BB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FE">
        <w:rPr>
          <w:rFonts w:ascii="Times New Roman" w:hAnsi="Times New Roman" w:cs="Times New Roman"/>
          <w:sz w:val="28"/>
          <w:szCs w:val="28"/>
        </w:rPr>
        <w:t xml:space="preserve">2. после решения практической задачи по расположению </w:t>
      </w:r>
      <w:r>
        <w:rPr>
          <w:rFonts w:ascii="Times New Roman" w:hAnsi="Times New Roman" w:cs="Times New Roman"/>
          <w:sz w:val="28"/>
          <w:szCs w:val="28"/>
        </w:rPr>
        <w:t xml:space="preserve">фигур дети отвечают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E38BB">
        <w:rPr>
          <w:rFonts w:ascii="Times New Roman" w:hAnsi="Times New Roman" w:cs="Times New Roman"/>
          <w:sz w:val="28"/>
          <w:szCs w:val="28"/>
        </w:rPr>
        <w:t>какие фигуры лежат внутри обоих обручей; внутри зеленого, но вне красного обруча;</w:t>
      </w:r>
    </w:p>
    <w:p w:rsidR="00F9553C" w:rsidRPr="008213FE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FE">
        <w:rPr>
          <w:rFonts w:ascii="Times New Roman" w:hAnsi="Times New Roman" w:cs="Times New Roman"/>
          <w:sz w:val="28"/>
          <w:szCs w:val="28"/>
        </w:rPr>
        <w:t>Игру с двумя обручами целесообразно проводить много раз, варьируя правила игры.</w:t>
      </w:r>
    </w:p>
    <w:p w:rsidR="00F9553C" w:rsidRPr="009E38BB" w:rsidRDefault="00F9553C" w:rsidP="00F955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FE">
        <w:rPr>
          <w:rFonts w:ascii="Times New Roman" w:hAnsi="Times New Roman" w:cs="Times New Roman"/>
          <w:sz w:val="28"/>
          <w:szCs w:val="28"/>
        </w:rPr>
        <w:t>Примечание: В вариантах 5 и 6 общая часть остается пу</w:t>
      </w:r>
      <w:r>
        <w:rPr>
          <w:rFonts w:ascii="Times New Roman" w:hAnsi="Times New Roman" w:cs="Times New Roman"/>
          <w:sz w:val="28"/>
          <w:szCs w:val="28"/>
        </w:rPr>
        <w:t xml:space="preserve">стой. Надо выяснить, почему нет </w:t>
      </w:r>
      <w:r w:rsidRPr="009E38BB">
        <w:rPr>
          <w:rFonts w:ascii="Times New Roman" w:hAnsi="Times New Roman" w:cs="Times New Roman"/>
          <w:sz w:val="28"/>
          <w:szCs w:val="28"/>
        </w:rPr>
        <w:t>фигур одновременно красных и зеленых, а также нет фигур одновременно круглых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8BB">
        <w:rPr>
          <w:rFonts w:ascii="Times New Roman" w:hAnsi="Times New Roman" w:cs="Times New Roman"/>
          <w:sz w:val="28"/>
          <w:szCs w:val="28"/>
        </w:rPr>
        <w:t>квадратных.</w:t>
      </w:r>
    </w:p>
    <w:p w:rsidR="006933FB" w:rsidRDefault="006933FB">
      <w:pPr>
        <w:rPr>
          <w:rFonts w:ascii="Times New Roman" w:hAnsi="Times New Roman" w:cs="Times New Roman"/>
          <w:sz w:val="32"/>
          <w:szCs w:val="32"/>
        </w:rPr>
      </w:pPr>
    </w:p>
    <w:p w:rsidR="006933FB" w:rsidRDefault="006933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6933FB" w:rsidRPr="00FD09AB" w:rsidRDefault="006933FB" w:rsidP="006933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9AB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6933FB" w:rsidRPr="006933FB" w:rsidRDefault="006933FB" w:rsidP="006933F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3FB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6933FB">
        <w:rPr>
          <w:rFonts w:ascii="Times New Roman" w:hAnsi="Times New Roman" w:cs="Times New Roman"/>
          <w:sz w:val="28"/>
          <w:szCs w:val="28"/>
        </w:rPr>
        <w:t xml:space="preserve">, А. В. Игра на занятии по математике, или Еще раз о «веселой математике» /А.В. </w:t>
      </w:r>
      <w:proofErr w:type="spellStart"/>
      <w:r w:rsidRPr="006933FB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6933FB">
        <w:rPr>
          <w:rFonts w:ascii="Times New Roman" w:hAnsi="Times New Roman" w:cs="Times New Roman"/>
          <w:sz w:val="28"/>
          <w:szCs w:val="28"/>
        </w:rPr>
        <w:t xml:space="preserve"> // Вопросы психологии. − 2007. − №2Белошистая, А. О диагностике математического развития детей / А. </w:t>
      </w:r>
      <w:proofErr w:type="spellStart"/>
      <w:r w:rsidRPr="006933FB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6933FB">
        <w:rPr>
          <w:rFonts w:ascii="Times New Roman" w:hAnsi="Times New Roman" w:cs="Times New Roman"/>
          <w:sz w:val="28"/>
          <w:szCs w:val="28"/>
        </w:rPr>
        <w:t xml:space="preserve"> // Дошкольное воспитание. − 2011. − № 3. − С. 11-18.</w:t>
      </w:r>
    </w:p>
    <w:p w:rsidR="006933FB" w:rsidRDefault="006933FB" w:rsidP="006933F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41">
        <w:rPr>
          <w:rFonts w:ascii="Times New Roman" w:hAnsi="Times New Roman" w:cs="Times New Roman"/>
          <w:sz w:val="28"/>
          <w:szCs w:val="28"/>
        </w:rPr>
        <w:t xml:space="preserve">Веселова, Н. А. Занятия с логическими блоками </w:t>
      </w:r>
      <w:proofErr w:type="spellStart"/>
      <w:r w:rsidRPr="00EC4B41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EC4B41">
        <w:rPr>
          <w:rFonts w:ascii="Times New Roman" w:hAnsi="Times New Roman" w:cs="Times New Roman"/>
          <w:sz w:val="28"/>
          <w:szCs w:val="28"/>
        </w:rPr>
        <w:t xml:space="preserve"> / Н.А.</w:t>
      </w:r>
      <w:r>
        <w:t>   </w:t>
      </w:r>
      <w:r w:rsidRPr="00EC4B41">
        <w:rPr>
          <w:rFonts w:ascii="Times New Roman" w:hAnsi="Times New Roman" w:cs="Times New Roman"/>
          <w:sz w:val="28"/>
          <w:szCs w:val="28"/>
        </w:rPr>
        <w:t xml:space="preserve">Веселова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B41">
        <w:rPr>
          <w:rFonts w:ascii="Times New Roman" w:hAnsi="Times New Roman" w:cs="Times New Roman"/>
          <w:sz w:val="28"/>
          <w:szCs w:val="28"/>
        </w:rPr>
        <w:t>// Воспитатель дошкольного образовательного учреждения. − 2011. − № 8. − С. 50-57.</w:t>
      </w:r>
    </w:p>
    <w:p w:rsidR="006933FB" w:rsidRDefault="006933FB" w:rsidP="006933F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41">
        <w:rPr>
          <w:rFonts w:ascii="Times New Roman" w:hAnsi="Times New Roman" w:cs="Times New Roman"/>
          <w:sz w:val="28"/>
          <w:szCs w:val="28"/>
        </w:rPr>
        <w:t xml:space="preserve">Володина, Г.  Блоки </w:t>
      </w:r>
      <w:proofErr w:type="spellStart"/>
      <w:r w:rsidRPr="00EC4B41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EC4B41">
        <w:rPr>
          <w:rFonts w:ascii="Times New Roman" w:hAnsi="Times New Roman" w:cs="Times New Roman"/>
          <w:sz w:val="28"/>
          <w:szCs w:val="28"/>
        </w:rPr>
        <w:t>. Ознакомление дошкольников с формой предмета / Г. Володина,  // Дошкольное воспитание. − 2012. − № 10. − С. 36-41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3FB" w:rsidRPr="005447D8" w:rsidRDefault="006933FB" w:rsidP="006933F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Л.</w:t>
      </w:r>
      <w:r>
        <w:t> </w:t>
      </w:r>
      <w:r w:rsidRPr="005447D8">
        <w:rPr>
          <w:rFonts w:ascii="Times New Roman" w:hAnsi="Times New Roman" w:cs="Times New Roman"/>
          <w:sz w:val="28"/>
          <w:szCs w:val="28"/>
        </w:rPr>
        <w:t>С. Пс</w:t>
      </w:r>
      <w:r>
        <w:rPr>
          <w:rFonts w:ascii="Times New Roman" w:hAnsi="Times New Roman" w:cs="Times New Roman"/>
          <w:sz w:val="28"/>
          <w:szCs w:val="28"/>
        </w:rPr>
        <w:t>ихология  развития ребенка / Л.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С. </w:t>
      </w:r>
      <w:proofErr w:type="spellStart"/>
      <w:r w:rsidRPr="005447D8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5447D8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5447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47D8">
        <w:rPr>
          <w:rFonts w:ascii="Times New Roman" w:hAnsi="Times New Roman" w:cs="Times New Roman"/>
          <w:sz w:val="28"/>
          <w:szCs w:val="28"/>
        </w:rPr>
        <w:t xml:space="preserve"> ЭКСМО 2004. – 512 с.</w:t>
      </w:r>
    </w:p>
    <w:p w:rsidR="006933FB" w:rsidRDefault="006933FB" w:rsidP="006933F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41">
        <w:rPr>
          <w:rFonts w:ascii="Times New Roman" w:hAnsi="Times New Roman" w:cs="Times New Roman"/>
          <w:sz w:val="28"/>
          <w:szCs w:val="28"/>
        </w:rPr>
        <w:t>Ермакова</w:t>
      </w:r>
      <w:r>
        <w:rPr>
          <w:rFonts w:ascii="Times New Roman" w:hAnsi="Times New Roman" w:cs="Times New Roman"/>
          <w:sz w:val="28"/>
          <w:szCs w:val="28"/>
        </w:rPr>
        <w:t>, Е.С</w:t>
      </w:r>
      <w:r w:rsidRPr="00EC4B41">
        <w:rPr>
          <w:rFonts w:ascii="Times New Roman" w:hAnsi="Times New Roman" w:cs="Times New Roman"/>
          <w:sz w:val="28"/>
          <w:szCs w:val="28"/>
        </w:rPr>
        <w:t>. Развитие гибкости мышления детей. Дошкольный и младший школьный возраст / Е.С.</w:t>
      </w:r>
      <w:r>
        <w:rPr>
          <w:rFonts w:ascii="Times New Roman" w:hAnsi="Times New Roman" w:cs="Times New Roman"/>
          <w:sz w:val="28"/>
          <w:szCs w:val="28"/>
        </w:rPr>
        <w:t xml:space="preserve"> Ермакова. </w:t>
      </w:r>
      <w:r w:rsidRPr="00EC4B41">
        <w:rPr>
          <w:rFonts w:ascii="Times New Roman" w:hAnsi="Times New Roman" w:cs="Times New Roman"/>
          <w:sz w:val="28"/>
          <w:szCs w:val="28"/>
        </w:rPr>
        <w:t>– СПб.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B41">
        <w:rPr>
          <w:rFonts w:ascii="Times New Roman" w:hAnsi="Times New Roman" w:cs="Times New Roman"/>
          <w:sz w:val="28"/>
          <w:szCs w:val="28"/>
        </w:rPr>
        <w:t xml:space="preserve">: Речь, 2007. –207 </w:t>
      </w:r>
      <w:proofErr w:type="gramStart"/>
      <w:r w:rsidRPr="00EC4B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4B41">
        <w:rPr>
          <w:rFonts w:ascii="Times New Roman" w:hAnsi="Times New Roman" w:cs="Times New Roman"/>
          <w:sz w:val="28"/>
          <w:szCs w:val="28"/>
        </w:rPr>
        <w:t>.</w:t>
      </w:r>
    </w:p>
    <w:p w:rsidR="006933FB" w:rsidRPr="00EC4B41" w:rsidRDefault="006933FB" w:rsidP="006933F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B41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Pr="00EC4B41">
        <w:rPr>
          <w:rFonts w:ascii="Times New Roman" w:hAnsi="Times New Roman" w:cs="Times New Roman"/>
          <w:sz w:val="28"/>
          <w:szCs w:val="28"/>
        </w:rPr>
        <w:t xml:space="preserve">, А. М. Формирование элементарных математических представлений у детей дошкольного возраста / А. М. </w:t>
      </w:r>
      <w:proofErr w:type="spellStart"/>
      <w:r w:rsidRPr="00EC4B41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Pr="00EC4B41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B4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C4B41">
        <w:rPr>
          <w:rFonts w:ascii="Times New Roman" w:hAnsi="Times New Roman" w:cs="Times New Roman"/>
          <w:sz w:val="28"/>
          <w:szCs w:val="28"/>
        </w:rPr>
        <w:t xml:space="preserve"> Просвещение, 1974. – 368 с.</w:t>
      </w:r>
    </w:p>
    <w:p w:rsidR="006933FB" w:rsidRDefault="006933FB" w:rsidP="006933F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41">
        <w:rPr>
          <w:rFonts w:ascii="Times New Roman" w:hAnsi="Times New Roman" w:cs="Times New Roman"/>
          <w:sz w:val="28"/>
          <w:szCs w:val="28"/>
        </w:rPr>
        <w:t xml:space="preserve">Михайлова, З.А. Логико-математическое развитие дошкольников / З.А. Михайлова, Е.А. Носова. – СПб. : ООО «ИЗДАТЕЛЬСТВО «ДЕТСТВОПРЕСС», 2013. − 128 </w:t>
      </w:r>
      <w:proofErr w:type="gramStart"/>
      <w:r w:rsidRPr="00EC4B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4B41">
        <w:rPr>
          <w:rFonts w:ascii="Times New Roman" w:hAnsi="Times New Roman" w:cs="Times New Roman"/>
          <w:sz w:val="28"/>
          <w:szCs w:val="28"/>
        </w:rPr>
        <w:t>.</w:t>
      </w:r>
    </w:p>
    <w:p w:rsidR="006933FB" w:rsidRDefault="006933FB" w:rsidP="006933F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41">
        <w:rPr>
          <w:rFonts w:ascii="Times New Roman" w:hAnsi="Times New Roman" w:cs="Times New Roman"/>
          <w:sz w:val="28"/>
          <w:szCs w:val="28"/>
        </w:rPr>
        <w:t>Михайлова, З. А. Игровые занимательные задачи для дошкольников / З.</w:t>
      </w:r>
      <w:r>
        <w:t> </w:t>
      </w:r>
      <w:r w:rsidRPr="00EC4B41">
        <w:rPr>
          <w:rFonts w:ascii="Times New Roman" w:hAnsi="Times New Roman" w:cs="Times New Roman"/>
          <w:sz w:val="28"/>
          <w:szCs w:val="28"/>
        </w:rPr>
        <w:t>А. Михайлова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B41"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B4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C4B41">
        <w:rPr>
          <w:rFonts w:ascii="Times New Roman" w:hAnsi="Times New Roman" w:cs="Times New Roman"/>
          <w:sz w:val="28"/>
          <w:szCs w:val="28"/>
        </w:rPr>
        <w:t xml:space="preserve"> Просвещение, 1981. – 80с.</w:t>
      </w:r>
    </w:p>
    <w:p w:rsidR="006933FB" w:rsidRPr="00E81764" w:rsidRDefault="006933FB" w:rsidP="006933F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764">
        <w:rPr>
          <w:rFonts w:ascii="Times New Roman" w:hAnsi="Times New Roman" w:cs="Times New Roman"/>
          <w:sz w:val="28"/>
          <w:szCs w:val="28"/>
        </w:rPr>
        <w:t>Мухина, В. С. Психология дош</w:t>
      </w:r>
      <w:r>
        <w:rPr>
          <w:rFonts w:ascii="Times New Roman" w:hAnsi="Times New Roman" w:cs="Times New Roman"/>
          <w:sz w:val="28"/>
          <w:szCs w:val="28"/>
        </w:rPr>
        <w:t>кольника / В.С. Мухина</w:t>
      </w:r>
      <w:r w:rsidRPr="00E81764">
        <w:rPr>
          <w:rFonts w:ascii="Times New Roman" w:hAnsi="Times New Roman" w:cs="Times New Roman"/>
          <w:sz w:val="28"/>
          <w:szCs w:val="28"/>
        </w:rPr>
        <w:t>. −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76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81764">
        <w:rPr>
          <w:rFonts w:ascii="Times New Roman" w:hAnsi="Times New Roman" w:cs="Times New Roman"/>
          <w:sz w:val="28"/>
          <w:szCs w:val="28"/>
        </w:rPr>
        <w:t xml:space="preserve"> Просвещение, 1975. − 239 с.</w:t>
      </w:r>
    </w:p>
    <w:p w:rsidR="006933FB" w:rsidRDefault="006933FB" w:rsidP="006933F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41">
        <w:rPr>
          <w:rFonts w:ascii="Times New Roman" w:hAnsi="Times New Roman" w:cs="Times New Roman"/>
          <w:sz w:val="28"/>
          <w:szCs w:val="28"/>
        </w:rPr>
        <w:t xml:space="preserve">Носова, Е.А., Непомнящая Р.Л. Логика и математика для дошкольников / Е.А. Носова, Р.Л. Непомнящая. – СПБ.: </w:t>
      </w:r>
      <w:proofErr w:type="spellStart"/>
      <w:r w:rsidRPr="00EC4B41">
        <w:rPr>
          <w:rFonts w:ascii="Times New Roman" w:hAnsi="Times New Roman" w:cs="Times New Roman"/>
          <w:sz w:val="28"/>
          <w:szCs w:val="28"/>
        </w:rPr>
        <w:t>Акцидент</w:t>
      </w:r>
      <w:proofErr w:type="spellEnd"/>
      <w:r w:rsidRPr="00EC4B41">
        <w:rPr>
          <w:rFonts w:ascii="Times New Roman" w:hAnsi="Times New Roman" w:cs="Times New Roman"/>
          <w:sz w:val="28"/>
          <w:szCs w:val="28"/>
        </w:rPr>
        <w:t>, 1996, 1998, СПб.: «ДЕТСТВО-ПРЕСС», 2008 – 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4B41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933FB" w:rsidRDefault="006933FB" w:rsidP="006933F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764">
        <w:rPr>
          <w:rFonts w:ascii="Times New Roman" w:hAnsi="Times New Roman" w:cs="Times New Roman"/>
          <w:sz w:val="28"/>
          <w:szCs w:val="28"/>
        </w:rPr>
        <w:t>Обухова, Л. Ф. Детская психология: теория, факты, проблемы</w:t>
      </w:r>
      <w:r>
        <w:rPr>
          <w:rFonts w:ascii="Times New Roman" w:hAnsi="Times New Roman" w:cs="Times New Roman"/>
          <w:sz w:val="28"/>
          <w:szCs w:val="28"/>
        </w:rPr>
        <w:t xml:space="preserve"> / Л.</w:t>
      </w:r>
      <w:r w:rsidRPr="00E81764">
        <w:rPr>
          <w:rFonts w:ascii="Times New Roman" w:hAnsi="Times New Roman" w:cs="Times New Roman"/>
          <w:sz w:val="28"/>
          <w:szCs w:val="28"/>
        </w:rPr>
        <w:t>Ф. Обухова −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76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81764">
        <w:rPr>
          <w:rFonts w:ascii="Times New Roman" w:hAnsi="Times New Roman" w:cs="Times New Roman"/>
          <w:sz w:val="28"/>
          <w:szCs w:val="28"/>
        </w:rPr>
        <w:t xml:space="preserve"> Просвещение, 1995. − 360 с.</w:t>
      </w:r>
    </w:p>
    <w:p w:rsidR="006933FB" w:rsidRPr="005447D8" w:rsidRDefault="006933FB" w:rsidP="006933F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7D8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5447D8">
        <w:rPr>
          <w:rFonts w:ascii="Times New Roman" w:hAnsi="Times New Roman" w:cs="Times New Roman"/>
          <w:sz w:val="28"/>
          <w:szCs w:val="28"/>
        </w:rPr>
        <w:t xml:space="preserve">, H. H. Мышление дошкольника / H. H. </w:t>
      </w:r>
      <w:proofErr w:type="spellStart"/>
      <w:r w:rsidRPr="005447D8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5447D8">
        <w:rPr>
          <w:rFonts w:ascii="Times New Roman" w:hAnsi="Times New Roman" w:cs="Times New Roman"/>
          <w:sz w:val="28"/>
          <w:szCs w:val="28"/>
        </w:rPr>
        <w:t>. − М.</w:t>
      </w:r>
      <w:proofErr w:type="gramStart"/>
      <w:r w:rsidRPr="005447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47D8">
        <w:rPr>
          <w:rFonts w:ascii="Times New Roman" w:hAnsi="Times New Roman" w:cs="Times New Roman"/>
          <w:sz w:val="28"/>
          <w:szCs w:val="28"/>
        </w:rPr>
        <w:t xml:space="preserve"> Педагогика, 1977. − 271 с. </w:t>
      </w:r>
    </w:p>
    <w:p w:rsidR="006933FB" w:rsidRDefault="006933FB" w:rsidP="006933F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41">
        <w:rPr>
          <w:rFonts w:ascii="Times New Roman" w:hAnsi="Times New Roman" w:cs="Times New Roman"/>
          <w:sz w:val="28"/>
          <w:szCs w:val="28"/>
        </w:rPr>
        <w:t>Савенков, А.В. Маленький исследователь: развитие логического мышления: для детей 6-7 лет / А.В. Савенков. −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B4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C4B41">
        <w:rPr>
          <w:rFonts w:ascii="Times New Roman" w:hAnsi="Times New Roman" w:cs="Times New Roman"/>
          <w:sz w:val="28"/>
          <w:szCs w:val="28"/>
        </w:rPr>
        <w:t xml:space="preserve"> Академия развития, 2004. − 32 с.</w:t>
      </w:r>
    </w:p>
    <w:p w:rsidR="006933FB" w:rsidRPr="005447D8" w:rsidRDefault="006933FB" w:rsidP="006933F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7D8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5447D8">
        <w:rPr>
          <w:rFonts w:ascii="Times New Roman" w:hAnsi="Times New Roman" w:cs="Times New Roman"/>
          <w:sz w:val="28"/>
          <w:szCs w:val="28"/>
        </w:rPr>
        <w:t>, М. К. Матем</w:t>
      </w:r>
      <w:r>
        <w:rPr>
          <w:rFonts w:ascii="Times New Roman" w:hAnsi="Times New Roman" w:cs="Times New Roman"/>
          <w:sz w:val="28"/>
          <w:szCs w:val="28"/>
        </w:rPr>
        <w:t xml:space="preserve">атика в детском саду / М.К.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5447D8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7D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47D8">
        <w:rPr>
          <w:rFonts w:ascii="Times New Roman" w:hAnsi="Times New Roman" w:cs="Times New Roman"/>
          <w:sz w:val="28"/>
          <w:szCs w:val="28"/>
        </w:rPr>
        <w:t xml:space="preserve"> Народная </w:t>
      </w:r>
      <w:proofErr w:type="spellStart"/>
      <w:r w:rsidRPr="005447D8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5447D8">
        <w:rPr>
          <w:rFonts w:ascii="Times New Roman" w:hAnsi="Times New Roman" w:cs="Times New Roman"/>
          <w:sz w:val="28"/>
          <w:szCs w:val="28"/>
        </w:rPr>
        <w:t>, 2000. –96 с.</w:t>
      </w:r>
    </w:p>
    <w:p w:rsidR="006933FB" w:rsidRDefault="006933FB" w:rsidP="006933F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</w:t>
      </w:r>
      <w:r w:rsidRPr="00EC4B41">
        <w:rPr>
          <w:rFonts w:ascii="Times New Roman" w:hAnsi="Times New Roman" w:cs="Times New Roman"/>
          <w:sz w:val="28"/>
          <w:szCs w:val="28"/>
        </w:rPr>
        <w:t xml:space="preserve"> Веселая математика. Использование палочек </w:t>
      </w:r>
      <w:proofErr w:type="spellStart"/>
      <w:r w:rsidRPr="00EC4B41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EC4B41">
        <w:rPr>
          <w:rFonts w:ascii="Times New Roman" w:hAnsi="Times New Roman" w:cs="Times New Roman"/>
          <w:sz w:val="28"/>
          <w:szCs w:val="28"/>
        </w:rPr>
        <w:t xml:space="preserve"> и блоков </w:t>
      </w:r>
      <w:proofErr w:type="spellStart"/>
      <w:r w:rsidRPr="00EC4B41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EC4B41">
        <w:rPr>
          <w:rFonts w:ascii="Times New Roman" w:hAnsi="Times New Roman" w:cs="Times New Roman"/>
          <w:sz w:val="28"/>
          <w:szCs w:val="28"/>
        </w:rPr>
        <w:t xml:space="preserve"> в формировании элементарных математических представлений у детей дошкольного возраста / И. </w:t>
      </w:r>
      <w:proofErr w:type="spellStart"/>
      <w:r w:rsidRPr="00EC4B41"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 w:rsidRPr="00EC4B4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C4B41">
        <w:rPr>
          <w:rFonts w:ascii="Times New Roman" w:hAnsi="Times New Roman" w:cs="Times New Roman"/>
          <w:sz w:val="28"/>
          <w:szCs w:val="28"/>
        </w:rPr>
        <w:t>Пралеска</w:t>
      </w:r>
      <w:proofErr w:type="spellEnd"/>
      <w:r w:rsidRPr="00EC4B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4B41">
        <w:rPr>
          <w:rFonts w:ascii="Times New Roman" w:hAnsi="Times New Roman" w:cs="Times New Roman"/>
          <w:sz w:val="28"/>
          <w:szCs w:val="28"/>
        </w:rPr>
        <w:t>Дашкольнае</w:t>
      </w:r>
      <w:proofErr w:type="spellEnd"/>
      <w:r w:rsidRPr="00EC4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B41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Pr="00EC4B41">
        <w:rPr>
          <w:rFonts w:ascii="Times New Roman" w:hAnsi="Times New Roman" w:cs="Times New Roman"/>
          <w:sz w:val="28"/>
          <w:szCs w:val="28"/>
        </w:rPr>
        <w:t>). −2014. − № 3. −  С. 42-45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3FB" w:rsidRPr="00E81764" w:rsidRDefault="006933FB" w:rsidP="006933F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764">
        <w:rPr>
          <w:rFonts w:ascii="Times New Roman" w:hAnsi="Times New Roman" w:cs="Times New Roman"/>
          <w:sz w:val="28"/>
          <w:szCs w:val="28"/>
        </w:rPr>
        <w:t xml:space="preserve">Учебная программа дошкольного образования / Министерство образования Республики Беларусь. − Минск: </w:t>
      </w:r>
      <w:proofErr w:type="gramStart"/>
      <w:r w:rsidRPr="00E81764">
        <w:rPr>
          <w:rFonts w:ascii="Times New Roman" w:hAnsi="Times New Roman" w:cs="Times New Roman"/>
          <w:sz w:val="28"/>
          <w:szCs w:val="28"/>
        </w:rPr>
        <w:t>Национальный</w:t>
      </w:r>
      <w:proofErr w:type="gramEnd"/>
      <w:r w:rsidRPr="00E81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764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E81764">
        <w:rPr>
          <w:rFonts w:ascii="Times New Roman" w:hAnsi="Times New Roman" w:cs="Times New Roman"/>
          <w:sz w:val="28"/>
          <w:szCs w:val="28"/>
        </w:rPr>
        <w:t xml:space="preserve"> образования, 2013. − 416 с. </w:t>
      </w:r>
    </w:p>
    <w:p w:rsidR="006933FB" w:rsidRDefault="006933FB" w:rsidP="006933F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41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 у дошкольников</w:t>
      </w:r>
      <w:proofErr w:type="gramStart"/>
      <w:r w:rsidRPr="00EC4B4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C4B41">
        <w:rPr>
          <w:rFonts w:ascii="Times New Roman" w:hAnsi="Times New Roman" w:cs="Times New Roman"/>
          <w:sz w:val="28"/>
          <w:szCs w:val="28"/>
        </w:rPr>
        <w:t xml:space="preserve">од ред. А. А. Столяра. – М.: Просвещение, 1988. – 303 </w:t>
      </w:r>
      <w:proofErr w:type="gramStart"/>
      <w:r w:rsidRPr="00EC4B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4B41">
        <w:rPr>
          <w:rFonts w:ascii="Times New Roman" w:hAnsi="Times New Roman" w:cs="Times New Roman"/>
          <w:sz w:val="28"/>
          <w:szCs w:val="28"/>
        </w:rPr>
        <w:t>.</w:t>
      </w:r>
    </w:p>
    <w:p w:rsidR="006933FB" w:rsidRDefault="006933FB" w:rsidP="006933F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41">
        <w:rPr>
          <w:rFonts w:ascii="Times New Roman" w:hAnsi="Times New Roman" w:cs="Times New Roman"/>
          <w:sz w:val="28"/>
          <w:szCs w:val="28"/>
        </w:rPr>
        <w:lastRenderedPageBreak/>
        <w:t xml:space="preserve">Щербакова, Е. И. Теория и методика математического развития дошкольников / Е. И. Щербакова. −  М.: Издательство Московского психолого-социального института; Воронеж: Издательство НПО «МОДЭК», 2005. − 392 </w:t>
      </w:r>
      <w:proofErr w:type="gramStart"/>
      <w:r w:rsidRPr="00EC4B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4B41">
        <w:rPr>
          <w:rFonts w:ascii="Times New Roman" w:hAnsi="Times New Roman" w:cs="Times New Roman"/>
          <w:sz w:val="28"/>
          <w:szCs w:val="28"/>
        </w:rPr>
        <w:t>.</w:t>
      </w:r>
    </w:p>
    <w:p w:rsidR="006933FB" w:rsidRPr="00E81764" w:rsidRDefault="006933FB" w:rsidP="006933F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764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E81764">
        <w:rPr>
          <w:rFonts w:ascii="Times New Roman" w:hAnsi="Times New Roman" w:cs="Times New Roman"/>
          <w:sz w:val="28"/>
          <w:szCs w:val="28"/>
        </w:rPr>
        <w:t xml:space="preserve">, Д. Б. Введение в детскую психологию / Д. Б. </w:t>
      </w:r>
      <w:proofErr w:type="spellStart"/>
      <w:r w:rsidRPr="00E81764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E81764">
        <w:rPr>
          <w:rFonts w:ascii="Times New Roman" w:hAnsi="Times New Roman" w:cs="Times New Roman"/>
          <w:sz w:val="28"/>
          <w:szCs w:val="28"/>
        </w:rPr>
        <w:t xml:space="preserve"> // Психическое развитие в детских возрастах. – Воронеж, 1997. –  414 </w:t>
      </w:r>
      <w:proofErr w:type="gramStart"/>
      <w:r w:rsidRPr="00E817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1764">
        <w:rPr>
          <w:rFonts w:ascii="Times New Roman" w:hAnsi="Times New Roman" w:cs="Times New Roman"/>
          <w:sz w:val="28"/>
          <w:szCs w:val="28"/>
        </w:rPr>
        <w:t>.</w:t>
      </w:r>
    </w:p>
    <w:p w:rsidR="00A148D8" w:rsidRPr="0059688D" w:rsidRDefault="00A148D8">
      <w:pPr>
        <w:rPr>
          <w:rFonts w:ascii="Times New Roman" w:hAnsi="Times New Roman" w:cs="Times New Roman"/>
          <w:sz w:val="28"/>
          <w:szCs w:val="28"/>
        </w:rPr>
      </w:pPr>
    </w:p>
    <w:sectPr w:rsidR="00A148D8" w:rsidRPr="0059688D" w:rsidSect="00C51876">
      <w:pgSz w:w="11909" w:h="16838"/>
      <w:pgMar w:top="1134" w:right="73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AD53137"/>
    <w:multiLevelType w:val="hybridMultilevel"/>
    <w:tmpl w:val="C2AE0496"/>
    <w:lvl w:ilvl="0" w:tplc="E1B8D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CA1323"/>
    <w:multiLevelType w:val="hybridMultilevel"/>
    <w:tmpl w:val="7450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77649"/>
    <w:multiLevelType w:val="hybridMultilevel"/>
    <w:tmpl w:val="C3C03AE6"/>
    <w:lvl w:ilvl="0" w:tplc="C270D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757559"/>
    <w:multiLevelType w:val="hybridMultilevel"/>
    <w:tmpl w:val="FFCC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0360E"/>
    <w:multiLevelType w:val="multilevel"/>
    <w:tmpl w:val="F56C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5B0"/>
    <w:rsid w:val="00112DE0"/>
    <w:rsid w:val="00234F68"/>
    <w:rsid w:val="00266F06"/>
    <w:rsid w:val="002C6AE8"/>
    <w:rsid w:val="002F1949"/>
    <w:rsid w:val="00385423"/>
    <w:rsid w:val="0039271F"/>
    <w:rsid w:val="003D5694"/>
    <w:rsid w:val="004B13D3"/>
    <w:rsid w:val="0050180A"/>
    <w:rsid w:val="0059688D"/>
    <w:rsid w:val="00632669"/>
    <w:rsid w:val="006933FB"/>
    <w:rsid w:val="006936A5"/>
    <w:rsid w:val="007E58F5"/>
    <w:rsid w:val="008D66C5"/>
    <w:rsid w:val="008E7138"/>
    <w:rsid w:val="00A05DCC"/>
    <w:rsid w:val="00A12A30"/>
    <w:rsid w:val="00A13B69"/>
    <w:rsid w:val="00A148D8"/>
    <w:rsid w:val="00A71A12"/>
    <w:rsid w:val="00A85B0B"/>
    <w:rsid w:val="00A9136B"/>
    <w:rsid w:val="00B415B0"/>
    <w:rsid w:val="00B509A9"/>
    <w:rsid w:val="00B65F08"/>
    <w:rsid w:val="00C51876"/>
    <w:rsid w:val="00DC0BD3"/>
    <w:rsid w:val="00DC7C5B"/>
    <w:rsid w:val="00E31E47"/>
    <w:rsid w:val="00F368FE"/>
    <w:rsid w:val="00F9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4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415B0"/>
  </w:style>
  <w:style w:type="character" w:customStyle="1" w:styleId="c1">
    <w:name w:val="c1"/>
    <w:basedOn w:val="a0"/>
    <w:rsid w:val="00B415B0"/>
  </w:style>
  <w:style w:type="paragraph" w:customStyle="1" w:styleId="c13">
    <w:name w:val="c13"/>
    <w:basedOn w:val="a"/>
    <w:rsid w:val="00B4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4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3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3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31E47"/>
  </w:style>
  <w:style w:type="paragraph" w:customStyle="1" w:styleId="c16">
    <w:name w:val="c16"/>
    <w:basedOn w:val="a"/>
    <w:rsid w:val="00E3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31E47"/>
  </w:style>
  <w:style w:type="character" w:customStyle="1" w:styleId="c5">
    <w:name w:val="c5"/>
    <w:basedOn w:val="a0"/>
    <w:rsid w:val="00E31E47"/>
  </w:style>
  <w:style w:type="paragraph" w:customStyle="1" w:styleId="c21">
    <w:name w:val="c21"/>
    <w:basedOn w:val="a"/>
    <w:rsid w:val="00E3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3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9271F"/>
    <w:pPr>
      <w:ind w:left="720"/>
      <w:contextualSpacing/>
    </w:pPr>
  </w:style>
  <w:style w:type="table" w:styleId="a4">
    <w:name w:val="Table Grid"/>
    <w:basedOn w:val="a1"/>
    <w:uiPriority w:val="59"/>
    <w:rsid w:val="00392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A148D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148D8"/>
  </w:style>
  <w:style w:type="character" w:customStyle="1" w:styleId="1">
    <w:name w:val="Основной текст Знак1"/>
    <w:basedOn w:val="a0"/>
    <w:uiPriority w:val="99"/>
    <w:rsid w:val="00A148D8"/>
    <w:rPr>
      <w:rFonts w:ascii="Times New Roman" w:hAnsi="Times New Roman" w:cs="Times New Roman"/>
      <w:sz w:val="26"/>
      <w:szCs w:val="26"/>
      <w:u w:val="none"/>
    </w:rPr>
  </w:style>
  <w:style w:type="character" w:customStyle="1" w:styleId="Exact">
    <w:name w:val="Основной текст Exact"/>
    <w:basedOn w:val="a0"/>
    <w:uiPriority w:val="99"/>
    <w:rsid w:val="00A148D8"/>
    <w:rPr>
      <w:rFonts w:ascii="Times New Roman" w:hAnsi="Times New Roman" w:cs="Times New Roman"/>
      <w:sz w:val="26"/>
      <w:szCs w:val="26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A1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B5A45-3676-4D74-8C2F-C00CC5E4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6291</Words>
  <Characters>35862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вано</dc:creator>
  <cp:lastModifiedBy>вано</cp:lastModifiedBy>
  <cp:revision>4</cp:revision>
  <cp:lastPrinted>2019-11-09T18:37:00Z</cp:lastPrinted>
  <dcterms:created xsi:type="dcterms:W3CDTF">2019-12-01T18:00:00Z</dcterms:created>
  <dcterms:modified xsi:type="dcterms:W3CDTF">2021-03-14T14:07:00Z</dcterms:modified>
</cp:coreProperties>
</file>