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4E" w:rsidRPr="00290499" w:rsidRDefault="00B5624C" w:rsidP="001D7B4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F1444E" w:rsidRPr="00290499" w:rsidRDefault="00B5624C" w:rsidP="001D7B4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90499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290499">
        <w:rPr>
          <w:rFonts w:ascii="Times New Roman" w:hAnsi="Times New Roman" w:cs="Times New Roman"/>
          <w:sz w:val="28"/>
          <w:szCs w:val="28"/>
        </w:rPr>
        <w:t xml:space="preserve"> № 7 г. СВЕТЛОГОРСКА»</w:t>
      </w:r>
    </w:p>
    <w:p w:rsidR="00F1444E" w:rsidRPr="00290499" w:rsidRDefault="00F1444E" w:rsidP="001D7B4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444E" w:rsidRPr="00290499" w:rsidRDefault="00F1444E" w:rsidP="001D7B4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444E" w:rsidRPr="00290499" w:rsidRDefault="00F1444E" w:rsidP="001D7B4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444E" w:rsidRPr="00290499" w:rsidRDefault="00F1444E" w:rsidP="001D7B4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444E" w:rsidRPr="00290499" w:rsidRDefault="00F1444E" w:rsidP="001D7B4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444E" w:rsidRPr="00290499" w:rsidRDefault="00F1444E" w:rsidP="001D7B4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444E" w:rsidRPr="00290499" w:rsidRDefault="00F1444E" w:rsidP="001D7B4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444E" w:rsidRPr="00290499" w:rsidRDefault="00F1444E" w:rsidP="001D7B4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444E" w:rsidRPr="00290499" w:rsidRDefault="00F1444E" w:rsidP="001D7B4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t>ОПИСАНИЕ ОПЫТА ПЕДАГОГИЧЕСКОЙ ДЕЯТЕЛЬНОСТИ</w:t>
      </w:r>
    </w:p>
    <w:p w:rsidR="00772266" w:rsidRPr="00290499" w:rsidRDefault="00F1444E" w:rsidP="001D7B4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499">
        <w:rPr>
          <w:rFonts w:ascii="Times New Roman" w:hAnsi="Times New Roman" w:cs="Times New Roman"/>
          <w:sz w:val="28"/>
          <w:szCs w:val="28"/>
        </w:rPr>
        <w:t>«</w:t>
      </w:r>
      <w:r w:rsidRPr="00290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ОЗНАКОМЛЕНИЕ </w:t>
      </w:r>
      <w:r w:rsidR="00A26EDE" w:rsidRPr="0029049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90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КРАСНОЙ КНИГ</w:t>
      </w:r>
      <w:r w:rsidR="00A26EDE" w:rsidRPr="00290499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290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БЕЛАРУСИ </w:t>
      </w:r>
    </w:p>
    <w:p w:rsidR="00772266" w:rsidRPr="00290499" w:rsidRDefault="00F1444E" w:rsidP="001D7B4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СРЕДСТВО ПАТРИОТИЧЕСКОГО ВОСПИТАНИЯ </w:t>
      </w:r>
    </w:p>
    <w:p w:rsidR="00F1444E" w:rsidRPr="00290499" w:rsidRDefault="00F1444E" w:rsidP="001D7B4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499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СТАРШЕГО ДОШКОЛЬНОГО ВОЗРАСТА</w:t>
      </w:r>
      <w:r w:rsidRPr="00290499">
        <w:rPr>
          <w:rFonts w:ascii="Times New Roman" w:hAnsi="Times New Roman" w:cs="Times New Roman"/>
          <w:sz w:val="28"/>
          <w:szCs w:val="28"/>
        </w:rPr>
        <w:t>»</w:t>
      </w:r>
    </w:p>
    <w:p w:rsidR="00F1444E" w:rsidRPr="00290499" w:rsidRDefault="00F1444E" w:rsidP="001D7B42">
      <w:pPr>
        <w:spacing w:after="0" w:line="360" w:lineRule="auto"/>
        <w:contextualSpacing/>
        <w:jc w:val="center"/>
        <w:rPr>
          <w:sz w:val="28"/>
          <w:szCs w:val="28"/>
        </w:rPr>
      </w:pPr>
    </w:p>
    <w:p w:rsidR="00F1444E" w:rsidRPr="00290499" w:rsidRDefault="00F1444E" w:rsidP="001D7B42">
      <w:pPr>
        <w:spacing w:after="0" w:line="360" w:lineRule="auto"/>
        <w:ind w:right="-25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1444E" w:rsidRPr="00290499" w:rsidRDefault="00F1444E" w:rsidP="001D7B42">
      <w:pPr>
        <w:spacing w:after="0" w:line="360" w:lineRule="auto"/>
        <w:ind w:left="5245" w:right="-257"/>
        <w:contextualSpacing/>
        <w:rPr>
          <w:rFonts w:ascii="Times New Roman" w:hAnsi="Times New Roman"/>
          <w:sz w:val="28"/>
          <w:szCs w:val="28"/>
        </w:rPr>
      </w:pPr>
      <w:r w:rsidRPr="00290499">
        <w:rPr>
          <w:rFonts w:ascii="Times New Roman" w:hAnsi="Times New Roman"/>
          <w:sz w:val="28"/>
          <w:szCs w:val="28"/>
        </w:rPr>
        <w:t>Силивончик Людмила Григорьевна,</w:t>
      </w:r>
    </w:p>
    <w:p w:rsidR="00F1444E" w:rsidRPr="00290499" w:rsidRDefault="007A62E4" w:rsidP="001D7B42">
      <w:pPr>
        <w:spacing w:after="0" w:line="360" w:lineRule="auto"/>
        <w:ind w:left="5245" w:right="-2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1444E" w:rsidRPr="00290499">
        <w:rPr>
          <w:rFonts w:ascii="Times New Roman" w:hAnsi="Times New Roman"/>
          <w:sz w:val="28"/>
          <w:szCs w:val="28"/>
        </w:rPr>
        <w:t>оспитатель дошкольного образования</w:t>
      </w:r>
    </w:p>
    <w:p w:rsidR="00F1444E" w:rsidRPr="00AE4D48" w:rsidRDefault="00F1444E" w:rsidP="001D7B42">
      <w:pPr>
        <w:spacing w:after="0" w:line="360" w:lineRule="auto"/>
        <w:ind w:left="5245" w:right="-257"/>
        <w:contextualSpacing/>
        <w:rPr>
          <w:rFonts w:ascii="Times New Roman" w:hAnsi="Times New Roman"/>
          <w:sz w:val="28"/>
          <w:szCs w:val="28"/>
        </w:rPr>
      </w:pPr>
      <w:r w:rsidRPr="00AE4D48">
        <w:rPr>
          <w:rFonts w:ascii="Times New Roman" w:hAnsi="Times New Roman"/>
          <w:sz w:val="28"/>
          <w:szCs w:val="28"/>
        </w:rPr>
        <w:t xml:space="preserve">8(029) </w:t>
      </w:r>
      <w:r w:rsidR="00B41C47" w:rsidRPr="00AE4D48">
        <w:rPr>
          <w:rFonts w:ascii="Times New Roman" w:hAnsi="Times New Roman"/>
          <w:sz w:val="28"/>
          <w:szCs w:val="28"/>
        </w:rPr>
        <w:t>6022014</w:t>
      </w:r>
      <w:r w:rsidRPr="00AE4D48">
        <w:rPr>
          <w:rFonts w:ascii="Times New Roman" w:hAnsi="Times New Roman"/>
          <w:sz w:val="28"/>
          <w:szCs w:val="28"/>
        </w:rPr>
        <w:t>;</w:t>
      </w:r>
    </w:p>
    <w:p w:rsidR="00F1444E" w:rsidRPr="00AE4D48" w:rsidRDefault="001134EF" w:rsidP="001D7B42">
      <w:pPr>
        <w:spacing w:after="0" w:line="360" w:lineRule="auto"/>
        <w:ind w:left="5245" w:right="-257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svetlsad</w:t>
      </w:r>
      <w:proofErr w:type="spellEnd"/>
      <w:r w:rsidRPr="001134EF">
        <w:rPr>
          <w:rFonts w:ascii="Times New Roman" w:hAnsi="Times New Roman"/>
          <w:sz w:val="28"/>
          <w:szCs w:val="28"/>
        </w:rPr>
        <w:t>_7@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1134E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gomel</w:t>
      </w:r>
      <w:proofErr w:type="spellEnd"/>
      <w:r w:rsidRPr="001134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by</w:t>
      </w:r>
    </w:p>
    <w:p w:rsidR="00F1444E" w:rsidRPr="00AE4D48" w:rsidRDefault="00F1444E" w:rsidP="001D7B42">
      <w:pPr>
        <w:spacing w:after="0"/>
        <w:contextualSpacing/>
        <w:rPr>
          <w:rStyle w:val="c0c12"/>
          <w:rFonts w:ascii="Times New Roman" w:eastAsia="Times New Roman" w:hAnsi="Times New Roman" w:cs="Times New Roman"/>
          <w:sz w:val="28"/>
          <w:szCs w:val="28"/>
        </w:rPr>
      </w:pPr>
      <w:r w:rsidRPr="00AE4D48">
        <w:rPr>
          <w:rStyle w:val="c0c12"/>
          <w:sz w:val="28"/>
          <w:szCs w:val="28"/>
        </w:rPr>
        <w:br w:type="page"/>
      </w:r>
    </w:p>
    <w:p w:rsidR="00FD7710" w:rsidRPr="009751F6" w:rsidRDefault="00776A93" w:rsidP="001D7B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EC6E1B" w:rsidRPr="00290499">
        <w:rPr>
          <w:rFonts w:ascii="Times New Roman" w:hAnsi="Times New Roman" w:cs="Times New Roman"/>
          <w:sz w:val="28"/>
          <w:szCs w:val="28"/>
        </w:rPr>
        <w:t>современной педагогической науке и практике</w:t>
      </w:r>
      <w:r w:rsidR="00F1444E" w:rsidRPr="00290499">
        <w:rPr>
          <w:rFonts w:ascii="Times New Roman" w:hAnsi="Times New Roman" w:cs="Times New Roman"/>
          <w:sz w:val="28"/>
          <w:szCs w:val="28"/>
        </w:rPr>
        <w:t xml:space="preserve"> </w:t>
      </w:r>
      <w:r w:rsidR="000F0ACF" w:rsidRPr="00290499">
        <w:rPr>
          <w:rFonts w:ascii="Times New Roman" w:hAnsi="Times New Roman" w:cs="Times New Roman"/>
          <w:sz w:val="28"/>
          <w:szCs w:val="28"/>
        </w:rPr>
        <w:t>большое значение приобрета</w:t>
      </w:r>
      <w:r w:rsidR="00EC6E1B" w:rsidRPr="00290499">
        <w:rPr>
          <w:rFonts w:ascii="Times New Roman" w:hAnsi="Times New Roman" w:cs="Times New Roman"/>
          <w:sz w:val="28"/>
          <w:szCs w:val="28"/>
        </w:rPr>
        <w:t>ю</w:t>
      </w:r>
      <w:r w:rsidR="000F0ACF" w:rsidRPr="00290499">
        <w:rPr>
          <w:rFonts w:ascii="Times New Roman" w:hAnsi="Times New Roman" w:cs="Times New Roman"/>
          <w:sz w:val="28"/>
          <w:szCs w:val="28"/>
        </w:rPr>
        <w:t xml:space="preserve">т поиск и разработка новых подходов к патриотическому воспитанию детей дошкольного возраста. </w:t>
      </w:r>
      <w:r w:rsidR="0090687A" w:rsidRPr="00290499">
        <w:rPr>
          <w:rFonts w:ascii="Times New Roman" w:hAnsi="Times New Roman" w:cs="Times New Roman"/>
          <w:sz w:val="28"/>
          <w:szCs w:val="28"/>
        </w:rPr>
        <w:t>Как известно</w:t>
      </w:r>
      <w:r w:rsidR="00EC6E1B" w:rsidRPr="00290499">
        <w:rPr>
          <w:rFonts w:ascii="Times New Roman" w:hAnsi="Times New Roman" w:cs="Times New Roman"/>
          <w:sz w:val="28"/>
          <w:szCs w:val="28"/>
        </w:rPr>
        <w:t xml:space="preserve">, </w:t>
      </w:r>
      <w:r w:rsidR="0090687A" w:rsidRPr="00290499">
        <w:rPr>
          <w:rFonts w:ascii="Times New Roman" w:hAnsi="Times New Roman" w:cs="Times New Roman"/>
          <w:sz w:val="28"/>
          <w:szCs w:val="28"/>
        </w:rPr>
        <w:t>д</w:t>
      </w:r>
      <w:r w:rsidR="000F0ACF" w:rsidRPr="00290499">
        <w:rPr>
          <w:rFonts w:ascii="Times New Roman" w:hAnsi="Times New Roman" w:cs="Times New Roman"/>
          <w:sz w:val="28"/>
          <w:szCs w:val="28"/>
        </w:rPr>
        <w:t>ошкольный возраст является наиболее благоприятным для эмоционально</w:t>
      </w:r>
      <w:r w:rsidR="0090687A" w:rsidRPr="00290499">
        <w:rPr>
          <w:rFonts w:ascii="Times New Roman" w:hAnsi="Times New Roman" w:cs="Times New Roman"/>
          <w:sz w:val="28"/>
          <w:szCs w:val="28"/>
        </w:rPr>
        <w:t>-</w:t>
      </w:r>
      <w:r w:rsidR="000F0ACF" w:rsidRPr="00290499">
        <w:rPr>
          <w:rFonts w:ascii="Times New Roman" w:hAnsi="Times New Roman" w:cs="Times New Roman"/>
          <w:sz w:val="28"/>
          <w:szCs w:val="28"/>
        </w:rPr>
        <w:t>психологического</w:t>
      </w:r>
      <w:r w:rsidR="00F1444E" w:rsidRPr="00290499">
        <w:rPr>
          <w:rFonts w:ascii="Times New Roman" w:hAnsi="Times New Roman" w:cs="Times New Roman"/>
          <w:sz w:val="28"/>
          <w:szCs w:val="28"/>
        </w:rPr>
        <w:t xml:space="preserve"> </w:t>
      </w:r>
      <w:r w:rsidR="000F0ACF" w:rsidRPr="00290499">
        <w:rPr>
          <w:rFonts w:ascii="Times New Roman" w:hAnsi="Times New Roman" w:cs="Times New Roman"/>
          <w:sz w:val="28"/>
          <w:szCs w:val="28"/>
        </w:rPr>
        <w:t>воздействия на ребенка</w:t>
      </w:r>
      <w:r w:rsidR="00C04952" w:rsidRPr="00290499">
        <w:rPr>
          <w:rFonts w:ascii="Times New Roman" w:hAnsi="Times New Roman" w:cs="Times New Roman"/>
          <w:sz w:val="28"/>
          <w:szCs w:val="28"/>
        </w:rPr>
        <w:t>, так как закладываться основы будущей личности, формируется отношение к окружающему миру, возникают свойства, которые в будущем определяют характер человека.</w:t>
      </w:r>
      <w:r w:rsidR="00F1444E" w:rsidRPr="00290499">
        <w:rPr>
          <w:rFonts w:ascii="Times New Roman" w:hAnsi="Times New Roman" w:cs="Times New Roman"/>
          <w:sz w:val="28"/>
          <w:szCs w:val="28"/>
        </w:rPr>
        <w:t xml:space="preserve"> </w:t>
      </w:r>
      <w:r w:rsidR="0090687A" w:rsidRPr="00290499">
        <w:rPr>
          <w:rFonts w:ascii="Times New Roman" w:hAnsi="Times New Roman" w:cs="Times New Roman"/>
          <w:sz w:val="28"/>
          <w:szCs w:val="28"/>
        </w:rPr>
        <w:t>О</w:t>
      </w:r>
      <w:r w:rsidR="000F0ACF" w:rsidRPr="00290499">
        <w:rPr>
          <w:rFonts w:ascii="Times New Roman" w:hAnsi="Times New Roman" w:cs="Times New Roman"/>
          <w:sz w:val="28"/>
          <w:szCs w:val="28"/>
        </w:rPr>
        <w:t xml:space="preserve">бразы </w:t>
      </w:r>
      <w:r w:rsidR="00C04952" w:rsidRPr="00290499">
        <w:rPr>
          <w:rFonts w:ascii="Times New Roman" w:hAnsi="Times New Roman" w:cs="Times New Roman"/>
          <w:sz w:val="28"/>
          <w:szCs w:val="28"/>
        </w:rPr>
        <w:t xml:space="preserve">в </w:t>
      </w:r>
      <w:r w:rsidR="000F0ACF" w:rsidRPr="00290499">
        <w:rPr>
          <w:rFonts w:ascii="Times New Roman" w:hAnsi="Times New Roman" w:cs="Times New Roman"/>
          <w:sz w:val="28"/>
          <w:szCs w:val="28"/>
        </w:rPr>
        <w:t>восприяти</w:t>
      </w:r>
      <w:r w:rsidR="00C04952" w:rsidRPr="00290499">
        <w:rPr>
          <w:rFonts w:ascii="Times New Roman" w:hAnsi="Times New Roman" w:cs="Times New Roman"/>
          <w:sz w:val="28"/>
          <w:szCs w:val="28"/>
        </w:rPr>
        <w:t>и</w:t>
      </w:r>
      <w:r w:rsidR="0090687A" w:rsidRPr="00290499">
        <w:rPr>
          <w:rFonts w:ascii="Times New Roman" w:hAnsi="Times New Roman" w:cs="Times New Roman"/>
          <w:sz w:val="28"/>
          <w:szCs w:val="28"/>
        </w:rPr>
        <w:t xml:space="preserve"> ребёнка-дошкольника</w:t>
      </w:r>
      <w:r w:rsidR="00F1444E" w:rsidRPr="00290499">
        <w:rPr>
          <w:rFonts w:ascii="Times New Roman" w:hAnsi="Times New Roman" w:cs="Times New Roman"/>
          <w:sz w:val="28"/>
          <w:szCs w:val="28"/>
        </w:rPr>
        <w:t xml:space="preserve"> </w:t>
      </w:r>
      <w:r w:rsidR="000F0ACF" w:rsidRPr="00290499">
        <w:rPr>
          <w:rFonts w:ascii="Times New Roman" w:hAnsi="Times New Roman" w:cs="Times New Roman"/>
          <w:sz w:val="28"/>
          <w:szCs w:val="28"/>
        </w:rPr>
        <w:t>ярки</w:t>
      </w:r>
      <w:r w:rsidR="0090687A" w:rsidRPr="00290499">
        <w:rPr>
          <w:rFonts w:ascii="Times New Roman" w:hAnsi="Times New Roman" w:cs="Times New Roman"/>
          <w:sz w:val="28"/>
          <w:szCs w:val="28"/>
        </w:rPr>
        <w:t>е</w:t>
      </w:r>
      <w:r w:rsidR="000F0ACF" w:rsidRPr="00290499">
        <w:rPr>
          <w:rFonts w:ascii="Times New Roman" w:hAnsi="Times New Roman" w:cs="Times New Roman"/>
          <w:sz w:val="28"/>
          <w:szCs w:val="28"/>
        </w:rPr>
        <w:t xml:space="preserve"> и сильны</w:t>
      </w:r>
      <w:r w:rsidR="0090687A" w:rsidRPr="00290499">
        <w:rPr>
          <w:rFonts w:ascii="Times New Roman" w:hAnsi="Times New Roman" w:cs="Times New Roman"/>
          <w:sz w:val="28"/>
          <w:szCs w:val="28"/>
        </w:rPr>
        <w:t>е, поэтому</w:t>
      </w:r>
      <w:r w:rsidR="000F0ACF" w:rsidRPr="00290499">
        <w:rPr>
          <w:rFonts w:ascii="Times New Roman" w:hAnsi="Times New Roman" w:cs="Times New Roman"/>
          <w:sz w:val="28"/>
          <w:szCs w:val="28"/>
        </w:rPr>
        <w:t xml:space="preserve"> они остаются в памяти надолго, а иногда на всю жизнь,</w:t>
      </w:r>
      <w:r w:rsidR="00F1444E" w:rsidRPr="00290499">
        <w:rPr>
          <w:rFonts w:ascii="Times New Roman" w:hAnsi="Times New Roman" w:cs="Times New Roman"/>
          <w:sz w:val="28"/>
          <w:szCs w:val="28"/>
        </w:rPr>
        <w:t xml:space="preserve"> </w:t>
      </w:r>
      <w:r w:rsidR="000F0ACF" w:rsidRPr="00290499">
        <w:rPr>
          <w:rFonts w:ascii="Times New Roman" w:hAnsi="Times New Roman" w:cs="Times New Roman"/>
          <w:sz w:val="28"/>
          <w:szCs w:val="28"/>
        </w:rPr>
        <w:t>что очень важно в воспитании п</w:t>
      </w:r>
      <w:r w:rsidR="00C04952" w:rsidRPr="00290499">
        <w:rPr>
          <w:rFonts w:ascii="Times New Roman" w:hAnsi="Times New Roman" w:cs="Times New Roman"/>
          <w:sz w:val="28"/>
          <w:szCs w:val="28"/>
        </w:rPr>
        <w:t xml:space="preserve">атриотических чувств. Проявления патриотизма </w:t>
      </w:r>
      <w:r w:rsidR="000F0ACF" w:rsidRPr="00290499">
        <w:rPr>
          <w:rFonts w:ascii="Times New Roman" w:hAnsi="Times New Roman" w:cs="Times New Roman"/>
          <w:sz w:val="28"/>
          <w:szCs w:val="28"/>
        </w:rPr>
        <w:t>име</w:t>
      </w:r>
      <w:r w:rsidR="00C04952" w:rsidRPr="00290499">
        <w:rPr>
          <w:rFonts w:ascii="Times New Roman" w:hAnsi="Times New Roman" w:cs="Times New Roman"/>
          <w:sz w:val="28"/>
          <w:szCs w:val="28"/>
        </w:rPr>
        <w:t>е</w:t>
      </w:r>
      <w:r w:rsidR="000F0ACF" w:rsidRPr="00290499">
        <w:rPr>
          <w:rFonts w:ascii="Times New Roman" w:hAnsi="Times New Roman" w:cs="Times New Roman"/>
          <w:sz w:val="28"/>
          <w:szCs w:val="28"/>
        </w:rPr>
        <w:t>т свои особенности на каждом возрастном этапе.</w:t>
      </w:r>
      <w:r w:rsidR="0011063E" w:rsidRPr="00290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87A" w:rsidRPr="00290499" w:rsidRDefault="000F0ACF" w:rsidP="001D7B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t>Современные исследователи в качестве основополагающего вектора интеграции социальных и педагогических условий в патриотическом и гражданском воспитании дошкольников рассматривают национально-региональный компонент. При этом акцент делается</w:t>
      </w:r>
      <w:r w:rsidR="00B35DEA" w:rsidRPr="00290499">
        <w:rPr>
          <w:rFonts w:ascii="Times New Roman" w:hAnsi="Times New Roman" w:cs="Times New Roman"/>
          <w:sz w:val="28"/>
          <w:szCs w:val="28"/>
        </w:rPr>
        <w:t xml:space="preserve"> </w:t>
      </w:r>
      <w:r w:rsidRPr="00290499">
        <w:rPr>
          <w:rFonts w:ascii="Times New Roman" w:hAnsi="Times New Roman" w:cs="Times New Roman"/>
          <w:sz w:val="28"/>
          <w:szCs w:val="28"/>
        </w:rPr>
        <w:t>на воспитании любви к родному дому, городу, культуре малой Родины</w:t>
      </w:r>
      <w:r w:rsidR="002D0650">
        <w:rPr>
          <w:rFonts w:ascii="Times New Roman" w:hAnsi="Times New Roman" w:cs="Times New Roman"/>
          <w:sz w:val="28"/>
          <w:szCs w:val="28"/>
        </w:rPr>
        <w:t>, её</w:t>
      </w:r>
      <w:r w:rsidR="0090687A" w:rsidRPr="00290499">
        <w:rPr>
          <w:rFonts w:ascii="Times New Roman" w:hAnsi="Times New Roman" w:cs="Times New Roman"/>
          <w:sz w:val="28"/>
          <w:szCs w:val="28"/>
        </w:rPr>
        <w:t xml:space="preserve"> </w:t>
      </w:r>
      <w:r w:rsidR="002D0650" w:rsidRPr="00290499">
        <w:rPr>
          <w:rFonts w:ascii="Times New Roman" w:hAnsi="Times New Roman" w:cs="Times New Roman"/>
          <w:sz w:val="28"/>
          <w:szCs w:val="28"/>
        </w:rPr>
        <w:t xml:space="preserve">природе, </w:t>
      </w:r>
      <w:r w:rsidR="0090687A" w:rsidRPr="00290499">
        <w:rPr>
          <w:rFonts w:ascii="Times New Roman" w:hAnsi="Times New Roman" w:cs="Times New Roman"/>
          <w:sz w:val="28"/>
          <w:szCs w:val="28"/>
        </w:rPr>
        <w:t>[</w:t>
      </w:r>
      <w:r w:rsidR="00A26EDE" w:rsidRPr="00290499">
        <w:rPr>
          <w:rFonts w:ascii="Times New Roman" w:hAnsi="Times New Roman" w:cs="Times New Roman"/>
          <w:sz w:val="28"/>
          <w:szCs w:val="28"/>
        </w:rPr>
        <w:t>8</w:t>
      </w:r>
      <w:r w:rsidR="00C04952" w:rsidRPr="00290499">
        <w:rPr>
          <w:rFonts w:ascii="Times New Roman" w:hAnsi="Times New Roman" w:cs="Times New Roman"/>
          <w:sz w:val="28"/>
          <w:szCs w:val="28"/>
        </w:rPr>
        <w:t>, с. 311</w:t>
      </w:r>
      <w:r w:rsidR="0090687A" w:rsidRPr="00290499">
        <w:rPr>
          <w:rFonts w:ascii="Times New Roman" w:hAnsi="Times New Roman" w:cs="Times New Roman"/>
          <w:sz w:val="28"/>
          <w:szCs w:val="28"/>
        </w:rPr>
        <w:t>].</w:t>
      </w:r>
    </w:p>
    <w:p w:rsidR="00AE4D48" w:rsidRDefault="00561EA8" w:rsidP="001D7B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499">
        <w:rPr>
          <w:rFonts w:ascii="Times New Roman" w:eastAsia="Times New Roman" w:hAnsi="Times New Roman" w:cs="Times New Roman"/>
          <w:sz w:val="28"/>
          <w:szCs w:val="28"/>
        </w:rPr>
        <w:t>Актуальность данного опыта определяется тем, что о</w:t>
      </w:r>
      <w:r w:rsidR="00EC6E1B" w:rsidRPr="00290499">
        <w:rPr>
          <w:rFonts w:ascii="Times New Roman" w:eastAsia="Times New Roman" w:hAnsi="Times New Roman" w:cs="Times New Roman"/>
          <w:sz w:val="28"/>
          <w:szCs w:val="28"/>
        </w:rPr>
        <w:t xml:space="preserve">бщение с живой природой обогащает духовную сферу </w:t>
      </w:r>
      <w:r w:rsidR="00C04952" w:rsidRPr="00290499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Pr="00290499">
        <w:rPr>
          <w:rFonts w:ascii="Times New Roman" w:eastAsia="Times New Roman" w:hAnsi="Times New Roman" w:cs="Times New Roman"/>
          <w:sz w:val="28"/>
          <w:szCs w:val="28"/>
        </w:rPr>
        <w:t xml:space="preserve"> старшего дошкольного возраста</w:t>
      </w:r>
      <w:r w:rsidR="00EC6E1B" w:rsidRPr="00290499">
        <w:rPr>
          <w:rFonts w:ascii="Times New Roman" w:eastAsia="Times New Roman" w:hAnsi="Times New Roman" w:cs="Times New Roman"/>
          <w:sz w:val="28"/>
          <w:szCs w:val="28"/>
        </w:rPr>
        <w:t>, способствует формированию положительных моральных качеств</w:t>
      </w:r>
      <w:r w:rsidR="00C04952" w:rsidRPr="00290499">
        <w:rPr>
          <w:rFonts w:ascii="Times New Roman" w:eastAsia="Times New Roman" w:hAnsi="Times New Roman" w:cs="Times New Roman"/>
          <w:sz w:val="28"/>
          <w:szCs w:val="28"/>
        </w:rPr>
        <w:t xml:space="preserve">, как части общей культуры </w:t>
      </w:r>
      <w:r w:rsidRPr="00290499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C04952" w:rsidRPr="00290499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="00EC6E1B" w:rsidRPr="002904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4952" w:rsidRPr="00290499">
        <w:rPr>
          <w:rFonts w:ascii="Times New Roman" w:eastAsia="Times New Roman" w:hAnsi="Times New Roman" w:cs="Times New Roman"/>
          <w:sz w:val="28"/>
          <w:szCs w:val="28"/>
        </w:rPr>
        <w:t xml:space="preserve">Особенно это проявляется при ознакомлении дошкольников с </w:t>
      </w:r>
      <w:r w:rsidRPr="00290499">
        <w:rPr>
          <w:rFonts w:ascii="Times New Roman" w:eastAsia="Times New Roman" w:hAnsi="Times New Roman" w:cs="Times New Roman"/>
          <w:sz w:val="28"/>
          <w:szCs w:val="28"/>
        </w:rPr>
        <w:t xml:space="preserve">редкими видами флоры и фауны, занесёнными в Красную книгу, как способа приобщения к </w:t>
      </w:r>
      <w:r w:rsidR="00F1444E" w:rsidRPr="00290499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духовны</w:t>
      </w:r>
      <w:r w:rsidRPr="0029049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F1444E" w:rsidRPr="00290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ценност</w:t>
      </w:r>
      <w:r w:rsidRPr="00290499">
        <w:rPr>
          <w:rFonts w:ascii="Times New Roman" w:hAnsi="Times New Roman" w:cs="Times New Roman"/>
          <w:sz w:val="28"/>
          <w:szCs w:val="28"/>
          <w:shd w:val="clear" w:color="auto" w:fill="FFFFFF"/>
        </w:rPr>
        <w:t>ям</w:t>
      </w:r>
      <w:r w:rsidR="00F1444E" w:rsidRPr="00290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народа.</w:t>
      </w:r>
      <w:r w:rsidR="00276B8D" w:rsidRPr="00290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4D48" w:rsidRPr="0029049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E4D48" w:rsidRPr="00290499">
        <w:rPr>
          <w:rFonts w:ascii="Times New Roman" w:hAnsi="Times New Roman" w:cs="Times New Roman"/>
          <w:sz w:val="28"/>
          <w:szCs w:val="28"/>
        </w:rPr>
        <w:t xml:space="preserve">а стыке патриотического и экологического воспитания формируются умения и навыки гуманного обращения с живыми существами, стремление к активному участию в охране природы. </w:t>
      </w:r>
    </w:p>
    <w:p w:rsidR="00DD3EEA" w:rsidRPr="00290499" w:rsidRDefault="00DD3EEA" w:rsidP="00DD3EE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0499">
        <w:rPr>
          <w:rFonts w:ascii="Times New Roman" w:eastAsia="Times New Roman" w:hAnsi="Times New Roman" w:cs="Times New Roman"/>
          <w:sz w:val="28"/>
          <w:szCs w:val="28"/>
        </w:rPr>
        <w:t xml:space="preserve">По мнению Козловой С.А., патриотическое воспитание детей дошкольного возраста </w:t>
      </w:r>
      <w:r w:rsidR="009751F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90499">
        <w:rPr>
          <w:rFonts w:ascii="Times New Roman" w:eastAsia="Times New Roman" w:hAnsi="Times New Roman" w:cs="Times New Roman"/>
          <w:sz w:val="28"/>
          <w:szCs w:val="28"/>
        </w:rPr>
        <w:t xml:space="preserve">это целенаправленный процесс педагогического воздействия на личность ребенка с целью обогащения его знаний о Родине, её природных богатствах, формирование умений и навыков нравственного поведения, развитие потребности в деятельности на общую пользу. Период </w:t>
      </w:r>
      <w:r w:rsidRPr="00290499">
        <w:rPr>
          <w:rFonts w:ascii="Times New Roman" w:eastAsia="Times New Roman" w:hAnsi="Times New Roman" w:cs="Times New Roman"/>
          <w:sz w:val="28"/>
          <w:szCs w:val="28"/>
        </w:rPr>
        <w:lastRenderedPageBreak/>
        <w:t>дошкольного возраста по своим психологическим характеристикам наиболее благоприятен для воспитания патриотизма, так как ему присуща эмоциональная отзывчивость, искренность чувств [5, с.  67].</w:t>
      </w:r>
    </w:p>
    <w:p w:rsidR="00DD3EEA" w:rsidRDefault="00DD3EEA" w:rsidP="00DD3EE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eastAsia="Times New Roman" w:hAnsi="Times New Roman" w:cs="Times New Roman"/>
          <w:sz w:val="28"/>
          <w:szCs w:val="28"/>
        </w:rPr>
        <w:t xml:space="preserve">Признание ценностного равноправия всех форм жизни определяет общие подходы к решению задач образовательной области «Ребенок и природа» учебной программы дошкольного образования, в которой указывается на необходимость </w:t>
      </w:r>
      <w:r w:rsidR="009751F6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290499">
        <w:rPr>
          <w:rFonts w:ascii="Times New Roman" w:eastAsia="Times New Roman" w:hAnsi="Times New Roman" w:cs="Times New Roman"/>
          <w:sz w:val="28"/>
          <w:szCs w:val="28"/>
        </w:rPr>
        <w:t xml:space="preserve"> у старших </w:t>
      </w:r>
      <w:r w:rsidR="009751F6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Pr="00290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1F6">
        <w:rPr>
          <w:rFonts w:ascii="Times New Roman" w:eastAsia="Times New Roman" w:hAnsi="Times New Roman" w:cs="Times New Roman"/>
          <w:sz w:val="28"/>
          <w:szCs w:val="28"/>
        </w:rPr>
        <w:t>нравственного, эмоционально-положительного и эстетического отношения к природе, ответственности за стояние природы ближайшего окружения</w:t>
      </w:r>
      <w:r w:rsidRPr="00290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499">
        <w:rPr>
          <w:rFonts w:ascii="Times New Roman" w:hAnsi="Times New Roman" w:cs="Times New Roman"/>
          <w:sz w:val="28"/>
          <w:szCs w:val="28"/>
        </w:rPr>
        <w:t xml:space="preserve">[1, с. </w:t>
      </w:r>
      <w:r w:rsidR="009751F6">
        <w:rPr>
          <w:rFonts w:ascii="Times New Roman" w:hAnsi="Times New Roman" w:cs="Times New Roman"/>
          <w:sz w:val="28"/>
          <w:szCs w:val="28"/>
        </w:rPr>
        <w:t>357</w:t>
      </w:r>
      <w:r w:rsidRPr="00290499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DD3EEA" w:rsidRPr="00290499" w:rsidRDefault="009751F6" w:rsidP="00DD3E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3EEA" w:rsidRPr="00290499">
        <w:rPr>
          <w:rFonts w:ascii="Times New Roman" w:hAnsi="Times New Roman" w:cs="Times New Roman"/>
          <w:sz w:val="28"/>
          <w:szCs w:val="28"/>
        </w:rPr>
        <w:t>роведенная с воспитанниками беседа для определения сформированности представлений о родном крае, его природе, о Красной книге Республики Беларусь показала, что у б</w:t>
      </w:r>
      <w:r w:rsidR="00DD3EEA" w:rsidRPr="00290499">
        <w:rPr>
          <w:rFonts w:ascii="Times New Roman" w:eastAsia="Times New Roman" w:hAnsi="Times New Roman" w:cs="Times New Roman"/>
          <w:sz w:val="28"/>
          <w:szCs w:val="28"/>
        </w:rPr>
        <w:t>ольшинства детей имеются общие представления о природе Беларуси. В тоже время практически отсутствуют представления о заповедниках, о Красной книге и значении природоохранной деятельности человека</w:t>
      </w:r>
      <w:proofErr w:type="gramStart"/>
      <w:r w:rsidR="00DD3EEA" w:rsidRPr="0029049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="00DD3EEA" w:rsidRPr="00290499">
        <w:rPr>
          <w:rFonts w:ascii="Times New Roman" w:eastAsia="Times New Roman" w:hAnsi="Times New Roman" w:cs="Times New Roman"/>
          <w:sz w:val="28"/>
          <w:szCs w:val="28"/>
        </w:rPr>
        <w:t xml:space="preserve">з бесед с родителями стало понятно, что в домашних библиотеках имеются детские </w:t>
      </w:r>
      <w:r w:rsidR="00E7552B">
        <w:rPr>
          <w:rFonts w:ascii="Times New Roman" w:eastAsia="Times New Roman" w:hAnsi="Times New Roman" w:cs="Times New Roman"/>
          <w:sz w:val="28"/>
          <w:szCs w:val="28"/>
        </w:rPr>
        <w:t>книги и энциклопедии о природе</w:t>
      </w:r>
      <w:r w:rsidR="00DD3EEA" w:rsidRPr="00290499">
        <w:rPr>
          <w:rFonts w:ascii="Times New Roman" w:eastAsia="Times New Roman" w:hAnsi="Times New Roman" w:cs="Times New Roman"/>
          <w:sz w:val="28"/>
          <w:szCs w:val="28"/>
        </w:rPr>
        <w:t xml:space="preserve">, с детьми проводятся беседы о красоте природы и о том, что её надо беречь. Но большинство родителей считают, что давать детям конкретные представления о Красной книге и природоохранной деятельности нужно начинать в школе. </w:t>
      </w:r>
    </w:p>
    <w:p w:rsidR="00795446" w:rsidRPr="00290499" w:rsidRDefault="00795446" w:rsidP="007954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/>
          <w:sz w:val="28"/>
          <w:szCs w:val="28"/>
        </w:rPr>
        <w:t>На основании вышесказанного была определена цель педагогической деятельности:</w:t>
      </w:r>
      <w:r w:rsidRPr="00290499">
        <w:rPr>
          <w:rFonts w:ascii="Times New Roman" w:hAnsi="Times New Roman"/>
          <w:bCs/>
          <w:sz w:val="28"/>
          <w:szCs w:val="28"/>
        </w:rPr>
        <w:t xml:space="preserve"> формирование патриотических и гуманных чувств у детей старшего дошкольного возраста посредством ознакомления с Красной книгой Беларуси.</w:t>
      </w:r>
    </w:p>
    <w:p w:rsidR="00795446" w:rsidRPr="00290499" w:rsidRDefault="00795446" w:rsidP="00E7552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0499">
        <w:rPr>
          <w:rFonts w:ascii="Times New Roman" w:hAnsi="Times New Roman"/>
          <w:sz w:val="28"/>
          <w:szCs w:val="28"/>
        </w:rPr>
        <w:t xml:space="preserve">Достижение </w:t>
      </w:r>
      <w:r w:rsidR="00E7552B">
        <w:rPr>
          <w:rFonts w:ascii="Times New Roman" w:hAnsi="Times New Roman"/>
          <w:sz w:val="28"/>
          <w:szCs w:val="28"/>
        </w:rPr>
        <w:t>поставленной</w:t>
      </w:r>
      <w:r w:rsidRPr="00290499">
        <w:rPr>
          <w:rFonts w:ascii="Times New Roman" w:hAnsi="Times New Roman"/>
          <w:sz w:val="28"/>
          <w:szCs w:val="28"/>
        </w:rPr>
        <w:t xml:space="preserve"> цели возможно через решение следующих задач:</w:t>
      </w:r>
    </w:p>
    <w:p w:rsidR="00795446" w:rsidRPr="00290499" w:rsidRDefault="00795446" w:rsidP="00E7552B">
      <w:pPr>
        <w:pStyle w:val="a8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t>создать условия для формирования нравственно-патриотических чувств у воспитанников 5-6 лет в процессе ознакомления с Красной книгой Беларуси;</w:t>
      </w:r>
    </w:p>
    <w:p w:rsidR="00795446" w:rsidRPr="00290499" w:rsidRDefault="00795446" w:rsidP="00E7552B">
      <w:pPr>
        <w:pStyle w:val="a8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lastRenderedPageBreak/>
        <w:t>сформировать у детей старшего дошкольного возраста первоначальные представления о животных и растениях, занесённых в Красную книгу Республики Беларусь;</w:t>
      </w:r>
    </w:p>
    <w:p w:rsidR="00795446" w:rsidRPr="00290499" w:rsidRDefault="00795446" w:rsidP="00E7552B">
      <w:pPr>
        <w:pStyle w:val="a8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t>формировать гуманное уважительное отношение к уникальности каждого живого существа;</w:t>
      </w:r>
    </w:p>
    <w:p w:rsidR="00795446" w:rsidRPr="00290499" w:rsidRDefault="00795446" w:rsidP="00E7552B">
      <w:pPr>
        <w:pStyle w:val="a8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t>п</w:t>
      </w:r>
      <w:r w:rsidRPr="00290499">
        <w:rPr>
          <w:rFonts w:ascii="Times New Roman" w:eastAsia="Calibri" w:hAnsi="Times New Roman" w:cs="Times New Roman"/>
          <w:sz w:val="28"/>
          <w:szCs w:val="28"/>
        </w:rPr>
        <w:t xml:space="preserve">овысить педагогическую компетентность родителей по вопросам </w:t>
      </w:r>
      <w:r w:rsidRPr="00290499">
        <w:rPr>
          <w:rFonts w:ascii="Times New Roman" w:hAnsi="Times New Roman" w:cs="Times New Roman"/>
          <w:sz w:val="28"/>
          <w:szCs w:val="28"/>
        </w:rPr>
        <w:t>нравственно-патриотического воспитания детей 5-6 лет в процессе ознакомления с Красной книгой Беларуси.</w:t>
      </w:r>
    </w:p>
    <w:p w:rsidR="00650D4A" w:rsidRPr="00290499" w:rsidRDefault="00AE4D48" w:rsidP="001D7B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методической литературы показало, что </w:t>
      </w:r>
      <w:r w:rsidR="00650D4A" w:rsidRPr="00290499">
        <w:rPr>
          <w:rFonts w:ascii="Times New Roman" w:hAnsi="Times New Roman" w:cs="Times New Roman"/>
          <w:sz w:val="28"/>
          <w:szCs w:val="28"/>
        </w:rPr>
        <w:t xml:space="preserve">Ж.-Ж. Руссо </w:t>
      </w:r>
      <w:r w:rsidR="00E7552B">
        <w:rPr>
          <w:rFonts w:ascii="Times New Roman" w:hAnsi="Times New Roman" w:cs="Times New Roman"/>
          <w:sz w:val="28"/>
          <w:szCs w:val="28"/>
        </w:rPr>
        <w:t>в</w:t>
      </w:r>
      <w:r w:rsidR="00E7552B" w:rsidRPr="00290499">
        <w:rPr>
          <w:rFonts w:ascii="Times New Roman" w:hAnsi="Times New Roman" w:cs="Times New Roman"/>
          <w:sz w:val="28"/>
          <w:szCs w:val="28"/>
        </w:rPr>
        <w:t xml:space="preserve"> </w:t>
      </w:r>
      <w:r w:rsidR="00E7552B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E7552B" w:rsidRPr="00290499">
        <w:rPr>
          <w:rFonts w:ascii="Times New Roman" w:hAnsi="Times New Roman" w:cs="Times New Roman"/>
          <w:sz w:val="28"/>
          <w:szCs w:val="28"/>
        </w:rPr>
        <w:t xml:space="preserve">работах </w:t>
      </w:r>
      <w:r w:rsidR="00650D4A" w:rsidRPr="00290499">
        <w:rPr>
          <w:rFonts w:ascii="Times New Roman" w:hAnsi="Times New Roman" w:cs="Times New Roman"/>
          <w:sz w:val="28"/>
          <w:szCs w:val="28"/>
        </w:rPr>
        <w:t>обо</w:t>
      </w:r>
      <w:r w:rsidR="00E7552B">
        <w:rPr>
          <w:rFonts w:ascii="Times New Roman" w:hAnsi="Times New Roman" w:cs="Times New Roman"/>
          <w:sz w:val="28"/>
          <w:szCs w:val="28"/>
        </w:rPr>
        <w:t>сновал</w:t>
      </w:r>
      <w:r w:rsidR="00650D4A" w:rsidRPr="00290499">
        <w:rPr>
          <w:rFonts w:ascii="Times New Roman" w:hAnsi="Times New Roman" w:cs="Times New Roman"/>
          <w:sz w:val="28"/>
          <w:szCs w:val="28"/>
        </w:rPr>
        <w:t xml:space="preserve"> ценность природы для развития личности ребёнка</w:t>
      </w:r>
      <w:r w:rsidR="00C80662" w:rsidRPr="00290499">
        <w:rPr>
          <w:rFonts w:ascii="Times New Roman" w:hAnsi="Times New Roman" w:cs="Times New Roman"/>
          <w:sz w:val="28"/>
          <w:szCs w:val="28"/>
        </w:rPr>
        <w:t xml:space="preserve">, </w:t>
      </w:r>
      <w:r w:rsidR="00650D4A" w:rsidRPr="00290499">
        <w:rPr>
          <w:rFonts w:ascii="Times New Roman" w:hAnsi="Times New Roman" w:cs="Times New Roman"/>
          <w:sz w:val="28"/>
          <w:szCs w:val="28"/>
        </w:rPr>
        <w:t>определены основные пути познания ребёнком природы. При этом автор делал упор не на словесные методы, а на практические, такие, как наблюдение, исследование и труд. М. Монтессори  утверждала, что общение с природой способствует развитию таких нравственных чувств, как заботливость, предусмотрительность, терпение, доверчивое ожидание. При этом она обращала внимание на необходимость эмоциональной окрашенности общения ребёнка с природой родного края. [</w:t>
      </w:r>
      <w:r w:rsidR="00A26EDE" w:rsidRPr="00290499">
        <w:rPr>
          <w:rFonts w:ascii="Times New Roman" w:hAnsi="Times New Roman" w:cs="Times New Roman"/>
          <w:sz w:val="28"/>
          <w:szCs w:val="28"/>
        </w:rPr>
        <w:t>7</w:t>
      </w:r>
      <w:r w:rsidR="00650D4A" w:rsidRPr="00290499">
        <w:rPr>
          <w:rFonts w:ascii="Times New Roman" w:hAnsi="Times New Roman" w:cs="Times New Roman"/>
          <w:sz w:val="28"/>
          <w:szCs w:val="28"/>
        </w:rPr>
        <w:t xml:space="preserve">, с. 6-24]. </w:t>
      </w:r>
    </w:p>
    <w:p w:rsidR="002F06FA" w:rsidRPr="00290499" w:rsidRDefault="002F06FA" w:rsidP="001D7B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Pr="00290499">
        <w:rPr>
          <w:rFonts w:ascii="Times New Roman" w:hAnsi="Times New Roman" w:cs="Times New Roman"/>
          <w:sz w:val="28"/>
          <w:szCs w:val="28"/>
        </w:rPr>
        <w:t>Ашиков</w:t>
      </w:r>
      <w:proofErr w:type="spellEnd"/>
      <w:r w:rsidRPr="00290499">
        <w:rPr>
          <w:rFonts w:ascii="Times New Roman" w:hAnsi="Times New Roman" w:cs="Times New Roman"/>
          <w:sz w:val="28"/>
          <w:szCs w:val="28"/>
        </w:rPr>
        <w:t xml:space="preserve">, С.Г. </w:t>
      </w:r>
      <w:proofErr w:type="spellStart"/>
      <w:r w:rsidRPr="00290499">
        <w:rPr>
          <w:rFonts w:ascii="Times New Roman" w:hAnsi="Times New Roman" w:cs="Times New Roman"/>
          <w:sz w:val="28"/>
          <w:szCs w:val="28"/>
        </w:rPr>
        <w:t>Ашикова</w:t>
      </w:r>
      <w:proofErr w:type="spellEnd"/>
      <w:r w:rsidRPr="00290499">
        <w:rPr>
          <w:rFonts w:ascii="Times New Roman" w:hAnsi="Times New Roman" w:cs="Times New Roman"/>
          <w:sz w:val="28"/>
          <w:szCs w:val="28"/>
        </w:rPr>
        <w:t>, развивая идеи культурно-экологического воспитания, указывали, что для того, чтобы сохранить себя, человек должен сохранить природу. С этой целью предлагали ориентировать образовательный процесс на социальное и нравственное воспитани</w:t>
      </w:r>
      <w:r w:rsidR="00F13BC6" w:rsidRPr="00290499">
        <w:rPr>
          <w:rFonts w:ascii="Times New Roman" w:hAnsi="Times New Roman" w:cs="Times New Roman"/>
          <w:sz w:val="28"/>
          <w:szCs w:val="28"/>
        </w:rPr>
        <w:t>е</w:t>
      </w:r>
      <w:r w:rsidRPr="00290499">
        <w:rPr>
          <w:rFonts w:ascii="Times New Roman" w:hAnsi="Times New Roman" w:cs="Times New Roman"/>
          <w:sz w:val="28"/>
          <w:szCs w:val="28"/>
        </w:rPr>
        <w:t>, как воспитани</w:t>
      </w:r>
      <w:r w:rsidR="00F13BC6" w:rsidRPr="00290499">
        <w:rPr>
          <w:rFonts w:ascii="Times New Roman" w:hAnsi="Times New Roman" w:cs="Times New Roman"/>
          <w:sz w:val="28"/>
          <w:szCs w:val="28"/>
        </w:rPr>
        <w:t>е</w:t>
      </w:r>
      <w:r w:rsidRPr="00290499">
        <w:rPr>
          <w:rFonts w:ascii="Times New Roman" w:hAnsi="Times New Roman" w:cs="Times New Roman"/>
          <w:sz w:val="28"/>
          <w:szCs w:val="28"/>
        </w:rPr>
        <w:t xml:space="preserve"> чувства ответственности за собственное поведение [</w:t>
      </w:r>
      <w:r w:rsidR="00A26EDE" w:rsidRPr="00290499">
        <w:rPr>
          <w:rFonts w:ascii="Times New Roman" w:hAnsi="Times New Roman" w:cs="Times New Roman"/>
          <w:sz w:val="28"/>
          <w:szCs w:val="28"/>
        </w:rPr>
        <w:t>2</w:t>
      </w:r>
      <w:r w:rsidRPr="00290499">
        <w:rPr>
          <w:rFonts w:ascii="Times New Roman" w:hAnsi="Times New Roman" w:cs="Times New Roman"/>
          <w:sz w:val="28"/>
          <w:szCs w:val="28"/>
        </w:rPr>
        <w:t xml:space="preserve">, с. 7]. </w:t>
      </w:r>
    </w:p>
    <w:p w:rsidR="00181575" w:rsidRPr="00290499" w:rsidRDefault="002F06FA" w:rsidP="001D7B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caps/>
          <w:sz w:val="28"/>
          <w:szCs w:val="28"/>
        </w:rPr>
        <w:t xml:space="preserve">Г.Н. </w:t>
      </w:r>
      <w:proofErr w:type="spellStart"/>
      <w:r w:rsidRPr="00290499">
        <w:rPr>
          <w:rFonts w:ascii="Times New Roman" w:hAnsi="Times New Roman" w:cs="Times New Roman"/>
          <w:caps/>
          <w:sz w:val="28"/>
          <w:szCs w:val="28"/>
        </w:rPr>
        <w:t>К</w:t>
      </w:r>
      <w:r w:rsidRPr="00290499">
        <w:rPr>
          <w:rFonts w:ascii="Times New Roman" w:hAnsi="Times New Roman" w:cs="Times New Roman"/>
          <w:sz w:val="28"/>
          <w:szCs w:val="28"/>
        </w:rPr>
        <w:t>азаручик</w:t>
      </w:r>
      <w:proofErr w:type="spellEnd"/>
      <w:r w:rsidRPr="00290499">
        <w:rPr>
          <w:rFonts w:ascii="Times New Roman" w:hAnsi="Times New Roman" w:cs="Times New Roman"/>
          <w:sz w:val="28"/>
          <w:szCs w:val="28"/>
        </w:rPr>
        <w:t xml:space="preserve"> </w:t>
      </w:r>
      <w:r w:rsidR="0097733A" w:rsidRPr="00290499">
        <w:rPr>
          <w:rFonts w:ascii="Times New Roman" w:hAnsi="Times New Roman" w:cs="Times New Roman"/>
          <w:sz w:val="28"/>
          <w:szCs w:val="28"/>
        </w:rPr>
        <w:t>считает, что возникла необходимость переориентации системы образования на новую стратегию усвоения ценностей и формирования на этой основе экологической культуры личности, направленной на гармонизацию отношений человека с природой [</w:t>
      </w:r>
      <w:r w:rsidR="00A26EDE" w:rsidRPr="00290499">
        <w:rPr>
          <w:rFonts w:ascii="Times New Roman" w:hAnsi="Times New Roman" w:cs="Times New Roman"/>
          <w:sz w:val="28"/>
          <w:szCs w:val="28"/>
        </w:rPr>
        <w:t>3</w:t>
      </w:r>
      <w:r w:rsidR="0097733A" w:rsidRPr="00290499">
        <w:rPr>
          <w:rFonts w:ascii="Times New Roman" w:hAnsi="Times New Roman" w:cs="Times New Roman"/>
          <w:sz w:val="28"/>
          <w:szCs w:val="28"/>
        </w:rPr>
        <w:t xml:space="preserve">, с. 3]. </w:t>
      </w:r>
    </w:p>
    <w:p w:rsidR="0097733A" w:rsidRPr="00290499" w:rsidRDefault="0097733A" w:rsidP="001D7B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290499">
        <w:rPr>
          <w:rFonts w:ascii="Times New Roman" w:hAnsi="Times New Roman" w:cs="Times New Roman"/>
          <w:sz w:val="28"/>
          <w:szCs w:val="28"/>
        </w:rPr>
        <w:t>Копцева</w:t>
      </w:r>
      <w:proofErr w:type="spellEnd"/>
      <w:r w:rsidRPr="00290499">
        <w:rPr>
          <w:rFonts w:ascii="Times New Roman" w:hAnsi="Times New Roman" w:cs="Times New Roman"/>
          <w:sz w:val="28"/>
          <w:szCs w:val="28"/>
        </w:rPr>
        <w:t xml:space="preserve"> обращает внимание на то, что ребенок-дошкольник живет в конкретной природной, социальной и культурной среде. В то же время он – житель планеты Земля. Приобщение детей к национально-региональному и мировому наследия является важной образовательной задачей. [</w:t>
      </w:r>
      <w:r w:rsidR="00A26EDE" w:rsidRPr="00290499">
        <w:rPr>
          <w:rFonts w:ascii="Times New Roman" w:hAnsi="Times New Roman" w:cs="Times New Roman"/>
          <w:sz w:val="28"/>
          <w:szCs w:val="28"/>
        </w:rPr>
        <w:t>5</w:t>
      </w:r>
      <w:r w:rsidRPr="00290499">
        <w:rPr>
          <w:rFonts w:ascii="Times New Roman" w:hAnsi="Times New Roman" w:cs="Times New Roman"/>
          <w:sz w:val="28"/>
          <w:szCs w:val="28"/>
        </w:rPr>
        <w:t>, с. 4].</w:t>
      </w:r>
    </w:p>
    <w:p w:rsidR="0097733A" w:rsidRPr="00290499" w:rsidRDefault="0097733A" w:rsidP="001D7B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lastRenderedPageBreak/>
        <w:t xml:space="preserve">В своих работах Л.К. </w:t>
      </w:r>
      <w:proofErr w:type="spellStart"/>
      <w:r w:rsidRPr="00290499">
        <w:rPr>
          <w:rFonts w:ascii="Times New Roman" w:hAnsi="Times New Roman" w:cs="Times New Roman"/>
          <w:sz w:val="28"/>
          <w:szCs w:val="28"/>
        </w:rPr>
        <w:t>Ладутько</w:t>
      </w:r>
      <w:proofErr w:type="spellEnd"/>
      <w:r w:rsidRPr="00290499">
        <w:rPr>
          <w:rFonts w:ascii="Times New Roman" w:hAnsi="Times New Roman" w:cs="Times New Roman"/>
          <w:sz w:val="28"/>
          <w:szCs w:val="28"/>
        </w:rPr>
        <w:t xml:space="preserve"> отмечает, что приобретенные в детстве умения видеть, понимать природу вызывает у детей глубокий интерес к ней, расширяет их знания, способствует формированию характера, интересов, облагораживает человека, делает его более чутким, добрым. [</w:t>
      </w:r>
      <w:r w:rsidR="00A26EDE" w:rsidRPr="00290499">
        <w:rPr>
          <w:rFonts w:ascii="Times New Roman" w:hAnsi="Times New Roman" w:cs="Times New Roman"/>
          <w:sz w:val="28"/>
          <w:szCs w:val="28"/>
        </w:rPr>
        <w:t>6</w:t>
      </w:r>
      <w:r w:rsidRPr="00290499">
        <w:rPr>
          <w:rFonts w:ascii="Times New Roman" w:hAnsi="Times New Roman" w:cs="Times New Roman"/>
          <w:sz w:val="28"/>
          <w:szCs w:val="28"/>
        </w:rPr>
        <w:t>, с. 3].</w:t>
      </w:r>
    </w:p>
    <w:p w:rsidR="002F06FA" w:rsidRPr="00290499" w:rsidRDefault="002F06FA" w:rsidP="001D7B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t>Таким образом, можно сделать вывод, что в педаг</w:t>
      </w:r>
      <w:r w:rsidR="00F13BC6" w:rsidRPr="00290499">
        <w:rPr>
          <w:rFonts w:ascii="Times New Roman" w:hAnsi="Times New Roman" w:cs="Times New Roman"/>
          <w:sz w:val="28"/>
          <w:szCs w:val="28"/>
        </w:rPr>
        <w:t xml:space="preserve">огической литературе достаточно </w:t>
      </w:r>
      <w:r w:rsidRPr="00290499">
        <w:rPr>
          <w:rFonts w:ascii="Times New Roman" w:hAnsi="Times New Roman" w:cs="Times New Roman"/>
          <w:sz w:val="28"/>
          <w:szCs w:val="28"/>
        </w:rPr>
        <w:t xml:space="preserve">широко </w:t>
      </w:r>
      <w:r w:rsidR="00C80662" w:rsidRPr="00290499">
        <w:rPr>
          <w:rFonts w:ascii="Times New Roman" w:hAnsi="Times New Roman" w:cs="Times New Roman"/>
          <w:sz w:val="28"/>
          <w:szCs w:val="28"/>
        </w:rPr>
        <w:t>раскрываются</w:t>
      </w:r>
      <w:r w:rsidRPr="00290499">
        <w:rPr>
          <w:rFonts w:ascii="Times New Roman" w:hAnsi="Times New Roman" w:cs="Times New Roman"/>
          <w:sz w:val="28"/>
          <w:szCs w:val="28"/>
        </w:rPr>
        <w:t xml:space="preserve"> вопросы патриотического и экологического воспитания</w:t>
      </w:r>
      <w:r w:rsidR="00C80662" w:rsidRPr="00290499">
        <w:rPr>
          <w:rFonts w:ascii="Times New Roman" w:hAnsi="Times New Roman" w:cs="Times New Roman"/>
          <w:sz w:val="28"/>
          <w:szCs w:val="28"/>
        </w:rPr>
        <w:t>,</w:t>
      </w:r>
      <w:r w:rsidRPr="00290499">
        <w:rPr>
          <w:rFonts w:ascii="Times New Roman" w:hAnsi="Times New Roman" w:cs="Times New Roman"/>
          <w:sz w:val="28"/>
          <w:szCs w:val="28"/>
        </w:rPr>
        <w:t xml:space="preserve"> различные аспекты данной деятельности: познавательный, нравственный, эстетический, социальный. </w:t>
      </w:r>
      <w:r w:rsidR="00F13BC6" w:rsidRPr="00290499">
        <w:rPr>
          <w:rFonts w:ascii="Times New Roman" w:hAnsi="Times New Roman" w:cs="Times New Roman"/>
          <w:sz w:val="28"/>
          <w:szCs w:val="28"/>
        </w:rPr>
        <w:t xml:space="preserve">Ознакомление воспитанников с Красной книгой Беларуси имеет важное социальное значения именно потому, что объединяет </w:t>
      </w:r>
      <w:r w:rsidR="00003816" w:rsidRPr="00290499">
        <w:rPr>
          <w:rFonts w:ascii="Times New Roman" w:hAnsi="Times New Roman" w:cs="Times New Roman"/>
          <w:sz w:val="28"/>
          <w:szCs w:val="28"/>
        </w:rPr>
        <w:t xml:space="preserve">в себе </w:t>
      </w:r>
      <w:r w:rsidR="00F13BC6" w:rsidRPr="00290499">
        <w:rPr>
          <w:rFonts w:ascii="Times New Roman" w:hAnsi="Times New Roman" w:cs="Times New Roman"/>
          <w:sz w:val="28"/>
          <w:szCs w:val="28"/>
        </w:rPr>
        <w:t xml:space="preserve">аспекты как патриотического, так и экологического воспитания. </w:t>
      </w:r>
    </w:p>
    <w:p w:rsidR="00D00C03" w:rsidRPr="00290499" w:rsidRDefault="00D00C03" w:rsidP="001D7B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t xml:space="preserve">Для качественной организации работы </w:t>
      </w:r>
      <w:r w:rsidR="00DE59C7" w:rsidRPr="0029049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90499">
        <w:rPr>
          <w:rFonts w:ascii="Times New Roman" w:hAnsi="Times New Roman" w:cs="Times New Roman"/>
          <w:sz w:val="28"/>
          <w:szCs w:val="28"/>
        </w:rPr>
        <w:t xml:space="preserve">необходима соответствующая </w:t>
      </w:r>
      <w:r w:rsidR="00B5624C" w:rsidRPr="00290499">
        <w:rPr>
          <w:rFonts w:ascii="Times New Roman" w:hAnsi="Times New Roman" w:cs="Times New Roman"/>
          <w:sz w:val="28"/>
          <w:szCs w:val="28"/>
        </w:rPr>
        <w:t>предметно-</w:t>
      </w:r>
      <w:r w:rsidRPr="00290499">
        <w:rPr>
          <w:rFonts w:ascii="Times New Roman" w:hAnsi="Times New Roman" w:cs="Times New Roman"/>
          <w:sz w:val="28"/>
          <w:szCs w:val="28"/>
        </w:rPr>
        <w:t xml:space="preserve">развивающая среда. </w:t>
      </w:r>
      <w:r w:rsidR="00003816" w:rsidRPr="00290499">
        <w:rPr>
          <w:rFonts w:ascii="Times New Roman" w:hAnsi="Times New Roman" w:cs="Times New Roman"/>
          <w:sz w:val="28"/>
          <w:szCs w:val="28"/>
        </w:rPr>
        <w:t>Её а</w:t>
      </w:r>
      <w:r w:rsidRPr="00290499">
        <w:rPr>
          <w:rFonts w:ascii="Times New Roman" w:hAnsi="Times New Roman" w:cs="Times New Roman"/>
          <w:sz w:val="28"/>
          <w:szCs w:val="28"/>
        </w:rPr>
        <w:t xml:space="preserve">нализ показал, что имеется достаточное количество дидактических игр по образовательной области «Ребенок и природа», </w:t>
      </w:r>
      <w:r w:rsidR="00830D0E" w:rsidRPr="00290499">
        <w:rPr>
          <w:rFonts w:ascii="Times New Roman" w:hAnsi="Times New Roman" w:cs="Times New Roman"/>
          <w:sz w:val="28"/>
          <w:szCs w:val="28"/>
        </w:rPr>
        <w:t>направленные на закрепление представлений дошкольников о мире животных, формированию обобщающих понятий о видах, среде и условиях их обитания. Эти игры</w:t>
      </w:r>
      <w:r w:rsidRPr="00290499">
        <w:rPr>
          <w:rFonts w:ascii="Times New Roman" w:hAnsi="Times New Roman" w:cs="Times New Roman"/>
          <w:sz w:val="28"/>
          <w:szCs w:val="28"/>
        </w:rPr>
        <w:t xml:space="preserve"> воспитанники используют в процессе самостоятельной и совместной деятельности. </w:t>
      </w:r>
      <w:r w:rsidR="00E82FB1" w:rsidRPr="00290499">
        <w:rPr>
          <w:rFonts w:ascii="Times New Roman" w:hAnsi="Times New Roman" w:cs="Times New Roman"/>
          <w:sz w:val="28"/>
          <w:szCs w:val="28"/>
        </w:rPr>
        <w:t>В достаточном объеме оснащены книжный и театральный уголки. Для приведения в систему данной работы был подготовлен</w:t>
      </w:r>
      <w:r w:rsidR="00DE59C7" w:rsidRPr="00290499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E82FB1" w:rsidRPr="00290499">
        <w:rPr>
          <w:rFonts w:ascii="Times New Roman" w:hAnsi="Times New Roman" w:cs="Times New Roman"/>
          <w:sz w:val="28"/>
          <w:szCs w:val="28"/>
        </w:rPr>
        <w:t xml:space="preserve"> детских художественных произведений о </w:t>
      </w:r>
      <w:r w:rsidR="00DE59C7" w:rsidRPr="00290499">
        <w:rPr>
          <w:rFonts w:ascii="Times New Roman" w:hAnsi="Times New Roman" w:cs="Times New Roman"/>
          <w:sz w:val="28"/>
          <w:szCs w:val="28"/>
        </w:rPr>
        <w:t>природе</w:t>
      </w:r>
      <w:r w:rsidR="00E82FB1" w:rsidRPr="00290499">
        <w:rPr>
          <w:rFonts w:ascii="Times New Roman" w:hAnsi="Times New Roman" w:cs="Times New Roman"/>
          <w:sz w:val="28"/>
          <w:szCs w:val="28"/>
        </w:rPr>
        <w:t xml:space="preserve"> в</w:t>
      </w:r>
      <w:r w:rsidR="00003816" w:rsidRPr="00290499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290499">
        <w:rPr>
          <w:rFonts w:ascii="Times New Roman" w:hAnsi="Times New Roman" w:cs="Times New Roman"/>
          <w:sz w:val="28"/>
          <w:szCs w:val="28"/>
        </w:rPr>
        <w:t xml:space="preserve"> учебной программ</w:t>
      </w:r>
      <w:r w:rsidR="00003816" w:rsidRPr="00290499">
        <w:rPr>
          <w:rFonts w:ascii="Times New Roman" w:hAnsi="Times New Roman" w:cs="Times New Roman"/>
          <w:sz w:val="28"/>
          <w:szCs w:val="28"/>
        </w:rPr>
        <w:t>ой</w:t>
      </w:r>
      <w:r w:rsidRPr="00290499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E82FB1" w:rsidRPr="00290499">
        <w:rPr>
          <w:rFonts w:ascii="Times New Roman" w:hAnsi="Times New Roman" w:cs="Times New Roman"/>
          <w:sz w:val="28"/>
          <w:szCs w:val="28"/>
        </w:rPr>
        <w:t>. Также с</w:t>
      </w:r>
      <w:r w:rsidR="006038D3" w:rsidRPr="00290499">
        <w:rPr>
          <w:rFonts w:ascii="Times New Roman" w:hAnsi="Times New Roman" w:cs="Times New Roman"/>
          <w:sz w:val="28"/>
          <w:szCs w:val="28"/>
        </w:rPr>
        <w:t xml:space="preserve"> помощью родителей для воспитанников были подготовлены картотеки</w:t>
      </w:r>
      <w:r w:rsidRPr="00290499">
        <w:rPr>
          <w:rFonts w:ascii="Times New Roman" w:hAnsi="Times New Roman" w:cs="Times New Roman"/>
          <w:sz w:val="28"/>
          <w:szCs w:val="28"/>
        </w:rPr>
        <w:t xml:space="preserve"> </w:t>
      </w:r>
      <w:r w:rsidR="006038D3" w:rsidRPr="00290499">
        <w:rPr>
          <w:rFonts w:ascii="Times New Roman" w:hAnsi="Times New Roman" w:cs="Times New Roman"/>
          <w:sz w:val="28"/>
          <w:szCs w:val="28"/>
        </w:rPr>
        <w:t>животных и растений, занесенных в Красную книгу Республики Беларусь, подборки иллюстраций, изображающие различные аспекты природоохранной деятельности</w:t>
      </w:r>
      <w:r w:rsidR="00E82FB1" w:rsidRPr="00290499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6A2AA8" w:rsidRPr="00290499" w:rsidRDefault="00DE59C7" w:rsidP="001D7B4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038D3" w:rsidRPr="00290499">
        <w:rPr>
          <w:rFonts w:ascii="Times New Roman" w:eastAsia="Times New Roman" w:hAnsi="Times New Roman" w:cs="Times New Roman"/>
          <w:sz w:val="28"/>
          <w:szCs w:val="28"/>
        </w:rPr>
        <w:t xml:space="preserve">абота с воспитанниками </w:t>
      </w:r>
      <w:r w:rsidR="006A2AA8" w:rsidRPr="0029049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0352CD" w:rsidRPr="00290499">
        <w:rPr>
          <w:rFonts w:ascii="Times New Roman" w:eastAsia="Times New Roman" w:hAnsi="Times New Roman" w:cs="Times New Roman"/>
          <w:sz w:val="28"/>
          <w:szCs w:val="28"/>
        </w:rPr>
        <w:t xml:space="preserve">воспитанию </w:t>
      </w:r>
      <w:r w:rsidR="006A2AA8" w:rsidRPr="00290499">
        <w:rPr>
          <w:rFonts w:ascii="Times New Roman" w:eastAsia="Times New Roman" w:hAnsi="Times New Roman" w:cs="Times New Roman"/>
          <w:sz w:val="28"/>
          <w:szCs w:val="28"/>
        </w:rPr>
        <w:t>гуманн</w:t>
      </w:r>
      <w:r w:rsidR="000352CD" w:rsidRPr="0029049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A2AA8" w:rsidRPr="00290499">
        <w:rPr>
          <w:rFonts w:ascii="Times New Roman" w:eastAsia="Times New Roman" w:hAnsi="Times New Roman" w:cs="Times New Roman"/>
          <w:sz w:val="28"/>
          <w:szCs w:val="28"/>
        </w:rPr>
        <w:t xml:space="preserve"> и бережного отношения к жив</w:t>
      </w:r>
      <w:r w:rsidR="000352CD" w:rsidRPr="00290499">
        <w:rPr>
          <w:rFonts w:ascii="Times New Roman" w:eastAsia="Times New Roman" w:hAnsi="Times New Roman" w:cs="Times New Roman"/>
          <w:sz w:val="28"/>
          <w:szCs w:val="28"/>
        </w:rPr>
        <w:t>ой природе</w:t>
      </w:r>
      <w:r w:rsidR="006A2AA8" w:rsidRPr="00290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2CD" w:rsidRPr="00290499">
        <w:rPr>
          <w:rFonts w:ascii="Times New Roman" w:eastAsia="Times New Roman" w:hAnsi="Times New Roman" w:cs="Times New Roman"/>
          <w:sz w:val="28"/>
          <w:szCs w:val="28"/>
        </w:rPr>
        <w:t xml:space="preserve">строилась </w:t>
      </w:r>
      <w:r w:rsidRPr="00290499">
        <w:rPr>
          <w:rFonts w:ascii="Times New Roman" w:eastAsia="Times New Roman" w:hAnsi="Times New Roman" w:cs="Times New Roman"/>
          <w:sz w:val="28"/>
          <w:szCs w:val="28"/>
        </w:rPr>
        <w:t>по принцип</w:t>
      </w:r>
      <w:r w:rsidR="007B465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9049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29049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290499">
        <w:rPr>
          <w:rFonts w:ascii="Times New Roman" w:eastAsia="Times New Roman" w:hAnsi="Times New Roman" w:cs="Times New Roman"/>
          <w:sz w:val="28"/>
          <w:szCs w:val="28"/>
        </w:rPr>
        <w:t xml:space="preserve"> простого – к сложному» </w:t>
      </w:r>
      <w:r w:rsidR="000352CD" w:rsidRPr="00290499">
        <w:rPr>
          <w:rFonts w:ascii="Times New Roman" w:eastAsia="Times New Roman" w:hAnsi="Times New Roman" w:cs="Times New Roman"/>
          <w:sz w:val="28"/>
          <w:szCs w:val="28"/>
        </w:rPr>
        <w:t>по следующим направлениям</w:t>
      </w:r>
      <w:r w:rsidR="006A2AA8" w:rsidRPr="0029049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A2AA8" w:rsidRPr="00290499" w:rsidRDefault="006038D3" w:rsidP="001D7B42">
      <w:pPr>
        <w:pStyle w:val="a8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9">
        <w:rPr>
          <w:rFonts w:ascii="Times New Roman" w:eastAsia="Times New Roman" w:hAnsi="Times New Roman" w:cs="Times New Roman"/>
          <w:sz w:val="28"/>
          <w:szCs w:val="28"/>
        </w:rPr>
        <w:lastRenderedPageBreak/>
        <w:t>расширение</w:t>
      </w:r>
      <w:r w:rsidR="006A2AA8" w:rsidRPr="0029049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животных</w:t>
      </w:r>
      <w:r w:rsidRPr="00290499">
        <w:rPr>
          <w:rFonts w:ascii="Times New Roman" w:eastAsia="Times New Roman" w:hAnsi="Times New Roman" w:cs="Times New Roman"/>
          <w:sz w:val="28"/>
          <w:szCs w:val="28"/>
        </w:rPr>
        <w:t xml:space="preserve"> и растениях</w:t>
      </w:r>
      <w:r w:rsidR="006A2AA8" w:rsidRPr="00290499">
        <w:rPr>
          <w:rFonts w:ascii="Times New Roman" w:eastAsia="Times New Roman" w:hAnsi="Times New Roman" w:cs="Times New Roman"/>
          <w:sz w:val="28"/>
          <w:szCs w:val="28"/>
        </w:rPr>
        <w:t xml:space="preserve">: основных признаках, видовом разнообразии, местах и условиях обитания, </w:t>
      </w:r>
      <w:r w:rsidRPr="00290499">
        <w:rPr>
          <w:rFonts w:ascii="Times New Roman" w:eastAsia="Times New Roman" w:hAnsi="Times New Roman" w:cs="Times New Roman"/>
          <w:sz w:val="28"/>
          <w:szCs w:val="28"/>
        </w:rPr>
        <w:t>особенностях внешнего вида и т.д.</w:t>
      </w:r>
      <w:r w:rsidR="006A2AA8" w:rsidRPr="002904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2AA8" w:rsidRPr="00290499" w:rsidRDefault="006A2AA8" w:rsidP="001D7B42">
      <w:pPr>
        <w:pStyle w:val="a8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9">
        <w:rPr>
          <w:rFonts w:ascii="Times New Roman" w:eastAsia="Times New Roman" w:hAnsi="Times New Roman" w:cs="Times New Roman"/>
          <w:sz w:val="28"/>
          <w:szCs w:val="28"/>
        </w:rPr>
        <w:t>развитие эмоционально-положительного отношения к жив</w:t>
      </w:r>
      <w:r w:rsidR="006038D3" w:rsidRPr="00290499">
        <w:rPr>
          <w:rFonts w:ascii="Times New Roman" w:eastAsia="Times New Roman" w:hAnsi="Times New Roman" w:cs="Times New Roman"/>
          <w:sz w:val="28"/>
          <w:szCs w:val="28"/>
        </w:rPr>
        <w:t>ым природным объектам</w:t>
      </w:r>
      <w:r w:rsidRPr="002904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2AA8" w:rsidRPr="00290499" w:rsidRDefault="006A2AA8" w:rsidP="001D7B42">
      <w:pPr>
        <w:pStyle w:val="a8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9">
        <w:rPr>
          <w:rFonts w:ascii="Times New Roman" w:eastAsia="Times New Roman" w:hAnsi="Times New Roman" w:cs="Times New Roman"/>
          <w:sz w:val="28"/>
          <w:szCs w:val="28"/>
        </w:rPr>
        <w:t xml:space="preserve">воспитание навыков и привычек </w:t>
      </w:r>
      <w:r w:rsidR="000352CD" w:rsidRPr="00290499">
        <w:rPr>
          <w:rFonts w:ascii="Times New Roman" w:eastAsia="Times New Roman" w:hAnsi="Times New Roman" w:cs="Times New Roman"/>
          <w:sz w:val="28"/>
          <w:szCs w:val="28"/>
        </w:rPr>
        <w:t>бережного</w:t>
      </w:r>
      <w:r w:rsidRPr="00290499">
        <w:rPr>
          <w:rFonts w:ascii="Times New Roman" w:eastAsia="Times New Roman" w:hAnsi="Times New Roman" w:cs="Times New Roman"/>
          <w:sz w:val="28"/>
          <w:szCs w:val="28"/>
        </w:rPr>
        <w:t xml:space="preserve"> и безопасного поведения в природе.</w:t>
      </w:r>
    </w:p>
    <w:p w:rsidR="008E6432" w:rsidRPr="00290499" w:rsidRDefault="008E6432" w:rsidP="00306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t>Для повышения эффективности и результативности образовательн</w:t>
      </w:r>
      <w:r w:rsidR="00772266" w:rsidRPr="00290499">
        <w:rPr>
          <w:rFonts w:ascii="Times New Roman" w:hAnsi="Times New Roman" w:cs="Times New Roman"/>
          <w:sz w:val="28"/>
          <w:szCs w:val="28"/>
        </w:rPr>
        <w:t xml:space="preserve">ой работы по данной тематике был </w:t>
      </w:r>
      <w:r w:rsidRPr="00290499">
        <w:rPr>
          <w:rFonts w:ascii="Times New Roman" w:hAnsi="Times New Roman" w:cs="Times New Roman"/>
          <w:sz w:val="28"/>
          <w:szCs w:val="28"/>
        </w:rPr>
        <w:t>разработан п</w:t>
      </w:r>
      <w:r w:rsidR="003065D8" w:rsidRPr="00290499">
        <w:rPr>
          <w:rFonts w:ascii="Times New Roman" w:hAnsi="Times New Roman" w:cs="Times New Roman"/>
          <w:sz w:val="28"/>
          <w:szCs w:val="28"/>
        </w:rPr>
        <w:t>ерспективный план</w:t>
      </w:r>
      <w:r w:rsidR="00772266" w:rsidRPr="00290499">
        <w:rPr>
          <w:rFonts w:ascii="Times New Roman" w:hAnsi="Times New Roman" w:cs="Times New Roman"/>
          <w:sz w:val="28"/>
          <w:szCs w:val="28"/>
        </w:rPr>
        <w:t xml:space="preserve"> для старшего дошкольного возраста</w:t>
      </w:r>
      <w:r w:rsidR="003065D8" w:rsidRPr="00290499">
        <w:rPr>
          <w:rFonts w:ascii="Times New Roman" w:hAnsi="Times New Roman" w:cs="Times New Roman"/>
          <w:sz w:val="28"/>
          <w:szCs w:val="28"/>
        </w:rPr>
        <w:t>, который отра</w:t>
      </w:r>
      <w:r w:rsidRPr="00290499">
        <w:rPr>
          <w:rFonts w:ascii="Times New Roman" w:hAnsi="Times New Roman" w:cs="Times New Roman"/>
          <w:sz w:val="28"/>
          <w:szCs w:val="28"/>
        </w:rPr>
        <w:t>зил</w:t>
      </w:r>
      <w:r w:rsidR="00772266" w:rsidRPr="00290499">
        <w:rPr>
          <w:rFonts w:ascii="Times New Roman" w:hAnsi="Times New Roman" w:cs="Times New Roman"/>
          <w:sz w:val="28"/>
          <w:szCs w:val="28"/>
        </w:rPr>
        <w:t xml:space="preserve"> многообразие форм</w:t>
      </w:r>
      <w:r w:rsidRPr="00290499">
        <w:rPr>
          <w:rFonts w:ascii="Times New Roman" w:hAnsi="Times New Roman" w:cs="Times New Roman"/>
          <w:sz w:val="28"/>
          <w:szCs w:val="28"/>
        </w:rPr>
        <w:t xml:space="preserve">, </w:t>
      </w:r>
      <w:r w:rsidR="003065D8" w:rsidRPr="00290499">
        <w:rPr>
          <w:rFonts w:ascii="Times New Roman" w:hAnsi="Times New Roman" w:cs="Times New Roman"/>
          <w:sz w:val="28"/>
          <w:szCs w:val="28"/>
        </w:rPr>
        <w:t>направленных</w:t>
      </w:r>
      <w:r w:rsidRPr="00290499">
        <w:rPr>
          <w:rFonts w:ascii="Times New Roman" w:hAnsi="Times New Roman" w:cs="Times New Roman"/>
          <w:sz w:val="28"/>
          <w:szCs w:val="28"/>
        </w:rPr>
        <w:t xml:space="preserve"> на реализацию образовательных, развивающих и воспитательных задач при ознакомлении </w:t>
      </w:r>
      <w:r w:rsidR="00772266" w:rsidRPr="00290499">
        <w:rPr>
          <w:rFonts w:ascii="Times New Roman" w:hAnsi="Times New Roman" w:cs="Times New Roman"/>
          <w:sz w:val="28"/>
          <w:szCs w:val="28"/>
        </w:rPr>
        <w:t>воспитанников</w:t>
      </w:r>
      <w:r w:rsidRPr="00290499">
        <w:rPr>
          <w:rFonts w:ascii="Times New Roman" w:hAnsi="Times New Roman" w:cs="Times New Roman"/>
          <w:sz w:val="28"/>
          <w:szCs w:val="28"/>
        </w:rPr>
        <w:t xml:space="preserve"> с животными </w:t>
      </w:r>
      <w:r w:rsidR="00772266" w:rsidRPr="00290499">
        <w:rPr>
          <w:rFonts w:ascii="Times New Roman" w:hAnsi="Times New Roman" w:cs="Times New Roman"/>
          <w:sz w:val="28"/>
          <w:szCs w:val="28"/>
        </w:rPr>
        <w:t xml:space="preserve">и растениями </w:t>
      </w:r>
      <w:r w:rsidRPr="00290499">
        <w:rPr>
          <w:rFonts w:ascii="Times New Roman" w:hAnsi="Times New Roman" w:cs="Times New Roman"/>
          <w:sz w:val="28"/>
          <w:szCs w:val="28"/>
        </w:rPr>
        <w:t>Красной книги Республики Беларусь (Приложение</w:t>
      </w:r>
      <w:r w:rsidR="00F674B8" w:rsidRPr="00290499">
        <w:rPr>
          <w:rFonts w:ascii="Times New Roman" w:hAnsi="Times New Roman" w:cs="Times New Roman"/>
          <w:sz w:val="28"/>
          <w:szCs w:val="28"/>
        </w:rPr>
        <w:t xml:space="preserve"> </w:t>
      </w:r>
      <w:r w:rsidR="00127088">
        <w:rPr>
          <w:rFonts w:ascii="Times New Roman" w:hAnsi="Times New Roman" w:cs="Times New Roman"/>
          <w:sz w:val="28"/>
          <w:szCs w:val="28"/>
        </w:rPr>
        <w:t>1</w:t>
      </w:r>
      <w:r w:rsidRPr="00290499">
        <w:rPr>
          <w:rFonts w:ascii="Times New Roman" w:hAnsi="Times New Roman" w:cs="Times New Roman"/>
          <w:sz w:val="28"/>
          <w:szCs w:val="28"/>
        </w:rPr>
        <w:t>).</w:t>
      </w:r>
    </w:p>
    <w:p w:rsidR="0053392D" w:rsidRPr="00290499" w:rsidRDefault="0053392D" w:rsidP="001D7B4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воспитанников ответственности за природу, сострадания к живым существам происходило как в специально организованной, так и в нерегламентированной деятельности. И только комплексное использование различных методов и приемов (Приложение </w:t>
      </w:r>
      <w:r w:rsidR="0012708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90499">
        <w:rPr>
          <w:rFonts w:ascii="Times New Roman" w:eastAsia="Times New Roman" w:hAnsi="Times New Roman" w:cs="Times New Roman"/>
          <w:sz w:val="28"/>
          <w:szCs w:val="28"/>
        </w:rPr>
        <w:t>) способствовало реализации описанных выше направлений и поставленных задач.</w:t>
      </w:r>
      <w:r w:rsidR="001D7B42" w:rsidRPr="00290499">
        <w:rPr>
          <w:rFonts w:ascii="Times New Roman" w:eastAsia="Times New Roman" w:hAnsi="Times New Roman" w:cs="Times New Roman"/>
          <w:sz w:val="28"/>
          <w:szCs w:val="28"/>
        </w:rPr>
        <w:t xml:space="preserve"> Следует отметить наиболее интересные из них.</w:t>
      </w:r>
    </w:p>
    <w:p w:rsidR="00C51B1A" w:rsidRPr="00290499" w:rsidRDefault="00C51B1A" w:rsidP="00C51B1A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290499">
        <w:rPr>
          <w:bCs/>
          <w:sz w:val="28"/>
          <w:szCs w:val="28"/>
        </w:rPr>
        <w:t xml:space="preserve">Чтение произведений художественной литературы всегда находило отклик у воспитанников. Дополнительную окраску привносило рассматривание картин и иллюстраций. Эти формы работы служили как частью интегрированной деятельности, так несли самостоятельную познавательную нагрузку, </w:t>
      </w:r>
      <w:r w:rsidR="00772266" w:rsidRPr="00290499">
        <w:rPr>
          <w:bCs/>
          <w:sz w:val="28"/>
          <w:szCs w:val="28"/>
        </w:rPr>
        <w:t>потому что</w:t>
      </w:r>
      <w:r w:rsidRPr="00290499">
        <w:rPr>
          <w:bCs/>
          <w:sz w:val="28"/>
          <w:szCs w:val="28"/>
        </w:rPr>
        <w:t xml:space="preserve"> глубоко воздействовали  на чувства детей; способствовали эстетическому восприятию образов; предоставляли примеры поведения человека с животными. Для усиления эмоционального воздействия и воспитательного эффекта </w:t>
      </w:r>
      <w:r w:rsidR="008216F9" w:rsidRPr="00290499">
        <w:rPr>
          <w:bCs/>
          <w:sz w:val="28"/>
          <w:szCs w:val="28"/>
        </w:rPr>
        <w:t xml:space="preserve">художественное слово </w:t>
      </w:r>
      <w:r w:rsidR="00830D0E" w:rsidRPr="00290499">
        <w:rPr>
          <w:bCs/>
          <w:sz w:val="28"/>
          <w:szCs w:val="28"/>
        </w:rPr>
        <w:t>интегрировалось с театральной деятельностью: детские</w:t>
      </w:r>
      <w:r w:rsidRPr="00290499">
        <w:rPr>
          <w:bCs/>
          <w:sz w:val="28"/>
          <w:szCs w:val="28"/>
        </w:rPr>
        <w:t xml:space="preserve"> произведения перерабатывались в небольшие пьесы, этюды, по которым ставились мини-спектакли природоведческого</w:t>
      </w:r>
      <w:r w:rsidR="00772266" w:rsidRPr="00290499">
        <w:rPr>
          <w:bCs/>
          <w:sz w:val="28"/>
          <w:szCs w:val="28"/>
        </w:rPr>
        <w:t xml:space="preserve"> и при</w:t>
      </w:r>
      <w:r w:rsidR="00830D0E" w:rsidRPr="00290499">
        <w:rPr>
          <w:bCs/>
          <w:sz w:val="28"/>
          <w:szCs w:val="28"/>
        </w:rPr>
        <w:t>родоохранного</w:t>
      </w:r>
      <w:r w:rsidRPr="00290499">
        <w:rPr>
          <w:bCs/>
          <w:sz w:val="28"/>
          <w:szCs w:val="28"/>
        </w:rPr>
        <w:t xml:space="preserve"> содержания. </w:t>
      </w:r>
      <w:r w:rsidR="008216F9" w:rsidRPr="00290499">
        <w:rPr>
          <w:bCs/>
          <w:sz w:val="28"/>
          <w:szCs w:val="28"/>
        </w:rPr>
        <w:t xml:space="preserve">Например, </w:t>
      </w:r>
      <w:r w:rsidR="008216F9" w:rsidRPr="00290499">
        <w:rPr>
          <w:bCs/>
          <w:sz w:val="28"/>
          <w:szCs w:val="28"/>
        </w:rPr>
        <w:lastRenderedPageBreak/>
        <w:t>по произведениям Е.</w:t>
      </w:r>
      <w:r w:rsidR="00F674B8" w:rsidRPr="00290499">
        <w:rPr>
          <w:bCs/>
          <w:sz w:val="28"/>
          <w:szCs w:val="28"/>
        </w:rPr>
        <w:t xml:space="preserve"> </w:t>
      </w:r>
      <w:proofErr w:type="spellStart"/>
      <w:r w:rsidR="008216F9" w:rsidRPr="00290499">
        <w:rPr>
          <w:bCs/>
          <w:sz w:val="28"/>
          <w:szCs w:val="28"/>
        </w:rPr>
        <w:t>Чарушина</w:t>
      </w:r>
      <w:proofErr w:type="spellEnd"/>
      <w:r w:rsidR="008216F9" w:rsidRPr="00290499">
        <w:rPr>
          <w:bCs/>
          <w:sz w:val="28"/>
          <w:szCs w:val="28"/>
        </w:rPr>
        <w:t xml:space="preserve"> были подготовлены и показаны представления театра картинок и игрушек «Страшный рассказ» и «Птичье озеро». С помощью пьесы природоведческого содержания «Дары Лесовика» (Приложение</w:t>
      </w:r>
      <w:r w:rsidR="00F674B8" w:rsidRPr="00290499">
        <w:rPr>
          <w:bCs/>
          <w:sz w:val="28"/>
          <w:szCs w:val="28"/>
        </w:rPr>
        <w:t xml:space="preserve"> </w:t>
      </w:r>
      <w:r w:rsidR="00127088">
        <w:rPr>
          <w:bCs/>
          <w:sz w:val="28"/>
          <w:szCs w:val="28"/>
        </w:rPr>
        <w:t>3</w:t>
      </w:r>
      <w:r w:rsidR="008216F9" w:rsidRPr="00290499">
        <w:rPr>
          <w:bCs/>
          <w:sz w:val="28"/>
          <w:szCs w:val="28"/>
        </w:rPr>
        <w:t xml:space="preserve">) у детей формировались представления </w:t>
      </w:r>
      <w:r w:rsidR="00127088">
        <w:rPr>
          <w:bCs/>
          <w:sz w:val="28"/>
          <w:szCs w:val="28"/>
        </w:rPr>
        <w:t>о</w:t>
      </w:r>
      <w:r w:rsidR="008216F9" w:rsidRPr="00290499">
        <w:rPr>
          <w:bCs/>
          <w:sz w:val="28"/>
          <w:szCs w:val="28"/>
        </w:rPr>
        <w:t xml:space="preserve"> растениях и правилах безопасного поведения в природе летом.</w:t>
      </w:r>
    </w:p>
    <w:p w:rsidR="001D7B42" w:rsidRPr="00290499" w:rsidRDefault="001D7B42" w:rsidP="001D7B4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1"/>
          <w:sz w:val="28"/>
          <w:szCs w:val="28"/>
        </w:rPr>
      </w:pPr>
      <w:r w:rsidRPr="00290499">
        <w:rPr>
          <w:rFonts w:ascii="Times New Roman" w:hAnsi="Times New Roman"/>
          <w:kern w:val="22"/>
          <w:sz w:val="28"/>
          <w:szCs w:val="28"/>
        </w:rPr>
        <w:t>Так</w:t>
      </w:r>
      <w:r w:rsidR="00830D0E" w:rsidRPr="00290499">
        <w:rPr>
          <w:rFonts w:ascii="Times New Roman" w:hAnsi="Times New Roman"/>
          <w:kern w:val="22"/>
          <w:sz w:val="28"/>
          <w:szCs w:val="28"/>
        </w:rPr>
        <w:t>же</w:t>
      </w:r>
      <w:r w:rsidRPr="00290499">
        <w:rPr>
          <w:rFonts w:ascii="Times New Roman" w:hAnsi="Times New Roman"/>
          <w:kern w:val="22"/>
          <w:sz w:val="28"/>
          <w:szCs w:val="28"/>
        </w:rPr>
        <w:t xml:space="preserve"> показало свою эффективность использование игровой деятельности в формировании у воспитанников </w:t>
      </w:r>
      <w:r w:rsidRPr="00290499">
        <w:rPr>
          <w:rFonts w:ascii="Times New Roman" w:hAnsi="Times New Roman" w:cs="Times New Roman"/>
          <w:sz w:val="28"/>
          <w:szCs w:val="28"/>
        </w:rPr>
        <w:t>первоначальны</w:t>
      </w:r>
      <w:r w:rsidRPr="00290499">
        <w:rPr>
          <w:rFonts w:ascii="Times New Roman" w:hAnsi="Times New Roman"/>
          <w:sz w:val="28"/>
          <w:szCs w:val="28"/>
        </w:rPr>
        <w:t>х представлений</w:t>
      </w:r>
      <w:r w:rsidRPr="00290499">
        <w:rPr>
          <w:rFonts w:ascii="Times New Roman" w:hAnsi="Times New Roman" w:cs="Times New Roman"/>
          <w:sz w:val="28"/>
          <w:szCs w:val="28"/>
        </w:rPr>
        <w:t xml:space="preserve"> о животных и растениях, занесённых в Красную книгу Республики Беларусь</w:t>
      </w:r>
      <w:r w:rsidRPr="00290499">
        <w:rPr>
          <w:rFonts w:ascii="Times New Roman" w:hAnsi="Times New Roman"/>
          <w:sz w:val="28"/>
          <w:szCs w:val="28"/>
        </w:rPr>
        <w:t xml:space="preserve">. Это было связано с тем, что </w:t>
      </w:r>
      <w:r w:rsidRPr="00290499">
        <w:rPr>
          <w:rFonts w:ascii="Times New Roman" w:hAnsi="Times New Roman"/>
          <w:kern w:val="22"/>
          <w:sz w:val="28"/>
          <w:szCs w:val="28"/>
        </w:rPr>
        <w:t>усвоение представлений о природе и Красной книге при помощи игры оказывало влияние на формирование у детей бережного и гуманного отношения к объектам природы, а эмоционально окрашенные экологические представления затем использовались детьми в самостоятельных сюжетных играх («Зоопарк», «Ферма», «Музей природы»).</w:t>
      </w:r>
    </w:p>
    <w:p w:rsidR="001D7B42" w:rsidRPr="00290499" w:rsidRDefault="001D7B42" w:rsidP="001D7B4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90499">
        <w:rPr>
          <w:rFonts w:ascii="Times New Roman" w:hAnsi="Times New Roman"/>
          <w:sz w:val="28"/>
          <w:szCs w:val="28"/>
          <w:shd w:val="clear" w:color="auto" w:fill="FFFFFF"/>
        </w:rPr>
        <w:t xml:space="preserve">Для решения конкретных образовательных задач ознакомления с природой и закрепления полученных представлений, как на занятиях, так и в самостоятельной деятельности использовались игровые обучающие ситуации. Особый интерес у воспитанников вызывали игровые ситуации с использованием игрушек и оборудования, изображающих различные объекты природы. С помощью игрушек-животных воспитанники в совместной деятельности создавали макеты природных сообществ: лес, водоем, луг, река. Эта деятельность помогала осознанию различий между объектами живой природы, выработке умения правильно действовать и вести себя с ними. Для закрепления представлений о природных сообществах создавались проблемные ситуации. Например, после создания игрового макета «Смешанный лес» дети «заселили» его игрушками-животными, обитающими в белорусских лесах. После были определены животные, занесенные в Красную книгу. Для закрепления была организована игровая ситуация «Путаница»: в макете появились животные Африки, Арктики, а дети получили задание найти ошибки. </w:t>
      </w:r>
    </w:p>
    <w:p w:rsidR="001D7B42" w:rsidRPr="00290499" w:rsidRDefault="001D7B42" w:rsidP="001D7B4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90499">
        <w:rPr>
          <w:rFonts w:ascii="Times New Roman" w:hAnsi="Times New Roman"/>
          <w:iCs/>
          <w:sz w:val="28"/>
          <w:szCs w:val="28"/>
          <w:shd w:val="clear" w:color="auto" w:fill="FFFFFF"/>
        </w:rPr>
        <w:lastRenderedPageBreak/>
        <w:t>Также  интересными для воспитанников были игровые обучающие ситуации с использованием игрушек</w:t>
      </w:r>
      <w:r w:rsidRPr="00290499">
        <w:rPr>
          <w:rFonts w:ascii="Times New Roman" w:hAnsi="Times New Roman"/>
          <w:sz w:val="28"/>
          <w:szCs w:val="28"/>
          <w:shd w:val="clear" w:color="auto" w:fill="FFFFFF"/>
        </w:rPr>
        <w:t xml:space="preserve">, изображающих персонажей известных детям литературных произведений (крокодил Гена и Чебурашка, Буратино, </w:t>
      </w:r>
      <w:proofErr w:type="spellStart"/>
      <w:r w:rsidRPr="00290499">
        <w:rPr>
          <w:rFonts w:ascii="Times New Roman" w:hAnsi="Times New Roman"/>
          <w:sz w:val="28"/>
          <w:szCs w:val="28"/>
          <w:shd w:val="clear" w:color="auto" w:fill="FFFFFF"/>
        </w:rPr>
        <w:t>Карлсон</w:t>
      </w:r>
      <w:proofErr w:type="spellEnd"/>
      <w:r w:rsidRPr="00290499">
        <w:rPr>
          <w:rFonts w:ascii="Times New Roman" w:hAnsi="Times New Roman"/>
          <w:sz w:val="28"/>
          <w:szCs w:val="28"/>
          <w:shd w:val="clear" w:color="auto" w:fill="FFFFFF"/>
        </w:rPr>
        <w:t xml:space="preserve">, Незнайка и т.д.), мультфильмов (пчелка Майя, </w:t>
      </w:r>
      <w:proofErr w:type="spellStart"/>
      <w:r w:rsidRPr="00290499">
        <w:rPr>
          <w:rFonts w:ascii="Times New Roman" w:hAnsi="Times New Roman"/>
          <w:sz w:val="28"/>
          <w:szCs w:val="28"/>
          <w:shd w:val="clear" w:color="auto" w:fill="FFFFFF"/>
        </w:rPr>
        <w:t>Лунтик</w:t>
      </w:r>
      <w:proofErr w:type="spellEnd"/>
      <w:r w:rsidRPr="00290499">
        <w:rPr>
          <w:rFonts w:ascii="Times New Roman" w:hAnsi="Times New Roman"/>
          <w:sz w:val="28"/>
          <w:szCs w:val="28"/>
          <w:shd w:val="clear" w:color="auto" w:fill="FFFFFF"/>
        </w:rPr>
        <w:t xml:space="preserve">). Полюбившийся </w:t>
      </w:r>
      <w:r w:rsidR="00772266" w:rsidRPr="00290499">
        <w:rPr>
          <w:rFonts w:ascii="Times New Roman" w:hAnsi="Times New Roman"/>
          <w:sz w:val="28"/>
          <w:szCs w:val="28"/>
          <w:shd w:val="clear" w:color="auto" w:fill="FFFFFF"/>
        </w:rPr>
        <w:t>литературный герой,</w:t>
      </w:r>
      <w:r w:rsidRPr="002904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72266" w:rsidRPr="00290499">
        <w:rPr>
          <w:rFonts w:ascii="Times New Roman" w:hAnsi="Times New Roman"/>
          <w:sz w:val="28"/>
          <w:szCs w:val="28"/>
          <w:shd w:val="clear" w:color="auto" w:fill="FFFFFF"/>
        </w:rPr>
        <w:t xml:space="preserve">как правило, </w:t>
      </w:r>
      <w:r w:rsidRPr="00290499">
        <w:rPr>
          <w:rFonts w:ascii="Times New Roman" w:hAnsi="Times New Roman"/>
          <w:sz w:val="28"/>
          <w:szCs w:val="28"/>
          <w:shd w:val="clear" w:color="auto" w:fill="FFFFFF"/>
        </w:rPr>
        <w:t xml:space="preserve">сопровождал цикл занятий по одной теме. Например, Незнайка </w:t>
      </w:r>
      <w:r w:rsidR="00772266" w:rsidRPr="00290499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290499">
        <w:rPr>
          <w:rFonts w:ascii="Times New Roman" w:hAnsi="Times New Roman"/>
          <w:sz w:val="28"/>
          <w:szCs w:val="28"/>
          <w:shd w:val="clear" w:color="auto" w:fill="FFFFFF"/>
        </w:rPr>
        <w:t>приходил</w:t>
      </w:r>
      <w:r w:rsidR="00772266" w:rsidRPr="00290499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290499">
        <w:rPr>
          <w:rFonts w:ascii="Times New Roman" w:hAnsi="Times New Roman"/>
          <w:sz w:val="28"/>
          <w:szCs w:val="28"/>
          <w:shd w:val="clear" w:color="auto" w:fill="FFFFFF"/>
        </w:rPr>
        <w:t xml:space="preserve"> на каждое занятие по ознакомлению с обитателями озер и рек Беларуси. </w:t>
      </w:r>
      <w:proofErr w:type="gramStart"/>
      <w:r w:rsidRPr="00290499">
        <w:rPr>
          <w:rFonts w:ascii="Times New Roman" w:hAnsi="Times New Roman"/>
          <w:sz w:val="28"/>
          <w:szCs w:val="28"/>
          <w:shd w:val="clear" w:color="auto" w:fill="FFFFFF"/>
        </w:rPr>
        <w:t>Дети всегда ожидали встречи с ним, потому что, кроме сюрприза «неожиданной</w:t>
      </w:r>
      <w:r w:rsidR="00772266" w:rsidRPr="00290499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290499">
        <w:rPr>
          <w:rFonts w:ascii="Times New Roman" w:hAnsi="Times New Roman"/>
          <w:sz w:val="28"/>
          <w:szCs w:val="28"/>
          <w:shd w:val="clear" w:color="auto" w:fill="FFFFFF"/>
        </w:rPr>
        <w:t xml:space="preserve"> встречи, они сами выступали в роли педагогов, объясняя Незнайке его ошибки, знакомя с новыми представлениями: рыбы живут в воде, они могут быть разными, кроме рыб в водоемах живут животные и птицы, морские рыбы не водятся в наших водоемах и т.д.</w:t>
      </w:r>
      <w:proofErr w:type="gramEnd"/>
    </w:p>
    <w:p w:rsidR="001D7B42" w:rsidRPr="00290499" w:rsidRDefault="001D7B42" w:rsidP="001D7B4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29049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Обучающие ситуации в виде игр-путешествий способствовали не только удовлетворению познавательных интересов воспитанников, но и включению родителей в образовательный процесс. Таким </w:t>
      </w:r>
      <w:proofErr w:type="gramStart"/>
      <w:r w:rsidRPr="00290499">
        <w:rPr>
          <w:rFonts w:ascii="Times New Roman" w:hAnsi="Times New Roman"/>
          <w:iCs/>
          <w:sz w:val="28"/>
          <w:szCs w:val="28"/>
          <w:shd w:val="clear" w:color="auto" w:fill="FFFFFF"/>
        </w:rPr>
        <w:t>образом</w:t>
      </w:r>
      <w:proofErr w:type="gramEnd"/>
      <w:r w:rsidRPr="0029049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была проведена игра-путешествие «Беловежская пуща: музей живой природы и вольеры с животными». Материалы (фотографии) для этой игры были предоставлены семьей воспитанника после посещения Беловежской пущи. Игра была составлена в виде семейной презентации: мама ярко, красочно и эмоционально представляла свои впечатления от посещения музея и заповедника,  а ребенок также выступал в роли экскурсовода по тем уголкам, которые больше всего понравились и запомнились ему.</w:t>
      </w:r>
      <w:r w:rsidR="00772266" w:rsidRPr="0029049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Для остальных воспитанников были подготовлены инте</w:t>
      </w:r>
      <w:r w:rsidR="003F3472" w:rsidRPr="00290499">
        <w:rPr>
          <w:rFonts w:ascii="Times New Roman" w:hAnsi="Times New Roman"/>
          <w:iCs/>
          <w:sz w:val="28"/>
          <w:szCs w:val="28"/>
          <w:shd w:val="clear" w:color="auto" w:fill="FFFFFF"/>
        </w:rPr>
        <w:t>р</w:t>
      </w:r>
      <w:r w:rsidR="00772266" w:rsidRPr="00290499">
        <w:rPr>
          <w:rFonts w:ascii="Times New Roman" w:hAnsi="Times New Roman"/>
          <w:iCs/>
          <w:sz w:val="28"/>
          <w:szCs w:val="28"/>
          <w:shd w:val="clear" w:color="auto" w:fill="FFFFFF"/>
        </w:rPr>
        <w:t>активные игры,</w:t>
      </w:r>
      <w:r w:rsidR="003F3472" w:rsidRPr="0029049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проблемные ситуации.</w:t>
      </w:r>
      <w:r w:rsidR="00772266" w:rsidRPr="0029049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29049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Рассказ </w:t>
      </w:r>
      <w:r w:rsidR="003F3472" w:rsidRPr="00290499">
        <w:rPr>
          <w:rFonts w:ascii="Times New Roman" w:hAnsi="Times New Roman"/>
          <w:iCs/>
          <w:sz w:val="28"/>
          <w:szCs w:val="28"/>
          <w:shd w:val="clear" w:color="auto" w:fill="FFFFFF"/>
        </w:rPr>
        <w:t>очевидцев и совместная деятельность</w:t>
      </w:r>
      <w:r w:rsidRPr="0029049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создавал</w:t>
      </w:r>
      <w:r w:rsidR="003F3472" w:rsidRPr="00290499">
        <w:rPr>
          <w:rFonts w:ascii="Times New Roman" w:hAnsi="Times New Roman"/>
          <w:iCs/>
          <w:sz w:val="28"/>
          <w:szCs w:val="28"/>
          <w:shd w:val="clear" w:color="auto" w:fill="FFFFFF"/>
        </w:rPr>
        <w:t>и</w:t>
      </w:r>
      <w:r w:rsidRPr="0029049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эффект присутствия и включения всех в игру-путешествие. По итогам этой работы была оформлена фотовыставка, и дети отразили свои впечатления в рисунках и лепке – результаты изодеятельности позволили сделать вывод, что </w:t>
      </w:r>
      <w:r w:rsidR="003F3472" w:rsidRPr="00290499">
        <w:rPr>
          <w:rFonts w:ascii="Times New Roman" w:hAnsi="Times New Roman"/>
          <w:iCs/>
          <w:sz w:val="28"/>
          <w:szCs w:val="28"/>
          <w:shd w:val="clear" w:color="auto" w:fill="FFFFFF"/>
        </w:rPr>
        <w:t>воспитанники</w:t>
      </w:r>
      <w:r w:rsidRPr="0029049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прониклись атмосферой заповедника, как будто сами там побывали. Кроме этого были проведены игры-путешествия в Светлогорский краеведческий музей, заказник «</w:t>
      </w:r>
      <w:proofErr w:type="spellStart"/>
      <w:r w:rsidRPr="00290499">
        <w:rPr>
          <w:rFonts w:ascii="Times New Roman" w:hAnsi="Times New Roman"/>
          <w:iCs/>
          <w:sz w:val="28"/>
          <w:szCs w:val="28"/>
          <w:shd w:val="clear" w:color="auto" w:fill="FFFFFF"/>
        </w:rPr>
        <w:t>Выдрица</w:t>
      </w:r>
      <w:proofErr w:type="spellEnd"/>
      <w:r w:rsidRPr="0029049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», дворцово-парковый </w:t>
      </w:r>
      <w:r w:rsidR="00C754B9">
        <w:rPr>
          <w:rFonts w:ascii="Times New Roman" w:hAnsi="Times New Roman"/>
          <w:iCs/>
          <w:sz w:val="28"/>
          <w:szCs w:val="28"/>
          <w:shd w:val="clear" w:color="auto" w:fill="FFFFFF"/>
        </w:rPr>
        <w:t>ансамбль</w:t>
      </w:r>
      <w:r w:rsidRPr="0029049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в </w:t>
      </w:r>
      <w:r w:rsidRPr="00290499">
        <w:rPr>
          <w:rFonts w:ascii="Times New Roman" w:hAnsi="Times New Roman"/>
          <w:iCs/>
          <w:sz w:val="28"/>
          <w:szCs w:val="28"/>
          <w:shd w:val="clear" w:color="auto" w:fill="FFFFFF"/>
        </w:rPr>
        <w:lastRenderedPageBreak/>
        <w:t>Гомеле – музей природы и обитатели парка. Кроме реализации образовательных задач по знакомству с животными и растениями Красной книги, эти мероприятия позволили родителям представить интересный опыт семейного воспитания</w:t>
      </w:r>
      <w:r w:rsidR="003F3472" w:rsidRPr="00290499">
        <w:rPr>
          <w:rFonts w:ascii="Times New Roman" w:hAnsi="Times New Roman"/>
          <w:iCs/>
          <w:sz w:val="28"/>
          <w:szCs w:val="28"/>
          <w:shd w:val="clear" w:color="auto" w:fill="FFFFFF"/>
        </w:rPr>
        <w:t>, сформировать у воспитанников чувство любви к природе родного края и интереса к её изучению</w:t>
      </w:r>
      <w:r w:rsidRPr="0029049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 </w:t>
      </w:r>
    </w:p>
    <w:p w:rsidR="001D7B42" w:rsidRPr="00290499" w:rsidRDefault="001D7B42" w:rsidP="001D7B4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90499">
        <w:rPr>
          <w:rFonts w:ascii="Times New Roman" w:hAnsi="Times New Roman"/>
          <w:sz w:val="28"/>
          <w:szCs w:val="28"/>
          <w:shd w:val="clear" w:color="auto" w:fill="FFFFFF"/>
        </w:rPr>
        <w:t>Следует отметить, что использование игровых обучающих ситуаций требовало значительной подготовки. Кроме наглядного материала, подбора и подготовки участников необходимо было изучить сведения о том, что представляет собой Красная книга (Приложение</w:t>
      </w:r>
      <w:r w:rsidR="00F674B8" w:rsidRPr="002904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754B9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290499">
        <w:rPr>
          <w:rFonts w:ascii="Times New Roman" w:hAnsi="Times New Roman"/>
          <w:sz w:val="28"/>
          <w:szCs w:val="28"/>
          <w:shd w:val="clear" w:color="auto" w:fill="FFFFFF"/>
        </w:rPr>
        <w:t>), для чего и когда она появилась, собрать информацию об объектах путешествий, отобрать материал, доступный воспитанникам.</w:t>
      </w:r>
      <w:r w:rsidR="003F3472" w:rsidRPr="00290499">
        <w:rPr>
          <w:rFonts w:ascii="Times New Roman" w:hAnsi="Times New Roman"/>
          <w:sz w:val="28"/>
          <w:szCs w:val="28"/>
          <w:shd w:val="clear" w:color="auto" w:fill="FFFFFF"/>
        </w:rPr>
        <w:t xml:space="preserve"> Данная работа проводилась совместно с родителями воспитанников и способствовала сближению воспитательных усилий семьи и учреждения дошкольного образования.</w:t>
      </w:r>
    </w:p>
    <w:p w:rsidR="000B24CE" w:rsidRPr="00290499" w:rsidRDefault="000E48C3" w:rsidP="000B24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499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Целенаправленно проведенные наблюдения, экскурсии в природу</w:t>
      </w:r>
      <w:r w:rsidR="000B24CE" w:rsidRPr="00290499">
        <w:rPr>
          <w:rFonts w:ascii="Times New Roman" w:eastAsia="Times New Roman" w:hAnsi="Times New Roman" w:cs="Times New Roman"/>
          <w:color w:val="000000"/>
          <w:sz w:val="28"/>
          <w:szCs w:val="28"/>
        </w:rPr>
        <w:t>, в городской музей, кабинет биологии в средней школе</w:t>
      </w:r>
      <w:r w:rsidRPr="00290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24CE" w:rsidRPr="00290499">
        <w:rPr>
          <w:rFonts w:ascii="Times New Roman" w:eastAsia="Times New Roman" w:hAnsi="Times New Roman" w:cs="Times New Roman"/>
          <w:color w:val="000000"/>
          <w:sz w:val="28"/>
          <w:szCs w:val="28"/>
        </w:rPr>
        <w:t>№ 4 с последующими беседами подводили</w:t>
      </w:r>
      <w:r w:rsidRPr="00290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к пониманию </w:t>
      </w:r>
      <w:r w:rsidR="000B24CE" w:rsidRPr="00290499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взаимосвязей природы и деятельности человека.</w:t>
      </w:r>
      <w:r w:rsidR="00F429DC" w:rsidRPr="00290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24CE" w:rsidRPr="0029049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работа проводилась</w:t>
      </w:r>
      <w:r w:rsidR="000554E0" w:rsidRPr="00290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</w:t>
      </w:r>
      <w:r w:rsidR="000B24CE" w:rsidRPr="00290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 с детской библиотекой в рамках деятельности «Дошкольного лесничества»</w:t>
      </w:r>
      <w:r w:rsidR="003F3472" w:rsidRPr="00290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проходила она поэтапно. Э</w:t>
      </w:r>
      <w:r w:rsidR="000B24CE" w:rsidRPr="00290499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колого-литературные викторины, презентации современных детских художественных произведений о природе формировали у воспитанников устойчивый интерес и развивали представления</w:t>
      </w:r>
      <w:r w:rsidR="000554E0" w:rsidRPr="00290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24CE" w:rsidRPr="00290499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природе</w:t>
      </w:r>
      <w:r w:rsidR="000554E0" w:rsidRPr="00290499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природоохранной деятельности, формировали нравственно-патриотические чувства. Тематические встречи по знакомству с Красной книгой Беларуси происходили с участием специалистов лесного хозяйства. Поэтому последующее участие в акциях «Сбережем зеленую красавицу», «Посади дерево» происходило более осознанно и с активным привлечением родителей.</w:t>
      </w:r>
    </w:p>
    <w:p w:rsidR="00A30C21" w:rsidRPr="00290499" w:rsidRDefault="000554E0" w:rsidP="00A30C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t>Широкому использованию в формировании представлений о Красной книге, флоре и фауне Беларуси</w:t>
      </w:r>
      <w:r w:rsidR="00CF1F91" w:rsidRPr="00290499">
        <w:rPr>
          <w:rFonts w:ascii="Times New Roman" w:hAnsi="Times New Roman" w:cs="Times New Roman"/>
          <w:sz w:val="28"/>
          <w:szCs w:val="28"/>
        </w:rPr>
        <w:t>,</w:t>
      </w:r>
      <w:r w:rsidRPr="00290499">
        <w:rPr>
          <w:rFonts w:ascii="Times New Roman" w:hAnsi="Times New Roman" w:cs="Times New Roman"/>
          <w:sz w:val="28"/>
          <w:szCs w:val="28"/>
        </w:rPr>
        <w:t xml:space="preserve"> развитии познавательной активности воспитанников способствовали организованные в выставочном зале </w:t>
      </w:r>
      <w:r w:rsidRPr="00290499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выставки различной тематики: «Край зеленый, </w:t>
      </w:r>
      <w:proofErr w:type="spellStart"/>
      <w:r w:rsidRPr="00290499">
        <w:rPr>
          <w:rFonts w:ascii="Times New Roman" w:hAnsi="Times New Roman" w:cs="Times New Roman"/>
          <w:sz w:val="28"/>
          <w:szCs w:val="28"/>
        </w:rPr>
        <w:t>Беловежье</w:t>
      </w:r>
      <w:proofErr w:type="spellEnd"/>
      <w:r w:rsidRPr="00290499">
        <w:rPr>
          <w:rFonts w:ascii="Times New Roman" w:hAnsi="Times New Roman" w:cs="Times New Roman"/>
          <w:sz w:val="28"/>
          <w:szCs w:val="28"/>
        </w:rPr>
        <w:t>» (акварель</w:t>
      </w:r>
      <w:r w:rsidR="00CF1F91" w:rsidRPr="00290499">
        <w:rPr>
          <w:rFonts w:ascii="Times New Roman" w:hAnsi="Times New Roman" w:cs="Times New Roman"/>
          <w:sz w:val="28"/>
          <w:szCs w:val="28"/>
        </w:rPr>
        <w:t>)</w:t>
      </w:r>
      <w:r w:rsidRPr="00290499">
        <w:rPr>
          <w:rFonts w:ascii="Times New Roman" w:hAnsi="Times New Roman" w:cs="Times New Roman"/>
          <w:sz w:val="28"/>
          <w:szCs w:val="28"/>
        </w:rPr>
        <w:t>, «По страницам Красной книги» (</w:t>
      </w:r>
      <w:r w:rsidR="00CF1F91" w:rsidRPr="00290499">
        <w:rPr>
          <w:rFonts w:ascii="Times New Roman" w:hAnsi="Times New Roman" w:cs="Times New Roman"/>
          <w:sz w:val="28"/>
          <w:szCs w:val="28"/>
        </w:rPr>
        <w:t>фотография</w:t>
      </w:r>
      <w:r w:rsidRPr="00290499">
        <w:rPr>
          <w:rFonts w:ascii="Times New Roman" w:hAnsi="Times New Roman" w:cs="Times New Roman"/>
          <w:sz w:val="28"/>
          <w:szCs w:val="28"/>
        </w:rPr>
        <w:t>)</w:t>
      </w:r>
      <w:r w:rsidR="00CF1F91" w:rsidRPr="00290499">
        <w:rPr>
          <w:rFonts w:ascii="Times New Roman" w:hAnsi="Times New Roman" w:cs="Times New Roman"/>
          <w:sz w:val="28"/>
          <w:szCs w:val="28"/>
        </w:rPr>
        <w:t>, «Зайди в природу другом» (выставка макетов природных сообществ) и др. Содержание выставок на доступном уровне несло образовательную и воспитательную нагрузку, вызывало заинтересованность, развивало патриотические чувства. Эти выставки использовались для организации</w:t>
      </w:r>
      <w:r w:rsidRPr="00290499">
        <w:rPr>
          <w:rFonts w:ascii="Times New Roman" w:hAnsi="Times New Roman" w:cs="Times New Roman"/>
          <w:sz w:val="28"/>
          <w:szCs w:val="28"/>
        </w:rPr>
        <w:t xml:space="preserve"> разны</w:t>
      </w:r>
      <w:r w:rsidR="00CF1F91" w:rsidRPr="00290499">
        <w:rPr>
          <w:rFonts w:ascii="Times New Roman" w:hAnsi="Times New Roman" w:cs="Times New Roman"/>
          <w:sz w:val="28"/>
          <w:szCs w:val="28"/>
        </w:rPr>
        <w:t>х</w:t>
      </w:r>
      <w:r w:rsidRPr="00290499">
        <w:rPr>
          <w:rFonts w:ascii="Times New Roman" w:hAnsi="Times New Roman" w:cs="Times New Roman"/>
          <w:sz w:val="28"/>
          <w:szCs w:val="28"/>
        </w:rPr>
        <w:t xml:space="preserve"> форм работы с детьми: занятия-экскурсии, игры-путешествия, игровые занятия с элементами творческих заданий, исследовательская деятельность, беседы, игры-викторины, конкурсные программы. Неотъемлемой частью перечисленных форм работы являл</w:t>
      </w:r>
      <w:r w:rsidR="00CF1F91" w:rsidRPr="00290499">
        <w:rPr>
          <w:rFonts w:ascii="Times New Roman" w:hAnsi="Times New Roman" w:cs="Times New Roman"/>
          <w:sz w:val="28"/>
          <w:szCs w:val="28"/>
        </w:rPr>
        <w:t>о</w:t>
      </w:r>
      <w:r w:rsidRPr="00290499">
        <w:rPr>
          <w:rFonts w:ascii="Times New Roman" w:hAnsi="Times New Roman" w:cs="Times New Roman"/>
          <w:sz w:val="28"/>
          <w:szCs w:val="28"/>
        </w:rPr>
        <w:t>сь экскурсионное сопровождение</w:t>
      </w:r>
      <w:r w:rsidR="00CF1F91" w:rsidRPr="00290499">
        <w:rPr>
          <w:rFonts w:ascii="Times New Roman" w:hAnsi="Times New Roman" w:cs="Times New Roman"/>
          <w:sz w:val="28"/>
          <w:szCs w:val="28"/>
        </w:rPr>
        <w:t xml:space="preserve"> выставок</w:t>
      </w:r>
      <w:r w:rsidRPr="002904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432" w:rsidRPr="00290499" w:rsidRDefault="000554E0" w:rsidP="008E64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t xml:space="preserve">Практика показала, что воспитанники 5-6 лет хорошо </w:t>
      </w:r>
      <w:r w:rsidR="00CF1F91" w:rsidRPr="00290499">
        <w:rPr>
          <w:rFonts w:ascii="Times New Roman" w:hAnsi="Times New Roman" w:cs="Times New Roman"/>
          <w:sz w:val="28"/>
          <w:szCs w:val="28"/>
        </w:rPr>
        <w:t>проявляли</w:t>
      </w:r>
      <w:r w:rsidRPr="00290499">
        <w:rPr>
          <w:rFonts w:ascii="Times New Roman" w:hAnsi="Times New Roman" w:cs="Times New Roman"/>
          <w:sz w:val="28"/>
          <w:szCs w:val="28"/>
        </w:rPr>
        <w:t xml:space="preserve"> себя в качестве экскурсоводов</w:t>
      </w:r>
      <w:r w:rsidR="00CF1F91" w:rsidRPr="00290499">
        <w:rPr>
          <w:rFonts w:ascii="Times New Roman" w:hAnsi="Times New Roman" w:cs="Times New Roman"/>
          <w:sz w:val="28"/>
          <w:szCs w:val="28"/>
        </w:rPr>
        <w:t>, отражая</w:t>
      </w:r>
      <w:r w:rsidRPr="00290499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полученные представления, впечатления о</w:t>
      </w:r>
      <w:r w:rsidR="00CF1F91" w:rsidRPr="00290499">
        <w:rPr>
          <w:rFonts w:ascii="Times New Roman" w:hAnsi="Times New Roman" w:cs="Times New Roman"/>
          <w:sz w:val="28"/>
          <w:szCs w:val="28"/>
        </w:rPr>
        <w:t xml:space="preserve"> природе</w:t>
      </w:r>
      <w:r w:rsidR="003F3472" w:rsidRPr="00290499">
        <w:rPr>
          <w:rFonts w:ascii="Times New Roman" w:hAnsi="Times New Roman" w:cs="Times New Roman"/>
          <w:sz w:val="28"/>
          <w:szCs w:val="28"/>
        </w:rPr>
        <w:t xml:space="preserve"> и её </w:t>
      </w:r>
      <w:r w:rsidR="00CF1F91" w:rsidRPr="00290499">
        <w:rPr>
          <w:rFonts w:ascii="Times New Roman" w:hAnsi="Times New Roman" w:cs="Times New Roman"/>
          <w:sz w:val="28"/>
          <w:szCs w:val="28"/>
        </w:rPr>
        <w:t>представителях, занесенных в Красную книгу.</w:t>
      </w:r>
      <w:r w:rsidRPr="00290499">
        <w:rPr>
          <w:rFonts w:ascii="Times New Roman" w:hAnsi="Times New Roman" w:cs="Times New Roman"/>
          <w:sz w:val="28"/>
          <w:szCs w:val="28"/>
        </w:rPr>
        <w:t xml:space="preserve"> </w:t>
      </w:r>
      <w:r w:rsidR="00CF1F91" w:rsidRPr="00290499">
        <w:rPr>
          <w:rFonts w:ascii="Times New Roman" w:hAnsi="Times New Roman" w:cs="Times New Roman"/>
          <w:sz w:val="28"/>
          <w:szCs w:val="28"/>
        </w:rPr>
        <w:t xml:space="preserve">Воспитанникам доставляло удовольствие проведение экскурсий по выставкам для детей других групп и родителей. </w:t>
      </w:r>
      <w:r w:rsidR="00A30C21" w:rsidRPr="00290499">
        <w:rPr>
          <w:rFonts w:ascii="Times New Roman" w:hAnsi="Times New Roman" w:cs="Times New Roman"/>
          <w:sz w:val="28"/>
          <w:szCs w:val="28"/>
        </w:rPr>
        <w:t>Непосредственные экскурсии в природу, экскурсии по выставкам чередовались с проведением виртуальных экскурсий в заповедные места. Следует отметить, что р</w:t>
      </w:r>
      <w:r w:rsidR="00A30C21" w:rsidRPr="00290499">
        <w:rPr>
          <w:rFonts w:ascii="Times New Roman" w:hAnsi="Times New Roman"/>
          <w:sz w:val="28"/>
          <w:szCs w:val="28"/>
        </w:rPr>
        <w:t>егиональные возможности не всегда позволяли провести необходимые экскурсии. В этом случае и были незаменимы</w:t>
      </w:r>
      <w:r w:rsidR="00830D0E" w:rsidRPr="00290499">
        <w:rPr>
          <w:rFonts w:ascii="Times New Roman" w:hAnsi="Times New Roman"/>
          <w:sz w:val="28"/>
          <w:szCs w:val="28"/>
        </w:rPr>
        <w:t xml:space="preserve">ми </w:t>
      </w:r>
      <w:r w:rsidR="00A30C21" w:rsidRPr="00290499">
        <w:rPr>
          <w:rFonts w:ascii="Times New Roman" w:hAnsi="Times New Roman"/>
          <w:sz w:val="28"/>
          <w:szCs w:val="28"/>
        </w:rPr>
        <w:t>так называемые в</w:t>
      </w:r>
      <w:r w:rsidR="000B24CE" w:rsidRPr="00290499">
        <w:rPr>
          <w:rFonts w:ascii="Times New Roman" w:hAnsi="Times New Roman"/>
          <w:sz w:val="28"/>
          <w:szCs w:val="28"/>
        </w:rPr>
        <w:t>иртуальные экскурсии</w:t>
      </w:r>
      <w:r w:rsidR="00A30C21" w:rsidRPr="00290499">
        <w:rPr>
          <w:rFonts w:ascii="Times New Roman" w:hAnsi="Times New Roman"/>
          <w:sz w:val="28"/>
          <w:szCs w:val="28"/>
        </w:rPr>
        <w:t xml:space="preserve"> </w:t>
      </w:r>
      <w:r w:rsidR="00C754B9">
        <w:rPr>
          <w:rFonts w:ascii="Times New Roman" w:hAnsi="Times New Roman"/>
          <w:sz w:val="28"/>
          <w:szCs w:val="28"/>
        </w:rPr>
        <w:t xml:space="preserve">– </w:t>
      </w:r>
      <w:r w:rsidR="00A30C21" w:rsidRPr="00290499">
        <w:rPr>
          <w:rFonts w:ascii="Times New Roman" w:hAnsi="Times New Roman"/>
          <w:sz w:val="28"/>
          <w:szCs w:val="28"/>
        </w:rPr>
        <w:t>они лучше всего помогали ощутить и прочувствовать атмосферу естественной среды обитания природных объектов.</w:t>
      </w:r>
      <w:r w:rsidR="00C51B1A" w:rsidRPr="00290499">
        <w:rPr>
          <w:rFonts w:ascii="Times New Roman" w:hAnsi="Times New Roman"/>
          <w:sz w:val="28"/>
          <w:szCs w:val="28"/>
        </w:rPr>
        <w:t xml:space="preserve"> </w:t>
      </w:r>
      <w:r w:rsidR="00830D0E" w:rsidRPr="00290499">
        <w:rPr>
          <w:rFonts w:ascii="Times New Roman" w:hAnsi="Times New Roman"/>
          <w:sz w:val="28"/>
          <w:szCs w:val="28"/>
        </w:rPr>
        <w:t xml:space="preserve">Виртуальные экскурсии в виде мультимедийных презентаций помогли </w:t>
      </w:r>
      <w:r w:rsidR="00830D0E" w:rsidRPr="00290499">
        <w:rPr>
          <w:rFonts w:ascii="Times New Roman" w:hAnsi="Times New Roman" w:cs="Times New Roman"/>
          <w:sz w:val="28"/>
          <w:szCs w:val="28"/>
        </w:rPr>
        <w:t xml:space="preserve">познакомить воспитанников </w:t>
      </w:r>
      <w:r w:rsidR="00830D0E" w:rsidRPr="00290499">
        <w:rPr>
          <w:rFonts w:ascii="Times New Roman" w:hAnsi="Times New Roman" w:cs="Times New Roman"/>
          <w:bCs/>
          <w:sz w:val="28"/>
          <w:szCs w:val="28"/>
        </w:rPr>
        <w:t>с понятием «заповедник» и основными заповедниками, расположенными на территории Белоруссии, животными и растениями, нуждающимися в защите человека. Так виртуальная экскурсия «В гости к лесному великану» познакомила воспитанников с внешним видом, ор</w:t>
      </w:r>
      <w:r w:rsidR="008E6432" w:rsidRPr="00290499">
        <w:rPr>
          <w:rFonts w:ascii="Times New Roman" w:hAnsi="Times New Roman" w:cs="Times New Roman"/>
          <w:bCs/>
          <w:sz w:val="28"/>
          <w:szCs w:val="28"/>
        </w:rPr>
        <w:t>еолом обитания зубра</w:t>
      </w:r>
      <w:r w:rsidR="00830D0E" w:rsidRPr="00290499">
        <w:rPr>
          <w:rFonts w:ascii="Times New Roman" w:hAnsi="Times New Roman" w:cs="Times New Roman"/>
          <w:bCs/>
          <w:sz w:val="28"/>
          <w:szCs w:val="28"/>
        </w:rPr>
        <w:t>.</w:t>
      </w:r>
      <w:r w:rsidR="008E6432" w:rsidRPr="00290499">
        <w:rPr>
          <w:rFonts w:ascii="Times New Roman" w:hAnsi="Times New Roman" w:cs="Times New Roman"/>
          <w:bCs/>
          <w:sz w:val="28"/>
          <w:szCs w:val="28"/>
        </w:rPr>
        <w:t xml:space="preserve"> А история о деятельности человека по спасению этого животного вызвало у ребят сочувствие, сопереживание, способствовало формированию гуманного отношения к живым существам. В целом </w:t>
      </w:r>
      <w:r w:rsidR="008E6432" w:rsidRPr="00290499">
        <w:rPr>
          <w:rFonts w:ascii="Times New Roman" w:hAnsi="Times New Roman" w:cs="Times New Roman"/>
          <w:bCs/>
          <w:sz w:val="28"/>
          <w:szCs w:val="28"/>
        </w:rPr>
        <w:lastRenderedPageBreak/>
        <w:t>б</w:t>
      </w:r>
      <w:r w:rsidR="000B24CE" w:rsidRPr="00290499">
        <w:rPr>
          <w:rFonts w:ascii="Times New Roman" w:hAnsi="Times New Roman" w:cs="Times New Roman"/>
          <w:sz w:val="28"/>
          <w:szCs w:val="28"/>
        </w:rPr>
        <w:t xml:space="preserve">лагодаря виртуальным экскурсиям реализовывался принцип наглядности обучения, укреплялась связь с социальной  действительностью, расширялся кругозор, как детей, так и их родителей. </w:t>
      </w:r>
      <w:r w:rsidR="008E6432" w:rsidRPr="00290499">
        <w:rPr>
          <w:rFonts w:ascii="Times New Roman" w:hAnsi="Times New Roman" w:cs="Times New Roman"/>
          <w:sz w:val="28"/>
          <w:szCs w:val="28"/>
        </w:rPr>
        <w:t>И</w:t>
      </w:r>
      <w:r w:rsidR="006A1297" w:rsidRPr="00290499">
        <w:rPr>
          <w:rFonts w:ascii="Times New Roman" w:hAnsi="Times New Roman" w:cs="Times New Roman"/>
          <w:sz w:val="28"/>
          <w:szCs w:val="28"/>
        </w:rPr>
        <w:t xml:space="preserve">ллюстративно-наглядные </w:t>
      </w:r>
      <w:r w:rsidR="008E6432" w:rsidRPr="00290499">
        <w:rPr>
          <w:rFonts w:ascii="Times New Roman" w:hAnsi="Times New Roman" w:cs="Times New Roman"/>
          <w:sz w:val="28"/>
          <w:szCs w:val="28"/>
        </w:rPr>
        <w:t xml:space="preserve">материалы мультимедийных презентаций </w:t>
      </w:r>
      <w:r w:rsidR="006A1297" w:rsidRPr="00290499">
        <w:rPr>
          <w:rFonts w:ascii="Times New Roman" w:hAnsi="Times New Roman" w:cs="Times New Roman"/>
          <w:sz w:val="28"/>
          <w:szCs w:val="28"/>
        </w:rPr>
        <w:t>использова</w:t>
      </w:r>
      <w:r w:rsidR="008E6432" w:rsidRPr="00290499">
        <w:rPr>
          <w:rFonts w:ascii="Times New Roman" w:hAnsi="Times New Roman" w:cs="Times New Roman"/>
          <w:sz w:val="28"/>
          <w:szCs w:val="28"/>
        </w:rPr>
        <w:t xml:space="preserve">лись </w:t>
      </w:r>
      <w:r w:rsidR="006A1297" w:rsidRPr="00290499">
        <w:rPr>
          <w:rFonts w:ascii="Times New Roman" w:hAnsi="Times New Roman" w:cs="Times New Roman"/>
          <w:sz w:val="28"/>
          <w:szCs w:val="28"/>
        </w:rPr>
        <w:t xml:space="preserve">со звуковым сопровождением: записи голосов птиц, млекопитающих, занесенных в Красную книгу; звуки природ: шум дождя, ветра и т.д. </w:t>
      </w:r>
      <w:r w:rsidR="008E6432" w:rsidRPr="00290499">
        <w:rPr>
          <w:rFonts w:ascii="Times New Roman" w:hAnsi="Times New Roman" w:cs="Times New Roman"/>
          <w:sz w:val="28"/>
          <w:szCs w:val="28"/>
        </w:rPr>
        <w:t>Они помогли раскрыть такие темы как</w:t>
      </w:r>
      <w:r w:rsidR="006A1297" w:rsidRPr="00290499">
        <w:rPr>
          <w:rFonts w:ascii="Times New Roman" w:hAnsi="Times New Roman" w:cs="Times New Roman"/>
          <w:sz w:val="28"/>
          <w:szCs w:val="28"/>
        </w:rPr>
        <w:t xml:space="preserve"> «Животные Красной книги», «Березинский заповедник», «Беловежская пуща», «Обитатели лесов, водоёмов».</w:t>
      </w:r>
    </w:p>
    <w:p w:rsidR="00D7512E" w:rsidRPr="00290499" w:rsidRDefault="00C754B9" w:rsidP="00C754B9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B64C6" w:rsidRPr="00290499">
        <w:rPr>
          <w:rFonts w:ascii="Times New Roman" w:hAnsi="Times New Roman" w:cs="Times New Roman"/>
          <w:sz w:val="28"/>
          <w:szCs w:val="28"/>
        </w:rPr>
        <w:t xml:space="preserve">ффективности </w:t>
      </w:r>
      <w:r>
        <w:rPr>
          <w:rFonts w:ascii="Times New Roman" w:hAnsi="Times New Roman" w:cs="Times New Roman"/>
          <w:sz w:val="28"/>
          <w:szCs w:val="28"/>
        </w:rPr>
        <w:t>проделанной работы</w:t>
      </w:r>
      <w:r w:rsidR="005B64C6" w:rsidRPr="00290499">
        <w:rPr>
          <w:rFonts w:ascii="Times New Roman" w:hAnsi="Times New Roman" w:cs="Times New Roman"/>
          <w:sz w:val="28"/>
          <w:szCs w:val="28"/>
        </w:rPr>
        <w:t xml:space="preserve"> по данному направлению с  воспитанниками </w:t>
      </w:r>
      <w:r w:rsidR="00D4484D" w:rsidRPr="00290499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 xml:space="preserve">подтверждена тем, что в </w:t>
      </w:r>
      <w:r w:rsidR="00D7512E" w:rsidRPr="00290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плане </w:t>
      </w:r>
      <w:r w:rsidR="00D7512E" w:rsidRPr="00290499">
        <w:rPr>
          <w:rFonts w:ascii="Times New Roman" w:hAnsi="Times New Roman" w:cs="Times New Roman"/>
          <w:sz w:val="28"/>
          <w:szCs w:val="28"/>
        </w:rPr>
        <w:t>формирования гуманного отношения к живой природе произошли положительные изменения: у воспитанников на доступном им уровне сформировалось понятие о том, что</w:t>
      </w:r>
      <w:r w:rsidR="00D7512E" w:rsidRPr="00290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и природа взаимосвязаны, поэтому то, что наносит вред природе, наносит вред человеку. Чувства сострадания, сопереживания выражались в готовности проявить заботу, защитить, умении сопереживать, сочувствовать. Это отражалось в игровой и продуктивной деятельности. </w:t>
      </w:r>
    </w:p>
    <w:p w:rsidR="00C754B9" w:rsidRDefault="005B64C6" w:rsidP="00D7512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t xml:space="preserve">В результате проведенной работы родители стали активными участниками мероприятий с детьми и </w:t>
      </w:r>
      <w:r w:rsidR="000969E1" w:rsidRPr="00290499">
        <w:rPr>
          <w:rFonts w:ascii="Times New Roman" w:hAnsi="Times New Roman" w:cs="Times New Roman"/>
          <w:sz w:val="28"/>
          <w:szCs w:val="28"/>
        </w:rPr>
        <w:t>повысилась</w:t>
      </w:r>
      <w:r w:rsidRPr="00290499">
        <w:rPr>
          <w:rFonts w:ascii="Times New Roman" w:hAnsi="Times New Roman" w:cs="Times New Roman"/>
          <w:sz w:val="28"/>
          <w:szCs w:val="28"/>
        </w:rPr>
        <w:t xml:space="preserve"> их педагогическая компетентность по вопросам формирования патриотических и гуманно-нравственных чувств на </w:t>
      </w:r>
      <w:r w:rsidR="000969E1" w:rsidRPr="00290499">
        <w:rPr>
          <w:rFonts w:ascii="Times New Roman" w:hAnsi="Times New Roman" w:cs="Times New Roman"/>
          <w:sz w:val="28"/>
          <w:szCs w:val="28"/>
        </w:rPr>
        <w:t>основе</w:t>
      </w:r>
      <w:r w:rsidRPr="00290499">
        <w:rPr>
          <w:rFonts w:ascii="Times New Roman" w:hAnsi="Times New Roman" w:cs="Times New Roman"/>
          <w:sz w:val="28"/>
          <w:szCs w:val="28"/>
        </w:rPr>
        <w:t xml:space="preserve"> получения экологических представлений.</w:t>
      </w:r>
    </w:p>
    <w:p w:rsidR="000969E1" w:rsidRPr="00290499" w:rsidRDefault="007D7813" w:rsidP="00D7512E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49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26EDE" w:rsidRPr="00290499" w:rsidRDefault="00A26EDE" w:rsidP="00A26EDE">
      <w:pPr>
        <w:pStyle w:val="ab"/>
        <w:spacing w:line="360" w:lineRule="auto"/>
        <w:ind w:left="1429"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290499">
        <w:rPr>
          <w:rFonts w:ascii="Times New Roman" w:hAnsi="Times New Roman"/>
          <w:sz w:val="28"/>
          <w:szCs w:val="28"/>
        </w:rPr>
        <w:lastRenderedPageBreak/>
        <w:t>Список литературы</w:t>
      </w:r>
    </w:p>
    <w:p w:rsidR="00A26EDE" w:rsidRPr="00290499" w:rsidRDefault="00A26EDE" w:rsidP="00C754B9">
      <w:pPr>
        <w:pStyle w:val="a8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t xml:space="preserve">Учебная программа дошкольного образования. - Минск: НИО, </w:t>
      </w:r>
      <w:r w:rsidR="00C754B9">
        <w:rPr>
          <w:rFonts w:ascii="Times New Roman" w:hAnsi="Times New Roman" w:cs="Times New Roman"/>
          <w:sz w:val="28"/>
          <w:szCs w:val="28"/>
        </w:rPr>
        <w:t>2019</w:t>
      </w:r>
      <w:r w:rsidRPr="00290499">
        <w:rPr>
          <w:rFonts w:ascii="Times New Roman" w:hAnsi="Times New Roman" w:cs="Times New Roman"/>
          <w:sz w:val="28"/>
          <w:szCs w:val="28"/>
        </w:rPr>
        <w:t>.</w:t>
      </w:r>
    </w:p>
    <w:p w:rsidR="00A26EDE" w:rsidRPr="00290499" w:rsidRDefault="00A26EDE" w:rsidP="00C754B9">
      <w:pPr>
        <w:pStyle w:val="a8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499">
        <w:rPr>
          <w:rFonts w:ascii="Times New Roman" w:hAnsi="Times New Roman" w:cs="Times New Roman"/>
          <w:sz w:val="28"/>
          <w:szCs w:val="28"/>
        </w:rPr>
        <w:t>Ашиков</w:t>
      </w:r>
      <w:proofErr w:type="spellEnd"/>
      <w:r w:rsidRPr="00290499">
        <w:rPr>
          <w:rFonts w:ascii="Times New Roman" w:hAnsi="Times New Roman" w:cs="Times New Roman"/>
          <w:sz w:val="28"/>
          <w:szCs w:val="28"/>
        </w:rPr>
        <w:t xml:space="preserve">, В.И., </w:t>
      </w:r>
      <w:proofErr w:type="spellStart"/>
      <w:r w:rsidRPr="00290499">
        <w:rPr>
          <w:rFonts w:ascii="Times New Roman" w:hAnsi="Times New Roman" w:cs="Times New Roman"/>
          <w:sz w:val="28"/>
          <w:szCs w:val="28"/>
        </w:rPr>
        <w:t>Ашикова</w:t>
      </w:r>
      <w:proofErr w:type="spellEnd"/>
      <w:r w:rsidRPr="00290499">
        <w:rPr>
          <w:rFonts w:ascii="Times New Roman" w:hAnsi="Times New Roman" w:cs="Times New Roman"/>
          <w:sz w:val="28"/>
          <w:szCs w:val="28"/>
        </w:rPr>
        <w:t xml:space="preserve"> С.Г. </w:t>
      </w:r>
      <w:proofErr w:type="spellStart"/>
      <w:r w:rsidRPr="00290499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290499">
        <w:rPr>
          <w:rFonts w:ascii="Times New Roman" w:hAnsi="Times New Roman" w:cs="Times New Roman"/>
          <w:sz w:val="28"/>
          <w:szCs w:val="28"/>
        </w:rPr>
        <w:t>. Программа и руководство по культурно-экологическому воспитанию и развитию детей дошкольного возраста.- М.: Педагогическое общество России, 1998.</w:t>
      </w:r>
    </w:p>
    <w:p w:rsidR="00A26EDE" w:rsidRPr="00290499" w:rsidRDefault="00A26EDE" w:rsidP="00C754B9">
      <w:pPr>
        <w:pStyle w:val="a8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499">
        <w:rPr>
          <w:rFonts w:ascii="Times New Roman" w:hAnsi="Times New Roman" w:cs="Times New Roman"/>
          <w:sz w:val="28"/>
          <w:szCs w:val="28"/>
        </w:rPr>
        <w:t>Казаручик</w:t>
      </w:r>
      <w:proofErr w:type="spellEnd"/>
      <w:r w:rsidRPr="00290499">
        <w:rPr>
          <w:rFonts w:ascii="Times New Roman" w:hAnsi="Times New Roman" w:cs="Times New Roman"/>
          <w:sz w:val="28"/>
          <w:szCs w:val="28"/>
        </w:rPr>
        <w:t xml:space="preserve">, Г.Н. Экологическое воспитание детей дошкольного возраста: пособие для педагогов учреждений </w:t>
      </w:r>
      <w:proofErr w:type="spellStart"/>
      <w:r w:rsidRPr="00290499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290499">
        <w:rPr>
          <w:rFonts w:ascii="Times New Roman" w:hAnsi="Times New Roman" w:cs="Times New Roman"/>
          <w:sz w:val="28"/>
          <w:szCs w:val="28"/>
        </w:rPr>
        <w:t>. образования с белорус</w:t>
      </w:r>
      <w:proofErr w:type="gramStart"/>
      <w:r w:rsidRPr="002904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04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04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90499">
        <w:rPr>
          <w:rFonts w:ascii="Times New Roman" w:hAnsi="Times New Roman" w:cs="Times New Roman"/>
          <w:sz w:val="28"/>
          <w:szCs w:val="28"/>
        </w:rPr>
        <w:t xml:space="preserve"> рус. яз. обучения / </w:t>
      </w:r>
      <w:proofErr w:type="spellStart"/>
      <w:r w:rsidRPr="00290499">
        <w:rPr>
          <w:rFonts w:ascii="Times New Roman" w:hAnsi="Times New Roman" w:cs="Times New Roman"/>
          <w:sz w:val="28"/>
          <w:szCs w:val="28"/>
        </w:rPr>
        <w:t>Г.Н.Казаручик</w:t>
      </w:r>
      <w:proofErr w:type="spellEnd"/>
      <w:r w:rsidRPr="00290499">
        <w:rPr>
          <w:rFonts w:ascii="Times New Roman" w:hAnsi="Times New Roman" w:cs="Times New Roman"/>
          <w:sz w:val="28"/>
          <w:szCs w:val="28"/>
        </w:rPr>
        <w:t>. – Минск. Нац. ин-т образования, 2014.</w:t>
      </w:r>
    </w:p>
    <w:p w:rsidR="00A26EDE" w:rsidRPr="00290499" w:rsidRDefault="00A26EDE" w:rsidP="00C754B9">
      <w:pPr>
        <w:widowControl w:val="0"/>
        <w:numPr>
          <w:ilvl w:val="0"/>
          <w:numId w:val="42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/>
          <w:kern w:val="20"/>
          <w:sz w:val="28"/>
          <w:szCs w:val="28"/>
        </w:rPr>
      </w:pPr>
      <w:r w:rsidRPr="00290499">
        <w:rPr>
          <w:rFonts w:ascii="Times New Roman" w:hAnsi="Times New Roman"/>
          <w:kern w:val="20"/>
          <w:sz w:val="28"/>
          <w:szCs w:val="28"/>
        </w:rPr>
        <w:t>Козлова С.А. Дошкольная педагогика: учеб</w:t>
      </w:r>
      <w:proofErr w:type="gramStart"/>
      <w:r w:rsidRPr="00290499">
        <w:rPr>
          <w:rFonts w:ascii="Times New Roman" w:hAnsi="Times New Roman"/>
          <w:kern w:val="20"/>
          <w:sz w:val="28"/>
          <w:szCs w:val="28"/>
        </w:rPr>
        <w:t>.</w:t>
      </w:r>
      <w:proofErr w:type="gramEnd"/>
      <w:r w:rsidRPr="00290499">
        <w:rPr>
          <w:rFonts w:ascii="Times New Roman" w:hAnsi="Times New Roman"/>
          <w:kern w:val="20"/>
          <w:sz w:val="28"/>
          <w:szCs w:val="28"/>
        </w:rPr>
        <w:t xml:space="preserve"> </w:t>
      </w:r>
      <w:proofErr w:type="gramStart"/>
      <w:r w:rsidRPr="00290499">
        <w:rPr>
          <w:rFonts w:ascii="Times New Roman" w:hAnsi="Times New Roman"/>
          <w:kern w:val="20"/>
          <w:sz w:val="28"/>
          <w:szCs w:val="28"/>
        </w:rPr>
        <w:t>п</w:t>
      </w:r>
      <w:proofErr w:type="gramEnd"/>
      <w:r w:rsidRPr="00290499">
        <w:rPr>
          <w:rFonts w:ascii="Times New Roman" w:hAnsi="Times New Roman"/>
          <w:kern w:val="20"/>
          <w:sz w:val="28"/>
          <w:szCs w:val="28"/>
        </w:rPr>
        <w:t xml:space="preserve">особие / С.А.Козлова, Т.А.Куликова. – М.: Академия, 1998. </w:t>
      </w:r>
    </w:p>
    <w:p w:rsidR="00A26EDE" w:rsidRPr="00290499" w:rsidRDefault="00A26EDE" w:rsidP="00C754B9">
      <w:pPr>
        <w:pStyle w:val="a8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499">
        <w:rPr>
          <w:rFonts w:ascii="Times New Roman" w:hAnsi="Times New Roman" w:cs="Times New Roman"/>
          <w:sz w:val="28"/>
          <w:szCs w:val="28"/>
        </w:rPr>
        <w:t>Копцева</w:t>
      </w:r>
      <w:proofErr w:type="spellEnd"/>
      <w:r w:rsidRPr="00290499">
        <w:rPr>
          <w:rFonts w:ascii="Times New Roman" w:hAnsi="Times New Roman" w:cs="Times New Roman"/>
          <w:sz w:val="28"/>
          <w:szCs w:val="28"/>
        </w:rPr>
        <w:t>, Т.А. Природа и художник. Художественно-экологическая программа по изобразительному искусству для дошкольных образовательных учреждений и учебно-воспитательных комплексов. – М.: ТЦ «Сфера», 2001.</w:t>
      </w:r>
    </w:p>
    <w:p w:rsidR="00A26EDE" w:rsidRPr="00290499" w:rsidRDefault="00A26EDE" w:rsidP="00C754B9">
      <w:pPr>
        <w:pStyle w:val="a8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499">
        <w:rPr>
          <w:rFonts w:ascii="Times New Roman" w:hAnsi="Times New Roman" w:cs="Times New Roman"/>
          <w:sz w:val="28"/>
          <w:szCs w:val="28"/>
        </w:rPr>
        <w:t>Ладутько</w:t>
      </w:r>
      <w:proofErr w:type="spellEnd"/>
      <w:r w:rsidRPr="00290499">
        <w:rPr>
          <w:rFonts w:ascii="Times New Roman" w:hAnsi="Times New Roman" w:cs="Times New Roman"/>
          <w:sz w:val="28"/>
          <w:szCs w:val="28"/>
        </w:rPr>
        <w:t xml:space="preserve">, Л.К. Ребенок познает мир природы: пособие для педагогов, руководителей учреждений, обеспечивающих получение </w:t>
      </w:r>
      <w:proofErr w:type="spellStart"/>
      <w:r w:rsidRPr="00290499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290499">
        <w:rPr>
          <w:rFonts w:ascii="Times New Roman" w:hAnsi="Times New Roman" w:cs="Times New Roman"/>
          <w:sz w:val="28"/>
          <w:szCs w:val="28"/>
        </w:rPr>
        <w:t xml:space="preserve">. образования / Л.К. </w:t>
      </w:r>
      <w:proofErr w:type="spellStart"/>
      <w:r w:rsidRPr="00290499">
        <w:rPr>
          <w:rFonts w:ascii="Times New Roman" w:hAnsi="Times New Roman" w:cs="Times New Roman"/>
          <w:sz w:val="28"/>
          <w:szCs w:val="28"/>
        </w:rPr>
        <w:t>Ладутько</w:t>
      </w:r>
      <w:proofErr w:type="spellEnd"/>
      <w:r w:rsidRPr="00290499">
        <w:rPr>
          <w:rFonts w:ascii="Times New Roman" w:hAnsi="Times New Roman" w:cs="Times New Roman"/>
          <w:sz w:val="28"/>
          <w:szCs w:val="28"/>
        </w:rPr>
        <w:t>, С.В. Шкляр. – Мн.: УП «</w:t>
      </w:r>
      <w:proofErr w:type="spellStart"/>
      <w:r w:rsidRPr="00290499">
        <w:rPr>
          <w:rFonts w:ascii="Times New Roman" w:hAnsi="Times New Roman" w:cs="Times New Roman"/>
          <w:sz w:val="28"/>
          <w:szCs w:val="28"/>
        </w:rPr>
        <w:t>Технопринт</w:t>
      </w:r>
      <w:proofErr w:type="spellEnd"/>
      <w:r w:rsidRPr="00290499">
        <w:rPr>
          <w:rFonts w:ascii="Times New Roman" w:hAnsi="Times New Roman" w:cs="Times New Roman"/>
          <w:sz w:val="28"/>
          <w:szCs w:val="28"/>
        </w:rPr>
        <w:t>», 2005</w:t>
      </w:r>
    </w:p>
    <w:p w:rsidR="00A26EDE" w:rsidRPr="00290499" w:rsidRDefault="00A26EDE" w:rsidP="00C754B9">
      <w:pPr>
        <w:pStyle w:val="a8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t xml:space="preserve">Стреха, Е.А. Ознакомление детей дошкольного возраста с природой: пособие для педагогов учреждений </w:t>
      </w:r>
      <w:proofErr w:type="spellStart"/>
      <w:r w:rsidRPr="00290499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290499">
        <w:rPr>
          <w:rFonts w:ascii="Times New Roman" w:hAnsi="Times New Roman" w:cs="Times New Roman"/>
          <w:sz w:val="28"/>
          <w:szCs w:val="28"/>
        </w:rPr>
        <w:t xml:space="preserve">. образования / Е.А.Стреха, - Минск: Народная </w:t>
      </w:r>
      <w:proofErr w:type="spellStart"/>
      <w:r w:rsidRPr="00290499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290499">
        <w:rPr>
          <w:rFonts w:ascii="Times New Roman" w:hAnsi="Times New Roman" w:cs="Times New Roman"/>
          <w:sz w:val="28"/>
          <w:szCs w:val="28"/>
        </w:rPr>
        <w:t>, 2012.</w:t>
      </w:r>
    </w:p>
    <w:p w:rsidR="00A26EDE" w:rsidRPr="00290499" w:rsidRDefault="00A26EDE" w:rsidP="00C754B9">
      <w:pPr>
        <w:pStyle w:val="a8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499">
        <w:rPr>
          <w:rFonts w:ascii="Times New Roman" w:hAnsi="Times New Roman" w:cs="Times New Roman"/>
          <w:sz w:val="28"/>
          <w:szCs w:val="28"/>
        </w:rPr>
        <w:t>Хандогина</w:t>
      </w:r>
      <w:proofErr w:type="spellEnd"/>
      <w:r w:rsidRPr="00290499">
        <w:rPr>
          <w:rFonts w:ascii="Times New Roman" w:hAnsi="Times New Roman" w:cs="Times New Roman"/>
          <w:sz w:val="28"/>
          <w:szCs w:val="28"/>
        </w:rPr>
        <w:t xml:space="preserve"> А. И. Ознакомление с родным городом как средство патриотического воспитания детей старшего дошкольного возраста // Научно-методический электронный журнал «Концепт». – 2016. – Т. 10. – С. 311–315. – URL: </w:t>
      </w:r>
      <w:hyperlink r:id="rId9" w:history="1">
        <w:r w:rsidRPr="00290499">
          <w:rPr>
            <w:rStyle w:val="ad"/>
            <w:rFonts w:ascii="Times New Roman" w:hAnsi="Times New Roman" w:cs="Times New Roman"/>
            <w:sz w:val="28"/>
            <w:szCs w:val="28"/>
            <w:u w:val="none"/>
          </w:rPr>
          <w:t>http://e-koncept.ru/2016/56870.htm</w:t>
        </w:r>
      </w:hyperlink>
      <w:r w:rsidRPr="00290499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</w:p>
    <w:p w:rsidR="00A26EDE" w:rsidRPr="00290499" w:rsidRDefault="00A26EDE" w:rsidP="001D7B4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1179" w:rsidRPr="00290499" w:rsidRDefault="00A26EDE" w:rsidP="00B81179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br w:type="page"/>
      </w:r>
      <w:r w:rsidR="00B81179" w:rsidRPr="0029049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B5624C" w:rsidRPr="00290499" w:rsidRDefault="00B5624C" w:rsidP="00B5624C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499">
        <w:rPr>
          <w:rFonts w:ascii="Times New Roman" w:eastAsia="Times New Roman" w:hAnsi="Times New Roman" w:cs="Times New Roman"/>
          <w:b/>
          <w:sz w:val="28"/>
          <w:szCs w:val="28"/>
        </w:rPr>
        <w:t xml:space="preserve">Перспективный план по ознакомлению воспитанников 5-6 лет </w:t>
      </w:r>
    </w:p>
    <w:p w:rsidR="00B81179" w:rsidRPr="00290499" w:rsidRDefault="00B5624C" w:rsidP="00B5624C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499">
        <w:rPr>
          <w:rFonts w:ascii="Times New Roman" w:eastAsia="Times New Roman" w:hAnsi="Times New Roman" w:cs="Times New Roman"/>
          <w:b/>
          <w:sz w:val="28"/>
          <w:szCs w:val="28"/>
        </w:rPr>
        <w:t>с Красной книгой Республики Беларусь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4076"/>
      </w:tblGrid>
      <w:tr w:rsidR="00B81179" w:rsidRPr="00290499" w:rsidTr="007F6A2C">
        <w:tc>
          <w:tcPr>
            <w:tcW w:w="2376" w:type="dxa"/>
            <w:vAlign w:val="center"/>
          </w:tcPr>
          <w:p w:rsidR="00B81179" w:rsidRPr="00290499" w:rsidRDefault="00B81179" w:rsidP="00B562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0499">
              <w:rPr>
                <w:rFonts w:ascii="Times New Roman" w:eastAsia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3119" w:type="dxa"/>
            <w:vAlign w:val="center"/>
          </w:tcPr>
          <w:p w:rsidR="00B81179" w:rsidRPr="00290499" w:rsidRDefault="00B5624C" w:rsidP="00B5624C">
            <w:pPr>
              <w:pStyle w:val="a8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049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B81179" w:rsidRPr="00290499">
              <w:rPr>
                <w:rFonts w:ascii="Times New Roman" w:eastAsia="Times New Roman" w:hAnsi="Times New Roman" w:cs="Times New Roman"/>
                <w:sz w:val="26"/>
                <w:szCs w:val="26"/>
              </w:rPr>
              <w:t>адачи</w:t>
            </w:r>
          </w:p>
        </w:tc>
        <w:tc>
          <w:tcPr>
            <w:tcW w:w="4076" w:type="dxa"/>
            <w:vAlign w:val="center"/>
          </w:tcPr>
          <w:p w:rsidR="00B81179" w:rsidRPr="00290499" w:rsidRDefault="00B81179" w:rsidP="00B5624C">
            <w:pPr>
              <w:pStyle w:val="a8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0499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и формы работы</w:t>
            </w:r>
          </w:p>
        </w:tc>
      </w:tr>
      <w:tr w:rsidR="00B81179" w:rsidRPr="00290499" w:rsidTr="007F6A2C">
        <w:tc>
          <w:tcPr>
            <w:tcW w:w="2376" w:type="dxa"/>
          </w:tcPr>
          <w:p w:rsidR="00B81179" w:rsidRPr="00290499" w:rsidRDefault="00B81179" w:rsidP="00B5624C">
            <w:pPr>
              <w:pStyle w:val="a8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0499">
              <w:rPr>
                <w:rFonts w:ascii="Times New Roman" w:eastAsia="Times New Roman" w:hAnsi="Times New Roman" w:cs="Times New Roman"/>
                <w:sz w:val="26"/>
                <w:szCs w:val="26"/>
              </w:rPr>
              <w:t>Знакомство с Красной Книгой Республики Беларусь</w:t>
            </w:r>
          </w:p>
        </w:tc>
        <w:tc>
          <w:tcPr>
            <w:tcW w:w="3119" w:type="dxa"/>
          </w:tcPr>
          <w:p w:rsidR="00B81179" w:rsidRPr="00290499" w:rsidRDefault="00B81179" w:rsidP="00B5624C">
            <w:pPr>
              <w:pStyle w:val="a9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sz w:val="26"/>
                <w:szCs w:val="26"/>
              </w:rPr>
            </w:pPr>
            <w:r w:rsidRPr="00290499">
              <w:rPr>
                <w:sz w:val="26"/>
                <w:szCs w:val="26"/>
              </w:rPr>
              <w:t>познакомить детей с Красной книгой Беларуси;</w:t>
            </w:r>
          </w:p>
          <w:p w:rsidR="00B81179" w:rsidRPr="00290499" w:rsidRDefault="00B81179" w:rsidP="00B5624C">
            <w:pPr>
              <w:pStyle w:val="a9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sz w:val="26"/>
                <w:szCs w:val="26"/>
              </w:rPr>
            </w:pPr>
            <w:r w:rsidRPr="00290499">
              <w:rPr>
                <w:sz w:val="26"/>
                <w:szCs w:val="26"/>
              </w:rPr>
              <w:t xml:space="preserve">расширить и углубить </w:t>
            </w:r>
            <w:r w:rsidR="00B5624C" w:rsidRPr="00290499">
              <w:rPr>
                <w:sz w:val="26"/>
                <w:szCs w:val="26"/>
              </w:rPr>
              <w:t>представлени</w:t>
            </w:r>
            <w:r w:rsidR="00714089">
              <w:rPr>
                <w:sz w:val="26"/>
                <w:szCs w:val="26"/>
              </w:rPr>
              <w:t>я</w:t>
            </w:r>
            <w:r w:rsidRPr="00290499">
              <w:rPr>
                <w:sz w:val="26"/>
                <w:szCs w:val="26"/>
              </w:rPr>
              <w:t xml:space="preserve"> о животных, занесенных в Красную книгу Республики Беларусь;</w:t>
            </w:r>
          </w:p>
          <w:p w:rsidR="00B81179" w:rsidRPr="00290499" w:rsidRDefault="00B81179" w:rsidP="00B5624C">
            <w:pPr>
              <w:pStyle w:val="a9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sz w:val="26"/>
                <w:szCs w:val="26"/>
              </w:rPr>
            </w:pPr>
            <w:r w:rsidRPr="00290499">
              <w:rPr>
                <w:sz w:val="26"/>
                <w:szCs w:val="26"/>
              </w:rPr>
              <w:t>воспитывать бережное отношение к природе.</w:t>
            </w:r>
          </w:p>
        </w:tc>
        <w:tc>
          <w:tcPr>
            <w:tcW w:w="4076" w:type="dxa"/>
          </w:tcPr>
          <w:p w:rsidR="00B81179" w:rsidRPr="00290499" w:rsidRDefault="00B81179" w:rsidP="00B5624C">
            <w:pPr>
              <w:pStyle w:val="a8"/>
              <w:numPr>
                <w:ilvl w:val="0"/>
                <w:numId w:val="44"/>
              </w:num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0499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Занятие познавательного цикла «По страницам Красной книги»</w:t>
            </w:r>
          </w:p>
          <w:p w:rsidR="00B81179" w:rsidRPr="00290499" w:rsidRDefault="00B81179" w:rsidP="00B5624C">
            <w:pPr>
              <w:pStyle w:val="a8"/>
              <w:numPr>
                <w:ilvl w:val="0"/>
                <w:numId w:val="44"/>
              </w:num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0499"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Изготовление малой Красной книги (совместное творчество);</w:t>
            </w:r>
          </w:p>
          <w:p w:rsidR="00B81179" w:rsidRPr="00290499" w:rsidRDefault="00B81179" w:rsidP="00B5624C">
            <w:pPr>
              <w:pStyle w:val="a8"/>
              <w:numPr>
                <w:ilvl w:val="0"/>
                <w:numId w:val="44"/>
              </w:num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0499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Рассматривание иллюстраций с изображением животных;</w:t>
            </w:r>
          </w:p>
          <w:p w:rsidR="00B81179" w:rsidRPr="00290499" w:rsidRDefault="00B81179" w:rsidP="00B5624C">
            <w:pPr>
              <w:pStyle w:val="a8"/>
              <w:numPr>
                <w:ilvl w:val="0"/>
                <w:numId w:val="44"/>
              </w:num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0499">
              <w:rPr>
                <w:rFonts w:ascii="Times New Roman" w:eastAsia="Times New Roman" w:hAnsi="Times New Roman" w:cs="Times New Roman"/>
                <w:sz w:val="26"/>
                <w:szCs w:val="26"/>
              </w:rPr>
              <w:t>Дидактические игры «Узнай  следам»; «Чей дом»</w:t>
            </w:r>
          </w:p>
        </w:tc>
      </w:tr>
      <w:tr w:rsidR="00B81179" w:rsidRPr="00290499" w:rsidTr="007F6A2C">
        <w:tc>
          <w:tcPr>
            <w:tcW w:w="2376" w:type="dxa"/>
          </w:tcPr>
          <w:p w:rsidR="00B81179" w:rsidRPr="00290499" w:rsidRDefault="00B81179" w:rsidP="00B5624C">
            <w:pPr>
              <w:pStyle w:val="a8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0499">
              <w:rPr>
                <w:rFonts w:ascii="Times New Roman" w:eastAsia="Times New Roman" w:hAnsi="Times New Roman" w:cs="Times New Roman"/>
                <w:sz w:val="26"/>
                <w:szCs w:val="26"/>
              </w:rPr>
              <w:t>Знакомство с заповедниками, расположенными на территории Республики Беларусь</w:t>
            </w:r>
          </w:p>
        </w:tc>
        <w:tc>
          <w:tcPr>
            <w:tcW w:w="3119" w:type="dxa"/>
          </w:tcPr>
          <w:p w:rsidR="00B81179" w:rsidRPr="00290499" w:rsidRDefault="00B81179" w:rsidP="00B5624C">
            <w:pPr>
              <w:pStyle w:val="a8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0499">
              <w:rPr>
                <w:rFonts w:ascii="Times New Roman" w:hAnsi="Times New Roman" w:cs="Times New Roman"/>
                <w:sz w:val="26"/>
                <w:szCs w:val="26"/>
              </w:rPr>
              <w:t>познакомить с заповедными местами Республики Беларусь;</w:t>
            </w:r>
          </w:p>
          <w:p w:rsidR="00B81179" w:rsidRPr="00290499" w:rsidRDefault="00B81179" w:rsidP="00B5624C">
            <w:pPr>
              <w:pStyle w:val="a8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0499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сформировать представление </w:t>
            </w:r>
            <w:proofErr w:type="gramStart"/>
            <w:r w:rsidRPr="002904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290499">
              <w:rPr>
                <w:rFonts w:ascii="Times New Roman" w:hAnsi="Times New Roman" w:cs="Times New Roman"/>
                <w:sz w:val="26"/>
                <w:szCs w:val="26"/>
              </w:rPr>
              <w:t xml:space="preserve"> их назначении;</w:t>
            </w:r>
          </w:p>
          <w:p w:rsidR="00B81179" w:rsidRPr="00290499" w:rsidRDefault="00B81179" w:rsidP="00B5624C">
            <w:pPr>
              <w:pStyle w:val="a8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0499">
              <w:rPr>
                <w:rFonts w:ascii="Times New Roman" w:hAnsi="Times New Roman" w:cs="Times New Roman"/>
                <w:sz w:val="26"/>
                <w:szCs w:val="26"/>
              </w:rPr>
              <w:t>расширить кругозор детей по вопросам природоохранной деятельности человека.</w:t>
            </w:r>
          </w:p>
        </w:tc>
        <w:tc>
          <w:tcPr>
            <w:tcW w:w="4076" w:type="dxa"/>
          </w:tcPr>
          <w:p w:rsidR="00B81179" w:rsidRPr="00290499" w:rsidRDefault="00B81179" w:rsidP="00B5624C">
            <w:pPr>
              <w:pStyle w:val="a8"/>
              <w:numPr>
                <w:ilvl w:val="0"/>
                <w:numId w:val="46"/>
              </w:num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0499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 «Что такое заповедник?»</w:t>
            </w:r>
          </w:p>
          <w:p w:rsidR="00B81179" w:rsidRPr="00290499" w:rsidRDefault="00B81179" w:rsidP="00B5624C">
            <w:pPr>
              <w:pStyle w:val="a8"/>
              <w:numPr>
                <w:ilvl w:val="0"/>
                <w:numId w:val="46"/>
              </w:num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0499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 «Беловежская пуща»</w:t>
            </w:r>
          </w:p>
          <w:p w:rsidR="00B81179" w:rsidRPr="00290499" w:rsidRDefault="00B81179" w:rsidP="00B5624C">
            <w:pPr>
              <w:pStyle w:val="a8"/>
              <w:numPr>
                <w:ilvl w:val="0"/>
                <w:numId w:val="46"/>
              </w:num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04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Виртуальная экскурсия «Край зелёный </w:t>
            </w:r>
            <w:proofErr w:type="spellStart"/>
            <w:r w:rsidRPr="00290499">
              <w:rPr>
                <w:rFonts w:ascii="Times New Roman" w:eastAsia="Times New Roman" w:hAnsi="Times New Roman" w:cs="Times New Roman"/>
                <w:sz w:val="26"/>
                <w:szCs w:val="26"/>
              </w:rPr>
              <w:t>Беловежье</w:t>
            </w:r>
            <w:proofErr w:type="spellEnd"/>
            <w:r w:rsidRPr="00290499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B81179" w:rsidRPr="00290499" w:rsidRDefault="00B81179" w:rsidP="00B5624C">
            <w:pPr>
              <w:pStyle w:val="a8"/>
              <w:numPr>
                <w:ilvl w:val="0"/>
                <w:numId w:val="46"/>
              </w:num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0499">
              <w:rPr>
                <w:rFonts w:ascii="Times New Roman" w:eastAsia="Times New Roman" w:hAnsi="Times New Roman" w:cs="Times New Roman"/>
                <w:sz w:val="26"/>
                <w:szCs w:val="26"/>
              </w:rPr>
              <w:t>Чтение и рассматривание иллюстраций в книге «Беловежская пуща»,</w:t>
            </w:r>
          </w:p>
          <w:p w:rsidR="00B81179" w:rsidRPr="00290499" w:rsidRDefault="00B81179" w:rsidP="00B5624C">
            <w:pPr>
              <w:pStyle w:val="a8"/>
              <w:numPr>
                <w:ilvl w:val="0"/>
                <w:numId w:val="46"/>
              </w:num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0499">
              <w:rPr>
                <w:rFonts w:ascii="Times New Roman" w:eastAsia="Times New Roman" w:hAnsi="Times New Roman" w:cs="Times New Roman"/>
                <w:sz w:val="26"/>
                <w:szCs w:val="26"/>
              </w:rPr>
              <w:t>Слушание песни «Беловежская пуща»</w:t>
            </w:r>
            <w:r w:rsidR="00B5624C" w:rsidRPr="002904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90499">
              <w:rPr>
                <w:rFonts w:ascii="Times New Roman" w:eastAsia="Times New Roman" w:hAnsi="Times New Roman" w:cs="Times New Roman"/>
                <w:sz w:val="26"/>
                <w:szCs w:val="26"/>
              </w:rPr>
              <w:t>(А. Пахмутова, Н. Добронравов)</w:t>
            </w:r>
          </w:p>
        </w:tc>
      </w:tr>
      <w:tr w:rsidR="00B81179" w:rsidRPr="00290499" w:rsidTr="007F6A2C">
        <w:tc>
          <w:tcPr>
            <w:tcW w:w="2376" w:type="dxa"/>
          </w:tcPr>
          <w:p w:rsidR="00B81179" w:rsidRPr="00290499" w:rsidRDefault="00B81179" w:rsidP="00B5624C">
            <w:pPr>
              <w:pStyle w:val="a8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04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Животные, занесённые в Красную книгу </w:t>
            </w:r>
          </w:p>
        </w:tc>
        <w:tc>
          <w:tcPr>
            <w:tcW w:w="3119" w:type="dxa"/>
          </w:tcPr>
          <w:p w:rsidR="00B81179" w:rsidRPr="00290499" w:rsidRDefault="00B5624C" w:rsidP="00B5624C">
            <w:pPr>
              <w:pStyle w:val="a9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sz w:val="26"/>
                <w:szCs w:val="26"/>
              </w:rPr>
            </w:pPr>
            <w:r w:rsidRPr="00290499">
              <w:rPr>
                <w:sz w:val="26"/>
                <w:szCs w:val="26"/>
              </w:rPr>
              <w:t>п</w:t>
            </w:r>
            <w:r w:rsidR="00B81179" w:rsidRPr="00290499">
              <w:rPr>
                <w:sz w:val="26"/>
                <w:szCs w:val="26"/>
              </w:rPr>
              <w:t xml:space="preserve">родолжить работу по знакомству с животными, занесенными в Красную книгу </w:t>
            </w:r>
            <w:r w:rsidR="00B81179" w:rsidRPr="00290499">
              <w:rPr>
                <w:sz w:val="26"/>
                <w:szCs w:val="26"/>
              </w:rPr>
              <w:lastRenderedPageBreak/>
              <w:t>Республики Беларусь;</w:t>
            </w:r>
          </w:p>
          <w:p w:rsidR="00B81179" w:rsidRPr="00290499" w:rsidRDefault="00B81179" w:rsidP="00B5624C">
            <w:pPr>
              <w:pStyle w:val="a9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sz w:val="26"/>
                <w:szCs w:val="26"/>
              </w:rPr>
            </w:pPr>
            <w:r w:rsidRPr="00290499">
              <w:rPr>
                <w:sz w:val="26"/>
                <w:szCs w:val="26"/>
              </w:rPr>
              <w:t>закреплять умение классифицировать животных по видовой принадлежности, использовать обобщающие понятия.</w:t>
            </w:r>
          </w:p>
        </w:tc>
        <w:tc>
          <w:tcPr>
            <w:tcW w:w="4076" w:type="dxa"/>
          </w:tcPr>
          <w:p w:rsidR="00B81179" w:rsidRPr="00290499" w:rsidRDefault="00B81179" w:rsidP="00B5624C">
            <w:pPr>
              <w:pStyle w:val="a8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049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Загадывание загадок о животных</w:t>
            </w:r>
          </w:p>
          <w:p w:rsidR="00B81179" w:rsidRPr="00290499" w:rsidRDefault="00B81179" w:rsidP="00B5624C">
            <w:pPr>
              <w:pStyle w:val="a8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0499">
              <w:rPr>
                <w:rFonts w:ascii="Times New Roman" w:eastAsia="Times New Roman" w:hAnsi="Times New Roman" w:cs="Times New Roman"/>
                <w:sz w:val="26"/>
                <w:szCs w:val="26"/>
              </w:rPr>
              <w:t>Разучивание стихов о животных;</w:t>
            </w:r>
          </w:p>
          <w:p w:rsidR="00B81179" w:rsidRPr="00290499" w:rsidRDefault="00B81179" w:rsidP="00B5624C">
            <w:pPr>
              <w:pStyle w:val="a8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0499">
              <w:rPr>
                <w:rFonts w:ascii="Times New Roman" w:hAnsi="Times New Roman" w:cs="Times New Roman"/>
                <w:sz w:val="26"/>
                <w:szCs w:val="26"/>
              </w:rPr>
              <w:t xml:space="preserve">Дидактические игры: «Чьи </w:t>
            </w:r>
            <w:r w:rsidRPr="002904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следы?», «Редкие животные», «</w:t>
            </w:r>
            <w:proofErr w:type="gramStart"/>
            <w:r w:rsidRPr="00290499">
              <w:rPr>
                <w:rFonts w:ascii="Times New Roman" w:hAnsi="Times New Roman" w:cs="Times New Roman"/>
                <w:sz w:val="26"/>
                <w:szCs w:val="26"/>
              </w:rPr>
              <w:t>Отгадай</w:t>
            </w:r>
            <w:proofErr w:type="gramEnd"/>
            <w:r w:rsidRPr="00290499">
              <w:rPr>
                <w:rFonts w:ascii="Times New Roman" w:hAnsi="Times New Roman" w:cs="Times New Roman"/>
                <w:sz w:val="26"/>
                <w:szCs w:val="26"/>
              </w:rPr>
              <w:t xml:space="preserve"> кто здесь живет?», «Зоологическое лото»</w:t>
            </w:r>
            <w:r w:rsidRPr="002904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«Угадай по описанию»</w:t>
            </w:r>
          </w:p>
          <w:p w:rsidR="00B81179" w:rsidRPr="00290499" w:rsidRDefault="00B81179" w:rsidP="00B5624C">
            <w:pPr>
              <w:pStyle w:val="a8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0499">
              <w:rPr>
                <w:rFonts w:ascii="Times New Roman" w:eastAsia="Times New Roman" w:hAnsi="Times New Roman" w:cs="Times New Roman"/>
                <w:sz w:val="26"/>
                <w:szCs w:val="26"/>
              </w:rPr>
              <w:t>Лепка «Животные Красной книги»;</w:t>
            </w:r>
          </w:p>
          <w:p w:rsidR="00B81179" w:rsidRPr="00290499" w:rsidRDefault="00B81179" w:rsidP="00B5624C">
            <w:pPr>
              <w:pStyle w:val="a8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0499">
              <w:rPr>
                <w:rFonts w:ascii="Times New Roman" w:eastAsia="Times New Roman" w:hAnsi="Times New Roman" w:cs="Times New Roman"/>
                <w:sz w:val="26"/>
                <w:szCs w:val="26"/>
              </w:rPr>
              <w:t>Коллаж «Животный мир Беларуси</w:t>
            </w:r>
          </w:p>
        </w:tc>
      </w:tr>
      <w:tr w:rsidR="00B81179" w:rsidRPr="00290499" w:rsidTr="007F6A2C">
        <w:tc>
          <w:tcPr>
            <w:tcW w:w="2376" w:type="dxa"/>
          </w:tcPr>
          <w:p w:rsidR="00B81179" w:rsidRPr="00290499" w:rsidRDefault="00B81179" w:rsidP="00B5624C">
            <w:pPr>
              <w:pStyle w:val="a8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049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Как вести себя в природе</w:t>
            </w:r>
          </w:p>
        </w:tc>
        <w:tc>
          <w:tcPr>
            <w:tcW w:w="3119" w:type="dxa"/>
          </w:tcPr>
          <w:p w:rsidR="00B81179" w:rsidRPr="00290499" w:rsidRDefault="00B5624C" w:rsidP="00B5624C">
            <w:pPr>
              <w:pStyle w:val="a8"/>
              <w:numPr>
                <w:ilvl w:val="0"/>
                <w:numId w:val="4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049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B81179" w:rsidRPr="00290499">
              <w:rPr>
                <w:rFonts w:ascii="Times New Roman" w:eastAsia="Times New Roman" w:hAnsi="Times New Roman" w:cs="Times New Roman"/>
                <w:sz w:val="26"/>
                <w:szCs w:val="26"/>
              </w:rPr>
              <w:t>акрепить навыки поведения в природе;</w:t>
            </w:r>
          </w:p>
          <w:p w:rsidR="00B81179" w:rsidRPr="00290499" w:rsidRDefault="00B81179" w:rsidP="00B5624C">
            <w:pPr>
              <w:pStyle w:val="a8"/>
              <w:numPr>
                <w:ilvl w:val="0"/>
                <w:numId w:val="4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0499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воспитывать гуманные чувства и нравственные качества.</w:t>
            </w:r>
          </w:p>
        </w:tc>
        <w:tc>
          <w:tcPr>
            <w:tcW w:w="4076" w:type="dxa"/>
          </w:tcPr>
          <w:p w:rsidR="00B81179" w:rsidRPr="00290499" w:rsidRDefault="00B81179" w:rsidP="00B5624C">
            <w:pPr>
              <w:pStyle w:val="a8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0499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Занятие познавательного цикла «Уроки краеведения: животные нашей местности»</w:t>
            </w:r>
          </w:p>
          <w:p w:rsidR="00B81179" w:rsidRPr="00290499" w:rsidRDefault="00B81179" w:rsidP="00B5624C">
            <w:pPr>
              <w:pStyle w:val="a8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0499">
              <w:rPr>
                <w:rFonts w:ascii="Times New Roman" w:eastAsia="Times New Roman" w:hAnsi="Times New Roman" w:cs="Times New Roman"/>
                <w:sz w:val="26"/>
                <w:szCs w:val="26"/>
              </w:rPr>
              <w:t>Ознакомление с окружающим «Азбука поведения в природе;</w:t>
            </w:r>
          </w:p>
          <w:p w:rsidR="00B81179" w:rsidRPr="00290499" w:rsidRDefault="00B81179" w:rsidP="00B5624C">
            <w:pPr>
              <w:pStyle w:val="a8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0499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Игровая ситуация «Прогулка  в лес»;</w:t>
            </w:r>
          </w:p>
          <w:p w:rsidR="00B81179" w:rsidRPr="00290499" w:rsidRDefault="00B81179" w:rsidP="00B5624C">
            <w:pPr>
              <w:pStyle w:val="a8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0499"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Изготовление природоохранных знаков</w:t>
            </w:r>
          </w:p>
        </w:tc>
      </w:tr>
      <w:tr w:rsidR="00B81179" w:rsidRPr="00290499" w:rsidTr="007F6A2C">
        <w:tc>
          <w:tcPr>
            <w:tcW w:w="2376" w:type="dxa"/>
          </w:tcPr>
          <w:p w:rsidR="00B81179" w:rsidRPr="00290499" w:rsidRDefault="00B81179" w:rsidP="00B5624C">
            <w:pPr>
              <w:pStyle w:val="a8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0499">
              <w:rPr>
                <w:rFonts w:ascii="Times New Roman" w:eastAsia="Times New Roman" w:hAnsi="Times New Roman" w:cs="Times New Roman"/>
                <w:sz w:val="26"/>
                <w:szCs w:val="26"/>
              </w:rPr>
              <w:t>Юные защитники природы</w:t>
            </w:r>
          </w:p>
        </w:tc>
        <w:tc>
          <w:tcPr>
            <w:tcW w:w="3119" w:type="dxa"/>
          </w:tcPr>
          <w:p w:rsidR="00B81179" w:rsidRPr="00290499" w:rsidRDefault="00B81179" w:rsidP="00B5624C">
            <w:pPr>
              <w:pStyle w:val="a8"/>
              <w:numPr>
                <w:ilvl w:val="0"/>
                <w:numId w:val="5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04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обобщить и закрепить </w:t>
            </w:r>
            <w:r w:rsidR="00B5624C" w:rsidRPr="0029049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представления</w:t>
            </w:r>
            <w:r w:rsidRPr="002904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животных Красной книги Республики Беларусь;</w:t>
            </w:r>
          </w:p>
          <w:p w:rsidR="00B81179" w:rsidRPr="00290499" w:rsidRDefault="00B81179" w:rsidP="00B5624C">
            <w:pPr>
              <w:pStyle w:val="a8"/>
              <w:numPr>
                <w:ilvl w:val="0"/>
                <w:numId w:val="5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04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закреплять желание беречь и защищать природу, представителей животного и растительного мира </w:t>
            </w:r>
          </w:p>
        </w:tc>
        <w:tc>
          <w:tcPr>
            <w:tcW w:w="4076" w:type="dxa"/>
          </w:tcPr>
          <w:p w:rsidR="00B81179" w:rsidRPr="00290499" w:rsidRDefault="00B5624C" w:rsidP="00B5624C">
            <w:pPr>
              <w:pStyle w:val="a8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0499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B81179" w:rsidRPr="00290499">
              <w:rPr>
                <w:rFonts w:ascii="Times New Roman" w:eastAsia="Times New Roman" w:hAnsi="Times New Roman" w:cs="Times New Roman"/>
                <w:sz w:val="26"/>
                <w:szCs w:val="26"/>
              </w:rPr>
              <w:t>овместный с родителями праздник «В гости к лесным великанам: прогулка выходного дня»</w:t>
            </w:r>
          </w:p>
        </w:tc>
      </w:tr>
    </w:tbl>
    <w:p w:rsidR="00B81179" w:rsidRPr="00290499" w:rsidRDefault="00B81179" w:rsidP="00B81179"/>
    <w:p w:rsidR="00B81179" w:rsidRPr="00290499" w:rsidRDefault="00B81179" w:rsidP="00B81179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81179" w:rsidRPr="00290499" w:rsidRDefault="00B81179" w:rsidP="007F6A2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049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2904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751F6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F6A2C" w:rsidRPr="00290499" w:rsidRDefault="007F6A2C" w:rsidP="00B81179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499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B81179" w:rsidRPr="00290499">
        <w:rPr>
          <w:rFonts w:ascii="Times New Roman" w:eastAsia="Times New Roman" w:hAnsi="Times New Roman" w:cs="Times New Roman"/>
          <w:b/>
          <w:sz w:val="28"/>
          <w:szCs w:val="28"/>
        </w:rPr>
        <w:t xml:space="preserve">етоды и приемы, </w:t>
      </w:r>
    </w:p>
    <w:p w:rsidR="00714089" w:rsidRDefault="00B81179" w:rsidP="00B81179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90499">
        <w:rPr>
          <w:rFonts w:ascii="Times New Roman" w:eastAsia="Times New Roman" w:hAnsi="Times New Roman" w:cs="Times New Roman"/>
          <w:b/>
          <w:sz w:val="28"/>
          <w:szCs w:val="28"/>
        </w:rPr>
        <w:t>способствующие</w:t>
      </w:r>
      <w:proofErr w:type="gramEnd"/>
      <w:r w:rsidRPr="00290499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формированию у воспитанников 5-6 лет</w:t>
      </w:r>
    </w:p>
    <w:p w:rsidR="00B81179" w:rsidRPr="00290499" w:rsidRDefault="007F6A2C" w:rsidP="00B81179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499">
        <w:rPr>
          <w:rFonts w:ascii="Times New Roman" w:eastAsia="Times New Roman" w:hAnsi="Times New Roman" w:cs="Times New Roman"/>
          <w:b/>
          <w:sz w:val="28"/>
          <w:szCs w:val="28"/>
        </w:rPr>
        <w:t>бережного отношения к природе</w:t>
      </w:r>
      <w:r w:rsidR="00B81179" w:rsidRPr="00290499">
        <w:rPr>
          <w:rFonts w:ascii="Times New Roman" w:eastAsia="Times New Roman" w:hAnsi="Times New Roman" w:cs="Times New Roman"/>
          <w:b/>
          <w:sz w:val="28"/>
          <w:szCs w:val="28"/>
        </w:rPr>
        <w:t>, сострадания к живым существам</w:t>
      </w:r>
    </w:p>
    <w:p w:rsidR="00B81179" w:rsidRPr="00290499" w:rsidRDefault="00714089" w:rsidP="00B81179">
      <w:pPr>
        <w:pStyle w:val="a8"/>
        <w:numPr>
          <w:ilvl w:val="0"/>
          <w:numId w:val="36"/>
        </w:numPr>
        <w:shd w:val="clear" w:color="auto" w:fill="FFFFFF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1179" w:rsidRPr="00290499">
        <w:rPr>
          <w:rFonts w:ascii="Times New Roman" w:eastAsia="Times New Roman" w:hAnsi="Times New Roman" w:cs="Times New Roman"/>
          <w:sz w:val="28"/>
          <w:szCs w:val="28"/>
        </w:rPr>
        <w:t>гровые:</w:t>
      </w:r>
    </w:p>
    <w:p w:rsidR="00B81179" w:rsidRPr="00290499" w:rsidRDefault="00B81179" w:rsidP="00B81179">
      <w:pPr>
        <w:pStyle w:val="a8"/>
        <w:numPr>
          <w:ilvl w:val="0"/>
          <w:numId w:val="37"/>
        </w:numPr>
        <w:shd w:val="clear" w:color="auto" w:fill="FFFFFF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0499">
        <w:rPr>
          <w:rFonts w:ascii="Times New Roman" w:eastAsia="Times New Roman" w:hAnsi="Times New Roman" w:cs="Times New Roman"/>
          <w:sz w:val="28"/>
          <w:szCs w:val="28"/>
        </w:rPr>
        <w:t>сюжетно-ролевые игры, отражающие события в природе, природоохранную деятельность взрослых («Лесничество», «Семья: едем отдыхать на природу», «Зоопарк» и т.д.);</w:t>
      </w:r>
      <w:proofErr w:type="gramEnd"/>
    </w:p>
    <w:p w:rsidR="00B81179" w:rsidRPr="00290499" w:rsidRDefault="00B81179" w:rsidP="00B81179">
      <w:pPr>
        <w:pStyle w:val="a8"/>
        <w:numPr>
          <w:ilvl w:val="0"/>
          <w:numId w:val="37"/>
        </w:numPr>
        <w:shd w:val="clear" w:color="auto" w:fill="FFFFFF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9">
        <w:rPr>
          <w:rFonts w:ascii="Times New Roman" w:eastAsia="Times New Roman" w:hAnsi="Times New Roman" w:cs="Times New Roman"/>
          <w:sz w:val="28"/>
          <w:szCs w:val="28"/>
        </w:rPr>
        <w:t>дидактические  игры экологического содержания;</w:t>
      </w:r>
    </w:p>
    <w:p w:rsidR="00B81179" w:rsidRPr="00290499" w:rsidRDefault="00B81179" w:rsidP="00B81179">
      <w:pPr>
        <w:pStyle w:val="a8"/>
        <w:numPr>
          <w:ilvl w:val="0"/>
          <w:numId w:val="37"/>
        </w:numPr>
        <w:shd w:val="clear" w:color="auto" w:fill="FFFFFF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9">
        <w:rPr>
          <w:rFonts w:ascii="Times New Roman" w:eastAsia="Times New Roman" w:hAnsi="Times New Roman" w:cs="Times New Roman"/>
          <w:sz w:val="28"/>
          <w:szCs w:val="28"/>
        </w:rPr>
        <w:t>игровые обучающие ситуации.</w:t>
      </w:r>
    </w:p>
    <w:p w:rsidR="00B81179" w:rsidRPr="00290499" w:rsidRDefault="00714089" w:rsidP="00B81179">
      <w:pPr>
        <w:pStyle w:val="a8"/>
        <w:numPr>
          <w:ilvl w:val="0"/>
          <w:numId w:val="36"/>
        </w:num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1179" w:rsidRPr="00290499">
        <w:rPr>
          <w:rFonts w:ascii="Times New Roman" w:eastAsia="Times New Roman" w:hAnsi="Times New Roman" w:cs="Times New Roman"/>
          <w:sz w:val="28"/>
          <w:szCs w:val="28"/>
        </w:rPr>
        <w:t>ознавательно-практические:</w:t>
      </w:r>
    </w:p>
    <w:p w:rsidR="00B81179" w:rsidRPr="00290499" w:rsidRDefault="00B81179" w:rsidP="00B81179">
      <w:pPr>
        <w:pStyle w:val="a8"/>
        <w:numPr>
          <w:ilvl w:val="0"/>
          <w:numId w:val="37"/>
        </w:num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9">
        <w:rPr>
          <w:rFonts w:ascii="Times New Roman" w:eastAsia="Times New Roman" w:hAnsi="Times New Roman" w:cs="Times New Roman"/>
          <w:sz w:val="28"/>
          <w:szCs w:val="28"/>
        </w:rPr>
        <w:t>практическая деятельность в уголке природы;</w:t>
      </w:r>
    </w:p>
    <w:p w:rsidR="00B81179" w:rsidRPr="00290499" w:rsidRDefault="00B81179" w:rsidP="00B81179">
      <w:pPr>
        <w:pStyle w:val="a8"/>
        <w:numPr>
          <w:ilvl w:val="0"/>
          <w:numId w:val="37"/>
        </w:num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9">
        <w:rPr>
          <w:rFonts w:ascii="Times New Roman" w:eastAsia="Times New Roman" w:hAnsi="Times New Roman" w:cs="Times New Roman"/>
          <w:sz w:val="28"/>
          <w:szCs w:val="28"/>
        </w:rPr>
        <w:t>экспериментирование;</w:t>
      </w:r>
    </w:p>
    <w:p w:rsidR="00B81179" w:rsidRPr="00290499" w:rsidRDefault="00B81179" w:rsidP="00B81179">
      <w:pPr>
        <w:pStyle w:val="a8"/>
        <w:numPr>
          <w:ilvl w:val="0"/>
          <w:numId w:val="37"/>
        </w:num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9">
        <w:rPr>
          <w:rFonts w:ascii="Times New Roman" w:eastAsia="Times New Roman" w:hAnsi="Times New Roman" w:cs="Times New Roman"/>
          <w:sz w:val="28"/>
          <w:szCs w:val="28"/>
        </w:rPr>
        <w:t>наблюдения, обеспечива</w:t>
      </w:r>
      <w:r w:rsidR="007F6A2C" w:rsidRPr="00290499">
        <w:rPr>
          <w:rFonts w:ascii="Times New Roman" w:eastAsia="Times New Roman" w:hAnsi="Times New Roman" w:cs="Times New Roman"/>
          <w:sz w:val="28"/>
          <w:szCs w:val="28"/>
        </w:rPr>
        <w:t>ющие</w:t>
      </w:r>
      <w:r w:rsidRPr="00290499">
        <w:rPr>
          <w:rFonts w:ascii="Times New Roman" w:eastAsia="Times New Roman" w:hAnsi="Times New Roman" w:cs="Times New Roman"/>
          <w:sz w:val="28"/>
          <w:szCs w:val="28"/>
        </w:rPr>
        <w:t xml:space="preserve"> получение информации о природе и деятельности людей в природе;</w:t>
      </w:r>
    </w:p>
    <w:p w:rsidR="00B81179" w:rsidRPr="00290499" w:rsidRDefault="00B81179" w:rsidP="00B81179">
      <w:pPr>
        <w:pStyle w:val="a8"/>
        <w:numPr>
          <w:ilvl w:val="0"/>
          <w:numId w:val="37"/>
        </w:numPr>
        <w:shd w:val="clear" w:color="auto" w:fill="FFFFFF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9">
        <w:rPr>
          <w:rFonts w:ascii="Times New Roman" w:eastAsia="Times New Roman" w:hAnsi="Times New Roman" w:cs="Times New Roman"/>
          <w:sz w:val="28"/>
          <w:szCs w:val="28"/>
        </w:rPr>
        <w:t>экскурсии;</w:t>
      </w:r>
    </w:p>
    <w:p w:rsidR="00B81179" w:rsidRPr="00290499" w:rsidRDefault="00B81179" w:rsidP="00B81179">
      <w:pPr>
        <w:pStyle w:val="a8"/>
        <w:numPr>
          <w:ilvl w:val="0"/>
          <w:numId w:val="37"/>
        </w:numPr>
        <w:shd w:val="clear" w:color="auto" w:fill="FFFFFF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9">
        <w:rPr>
          <w:rFonts w:ascii="Times New Roman" w:eastAsia="Times New Roman" w:hAnsi="Times New Roman" w:cs="Times New Roman"/>
          <w:sz w:val="28"/>
          <w:szCs w:val="28"/>
        </w:rPr>
        <w:t>изобразительная деятельность на основе впечатлений от природы или деятельности людей в природе;</w:t>
      </w:r>
    </w:p>
    <w:p w:rsidR="00B81179" w:rsidRPr="00290499" w:rsidRDefault="00B81179" w:rsidP="00B81179">
      <w:pPr>
        <w:pStyle w:val="a8"/>
        <w:numPr>
          <w:ilvl w:val="0"/>
          <w:numId w:val="37"/>
        </w:numPr>
        <w:shd w:val="clear" w:color="auto" w:fill="FFFFFF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9">
        <w:rPr>
          <w:rFonts w:ascii="Times New Roman" w:eastAsia="Times New Roman" w:hAnsi="Times New Roman" w:cs="Times New Roman"/>
          <w:sz w:val="28"/>
          <w:szCs w:val="28"/>
        </w:rPr>
        <w:t>деятельность по изготовлению и восстановлению предметов (игрушек, книг и дидактических игр).</w:t>
      </w:r>
    </w:p>
    <w:p w:rsidR="00B81179" w:rsidRPr="00290499" w:rsidRDefault="00714089" w:rsidP="00B81179">
      <w:pPr>
        <w:pStyle w:val="a8"/>
        <w:numPr>
          <w:ilvl w:val="0"/>
          <w:numId w:val="36"/>
        </w:num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B81179" w:rsidRPr="00290499">
        <w:rPr>
          <w:rFonts w:ascii="Times New Roman" w:eastAsia="Times New Roman" w:hAnsi="Times New Roman" w:cs="Times New Roman"/>
          <w:sz w:val="28"/>
          <w:szCs w:val="28"/>
        </w:rPr>
        <w:t>удожественно-речевые:</w:t>
      </w:r>
    </w:p>
    <w:p w:rsidR="00B81179" w:rsidRPr="00290499" w:rsidRDefault="00B81179" w:rsidP="00B81179">
      <w:pPr>
        <w:pStyle w:val="a8"/>
        <w:numPr>
          <w:ilvl w:val="0"/>
          <w:numId w:val="39"/>
        </w:num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9">
        <w:rPr>
          <w:rFonts w:ascii="Times New Roman" w:eastAsia="Times New Roman" w:hAnsi="Times New Roman" w:cs="Times New Roman"/>
          <w:sz w:val="28"/>
          <w:szCs w:val="28"/>
        </w:rPr>
        <w:t>чтение и просмотр книг, картин, видеороликов природоведческого содержания;</w:t>
      </w:r>
    </w:p>
    <w:p w:rsidR="00B81179" w:rsidRPr="00290499" w:rsidRDefault="00B81179" w:rsidP="00B81179">
      <w:pPr>
        <w:pStyle w:val="a8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9">
        <w:rPr>
          <w:rFonts w:ascii="Times New Roman" w:eastAsia="Times New Roman" w:hAnsi="Times New Roman" w:cs="Times New Roman"/>
          <w:sz w:val="28"/>
          <w:szCs w:val="28"/>
        </w:rPr>
        <w:t>беседы и составление рассказов, в том числе по картинкам, серии картинок, иллюстрациям;</w:t>
      </w:r>
    </w:p>
    <w:p w:rsidR="00B81179" w:rsidRPr="00290499" w:rsidRDefault="00B81179" w:rsidP="00B81179">
      <w:pPr>
        <w:pStyle w:val="a8"/>
        <w:numPr>
          <w:ilvl w:val="0"/>
          <w:numId w:val="39"/>
        </w:num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9">
        <w:rPr>
          <w:rFonts w:ascii="Times New Roman" w:eastAsia="Times New Roman" w:hAnsi="Times New Roman" w:cs="Times New Roman"/>
          <w:sz w:val="28"/>
          <w:szCs w:val="28"/>
        </w:rPr>
        <w:t>вопросы познавательного и поискового характера, сообщения, участие в беседе, диалоге, обмен информацией, впечатлениями;</w:t>
      </w:r>
    </w:p>
    <w:p w:rsidR="00B81179" w:rsidRPr="00290499" w:rsidRDefault="00B81179" w:rsidP="00B81179">
      <w:pPr>
        <w:pStyle w:val="a8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9">
        <w:rPr>
          <w:rFonts w:ascii="Times New Roman" w:eastAsia="Times New Roman" w:hAnsi="Times New Roman" w:cs="Times New Roman"/>
          <w:sz w:val="28"/>
          <w:szCs w:val="28"/>
        </w:rPr>
        <w:t>экологические сказки;</w:t>
      </w:r>
    </w:p>
    <w:p w:rsidR="00B81179" w:rsidRPr="00290499" w:rsidRDefault="00B81179" w:rsidP="00B81179">
      <w:pPr>
        <w:pStyle w:val="a8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9">
        <w:rPr>
          <w:rFonts w:ascii="Times New Roman" w:eastAsia="Times New Roman" w:hAnsi="Times New Roman" w:cs="Times New Roman"/>
          <w:sz w:val="28"/>
          <w:szCs w:val="28"/>
        </w:rPr>
        <w:t>театральная деятельность.</w:t>
      </w:r>
    </w:p>
    <w:p w:rsidR="00B81179" w:rsidRPr="00290499" w:rsidRDefault="00B81179" w:rsidP="007F6A2C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04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751F6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B81179" w:rsidRPr="00290499" w:rsidRDefault="00B81179" w:rsidP="007F6A2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499">
        <w:rPr>
          <w:rFonts w:ascii="Times New Roman" w:hAnsi="Times New Roman" w:cs="Times New Roman"/>
          <w:b/>
          <w:sz w:val="28"/>
          <w:szCs w:val="28"/>
        </w:rPr>
        <w:t>ДАРЫ ЛЕСОВИКА</w:t>
      </w:r>
    </w:p>
    <w:p w:rsidR="00B81179" w:rsidRPr="00290499" w:rsidRDefault="00B81179" w:rsidP="007F6A2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499">
        <w:rPr>
          <w:rFonts w:ascii="Times New Roman" w:hAnsi="Times New Roman" w:cs="Times New Roman"/>
          <w:b/>
          <w:sz w:val="28"/>
          <w:szCs w:val="28"/>
        </w:rPr>
        <w:t>пьеса в двух действиях для детей старшего дошкольного возраста</w:t>
      </w:r>
    </w:p>
    <w:p w:rsidR="00B81179" w:rsidRPr="00290499" w:rsidRDefault="00B81179" w:rsidP="007F6A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t>Действующие лица:</w:t>
      </w:r>
      <w:r w:rsidR="007F6A2C" w:rsidRPr="00290499">
        <w:rPr>
          <w:rFonts w:ascii="Times New Roman" w:hAnsi="Times New Roman" w:cs="Times New Roman"/>
          <w:sz w:val="28"/>
          <w:szCs w:val="28"/>
        </w:rPr>
        <w:t xml:space="preserve"> Маша, Миша, бабушка</w:t>
      </w:r>
    </w:p>
    <w:p w:rsidR="00B81179" w:rsidRPr="00290499" w:rsidRDefault="00B81179" w:rsidP="007F6A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499">
        <w:rPr>
          <w:rFonts w:ascii="Times New Roman" w:hAnsi="Times New Roman" w:cs="Times New Roman"/>
          <w:sz w:val="28"/>
          <w:szCs w:val="28"/>
        </w:rPr>
        <w:t>Оборудование: декорация комнаты в</w:t>
      </w:r>
      <w:r w:rsidR="007F6A2C" w:rsidRPr="00290499">
        <w:rPr>
          <w:rFonts w:ascii="Times New Roman" w:hAnsi="Times New Roman" w:cs="Times New Roman"/>
          <w:sz w:val="28"/>
          <w:szCs w:val="28"/>
        </w:rPr>
        <w:t xml:space="preserve"> доме, декорации лесной </w:t>
      </w:r>
      <w:r w:rsidRPr="00290499">
        <w:rPr>
          <w:rFonts w:ascii="Times New Roman" w:hAnsi="Times New Roman" w:cs="Times New Roman"/>
          <w:sz w:val="28"/>
          <w:szCs w:val="28"/>
        </w:rPr>
        <w:t xml:space="preserve">поляны, мультимедийная установка, фонограмма </w:t>
      </w:r>
      <w:r w:rsidR="007F6A2C" w:rsidRPr="00290499">
        <w:rPr>
          <w:rFonts w:ascii="Times New Roman" w:hAnsi="Times New Roman" w:cs="Times New Roman"/>
          <w:sz w:val="28"/>
          <w:szCs w:val="28"/>
        </w:rPr>
        <w:t>«З</w:t>
      </w:r>
      <w:r w:rsidRPr="00290499">
        <w:rPr>
          <w:rFonts w:ascii="Times New Roman" w:hAnsi="Times New Roman" w:cs="Times New Roman"/>
          <w:sz w:val="28"/>
          <w:szCs w:val="28"/>
        </w:rPr>
        <w:t>вуки природы</w:t>
      </w:r>
      <w:r w:rsidR="007F6A2C" w:rsidRPr="00290499">
        <w:rPr>
          <w:rFonts w:ascii="Times New Roman" w:hAnsi="Times New Roman" w:cs="Times New Roman"/>
          <w:sz w:val="28"/>
          <w:szCs w:val="28"/>
        </w:rPr>
        <w:t>»</w:t>
      </w:r>
      <w:r w:rsidRPr="00290499">
        <w:rPr>
          <w:rFonts w:ascii="Times New Roman" w:hAnsi="Times New Roman" w:cs="Times New Roman"/>
          <w:sz w:val="28"/>
          <w:szCs w:val="28"/>
        </w:rPr>
        <w:t>, лукошки, одежда для похода в лес (ветровки, брюки, резиновые сапоги, головные уборы), макет куста с красными ягодами, макет кустиков с черникой.</w:t>
      </w:r>
      <w:proofErr w:type="gramEnd"/>
    </w:p>
    <w:p w:rsidR="00B81179" w:rsidRPr="00290499" w:rsidRDefault="00B81179" w:rsidP="007F6A2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0499">
        <w:rPr>
          <w:rFonts w:ascii="Times New Roman" w:hAnsi="Times New Roman" w:cs="Times New Roman"/>
          <w:sz w:val="28"/>
          <w:szCs w:val="28"/>
        </w:rPr>
        <w:t>ДЕЙСТВИЕ 1</w:t>
      </w:r>
    </w:p>
    <w:p w:rsidR="00B81179" w:rsidRPr="00290499" w:rsidRDefault="00B81179" w:rsidP="007F6A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499">
        <w:rPr>
          <w:rFonts w:ascii="Times New Roman" w:hAnsi="Times New Roman" w:cs="Times New Roman"/>
          <w:i/>
          <w:sz w:val="28"/>
          <w:szCs w:val="28"/>
        </w:rPr>
        <w:t>Раннее утро. В комнате спят Маша и Миша. (Слышно кукареканье петуха).  Миша и Маша просыпаются, встают с кроватей, потягиваются.</w:t>
      </w:r>
    </w:p>
    <w:p w:rsidR="00B81179" w:rsidRPr="00290499" w:rsidRDefault="00B81179" w:rsidP="007F6A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t>Маша: Как же я люблю приезжать к бабушке в гости.</w:t>
      </w:r>
    </w:p>
    <w:p w:rsidR="00B81179" w:rsidRPr="00290499" w:rsidRDefault="00B81179" w:rsidP="007F6A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t>Миша: Конечно, ведь тут есть и речка, и озеро и лес.</w:t>
      </w:r>
    </w:p>
    <w:p w:rsidR="00B81179" w:rsidRPr="00290499" w:rsidRDefault="00B81179" w:rsidP="007F6A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t>В комнату входит Бабушка.</w:t>
      </w:r>
    </w:p>
    <w:p w:rsidR="00B81179" w:rsidRPr="00290499" w:rsidRDefault="00B81179" w:rsidP="007F6A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t xml:space="preserve">Бабушка: Уже проснулись? </w:t>
      </w:r>
      <w:r w:rsidR="007F6A2C" w:rsidRPr="00290499">
        <w:rPr>
          <w:rFonts w:ascii="Times New Roman" w:hAnsi="Times New Roman" w:cs="Times New Roman"/>
          <w:sz w:val="28"/>
          <w:szCs w:val="28"/>
        </w:rPr>
        <w:t>А сейчас м</w:t>
      </w:r>
      <w:r w:rsidRPr="00290499">
        <w:rPr>
          <w:rFonts w:ascii="Times New Roman" w:hAnsi="Times New Roman" w:cs="Times New Roman"/>
          <w:sz w:val="28"/>
          <w:szCs w:val="28"/>
        </w:rPr>
        <w:t>ы с вами пойдём в лес за ягодами.</w:t>
      </w:r>
    </w:p>
    <w:p w:rsidR="00B81179" w:rsidRPr="00290499" w:rsidRDefault="00B81179" w:rsidP="007F6A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t>Маша и Миша: (вместе) Ура!!!</w:t>
      </w:r>
    </w:p>
    <w:p w:rsidR="00B81179" w:rsidRPr="00290499" w:rsidRDefault="00B81179" w:rsidP="007F6A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499">
        <w:rPr>
          <w:rFonts w:ascii="Times New Roman" w:hAnsi="Times New Roman" w:cs="Times New Roman"/>
          <w:i/>
          <w:sz w:val="28"/>
          <w:szCs w:val="28"/>
        </w:rPr>
        <w:t xml:space="preserve">Дети выбегают, </w:t>
      </w:r>
      <w:r w:rsidR="007F6A2C" w:rsidRPr="00290499">
        <w:rPr>
          <w:rFonts w:ascii="Times New Roman" w:hAnsi="Times New Roman" w:cs="Times New Roman"/>
          <w:i/>
          <w:sz w:val="28"/>
          <w:szCs w:val="28"/>
        </w:rPr>
        <w:t>и</w:t>
      </w:r>
      <w:r w:rsidRPr="00290499">
        <w:rPr>
          <w:rFonts w:ascii="Times New Roman" w:hAnsi="Times New Roman" w:cs="Times New Roman"/>
          <w:i/>
          <w:sz w:val="28"/>
          <w:szCs w:val="28"/>
        </w:rPr>
        <w:t xml:space="preserve"> возвращаются, держа в руках лукошки.</w:t>
      </w:r>
    </w:p>
    <w:p w:rsidR="00B81179" w:rsidRPr="00290499" w:rsidRDefault="00B81179" w:rsidP="007F6A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t>Маша и Миша: (вместе) Мы готовы!!!</w:t>
      </w:r>
    </w:p>
    <w:p w:rsidR="00B81179" w:rsidRPr="00290499" w:rsidRDefault="00B81179" w:rsidP="007F6A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t>Бабушка: Разве?  Надевайте ветровки, брюки и резиновые сапоги.</w:t>
      </w:r>
    </w:p>
    <w:p w:rsidR="00B81179" w:rsidRPr="00290499" w:rsidRDefault="00B81179" w:rsidP="007F6A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t>Миша: Это ещё зачем?</w:t>
      </w:r>
    </w:p>
    <w:p w:rsidR="00B81179" w:rsidRPr="00290499" w:rsidRDefault="00B81179" w:rsidP="007F6A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t>Маша: На улице лето, жара, даже дождя сегодня не будет.</w:t>
      </w:r>
    </w:p>
    <w:p w:rsidR="00B81179" w:rsidRPr="00290499" w:rsidRDefault="00B81179" w:rsidP="007F6A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t xml:space="preserve">Бабушка: Не в погоде дело. В лес нужно одеваться правильно. 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7"/>
        <w:gridCol w:w="3846"/>
      </w:tblGrid>
      <w:tr w:rsidR="00B81179" w:rsidRPr="00290499" w:rsidTr="00290499">
        <w:trPr>
          <w:trHeight w:val="357"/>
        </w:trPr>
        <w:tc>
          <w:tcPr>
            <w:tcW w:w="5617" w:type="dxa"/>
          </w:tcPr>
          <w:p w:rsidR="00B81179" w:rsidRPr="00290499" w:rsidRDefault="00B81179" w:rsidP="0029049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Бабушка обращает внимание на экран. На экране появляются </w:t>
            </w:r>
            <w:proofErr w:type="spellStart"/>
            <w:r w:rsidRPr="00290499">
              <w:rPr>
                <w:rFonts w:ascii="Times New Roman" w:hAnsi="Times New Roman" w:cs="Times New Roman"/>
                <w:i/>
                <w:sz w:val="28"/>
                <w:szCs w:val="28"/>
              </w:rPr>
              <w:t>изображения</w:t>
            </w:r>
            <w:proofErr w:type="gramStart"/>
            <w:r w:rsidRPr="0029049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29049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290499">
              <w:rPr>
                <w:rFonts w:ascii="Times New Roman" w:hAnsi="Times New Roman" w:cs="Times New Roman"/>
                <w:sz w:val="28"/>
                <w:szCs w:val="28"/>
              </w:rPr>
              <w:t>абушка</w:t>
            </w:r>
            <w:proofErr w:type="spellEnd"/>
            <w:r w:rsidRPr="00290499">
              <w:rPr>
                <w:rFonts w:ascii="Times New Roman" w:hAnsi="Times New Roman" w:cs="Times New Roman"/>
                <w:sz w:val="28"/>
                <w:szCs w:val="28"/>
              </w:rPr>
              <w:t xml:space="preserve">: На кустах и в высокой траве могут прятаться клещи. </w:t>
            </w:r>
            <w:r w:rsidRPr="0029049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Клещи влаголюбивые насекомые, они наиболее часто встречаются во влажных лиственных лесах и местах с высокой травой, а так же в болотистой </w:t>
            </w:r>
            <w:r w:rsidRPr="0029049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местности. </w:t>
            </w:r>
          </w:p>
        </w:tc>
        <w:tc>
          <w:tcPr>
            <w:tcW w:w="3846" w:type="dxa"/>
          </w:tcPr>
          <w:p w:rsidR="00B81179" w:rsidRPr="00290499" w:rsidRDefault="00B81179" w:rsidP="0029049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99">
              <w:rPr>
                <w:noProof/>
              </w:rPr>
              <w:lastRenderedPageBreak/>
              <w:drawing>
                <wp:inline distT="0" distB="0" distL="0" distR="0">
                  <wp:extent cx="2276475" cy="1743075"/>
                  <wp:effectExtent l="19050" t="0" r="9525" b="0"/>
                  <wp:docPr id="1" name="Рисунок 5" descr="Энцефалитные клещ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нцефалитные клещ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8667" r="11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499" w:rsidRPr="00290499" w:rsidTr="00290499">
        <w:trPr>
          <w:trHeight w:val="357"/>
        </w:trPr>
        <w:tc>
          <w:tcPr>
            <w:tcW w:w="9463" w:type="dxa"/>
            <w:gridSpan w:val="2"/>
          </w:tcPr>
          <w:p w:rsidR="00290499" w:rsidRPr="00290499" w:rsidRDefault="00290499" w:rsidP="00290499">
            <w:pPr>
              <w:spacing w:line="360" w:lineRule="auto"/>
              <w:contextualSpacing/>
              <w:jc w:val="both"/>
              <w:rPr>
                <w:noProof/>
              </w:rPr>
            </w:pPr>
            <w:r w:rsidRPr="0029049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Клещи питаются кровью животных и людей, присасываясь для этого к открытым участкам кожи.</w:t>
            </w:r>
            <w:r w:rsidRPr="00290499">
              <w:rPr>
                <w:rFonts w:ascii="Times New Roman" w:hAnsi="Times New Roman" w:cs="Times New Roman"/>
                <w:sz w:val="28"/>
                <w:szCs w:val="28"/>
              </w:rPr>
              <w:t xml:space="preserve"> Поэтому одежда должна быть закрытой, с длинными рукавами. Следует заправить брюки в носки и надеть резиновые сапоги. А ещё не забудьте про головной убор.</w:t>
            </w:r>
          </w:p>
        </w:tc>
      </w:tr>
    </w:tbl>
    <w:p w:rsidR="00B81179" w:rsidRPr="00290499" w:rsidRDefault="00B81179" w:rsidP="002904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499">
        <w:rPr>
          <w:rFonts w:ascii="Times New Roman" w:hAnsi="Times New Roman" w:cs="Times New Roman"/>
          <w:i/>
          <w:sz w:val="28"/>
          <w:szCs w:val="28"/>
        </w:rPr>
        <w:t>Маша и Миша надевают одежду и выполняют рекомендации бабушки. Миша хватает в руки палку.</w:t>
      </w:r>
    </w:p>
    <w:p w:rsidR="00B81179" w:rsidRPr="00290499" w:rsidRDefault="00B81179" w:rsidP="007F6A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t>Миша: И ещё надо взять палку. Мой друг говорил, что в лесу водятся змеи.</w:t>
      </w:r>
    </w:p>
    <w:p w:rsidR="00B81179" w:rsidRPr="00290499" w:rsidRDefault="00B81179" w:rsidP="007F6A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t>Маша: Ой, я боюсь. А если на нас в лесу нападёт змея?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B81179" w:rsidRPr="00290499" w:rsidTr="00B5624C">
        <w:tc>
          <w:tcPr>
            <w:tcW w:w="5211" w:type="dxa"/>
            <w:vAlign w:val="center"/>
          </w:tcPr>
          <w:p w:rsidR="00B81179" w:rsidRPr="00290499" w:rsidRDefault="00B81179" w:rsidP="0029049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99">
              <w:rPr>
                <w:rFonts w:ascii="Times New Roman" w:hAnsi="Times New Roman" w:cs="Times New Roman"/>
                <w:sz w:val="28"/>
                <w:szCs w:val="28"/>
              </w:rPr>
              <w:t>Бабушка: Обычно змеи не нападают на человека первыми, а только защищаются. А если вы нечаянно наступите на неё, то ничего страшного не произойдёт. Вы же будете в резиновых сапогах.</w:t>
            </w:r>
          </w:p>
        </w:tc>
        <w:tc>
          <w:tcPr>
            <w:tcW w:w="4360" w:type="dxa"/>
            <w:vAlign w:val="center"/>
          </w:tcPr>
          <w:p w:rsidR="00B81179" w:rsidRPr="00290499" w:rsidRDefault="00B81179" w:rsidP="007F6A2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99">
              <w:rPr>
                <w:noProof/>
              </w:rPr>
              <w:drawing>
                <wp:inline distT="0" distB="0" distL="0" distR="0">
                  <wp:extent cx="2505075" cy="1768508"/>
                  <wp:effectExtent l="19050" t="0" r="9525" b="0"/>
                  <wp:docPr id="6" name="Рисунок 8" descr="http://www.kazved.ru/uploadimg/549252_246384_uz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kazved.ru/uploadimg/549252_246384_uz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768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179" w:rsidRPr="00290499" w:rsidRDefault="00B81179" w:rsidP="007F6A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t>Маша и Миша: (вместе) Тогда мы готовы.</w:t>
      </w:r>
    </w:p>
    <w:p w:rsidR="00B81179" w:rsidRPr="00290499" w:rsidRDefault="00B81179" w:rsidP="007F6A2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499">
        <w:rPr>
          <w:rFonts w:ascii="Times New Roman" w:hAnsi="Times New Roman" w:cs="Times New Roman"/>
          <w:i/>
          <w:sz w:val="28"/>
          <w:szCs w:val="28"/>
        </w:rPr>
        <w:t>Бабушка Миша и Маша застёгивают куртки, берут лукошки и уходят.</w:t>
      </w:r>
    </w:p>
    <w:p w:rsidR="00B81179" w:rsidRPr="00290499" w:rsidRDefault="00B81179" w:rsidP="007F6A2C">
      <w:pPr>
        <w:spacing w:after="0"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90499">
        <w:rPr>
          <w:rFonts w:ascii="Times New Roman" w:hAnsi="Times New Roman" w:cs="Times New Roman"/>
          <w:i/>
          <w:sz w:val="28"/>
          <w:szCs w:val="28"/>
        </w:rPr>
        <w:t>Игра со зрителями.</w:t>
      </w:r>
    </w:p>
    <w:p w:rsidR="00B81179" w:rsidRPr="00290499" w:rsidRDefault="00B81179" w:rsidP="007F6A2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t>ДЕЙСТВИЕ 2</w:t>
      </w:r>
    </w:p>
    <w:p w:rsidR="00B81179" w:rsidRPr="00290499" w:rsidRDefault="00B81179" w:rsidP="007F6A2C">
      <w:pPr>
        <w:spacing w:after="0"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81179" w:rsidRPr="00290499" w:rsidRDefault="00B81179" w:rsidP="007F6A2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499">
        <w:rPr>
          <w:rFonts w:ascii="Times New Roman" w:hAnsi="Times New Roman" w:cs="Times New Roman"/>
          <w:i/>
          <w:sz w:val="28"/>
          <w:szCs w:val="28"/>
        </w:rPr>
        <w:t>Действующие лица выходят на лесную поляну.</w:t>
      </w:r>
    </w:p>
    <w:p w:rsidR="00B81179" w:rsidRPr="00290499" w:rsidRDefault="00B81179" w:rsidP="007F6A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t>Миша: Маша, посмотри какие здесь ягоды!</w:t>
      </w:r>
    </w:p>
    <w:p w:rsidR="00B81179" w:rsidRPr="00290499" w:rsidRDefault="00B81179" w:rsidP="007F6A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t>Миша подбежал к кусту, густо усыпанному красными ягодами.</w:t>
      </w:r>
    </w:p>
    <w:p w:rsidR="00B81179" w:rsidRPr="00290499" w:rsidRDefault="00B81179" w:rsidP="007F6A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t>Маша: Наверное, сладкие! (протягивает руку, чтобы сорвать ягоды).</w:t>
      </w:r>
    </w:p>
    <w:p w:rsidR="00B81179" w:rsidRPr="00290499" w:rsidRDefault="00B81179" w:rsidP="007F6A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t>Бабушка: Стой! Это волчьи ягоды. Их нельзя есть.</w:t>
      </w:r>
    </w:p>
    <w:p w:rsidR="00B81179" w:rsidRPr="00290499" w:rsidRDefault="00B81179" w:rsidP="007F6A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t>Маша: (удивлённо) Это потому что их волки любят?!</w:t>
      </w:r>
    </w:p>
    <w:p w:rsidR="00B81179" w:rsidRPr="00290499" w:rsidRDefault="00B81179" w:rsidP="007F6A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t>Бабушка: (со смехом)  Конечно же, нет! Давайте передохнём, а я расскажу вам одну историю.</w:t>
      </w:r>
    </w:p>
    <w:p w:rsidR="00B81179" w:rsidRPr="00290499" w:rsidRDefault="00B81179" w:rsidP="007F6A2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499">
        <w:rPr>
          <w:rFonts w:ascii="Times New Roman" w:hAnsi="Times New Roman" w:cs="Times New Roman"/>
          <w:i/>
          <w:sz w:val="28"/>
          <w:szCs w:val="28"/>
        </w:rPr>
        <w:t>Действующие лица садятся на «траву».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708"/>
        <w:gridCol w:w="993"/>
        <w:gridCol w:w="2233"/>
      </w:tblGrid>
      <w:tr w:rsidR="00B81179" w:rsidRPr="00290499" w:rsidTr="00290499">
        <w:tc>
          <w:tcPr>
            <w:tcW w:w="6345" w:type="dxa"/>
            <w:gridSpan w:val="3"/>
            <w:vAlign w:val="center"/>
          </w:tcPr>
          <w:p w:rsidR="00B81179" w:rsidRPr="00290499" w:rsidRDefault="00B81179" w:rsidP="0029049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Бабушка: Знаете, откуда появились в лесу эти ягоды? Это всё дары Лесовика. Он был очень добрым и никого не отпускал из леса без вкусного подарка. И за это его все очень любили.</w:t>
            </w:r>
          </w:p>
        </w:tc>
        <w:tc>
          <w:tcPr>
            <w:tcW w:w="3226" w:type="dxa"/>
            <w:gridSpan w:val="2"/>
            <w:vAlign w:val="center"/>
          </w:tcPr>
          <w:p w:rsidR="00B81179" w:rsidRPr="00290499" w:rsidRDefault="00B81179" w:rsidP="007F6A2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99">
              <w:rPr>
                <w:noProof/>
              </w:rPr>
              <w:drawing>
                <wp:inline distT="0" distB="0" distL="0" distR="0">
                  <wp:extent cx="838200" cy="1222906"/>
                  <wp:effectExtent l="19050" t="0" r="0" b="0"/>
                  <wp:docPr id="10" name="Рисунок 11" descr="http://brikcentr.ru/db.img/catalog/original/2300019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rikcentr.ru/db.img/catalog/original/2300019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22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179" w:rsidRPr="00290499" w:rsidTr="00290499">
        <w:tc>
          <w:tcPr>
            <w:tcW w:w="3085" w:type="dxa"/>
            <w:vAlign w:val="center"/>
          </w:tcPr>
          <w:p w:rsidR="00B81179" w:rsidRPr="00290499" w:rsidRDefault="00290499" w:rsidP="0029049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9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95350" cy="1396292"/>
                  <wp:effectExtent l="19050" t="0" r="0" b="0"/>
                  <wp:docPr id="2" name="Рисунок 14" descr="http://krasotavtebe.ru/wp-content/uploads/2011/05/wicked_wit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krasotavtebe.ru/wp-content/uploads/2011/05/wicked_wit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641" cy="1396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179" w:rsidRPr="00290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  <w:gridSpan w:val="4"/>
            <w:vAlign w:val="center"/>
          </w:tcPr>
          <w:p w:rsidR="00B81179" w:rsidRPr="00290499" w:rsidRDefault="00290499" w:rsidP="00290499">
            <w:pPr>
              <w:spacing w:line="360" w:lineRule="auto"/>
              <w:contextualSpacing/>
              <w:jc w:val="both"/>
              <w:rPr>
                <w:noProof/>
              </w:rPr>
            </w:pPr>
            <w:r w:rsidRPr="00290499">
              <w:rPr>
                <w:rFonts w:ascii="Times New Roman" w:hAnsi="Times New Roman" w:cs="Times New Roman"/>
                <w:sz w:val="28"/>
                <w:szCs w:val="28"/>
              </w:rPr>
              <w:t>Бабушка: Но вот в лесу поселилась колдунья и взяла себе в слуги злого Волка. Все боялись и обходили её стороной.</w:t>
            </w:r>
          </w:p>
        </w:tc>
      </w:tr>
      <w:tr w:rsidR="00B81179" w:rsidRPr="00290499" w:rsidTr="00290499">
        <w:tc>
          <w:tcPr>
            <w:tcW w:w="7338" w:type="dxa"/>
            <w:gridSpan w:val="4"/>
            <w:vAlign w:val="center"/>
          </w:tcPr>
          <w:p w:rsidR="00B81179" w:rsidRPr="00290499" w:rsidRDefault="00290499" w:rsidP="0029049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99">
              <w:rPr>
                <w:rFonts w:ascii="Times New Roman" w:hAnsi="Times New Roman" w:cs="Times New Roman"/>
                <w:sz w:val="28"/>
                <w:szCs w:val="28"/>
              </w:rPr>
              <w:t>Бабушка: Позавидовала она Лесовику, сварила ядовитее зелье и отправила Волка поливать им растения.</w:t>
            </w:r>
          </w:p>
        </w:tc>
        <w:tc>
          <w:tcPr>
            <w:tcW w:w="2233" w:type="dxa"/>
            <w:vAlign w:val="center"/>
          </w:tcPr>
          <w:p w:rsidR="00B81179" w:rsidRPr="00290499" w:rsidRDefault="00290499" w:rsidP="007F6A2C">
            <w:pPr>
              <w:spacing w:line="360" w:lineRule="auto"/>
              <w:contextualSpacing/>
              <w:rPr>
                <w:noProof/>
              </w:rPr>
            </w:pPr>
            <w:r w:rsidRPr="00290499">
              <w:rPr>
                <w:noProof/>
              </w:rPr>
              <w:drawing>
                <wp:inline distT="0" distB="0" distL="0" distR="0">
                  <wp:extent cx="1152525" cy="1480760"/>
                  <wp:effectExtent l="19050" t="0" r="0" b="0"/>
                  <wp:docPr id="4" name="Рисунок 25" descr="C:\Documents and Settings\555\Рабочий стол\для Н.М\11082434-Дикие-опасности-серый-волк-в-мультяшном-стиле,-изолированных-на-бел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555\Рабочий стол\для Н.М\11082434-Дикие-опасности-серый-волк-в-мультяшном-стиле,-изолированных-на-бел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833" cy="1483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179" w:rsidRPr="00290499" w:rsidTr="00B5624C">
        <w:tc>
          <w:tcPr>
            <w:tcW w:w="5637" w:type="dxa"/>
            <w:gridSpan w:val="2"/>
            <w:vAlign w:val="center"/>
          </w:tcPr>
          <w:p w:rsidR="00B81179" w:rsidRPr="00290499" w:rsidRDefault="00B81179" w:rsidP="007F6A2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99">
              <w:rPr>
                <w:rFonts w:ascii="Times New Roman" w:hAnsi="Times New Roman" w:cs="Times New Roman"/>
                <w:sz w:val="28"/>
                <w:szCs w:val="28"/>
              </w:rPr>
              <w:t>Бабушка: Но лесные жители постарались помешать ему. Они хотели отобрать зелье, но Волк успел вылить его на ку</w:t>
            </w:r>
            <w:proofErr w:type="gramStart"/>
            <w:r w:rsidRPr="00290499">
              <w:rPr>
                <w:rFonts w:ascii="Times New Roman" w:hAnsi="Times New Roman" w:cs="Times New Roman"/>
                <w:sz w:val="28"/>
                <w:szCs w:val="28"/>
              </w:rPr>
              <w:t>ст с кр</w:t>
            </w:r>
            <w:proofErr w:type="gramEnd"/>
            <w:r w:rsidRPr="00290499">
              <w:rPr>
                <w:rFonts w:ascii="Times New Roman" w:hAnsi="Times New Roman" w:cs="Times New Roman"/>
                <w:sz w:val="28"/>
                <w:szCs w:val="28"/>
              </w:rPr>
              <w:t>асными ягодами. С той поры и называют его ядовитые ягоды волчьими.</w:t>
            </w:r>
          </w:p>
        </w:tc>
        <w:tc>
          <w:tcPr>
            <w:tcW w:w="3934" w:type="dxa"/>
            <w:gridSpan w:val="3"/>
            <w:vAlign w:val="center"/>
          </w:tcPr>
          <w:p w:rsidR="00B81179" w:rsidRPr="00290499" w:rsidRDefault="00B81179" w:rsidP="007F6A2C">
            <w:pPr>
              <w:spacing w:line="360" w:lineRule="auto"/>
              <w:contextualSpacing/>
              <w:jc w:val="center"/>
              <w:rPr>
                <w:noProof/>
              </w:rPr>
            </w:pPr>
            <w:r w:rsidRPr="00290499">
              <w:rPr>
                <w:noProof/>
              </w:rPr>
              <w:drawing>
                <wp:inline distT="0" distB="0" distL="0" distR="0">
                  <wp:extent cx="1716033" cy="1695450"/>
                  <wp:effectExtent l="19050" t="0" r="0" b="0"/>
                  <wp:docPr id="13" name="Рисунок 30" descr="C:\Documents and Settings\555\Рабочий стол\для Н.М\ef43bf52b974d2630fcc2bd8f7b77bef_i-6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Documents and Settings\555\Рабочий стол\для Н.М\ef43bf52b974d2630fcc2bd8f7b77bef_i-6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770" cy="169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179" w:rsidRPr="00290499" w:rsidRDefault="00B81179" w:rsidP="007F6A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t>Маша: (тревожно) А больше колдунья ничего не успела испортить в лесу?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1179" w:rsidRPr="00290499" w:rsidTr="00B5624C">
        <w:tc>
          <w:tcPr>
            <w:tcW w:w="4785" w:type="dxa"/>
            <w:vAlign w:val="center"/>
          </w:tcPr>
          <w:p w:rsidR="00B81179" w:rsidRPr="00290499" w:rsidRDefault="00B81179" w:rsidP="0029049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99">
              <w:rPr>
                <w:rFonts w:ascii="Times New Roman" w:hAnsi="Times New Roman" w:cs="Times New Roman"/>
                <w:sz w:val="28"/>
                <w:szCs w:val="28"/>
              </w:rPr>
              <w:t>Бабушка: (со вздохом) Успела к сожалению!</w:t>
            </w:r>
            <w:r w:rsidR="00290499" w:rsidRPr="00290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499">
              <w:rPr>
                <w:rFonts w:ascii="Times New Roman" w:hAnsi="Times New Roman" w:cs="Times New Roman"/>
                <w:sz w:val="28"/>
                <w:szCs w:val="28"/>
              </w:rPr>
              <w:t>Помните ландыши, которыми мы любовались весной. Какие они были красивые, нежные, с прекрасным ароматом.</w:t>
            </w:r>
          </w:p>
        </w:tc>
        <w:tc>
          <w:tcPr>
            <w:tcW w:w="4786" w:type="dxa"/>
            <w:vAlign w:val="center"/>
          </w:tcPr>
          <w:p w:rsidR="00B81179" w:rsidRPr="00290499" w:rsidRDefault="00B81179" w:rsidP="007F6A2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99">
              <w:rPr>
                <w:noProof/>
              </w:rPr>
              <w:drawing>
                <wp:inline distT="0" distB="0" distL="0" distR="0">
                  <wp:extent cx="1543050" cy="1440971"/>
                  <wp:effectExtent l="19050" t="0" r="0" b="0"/>
                  <wp:docPr id="14" name="Рисунок 31" descr="ланды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ланды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492" cy="1443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179" w:rsidRPr="00290499" w:rsidTr="00B5624C">
        <w:tc>
          <w:tcPr>
            <w:tcW w:w="4785" w:type="dxa"/>
            <w:vAlign w:val="center"/>
          </w:tcPr>
          <w:p w:rsidR="00B81179" w:rsidRPr="00290499" w:rsidRDefault="00B81179" w:rsidP="007F6A2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Бабушка: А их ягоды очень ядовиты</w:t>
            </w:r>
          </w:p>
        </w:tc>
        <w:tc>
          <w:tcPr>
            <w:tcW w:w="4786" w:type="dxa"/>
            <w:vAlign w:val="center"/>
          </w:tcPr>
          <w:p w:rsidR="00B81179" w:rsidRPr="00290499" w:rsidRDefault="00B81179" w:rsidP="007F6A2C">
            <w:pPr>
              <w:spacing w:line="360" w:lineRule="auto"/>
              <w:contextualSpacing/>
              <w:jc w:val="center"/>
              <w:rPr>
                <w:noProof/>
              </w:rPr>
            </w:pPr>
            <w:r w:rsidRPr="00290499">
              <w:rPr>
                <w:noProof/>
              </w:rPr>
              <w:drawing>
                <wp:inline distT="0" distB="0" distL="0" distR="0">
                  <wp:extent cx="1862118" cy="1400175"/>
                  <wp:effectExtent l="19050" t="0" r="4782" b="0"/>
                  <wp:docPr id="15" name="Рисунок 34" descr="Картинки по запросу ландыши плоды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Картинки по запросу ландыши плоды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118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179" w:rsidRPr="00290499" w:rsidRDefault="00B81179" w:rsidP="007F6A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t>Миша: Как же тогда быть? Если я в лесу вижу ягоды, я хочу их попробовать.</w:t>
      </w:r>
    </w:p>
    <w:p w:rsidR="00B81179" w:rsidRPr="00290499" w:rsidRDefault="00B81179" w:rsidP="007F6A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t>Бабушка: Для этого есть простые правила.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994"/>
        <w:gridCol w:w="3792"/>
      </w:tblGrid>
      <w:tr w:rsidR="00B81179" w:rsidRPr="00290499" w:rsidTr="00B5624C">
        <w:tc>
          <w:tcPr>
            <w:tcW w:w="4784" w:type="dxa"/>
            <w:vAlign w:val="center"/>
          </w:tcPr>
          <w:p w:rsidR="00B81179" w:rsidRPr="00290499" w:rsidRDefault="00B81179" w:rsidP="007F6A2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499">
              <w:rPr>
                <w:rFonts w:ascii="Times New Roman" w:hAnsi="Times New Roman" w:cs="Times New Roman"/>
                <w:sz w:val="28"/>
                <w:szCs w:val="28"/>
              </w:rPr>
              <w:t>Бабушка: Обя</w:t>
            </w:r>
            <w:r w:rsidR="00290499" w:rsidRPr="00290499">
              <w:rPr>
                <w:rFonts w:ascii="Times New Roman" w:hAnsi="Times New Roman" w:cs="Times New Roman"/>
                <w:sz w:val="28"/>
                <w:szCs w:val="28"/>
              </w:rPr>
              <w:t>зательно вымой ягоды перед едой. Пробуй на вкус только хорошо знакомые ягоды.</w:t>
            </w:r>
          </w:p>
        </w:tc>
        <w:tc>
          <w:tcPr>
            <w:tcW w:w="4786" w:type="dxa"/>
            <w:gridSpan w:val="2"/>
            <w:vAlign w:val="center"/>
          </w:tcPr>
          <w:p w:rsidR="00B81179" w:rsidRPr="00290499" w:rsidRDefault="00B81179" w:rsidP="007F6A2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99">
              <w:rPr>
                <w:noProof/>
              </w:rPr>
              <w:drawing>
                <wp:inline distT="0" distB="0" distL="0" distR="0">
                  <wp:extent cx="1838325" cy="1276615"/>
                  <wp:effectExtent l="19050" t="0" r="9525" b="0"/>
                  <wp:docPr id="16" name="Рисунок 37" descr="моем фрукты и яго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моем фрукты и яго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276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179" w:rsidRPr="00290499" w:rsidTr="00290499">
        <w:tc>
          <w:tcPr>
            <w:tcW w:w="4784" w:type="dxa"/>
            <w:vAlign w:val="center"/>
          </w:tcPr>
          <w:p w:rsidR="00B81179" w:rsidRPr="00290499" w:rsidRDefault="00B81179" w:rsidP="007F6A2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99">
              <w:rPr>
                <w:rFonts w:ascii="Times New Roman" w:hAnsi="Times New Roman" w:cs="Times New Roman"/>
                <w:sz w:val="28"/>
                <w:szCs w:val="28"/>
              </w:rPr>
              <w:t xml:space="preserve">Бабушка: А главное </w:t>
            </w:r>
            <w:r w:rsidR="00290499" w:rsidRPr="0029049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90499">
              <w:rPr>
                <w:rFonts w:ascii="Times New Roman" w:hAnsi="Times New Roman" w:cs="Times New Roman"/>
                <w:sz w:val="28"/>
                <w:szCs w:val="28"/>
              </w:rPr>
              <w:t>не ходи</w:t>
            </w:r>
            <w:r w:rsidR="00290499" w:rsidRPr="00290499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290499">
              <w:rPr>
                <w:rFonts w:ascii="Times New Roman" w:hAnsi="Times New Roman" w:cs="Times New Roman"/>
                <w:sz w:val="28"/>
                <w:szCs w:val="28"/>
              </w:rPr>
              <w:t xml:space="preserve"> в лес один без сопровождения взрослых.</w:t>
            </w:r>
          </w:p>
        </w:tc>
        <w:tc>
          <w:tcPr>
            <w:tcW w:w="4786" w:type="dxa"/>
            <w:gridSpan w:val="2"/>
            <w:vAlign w:val="center"/>
          </w:tcPr>
          <w:p w:rsidR="00B81179" w:rsidRPr="00290499" w:rsidRDefault="00B81179" w:rsidP="007F6A2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99">
              <w:rPr>
                <w:noProof/>
              </w:rPr>
              <w:drawing>
                <wp:inline distT="0" distB="0" distL="0" distR="0">
                  <wp:extent cx="1970268" cy="1314450"/>
                  <wp:effectExtent l="19050" t="0" r="0" b="0"/>
                  <wp:docPr id="18" name="Рисунок 43" descr="поездка в лес за гриб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поездка в лес за гриб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971676" cy="1315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179" w:rsidRPr="00290499" w:rsidTr="00290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179" w:rsidRPr="00290499" w:rsidRDefault="00B81179" w:rsidP="007F6A2C">
            <w:pPr>
              <w:pStyle w:val="a9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290499">
              <w:rPr>
                <w:sz w:val="28"/>
                <w:szCs w:val="28"/>
              </w:rPr>
              <w:t>Бабушка: А вот и черника.</w:t>
            </w:r>
          </w:p>
          <w:p w:rsidR="00B81179" w:rsidRPr="00290499" w:rsidRDefault="00B81179" w:rsidP="00290499">
            <w:pPr>
              <w:pStyle w:val="a9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90499">
              <w:rPr>
                <w:color w:val="000000"/>
                <w:sz w:val="28"/>
                <w:szCs w:val="28"/>
              </w:rPr>
              <w:t xml:space="preserve">Черника — невысокий (от 10 до 40 сантиметров) кустарник с мелкими тонкими листочками (к слову, они широко используются в народной медицине). 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179" w:rsidRPr="00290499" w:rsidRDefault="00B81179" w:rsidP="007F6A2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99">
              <w:rPr>
                <w:noProof/>
              </w:rPr>
              <w:drawing>
                <wp:inline distT="0" distB="0" distL="0" distR="0">
                  <wp:extent cx="2174807" cy="1447800"/>
                  <wp:effectExtent l="19050" t="0" r="0" b="0"/>
                  <wp:docPr id="31" name="Рисунок 49" descr="Лесная чер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Лесная чер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807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499" w:rsidRPr="00290499" w:rsidTr="00290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499" w:rsidRPr="00290499" w:rsidRDefault="00290499" w:rsidP="00290499">
            <w:pPr>
              <w:pStyle w:val="a9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90499">
              <w:rPr>
                <w:color w:val="000000"/>
                <w:sz w:val="28"/>
                <w:szCs w:val="28"/>
              </w:rPr>
              <w:t>Ягоды черники круглые и приплюснутые, темно-синего, почти черного цвета с сизым налетом. Время собирать чернику наступает в июле-августе. Черника любит селиться в хвойных лесах, в особенности сосновых.</w:t>
            </w:r>
          </w:p>
          <w:p w:rsidR="00290499" w:rsidRPr="00290499" w:rsidRDefault="00290499" w:rsidP="00290499">
            <w:pPr>
              <w:spacing w:line="360" w:lineRule="auto"/>
              <w:contextualSpacing/>
              <w:jc w:val="both"/>
            </w:pPr>
            <w:r w:rsidRPr="00290499">
              <w:rPr>
                <w:rFonts w:ascii="Times New Roman" w:hAnsi="Times New Roman" w:cs="Times New Roman"/>
                <w:sz w:val="28"/>
                <w:szCs w:val="28"/>
              </w:rPr>
              <w:t>Ну, кто первый наберёт полное лукошко?</w:t>
            </w:r>
          </w:p>
        </w:tc>
      </w:tr>
    </w:tbl>
    <w:p w:rsidR="00290499" w:rsidRPr="00290499" w:rsidRDefault="00290499" w:rsidP="007F6A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1179" w:rsidRPr="00290499" w:rsidRDefault="00B81179" w:rsidP="007F6A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99">
        <w:rPr>
          <w:rFonts w:ascii="Times New Roman" w:hAnsi="Times New Roman" w:cs="Times New Roman"/>
          <w:sz w:val="28"/>
          <w:szCs w:val="28"/>
        </w:rPr>
        <w:t>Игра со зрителями на закрепление правил поведения в лесу при сборе ягод.</w:t>
      </w:r>
    </w:p>
    <w:p w:rsidR="00290499" w:rsidRPr="00290499" w:rsidRDefault="00290499">
      <w:pPr>
        <w:rPr>
          <w:rFonts w:ascii="Times New Roman" w:eastAsia="Times New Roman" w:hAnsi="Times New Roman" w:cs="Times New Roman"/>
          <w:sz w:val="28"/>
          <w:szCs w:val="28"/>
        </w:rPr>
      </w:pPr>
      <w:r w:rsidRPr="0029049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81179" w:rsidRPr="00290499" w:rsidRDefault="00B81179" w:rsidP="007F6A2C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049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</w:t>
      </w:r>
      <w:r w:rsidR="00290499" w:rsidRPr="002904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90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1F6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290499" w:rsidRPr="00290499" w:rsidRDefault="00290499" w:rsidP="002904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499">
        <w:rPr>
          <w:rFonts w:ascii="Times New Roman" w:hAnsi="Times New Roman" w:cs="Times New Roman"/>
          <w:b/>
          <w:bCs/>
          <w:sz w:val="28"/>
          <w:szCs w:val="28"/>
        </w:rPr>
        <w:t xml:space="preserve">Историческая справка </w:t>
      </w:r>
    </w:p>
    <w:p w:rsidR="00B81179" w:rsidRPr="00290499" w:rsidRDefault="00B81179" w:rsidP="007F6A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499">
        <w:rPr>
          <w:rFonts w:ascii="Times New Roman" w:hAnsi="Times New Roman" w:cs="Times New Roman"/>
          <w:bCs/>
          <w:sz w:val="28"/>
          <w:szCs w:val="28"/>
        </w:rPr>
        <w:t xml:space="preserve">Красная книга Республики Беларусь </w:t>
      </w:r>
      <w:r w:rsidRPr="0029049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B1018">
        <w:fldChar w:fldCharType="begin"/>
      </w:r>
      <w:r w:rsidR="00CE782E">
        <w:instrText>HYPERLINK "https://ru.wikipedia.org/wiki/%D0%91%D0%B5%D0%BB%D0%BE%D1%80%D1%83%D1%81%D1%81%D0%BA%D0%B8%D0%B9_%D1%8F%D0%B7%D1%8B%D0%BA" \o "Белорусский язык"</w:instrText>
      </w:r>
      <w:r w:rsidR="00BB1018">
        <w:fldChar w:fldCharType="separate"/>
      </w:r>
      <w:r w:rsidRPr="00290499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белор</w:t>
      </w:r>
      <w:proofErr w:type="spellEnd"/>
      <w:r w:rsidRPr="00290499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gramEnd"/>
      <w:r w:rsidR="00BB1018">
        <w:fldChar w:fldCharType="end"/>
      </w:r>
      <w:r w:rsidRPr="00290499">
        <w:rPr>
          <w:rFonts w:ascii="Times New Roman" w:hAnsi="Times New Roman" w:cs="Times New Roman"/>
          <w:i/>
          <w:iCs/>
          <w:sz w:val="28"/>
          <w:szCs w:val="28"/>
          <w:lang w:val="be-BY"/>
        </w:rPr>
        <w:t>Чырвоная кніга Рэспублікі Беларусь</w:t>
      </w:r>
      <w:r w:rsidRPr="00290499">
        <w:rPr>
          <w:rFonts w:ascii="Times New Roman" w:hAnsi="Times New Roman" w:cs="Times New Roman"/>
          <w:sz w:val="28"/>
          <w:szCs w:val="28"/>
        </w:rPr>
        <w:t>) - аннотированный перечень редких видов</w:t>
      </w:r>
      <w:r w:rsidR="00290499" w:rsidRPr="00290499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tooltip="Флора" w:history="1">
        <w:r w:rsidRPr="0029049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флоры</w:t>
        </w:r>
      </w:hyperlink>
      <w:r w:rsidR="00290499" w:rsidRPr="00290499">
        <w:t xml:space="preserve"> </w:t>
      </w:r>
      <w:r w:rsidRPr="00290499">
        <w:rPr>
          <w:rFonts w:ascii="Times New Roman" w:hAnsi="Times New Roman" w:cs="Times New Roman"/>
          <w:sz w:val="28"/>
          <w:szCs w:val="28"/>
        </w:rPr>
        <w:t>и</w:t>
      </w:r>
      <w:r w:rsidR="00290499" w:rsidRPr="00290499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tooltip="Фауна" w:history="1">
        <w:r w:rsidRPr="0029049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фауны</w:t>
        </w:r>
      </w:hyperlink>
      <w:r w:rsidR="00290499" w:rsidRPr="00290499">
        <w:t xml:space="preserve"> </w:t>
      </w:r>
      <w:r w:rsidRPr="00290499">
        <w:rPr>
          <w:rFonts w:ascii="Times New Roman" w:hAnsi="Times New Roman" w:cs="Times New Roman"/>
          <w:sz w:val="28"/>
          <w:szCs w:val="28"/>
        </w:rPr>
        <w:t>на территории</w:t>
      </w:r>
      <w:r w:rsidR="00290499" w:rsidRPr="00290499">
        <w:rPr>
          <w:rFonts w:ascii="Times New Roman" w:hAnsi="Times New Roman" w:cs="Times New Roman"/>
          <w:sz w:val="28"/>
          <w:szCs w:val="28"/>
        </w:rPr>
        <w:t xml:space="preserve"> Республики Беларусь,</w:t>
      </w:r>
      <w:r w:rsidRPr="00290499">
        <w:rPr>
          <w:rFonts w:ascii="Times New Roman" w:hAnsi="Times New Roman" w:cs="Times New Roman"/>
          <w:sz w:val="28"/>
          <w:szCs w:val="28"/>
        </w:rPr>
        <w:t xml:space="preserve"> стоящих перед угрозой исчезновения на территории страны.</w:t>
      </w:r>
    </w:p>
    <w:p w:rsidR="00B81179" w:rsidRPr="00290499" w:rsidRDefault="00B81179" w:rsidP="007F6A2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290499">
        <w:rPr>
          <w:sz w:val="28"/>
          <w:szCs w:val="28"/>
        </w:rPr>
        <w:t>Первое издание книги вышло в</w:t>
      </w:r>
      <w:r w:rsidR="00290499">
        <w:rPr>
          <w:sz w:val="28"/>
          <w:szCs w:val="28"/>
        </w:rPr>
        <w:t xml:space="preserve"> </w:t>
      </w:r>
      <w:hyperlink r:id="rId23" w:tooltip="1981 год" w:history="1">
        <w:r w:rsidRPr="00290499">
          <w:rPr>
            <w:rStyle w:val="ad"/>
            <w:color w:val="auto"/>
            <w:sz w:val="28"/>
            <w:szCs w:val="28"/>
            <w:u w:val="none"/>
          </w:rPr>
          <w:t>1981 году</w:t>
        </w:r>
      </w:hyperlink>
      <w:r w:rsidR="00290499">
        <w:t xml:space="preserve"> </w:t>
      </w:r>
      <w:r w:rsidRPr="00290499">
        <w:rPr>
          <w:sz w:val="28"/>
          <w:szCs w:val="28"/>
        </w:rPr>
        <w:t>на</w:t>
      </w:r>
      <w:r w:rsidR="00290499">
        <w:rPr>
          <w:sz w:val="28"/>
          <w:szCs w:val="28"/>
        </w:rPr>
        <w:t xml:space="preserve"> </w:t>
      </w:r>
      <w:hyperlink r:id="rId24" w:tooltip="Белорусский язык" w:history="1">
        <w:r w:rsidRPr="00290499">
          <w:rPr>
            <w:rStyle w:val="ad"/>
            <w:color w:val="auto"/>
            <w:sz w:val="28"/>
            <w:szCs w:val="28"/>
            <w:u w:val="none"/>
          </w:rPr>
          <w:t>белорусском языке</w:t>
        </w:r>
      </w:hyperlink>
      <w:r w:rsidR="00290499">
        <w:t xml:space="preserve">. </w:t>
      </w:r>
      <w:r w:rsidRPr="00290499">
        <w:rPr>
          <w:sz w:val="28"/>
          <w:szCs w:val="28"/>
        </w:rPr>
        <w:t>Книга состояла из одного тома и включала 80</w:t>
      </w:r>
      <w:r w:rsidR="00290499">
        <w:rPr>
          <w:sz w:val="28"/>
          <w:szCs w:val="28"/>
        </w:rPr>
        <w:t xml:space="preserve"> </w:t>
      </w:r>
      <w:hyperlink r:id="rId25" w:tooltip="Вид (биология)" w:history="1">
        <w:r w:rsidRPr="00290499">
          <w:rPr>
            <w:rStyle w:val="ad"/>
            <w:color w:val="auto"/>
            <w:sz w:val="28"/>
            <w:szCs w:val="28"/>
            <w:u w:val="none"/>
          </w:rPr>
          <w:t>видов</w:t>
        </w:r>
      </w:hyperlink>
      <w:r w:rsidR="00290499">
        <w:t xml:space="preserve"> </w:t>
      </w:r>
      <w:hyperlink r:id="rId26" w:tooltip="Животные" w:history="1">
        <w:r w:rsidRPr="00290499">
          <w:rPr>
            <w:rStyle w:val="ad"/>
            <w:color w:val="auto"/>
            <w:sz w:val="28"/>
            <w:szCs w:val="28"/>
            <w:u w:val="none"/>
          </w:rPr>
          <w:t>животных</w:t>
        </w:r>
      </w:hyperlink>
      <w:r w:rsidR="00290499">
        <w:t xml:space="preserve"> </w:t>
      </w:r>
      <w:r w:rsidRPr="00290499">
        <w:rPr>
          <w:sz w:val="28"/>
          <w:szCs w:val="28"/>
        </w:rPr>
        <w:t>и 85 видов</w:t>
      </w:r>
      <w:r w:rsidR="00290499">
        <w:rPr>
          <w:sz w:val="28"/>
          <w:szCs w:val="28"/>
        </w:rPr>
        <w:t xml:space="preserve"> </w:t>
      </w:r>
      <w:hyperlink r:id="rId27" w:tooltip="Растения" w:history="1">
        <w:r w:rsidRPr="00290499">
          <w:rPr>
            <w:rStyle w:val="ad"/>
            <w:color w:val="auto"/>
            <w:sz w:val="28"/>
            <w:szCs w:val="28"/>
            <w:u w:val="none"/>
          </w:rPr>
          <w:t>растений</w:t>
        </w:r>
      </w:hyperlink>
      <w:r w:rsidRPr="00290499">
        <w:rPr>
          <w:sz w:val="28"/>
          <w:szCs w:val="28"/>
        </w:rPr>
        <w:t xml:space="preserve">. Второе, двухтомное, издание вышло в </w:t>
      </w:r>
      <w:hyperlink r:id="rId28" w:tooltip="1993 год" w:history="1">
        <w:r w:rsidRPr="00290499">
          <w:rPr>
            <w:rStyle w:val="ad"/>
            <w:color w:val="auto"/>
            <w:sz w:val="28"/>
            <w:szCs w:val="28"/>
            <w:u w:val="none"/>
          </w:rPr>
          <w:t>1993 году</w:t>
        </w:r>
      </w:hyperlink>
      <w:r w:rsidRPr="00290499">
        <w:rPr>
          <w:sz w:val="28"/>
          <w:szCs w:val="28"/>
        </w:rPr>
        <w:t>, которое включало в разделе животных 14 видов</w:t>
      </w:r>
      <w:r w:rsidR="00290499">
        <w:rPr>
          <w:sz w:val="28"/>
          <w:szCs w:val="28"/>
        </w:rPr>
        <w:t xml:space="preserve"> </w:t>
      </w:r>
      <w:hyperlink r:id="rId29" w:tooltip="Млекопитающие" w:history="1">
        <w:r w:rsidRPr="00290499">
          <w:rPr>
            <w:rStyle w:val="ad"/>
            <w:color w:val="auto"/>
            <w:sz w:val="28"/>
            <w:szCs w:val="28"/>
            <w:u w:val="none"/>
          </w:rPr>
          <w:t>млекопитающих</w:t>
        </w:r>
      </w:hyperlink>
      <w:r w:rsidRPr="00290499">
        <w:rPr>
          <w:sz w:val="28"/>
          <w:szCs w:val="28"/>
        </w:rPr>
        <w:t>, 75 видов</w:t>
      </w:r>
      <w:r w:rsidR="00290499">
        <w:rPr>
          <w:sz w:val="28"/>
          <w:szCs w:val="28"/>
        </w:rPr>
        <w:t xml:space="preserve"> </w:t>
      </w:r>
      <w:hyperlink r:id="rId30" w:tooltip="Птицы" w:history="1">
        <w:r w:rsidRPr="00290499">
          <w:rPr>
            <w:rStyle w:val="ad"/>
            <w:color w:val="auto"/>
            <w:sz w:val="28"/>
            <w:szCs w:val="28"/>
            <w:u w:val="none"/>
          </w:rPr>
          <w:t>птиц</w:t>
        </w:r>
      </w:hyperlink>
      <w:r w:rsidRPr="00290499">
        <w:rPr>
          <w:sz w:val="28"/>
          <w:szCs w:val="28"/>
        </w:rPr>
        <w:t>, 2 вида</w:t>
      </w:r>
      <w:r w:rsidR="00290499">
        <w:rPr>
          <w:sz w:val="28"/>
          <w:szCs w:val="28"/>
        </w:rPr>
        <w:t xml:space="preserve"> </w:t>
      </w:r>
      <w:hyperlink r:id="rId31" w:tooltip="Пресмыкающиеся" w:history="1">
        <w:r w:rsidRPr="00290499">
          <w:rPr>
            <w:rStyle w:val="ad"/>
            <w:color w:val="auto"/>
            <w:sz w:val="28"/>
            <w:szCs w:val="28"/>
            <w:u w:val="none"/>
          </w:rPr>
          <w:t>пресмыкающихся</w:t>
        </w:r>
      </w:hyperlink>
      <w:r w:rsidRPr="00290499">
        <w:rPr>
          <w:sz w:val="28"/>
          <w:szCs w:val="28"/>
        </w:rPr>
        <w:t>, 1 вид</w:t>
      </w:r>
      <w:r w:rsidR="00290499">
        <w:rPr>
          <w:sz w:val="28"/>
          <w:szCs w:val="28"/>
        </w:rPr>
        <w:t xml:space="preserve"> </w:t>
      </w:r>
      <w:hyperlink r:id="rId32" w:tooltip="Земноводные" w:history="1">
        <w:r w:rsidRPr="00290499">
          <w:rPr>
            <w:rStyle w:val="ad"/>
            <w:color w:val="auto"/>
            <w:sz w:val="28"/>
            <w:szCs w:val="28"/>
            <w:u w:val="none"/>
          </w:rPr>
          <w:t>земноводных</w:t>
        </w:r>
      </w:hyperlink>
      <w:r w:rsidRPr="00290499">
        <w:rPr>
          <w:sz w:val="28"/>
          <w:szCs w:val="28"/>
        </w:rPr>
        <w:t>, 5 видов</w:t>
      </w:r>
      <w:r w:rsidR="00290499">
        <w:rPr>
          <w:sz w:val="28"/>
          <w:szCs w:val="28"/>
        </w:rPr>
        <w:t xml:space="preserve"> </w:t>
      </w:r>
      <w:hyperlink r:id="rId33" w:tooltip="Рыбы" w:history="1">
        <w:r w:rsidRPr="00290499">
          <w:rPr>
            <w:rStyle w:val="ad"/>
            <w:color w:val="auto"/>
            <w:sz w:val="28"/>
            <w:szCs w:val="28"/>
            <w:u w:val="none"/>
          </w:rPr>
          <w:t>рыб</w:t>
        </w:r>
      </w:hyperlink>
      <w:r w:rsidRPr="00290499">
        <w:rPr>
          <w:sz w:val="28"/>
          <w:szCs w:val="28"/>
        </w:rPr>
        <w:t>, 69 видов</w:t>
      </w:r>
      <w:r w:rsidR="00290499">
        <w:rPr>
          <w:sz w:val="28"/>
          <w:szCs w:val="28"/>
        </w:rPr>
        <w:t xml:space="preserve"> </w:t>
      </w:r>
      <w:hyperlink r:id="rId34" w:tooltip="Насекомые" w:history="1">
        <w:r w:rsidRPr="00290499">
          <w:rPr>
            <w:rStyle w:val="ad"/>
            <w:color w:val="auto"/>
            <w:sz w:val="28"/>
            <w:szCs w:val="28"/>
            <w:u w:val="none"/>
          </w:rPr>
          <w:t>насекомых</w:t>
        </w:r>
      </w:hyperlink>
      <w:r w:rsidRPr="00290499">
        <w:rPr>
          <w:sz w:val="28"/>
          <w:szCs w:val="28"/>
        </w:rPr>
        <w:t>, 10 видов</w:t>
      </w:r>
      <w:proofErr w:type="gramEnd"/>
      <w:r w:rsidR="00290499">
        <w:rPr>
          <w:sz w:val="28"/>
          <w:szCs w:val="28"/>
        </w:rPr>
        <w:t xml:space="preserve"> </w:t>
      </w:r>
      <w:hyperlink r:id="rId35" w:tooltip="Ракообразные" w:history="1">
        <w:r w:rsidRPr="00290499">
          <w:rPr>
            <w:rStyle w:val="ad"/>
            <w:color w:val="auto"/>
            <w:sz w:val="28"/>
            <w:szCs w:val="28"/>
            <w:u w:val="none"/>
          </w:rPr>
          <w:t>ракообразных</w:t>
        </w:r>
      </w:hyperlink>
      <w:r w:rsidRPr="00290499">
        <w:rPr>
          <w:sz w:val="28"/>
          <w:szCs w:val="28"/>
        </w:rPr>
        <w:t>, 1 вид</w:t>
      </w:r>
      <w:r w:rsidR="00290499">
        <w:rPr>
          <w:sz w:val="28"/>
          <w:szCs w:val="28"/>
        </w:rPr>
        <w:t xml:space="preserve"> </w:t>
      </w:r>
      <w:hyperlink r:id="rId36" w:tooltip="Моллюски" w:history="1">
        <w:r w:rsidRPr="00290499">
          <w:rPr>
            <w:rStyle w:val="ad"/>
            <w:color w:val="auto"/>
            <w:sz w:val="28"/>
            <w:szCs w:val="28"/>
            <w:u w:val="none"/>
          </w:rPr>
          <w:t>моллюсков</w:t>
        </w:r>
      </w:hyperlink>
      <w:r w:rsidRPr="00290499">
        <w:rPr>
          <w:sz w:val="28"/>
          <w:szCs w:val="28"/>
        </w:rPr>
        <w:t>. Раздел растений включал 156 видов</w:t>
      </w:r>
      <w:r w:rsidR="00290499">
        <w:rPr>
          <w:sz w:val="28"/>
          <w:szCs w:val="28"/>
        </w:rPr>
        <w:t xml:space="preserve"> </w:t>
      </w:r>
      <w:hyperlink r:id="rId37" w:tooltip="Сосудистые растения" w:history="1">
        <w:r w:rsidRPr="00290499">
          <w:rPr>
            <w:rStyle w:val="ad"/>
            <w:color w:val="auto"/>
            <w:sz w:val="28"/>
            <w:szCs w:val="28"/>
            <w:u w:val="none"/>
          </w:rPr>
          <w:t>сосудистых</w:t>
        </w:r>
      </w:hyperlink>
      <w:r w:rsidRPr="00290499">
        <w:rPr>
          <w:sz w:val="28"/>
          <w:szCs w:val="28"/>
        </w:rPr>
        <w:t>, 15 видов</w:t>
      </w:r>
      <w:r w:rsidR="00290499">
        <w:rPr>
          <w:sz w:val="28"/>
          <w:szCs w:val="28"/>
        </w:rPr>
        <w:t xml:space="preserve"> </w:t>
      </w:r>
      <w:hyperlink r:id="rId38" w:tooltip="Мхи" w:history="1">
        <w:r w:rsidRPr="00290499">
          <w:rPr>
            <w:rStyle w:val="ad"/>
            <w:color w:val="auto"/>
            <w:sz w:val="28"/>
            <w:szCs w:val="28"/>
            <w:u w:val="none"/>
          </w:rPr>
          <w:t>мхов</w:t>
        </w:r>
      </w:hyperlink>
      <w:r w:rsidRPr="00290499">
        <w:rPr>
          <w:sz w:val="28"/>
          <w:szCs w:val="28"/>
        </w:rPr>
        <w:t>, 9 видов</w:t>
      </w:r>
      <w:r w:rsidR="00290499">
        <w:rPr>
          <w:sz w:val="28"/>
          <w:szCs w:val="28"/>
        </w:rPr>
        <w:t xml:space="preserve"> </w:t>
      </w:r>
      <w:hyperlink r:id="rId39" w:tooltip="Водоросли" w:history="1">
        <w:r w:rsidRPr="00290499">
          <w:rPr>
            <w:rStyle w:val="ad"/>
            <w:color w:val="auto"/>
            <w:sz w:val="28"/>
            <w:szCs w:val="28"/>
            <w:u w:val="none"/>
          </w:rPr>
          <w:t>водорослей</w:t>
        </w:r>
      </w:hyperlink>
      <w:r w:rsidRPr="00290499">
        <w:rPr>
          <w:sz w:val="28"/>
          <w:szCs w:val="28"/>
        </w:rPr>
        <w:t>, 17 видов</w:t>
      </w:r>
      <w:r w:rsidR="00290499">
        <w:rPr>
          <w:sz w:val="28"/>
          <w:szCs w:val="28"/>
        </w:rPr>
        <w:t xml:space="preserve"> </w:t>
      </w:r>
      <w:hyperlink r:id="rId40" w:tooltip="Лишайники" w:history="1">
        <w:r w:rsidRPr="00290499">
          <w:rPr>
            <w:rStyle w:val="ad"/>
            <w:color w:val="auto"/>
            <w:sz w:val="28"/>
            <w:szCs w:val="28"/>
            <w:u w:val="none"/>
          </w:rPr>
          <w:t>лишайников</w:t>
        </w:r>
      </w:hyperlink>
      <w:r w:rsidRPr="00290499">
        <w:rPr>
          <w:sz w:val="28"/>
          <w:szCs w:val="28"/>
        </w:rPr>
        <w:t>, 17 видов</w:t>
      </w:r>
      <w:r w:rsidR="00290499">
        <w:rPr>
          <w:sz w:val="28"/>
          <w:szCs w:val="28"/>
        </w:rPr>
        <w:t xml:space="preserve"> </w:t>
      </w:r>
      <w:hyperlink r:id="rId41" w:tooltip="Грибы" w:history="1">
        <w:r w:rsidRPr="00290499">
          <w:rPr>
            <w:rStyle w:val="ad"/>
            <w:color w:val="auto"/>
            <w:sz w:val="28"/>
            <w:szCs w:val="28"/>
            <w:u w:val="none"/>
          </w:rPr>
          <w:t>грибов</w:t>
        </w:r>
      </w:hyperlink>
      <w:r w:rsidRPr="00290499">
        <w:rPr>
          <w:sz w:val="28"/>
          <w:szCs w:val="28"/>
        </w:rPr>
        <w:t>. Третье издание Книги вышло в</w:t>
      </w:r>
      <w:r w:rsidR="00290499">
        <w:rPr>
          <w:sz w:val="28"/>
          <w:szCs w:val="28"/>
        </w:rPr>
        <w:t xml:space="preserve"> </w:t>
      </w:r>
      <w:hyperlink r:id="rId42" w:tooltip="2006 год" w:history="1">
        <w:r w:rsidRPr="00290499">
          <w:rPr>
            <w:rStyle w:val="ad"/>
            <w:color w:val="auto"/>
            <w:sz w:val="28"/>
            <w:szCs w:val="28"/>
            <w:u w:val="none"/>
          </w:rPr>
          <w:t>2006 году</w:t>
        </w:r>
      </w:hyperlink>
      <w:r w:rsidR="00290499">
        <w:t xml:space="preserve"> </w:t>
      </w:r>
      <w:r w:rsidRPr="00290499">
        <w:rPr>
          <w:sz w:val="28"/>
          <w:szCs w:val="28"/>
        </w:rPr>
        <w:t>на</w:t>
      </w:r>
      <w:r w:rsidR="00290499">
        <w:rPr>
          <w:sz w:val="28"/>
          <w:szCs w:val="28"/>
        </w:rPr>
        <w:t xml:space="preserve"> </w:t>
      </w:r>
      <w:hyperlink r:id="rId43" w:tooltip="Русский язык" w:history="1">
        <w:r w:rsidRPr="00290499">
          <w:rPr>
            <w:rStyle w:val="ad"/>
            <w:color w:val="auto"/>
            <w:sz w:val="28"/>
            <w:szCs w:val="28"/>
            <w:u w:val="none"/>
          </w:rPr>
          <w:t>русском языке</w:t>
        </w:r>
      </w:hyperlink>
      <w:r w:rsidRPr="00290499">
        <w:rPr>
          <w:sz w:val="28"/>
          <w:szCs w:val="28"/>
        </w:rPr>
        <w:t xml:space="preserve">, которое включало 189 видов животных (добавлено 63 вида, исключено 57) и 274 вида растений (добавлен 91 вид, исключен 31), лишайников — до 24 видов (исключено 4, добавлено 11), грибов — до 29 видов (исключено 3, добавлено 15). </w:t>
      </w:r>
    </w:p>
    <w:p w:rsidR="00B81179" w:rsidRPr="00290499" w:rsidRDefault="00B81179" w:rsidP="007F6A2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90499">
        <w:rPr>
          <w:sz w:val="28"/>
          <w:szCs w:val="28"/>
        </w:rPr>
        <w:t>С</w:t>
      </w:r>
      <w:r w:rsidR="00743755">
        <w:rPr>
          <w:sz w:val="28"/>
          <w:szCs w:val="28"/>
        </w:rPr>
        <w:t xml:space="preserve"> </w:t>
      </w:r>
      <w:hyperlink r:id="rId44" w:tooltip="2007 год" w:history="1">
        <w:r w:rsidRPr="00290499">
          <w:rPr>
            <w:rStyle w:val="ad"/>
            <w:color w:val="auto"/>
            <w:sz w:val="28"/>
            <w:szCs w:val="28"/>
            <w:u w:val="none"/>
          </w:rPr>
          <w:t>2007 года</w:t>
        </w:r>
      </w:hyperlink>
      <w:r w:rsidR="00743755">
        <w:t xml:space="preserve"> </w:t>
      </w:r>
      <w:r w:rsidRPr="00290499">
        <w:rPr>
          <w:sz w:val="28"/>
          <w:szCs w:val="28"/>
        </w:rPr>
        <w:t>существует электронная версия книги.</w:t>
      </w:r>
    </w:p>
    <w:p w:rsidR="00B81179" w:rsidRPr="00290499" w:rsidRDefault="00B81179" w:rsidP="007F6A2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90499">
        <w:rPr>
          <w:sz w:val="28"/>
          <w:szCs w:val="28"/>
        </w:rPr>
        <w:t>Сбор растений, ловля и</w:t>
      </w:r>
      <w:r w:rsidR="00743755">
        <w:rPr>
          <w:sz w:val="28"/>
          <w:szCs w:val="28"/>
        </w:rPr>
        <w:t xml:space="preserve"> </w:t>
      </w:r>
      <w:hyperlink r:id="rId45" w:tooltip="Охота" w:history="1">
        <w:r w:rsidRPr="00290499">
          <w:rPr>
            <w:rStyle w:val="ad"/>
            <w:color w:val="auto"/>
            <w:sz w:val="28"/>
            <w:szCs w:val="28"/>
            <w:u w:val="none"/>
          </w:rPr>
          <w:t>охота</w:t>
        </w:r>
      </w:hyperlink>
      <w:r w:rsidR="00714089">
        <w:t xml:space="preserve"> </w:t>
      </w:r>
      <w:r w:rsidRPr="00290499">
        <w:rPr>
          <w:sz w:val="28"/>
          <w:szCs w:val="28"/>
        </w:rPr>
        <w:t xml:space="preserve">на животных, включённых в Красную книгу, </w:t>
      </w:r>
      <w:proofErr w:type="gramStart"/>
      <w:r w:rsidRPr="00290499">
        <w:rPr>
          <w:sz w:val="28"/>
          <w:szCs w:val="28"/>
        </w:rPr>
        <w:t>запрещены</w:t>
      </w:r>
      <w:proofErr w:type="gramEnd"/>
      <w:r w:rsidRPr="00290499">
        <w:rPr>
          <w:sz w:val="28"/>
          <w:szCs w:val="28"/>
        </w:rPr>
        <w:t>.</w:t>
      </w:r>
    </w:p>
    <w:p w:rsidR="00B81179" w:rsidRPr="00290499" w:rsidRDefault="00B81179" w:rsidP="007F6A2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90499">
        <w:rPr>
          <w:sz w:val="28"/>
          <w:szCs w:val="28"/>
        </w:rPr>
        <w:t>Красная книга также содержит «</w:t>
      </w:r>
      <w:r w:rsidRPr="00290499">
        <w:rPr>
          <w:iCs/>
          <w:sz w:val="28"/>
          <w:szCs w:val="28"/>
        </w:rPr>
        <w:t>чёрный список</w:t>
      </w:r>
      <w:r w:rsidRPr="00290499">
        <w:rPr>
          <w:sz w:val="28"/>
          <w:szCs w:val="28"/>
        </w:rPr>
        <w:t xml:space="preserve">»— список видов, исчезнувших или не найденных в последние годы на территории Белоруссии. </w:t>
      </w:r>
    </w:p>
    <w:p w:rsidR="00B81179" w:rsidRPr="00290499" w:rsidRDefault="00B81179" w:rsidP="007F6A2C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290499">
        <w:rPr>
          <w:bCs/>
          <w:sz w:val="28"/>
          <w:szCs w:val="28"/>
        </w:rPr>
        <w:t>Все виды животных и растений, попавшие на страницы Красной книги, сгруппированы по разделам: млекопитающие, птицы, рептилии, рыбы, насекомые, моллюски, ракообразные, папоротникообразные,  мохообразные, водоросли, лишайники, грибы</w:t>
      </w:r>
      <w:r w:rsidR="00743755">
        <w:rPr>
          <w:bCs/>
          <w:sz w:val="28"/>
          <w:szCs w:val="28"/>
        </w:rPr>
        <w:t xml:space="preserve"> и др</w:t>
      </w:r>
      <w:r w:rsidRPr="00290499">
        <w:rPr>
          <w:bCs/>
          <w:sz w:val="28"/>
          <w:szCs w:val="28"/>
        </w:rPr>
        <w:t>. Каждый вид охарактеризован с точки зрения категории охраны.</w:t>
      </w:r>
      <w:proofErr w:type="gramEnd"/>
      <w:r w:rsidRPr="00290499">
        <w:rPr>
          <w:bCs/>
          <w:sz w:val="28"/>
          <w:szCs w:val="28"/>
        </w:rPr>
        <w:t xml:space="preserve"> Таких</w:t>
      </w:r>
      <w:r w:rsidR="00743755">
        <w:rPr>
          <w:bCs/>
          <w:sz w:val="28"/>
          <w:szCs w:val="28"/>
        </w:rPr>
        <w:t xml:space="preserve"> </w:t>
      </w:r>
      <w:r w:rsidRPr="00290499">
        <w:rPr>
          <w:bCs/>
          <w:sz w:val="28"/>
          <w:szCs w:val="28"/>
        </w:rPr>
        <w:t>категорий пять.</w:t>
      </w:r>
    </w:p>
    <w:p w:rsidR="00B81179" w:rsidRPr="00743755" w:rsidRDefault="00B81179" w:rsidP="007F6A2C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43755">
        <w:rPr>
          <w:bCs/>
          <w:iCs/>
          <w:sz w:val="28"/>
          <w:szCs w:val="28"/>
        </w:rPr>
        <w:t>I категория</w:t>
      </w:r>
      <w:r w:rsidRPr="00743755">
        <w:rPr>
          <w:bCs/>
          <w:i/>
          <w:iCs/>
          <w:sz w:val="28"/>
          <w:szCs w:val="28"/>
        </w:rPr>
        <w:t xml:space="preserve"> - </w:t>
      </w:r>
      <w:r w:rsidRPr="00743755">
        <w:rPr>
          <w:bCs/>
          <w:sz w:val="28"/>
          <w:szCs w:val="28"/>
        </w:rPr>
        <w:t>виды находятся под угрозой исчезновения, их спасение невозможно без принятия специальных мер охраны.</w:t>
      </w:r>
      <w:r w:rsidR="00743755">
        <w:rPr>
          <w:bCs/>
          <w:sz w:val="28"/>
          <w:szCs w:val="28"/>
        </w:rPr>
        <w:t xml:space="preserve"> </w:t>
      </w:r>
      <w:r w:rsidRPr="00743755">
        <w:rPr>
          <w:sz w:val="28"/>
          <w:szCs w:val="28"/>
        </w:rPr>
        <w:t xml:space="preserve">Среди животных, </w:t>
      </w:r>
      <w:r w:rsidRPr="00743755">
        <w:rPr>
          <w:sz w:val="28"/>
          <w:szCs w:val="28"/>
        </w:rPr>
        <w:lastRenderedPageBreak/>
        <w:t xml:space="preserve">попавших в эту категорию охраны такие виды как выхухоль, дрофа, обыкновенная жемчужница. Из растений можно указать большой хвощ, </w:t>
      </w:r>
      <w:proofErr w:type="spellStart"/>
      <w:r w:rsidRPr="00743755">
        <w:rPr>
          <w:sz w:val="28"/>
          <w:szCs w:val="28"/>
        </w:rPr>
        <w:t>чистоуст</w:t>
      </w:r>
      <w:proofErr w:type="spellEnd"/>
      <w:r w:rsidRPr="00743755">
        <w:rPr>
          <w:sz w:val="28"/>
          <w:szCs w:val="28"/>
        </w:rPr>
        <w:t xml:space="preserve"> величавый, или королевский папоротник, пихту белую с единственным местопроизрастанием в Беловежской пуще, </w:t>
      </w:r>
      <w:proofErr w:type="spellStart"/>
      <w:r w:rsidRPr="00743755">
        <w:rPr>
          <w:sz w:val="28"/>
          <w:szCs w:val="28"/>
        </w:rPr>
        <w:t>волчник</w:t>
      </w:r>
      <w:proofErr w:type="spellEnd"/>
      <w:r w:rsidRPr="00743755">
        <w:rPr>
          <w:sz w:val="28"/>
          <w:szCs w:val="28"/>
        </w:rPr>
        <w:t xml:space="preserve"> боровой, первоцвет высокий, венерин башмачок, из грибов - трюфель летний.</w:t>
      </w:r>
    </w:p>
    <w:p w:rsidR="00B81179" w:rsidRPr="00743755" w:rsidRDefault="00B81179" w:rsidP="007F6A2C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43755">
        <w:rPr>
          <w:sz w:val="28"/>
          <w:szCs w:val="28"/>
        </w:rPr>
        <w:t xml:space="preserve">Ко </w:t>
      </w:r>
      <w:r w:rsidRPr="00743755">
        <w:rPr>
          <w:bCs/>
          <w:iCs/>
          <w:sz w:val="28"/>
          <w:szCs w:val="28"/>
        </w:rPr>
        <w:t>II категории</w:t>
      </w:r>
      <w:r w:rsidR="00743755">
        <w:rPr>
          <w:bCs/>
          <w:iCs/>
          <w:sz w:val="28"/>
          <w:szCs w:val="28"/>
        </w:rPr>
        <w:t xml:space="preserve"> </w:t>
      </w:r>
      <w:r w:rsidRPr="00743755">
        <w:rPr>
          <w:bCs/>
          <w:sz w:val="28"/>
          <w:szCs w:val="28"/>
        </w:rPr>
        <w:t>относятся виды, численность которых относительно высока</w:t>
      </w:r>
      <w:r w:rsidR="00743755">
        <w:rPr>
          <w:bCs/>
          <w:sz w:val="28"/>
          <w:szCs w:val="28"/>
        </w:rPr>
        <w:t xml:space="preserve">, </w:t>
      </w:r>
      <w:r w:rsidRPr="00743755">
        <w:rPr>
          <w:bCs/>
          <w:sz w:val="28"/>
          <w:szCs w:val="28"/>
        </w:rPr>
        <w:t>но быстро сокращается</w:t>
      </w:r>
      <w:r w:rsidR="00743755">
        <w:rPr>
          <w:bCs/>
          <w:sz w:val="28"/>
          <w:szCs w:val="28"/>
        </w:rPr>
        <w:t>, что</w:t>
      </w:r>
      <w:r w:rsidRPr="00743755">
        <w:rPr>
          <w:sz w:val="28"/>
          <w:szCs w:val="28"/>
        </w:rPr>
        <w:t xml:space="preserve"> может поставить под угрозу </w:t>
      </w:r>
      <w:r w:rsidR="00743755">
        <w:rPr>
          <w:sz w:val="28"/>
          <w:szCs w:val="28"/>
        </w:rPr>
        <w:t xml:space="preserve">их </w:t>
      </w:r>
      <w:r w:rsidRPr="00743755">
        <w:rPr>
          <w:sz w:val="28"/>
          <w:szCs w:val="28"/>
        </w:rPr>
        <w:t xml:space="preserve">существование. К редким видам животных относятся беловежский зубр, красный коршун, беркут, филин, стерлядь, ручьевая форель, </w:t>
      </w:r>
      <w:proofErr w:type="spellStart"/>
      <w:r w:rsidRPr="00743755">
        <w:rPr>
          <w:sz w:val="28"/>
          <w:szCs w:val="28"/>
        </w:rPr>
        <w:t>широкопалый</w:t>
      </w:r>
      <w:proofErr w:type="spellEnd"/>
      <w:r w:rsidRPr="00743755">
        <w:rPr>
          <w:sz w:val="28"/>
          <w:szCs w:val="28"/>
        </w:rPr>
        <w:t xml:space="preserve"> рак. Из представителей растительного мира</w:t>
      </w:r>
      <w:r w:rsidR="00743755">
        <w:rPr>
          <w:sz w:val="28"/>
          <w:szCs w:val="28"/>
        </w:rPr>
        <w:t xml:space="preserve"> в</w:t>
      </w:r>
      <w:r w:rsidRPr="00743755">
        <w:rPr>
          <w:sz w:val="28"/>
          <w:szCs w:val="28"/>
        </w:rPr>
        <w:t xml:space="preserve"> эту категорию охраны попали баранец обыкновенный, </w:t>
      </w:r>
      <w:proofErr w:type="spellStart"/>
      <w:r w:rsidRPr="00743755">
        <w:rPr>
          <w:sz w:val="28"/>
          <w:szCs w:val="28"/>
        </w:rPr>
        <w:t>полушник</w:t>
      </w:r>
      <w:proofErr w:type="spellEnd"/>
      <w:r w:rsidRPr="00743755">
        <w:rPr>
          <w:sz w:val="28"/>
          <w:szCs w:val="28"/>
        </w:rPr>
        <w:t xml:space="preserve"> озерный, кувшинка белая, купальница европейская, медвежий лук, из грибов - дождевик гигантский.</w:t>
      </w:r>
    </w:p>
    <w:p w:rsidR="00B81179" w:rsidRPr="00743755" w:rsidRDefault="00B81179" w:rsidP="007F6A2C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43755">
        <w:rPr>
          <w:bCs/>
          <w:iCs/>
          <w:sz w:val="28"/>
          <w:szCs w:val="28"/>
        </w:rPr>
        <w:t>III категория</w:t>
      </w:r>
      <w:r w:rsidR="00743755">
        <w:rPr>
          <w:bCs/>
          <w:iCs/>
          <w:sz w:val="28"/>
          <w:szCs w:val="28"/>
        </w:rPr>
        <w:t xml:space="preserve"> </w:t>
      </w:r>
      <w:r w:rsidRPr="00743755">
        <w:rPr>
          <w:bCs/>
          <w:sz w:val="28"/>
          <w:szCs w:val="28"/>
        </w:rPr>
        <w:t>включает редкие виды, которым пока не грозит исчезновение, но они встречаются в небольшом количестве и на ограниченных территориях. </w:t>
      </w:r>
      <w:r w:rsidRPr="00743755">
        <w:rPr>
          <w:sz w:val="28"/>
          <w:szCs w:val="28"/>
        </w:rPr>
        <w:t xml:space="preserve">Из животных данной категории можно отметить бурого медведя, барсука, черного аиста, лебедя-шипуна, степного луня, болотную черепаху, медянку, камышовую жабу. Среди растений отметим водный папоротник сальвинию плавающую, </w:t>
      </w:r>
      <w:proofErr w:type="gramStart"/>
      <w:r w:rsidRPr="00743755">
        <w:rPr>
          <w:sz w:val="28"/>
          <w:szCs w:val="28"/>
        </w:rPr>
        <w:t>кубышку</w:t>
      </w:r>
      <w:proofErr w:type="gramEnd"/>
      <w:r w:rsidRPr="00743755">
        <w:rPr>
          <w:sz w:val="28"/>
          <w:szCs w:val="28"/>
        </w:rPr>
        <w:t xml:space="preserve"> малую, ветреницу лесную, березу карликовую, водяной орех, плющ обыкновенный, касатик сибирский, рододендрон желтый.</w:t>
      </w:r>
    </w:p>
    <w:p w:rsidR="00B81179" w:rsidRPr="00743755" w:rsidRDefault="00B81179" w:rsidP="007F6A2C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43755">
        <w:rPr>
          <w:bCs/>
          <w:iCs/>
          <w:sz w:val="28"/>
          <w:szCs w:val="28"/>
        </w:rPr>
        <w:t>IV категория</w:t>
      </w:r>
      <w:r w:rsidR="00743755">
        <w:rPr>
          <w:bCs/>
          <w:iCs/>
          <w:sz w:val="28"/>
          <w:szCs w:val="28"/>
        </w:rPr>
        <w:t xml:space="preserve"> </w:t>
      </w:r>
      <w:r w:rsidRPr="00743755">
        <w:rPr>
          <w:bCs/>
          <w:sz w:val="28"/>
          <w:szCs w:val="28"/>
        </w:rPr>
        <w:t>включает виды с плохо изученной биологией, что не позволяет отнести их к какой-то категории, численность и состояние которых вызывает тревогу.</w:t>
      </w:r>
      <w:r w:rsidR="00714089">
        <w:rPr>
          <w:bCs/>
          <w:sz w:val="28"/>
          <w:szCs w:val="28"/>
        </w:rPr>
        <w:t xml:space="preserve"> </w:t>
      </w:r>
      <w:proofErr w:type="gramStart"/>
      <w:r w:rsidRPr="00743755">
        <w:rPr>
          <w:sz w:val="28"/>
          <w:szCs w:val="28"/>
        </w:rPr>
        <w:t>В группу животных здесь попали большая выпь, серый журавль, сом, черный аполлон, махаон, жук-олень, в группу растений - фиалка топяная, лилия кудреватая, борщевик обыкновенный.</w:t>
      </w:r>
      <w:proofErr w:type="gramEnd"/>
    </w:p>
    <w:p w:rsidR="00A26EDE" w:rsidRPr="00290499" w:rsidRDefault="00B81179" w:rsidP="00743755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43755">
        <w:rPr>
          <w:sz w:val="28"/>
          <w:szCs w:val="28"/>
        </w:rPr>
        <w:t xml:space="preserve">К </w:t>
      </w:r>
      <w:r w:rsidRPr="00743755">
        <w:rPr>
          <w:bCs/>
          <w:iCs/>
          <w:sz w:val="28"/>
          <w:szCs w:val="28"/>
        </w:rPr>
        <w:t>V категории</w:t>
      </w:r>
      <w:r w:rsidR="00743755">
        <w:rPr>
          <w:bCs/>
          <w:iCs/>
          <w:sz w:val="28"/>
          <w:szCs w:val="28"/>
        </w:rPr>
        <w:t xml:space="preserve"> </w:t>
      </w:r>
      <w:r w:rsidRPr="00743755">
        <w:rPr>
          <w:sz w:val="28"/>
          <w:szCs w:val="28"/>
        </w:rPr>
        <w:t>охраны</w:t>
      </w:r>
      <w:r w:rsidR="00743755">
        <w:rPr>
          <w:sz w:val="28"/>
          <w:szCs w:val="28"/>
        </w:rPr>
        <w:t xml:space="preserve"> </w:t>
      </w:r>
      <w:r w:rsidRPr="00743755">
        <w:rPr>
          <w:bCs/>
          <w:sz w:val="28"/>
          <w:szCs w:val="28"/>
        </w:rPr>
        <w:t>относятся виды, которые восстановили свою численность благодаря принятым мерам охраны, но промысловому использованию еще не подлежат.</w:t>
      </w:r>
      <w:r w:rsidR="00743755">
        <w:rPr>
          <w:bCs/>
          <w:sz w:val="28"/>
          <w:szCs w:val="28"/>
        </w:rPr>
        <w:t xml:space="preserve"> </w:t>
      </w:r>
      <w:r w:rsidRPr="00743755">
        <w:rPr>
          <w:sz w:val="28"/>
          <w:szCs w:val="28"/>
        </w:rPr>
        <w:t>В растительном мире Беларуси такие виды не выделены. Из животных в данную категорию попали представители птиц - сипуха, вьюрок.</w:t>
      </w:r>
    </w:p>
    <w:sectPr w:rsidR="00A26EDE" w:rsidRPr="00290499" w:rsidSect="002A53F0">
      <w:footerReference w:type="default" r:id="rId4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51" w:rsidRDefault="00095751" w:rsidP="00820FCE">
      <w:pPr>
        <w:spacing w:after="0" w:line="240" w:lineRule="auto"/>
      </w:pPr>
      <w:r>
        <w:separator/>
      </w:r>
    </w:p>
  </w:endnote>
  <w:endnote w:type="continuationSeparator" w:id="0">
    <w:p w:rsidR="00095751" w:rsidRDefault="00095751" w:rsidP="00820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61485"/>
      <w:docPartObj>
        <w:docPartGallery w:val="Page Numbers (Bottom of Page)"/>
        <w:docPartUnique/>
      </w:docPartObj>
    </w:sdtPr>
    <w:sdtEndPr/>
    <w:sdtContent>
      <w:p w:rsidR="00B5624C" w:rsidRDefault="001134E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82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B5624C" w:rsidRDefault="00B562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51" w:rsidRDefault="00095751" w:rsidP="00820FCE">
      <w:pPr>
        <w:spacing w:after="0" w:line="240" w:lineRule="auto"/>
      </w:pPr>
      <w:r>
        <w:separator/>
      </w:r>
    </w:p>
  </w:footnote>
  <w:footnote w:type="continuationSeparator" w:id="0">
    <w:p w:rsidR="00095751" w:rsidRDefault="00095751" w:rsidP="00820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217"/>
    <w:multiLevelType w:val="hybridMultilevel"/>
    <w:tmpl w:val="804A24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270534"/>
    <w:multiLevelType w:val="hybridMultilevel"/>
    <w:tmpl w:val="99A4C1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CC10A8"/>
    <w:multiLevelType w:val="hybridMultilevel"/>
    <w:tmpl w:val="84344492"/>
    <w:lvl w:ilvl="0" w:tplc="6720C5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07529"/>
    <w:multiLevelType w:val="hybridMultilevel"/>
    <w:tmpl w:val="CF382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815171"/>
    <w:multiLevelType w:val="hybridMultilevel"/>
    <w:tmpl w:val="4BDCC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2156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837E73"/>
    <w:multiLevelType w:val="hybridMultilevel"/>
    <w:tmpl w:val="AF281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386671"/>
    <w:multiLevelType w:val="multilevel"/>
    <w:tmpl w:val="1DFE084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8">
    <w:nsid w:val="1B9F627B"/>
    <w:multiLevelType w:val="multilevel"/>
    <w:tmpl w:val="8476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C23AD"/>
    <w:multiLevelType w:val="hybridMultilevel"/>
    <w:tmpl w:val="45C89E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0C60796"/>
    <w:multiLevelType w:val="hybridMultilevel"/>
    <w:tmpl w:val="8D1023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6C5E34"/>
    <w:multiLevelType w:val="hybridMultilevel"/>
    <w:tmpl w:val="8C24E706"/>
    <w:lvl w:ilvl="0" w:tplc="6720C5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A2B7E"/>
    <w:multiLevelType w:val="hybridMultilevel"/>
    <w:tmpl w:val="F0162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F55883"/>
    <w:multiLevelType w:val="hybridMultilevel"/>
    <w:tmpl w:val="5E148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0543F0"/>
    <w:multiLevelType w:val="multilevel"/>
    <w:tmpl w:val="45E4C5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41719C"/>
    <w:multiLevelType w:val="hybridMultilevel"/>
    <w:tmpl w:val="0A4C46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AD27D5"/>
    <w:multiLevelType w:val="hybridMultilevel"/>
    <w:tmpl w:val="4D1CADB0"/>
    <w:lvl w:ilvl="0" w:tplc="6720C50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AB2246"/>
    <w:multiLevelType w:val="multilevel"/>
    <w:tmpl w:val="239C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064BB1"/>
    <w:multiLevelType w:val="hybridMultilevel"/>
    <w:tmpl w:val="9A6A4CCA"/>
    <w:lvl w:ilvl="0" w:tplc="70BAF1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E49D9"/>
    <w:multiLevelType w:val="hybridMultilevel"/>
    <w:tmpl w:val="82928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5F6FC5"/>
    <w:multiLevelType w:val="multilevel"/>
    <w:tmpl w:val="A81CB3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C65DFB"/>
    <w:multiLevelType w:val="multilevel"/>
    <w:tmpl w:val="C776B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B6C5656"/>
    <w:multiLevelType w:val="hybridMultilevel"/>
    <w:tmpl w:val="DF8A4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FB4699"/>
    <w:multiLevelType w:val="hybridMultilevel"/>
    <w:tmpl w:val="61B6E764"/>
    <w:lvl w:ilvl="0" w:tplc="6720C5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0954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C1238DC"/>
    <w:multiLevelType w:val="hybridMultilevel"/>
    <w:tmpl w:val="3D38E5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2D4601"/>
    <w:multiLevelType w:val="hybridMultilevel"/>
    <w:tmpl w:val="BD166D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3DCA27DC"/>
    <w:multiLevelType w:val="multilevel"/>
    <w:tmpl w:val="A16E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B961CB"/>
    <w:multiLevelType w:val="multilevel"/>
    <w:tmpl w:val="C76A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C27A2A"/>
    <w:multiLevelType w:val="hybridMultilevel"/>
    <w:tmpl w:val="F0162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C376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A556254"/>
    <w:multiLevelType w:val="hybridMultilevel"/>
    <w:tmpl w:val="DA50B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E30DB6"/>
    <w:multiLevelType w:val="multilevel"/>
    <w:tmpl w:val="4A38CF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BEA0C59"/>
    <w:multiLevelType w:val="multilevel"/>
    <w:tmpl w:val="A81CB3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0947F0"/>
    <w:multiLevelType w:val="hybridMultilevel"/>
    <w:tmpl w:val="1AB27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47A100E"/>
    <w:multiLevelType w:val="hybridMultilevel"/>
    <w:tmpl w:val="50B6EB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71A43D1"/>
    <w:multiLevelType w:val="hybridMultilevel"/>
    <w:tmpl w:val="9894DD76"/>
    <w:lvl w:ilvl="0" w:tplc="E19CBE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E850F9"/>
    <w:multiLevelType w:val="hybridMultilevel"/>
    <w:tmpl w:val="65784C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AAD63A6"/>
    <w:multiLevelType w:val="hybridMultilevel"/>
    <w:tmpl w:val="53729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BD5361A"/>
    <w:multiLevelType w:val="hybridMultilevel"/>
    <w:tmpl w:val="A314E3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C7C4791"/>
    <w:multiLevelType w:val="multilevel"/>
    <w:tmpl w:val="A81CB3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D45F2D"/>
    <w:multiLevelType w:val="hybridMultilevel"/>
    <w:tmpl w:val="6CAA17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24959B8"/>
    <w:multiLevelType w:val="hybridMultilevel"/>
    <w:tmpl w:val="47969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7223FC8"/>
    <w:multiLevelType w:val="hybridMultilevel"/>
    <w:tmpl w:val="2A6E45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77C433D"/>
    <w:multiLevelType w:val="hybridMultilevel"/>
    <w:tmpl w:val="8A1837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626EBE"/>
    <w:multiLevelType w:val="multilevel"/>
    <w:tmpl w:val="A81CB3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AE7D7F"/>
    <w:multiLevelType w:val="hybridMultilevel"/>
    <w:tmpl w:val="AE7E9E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970008C"/>
    <w:multiLevelType w:val="hybridMultilevel"/>
    <w:tmpl w:val="ABB02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496821"/>
    <w:multiLevelType w:val="hybridMultilevel"/>
    <w:tmpl w:val="347E3C6A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BFB1918"/>
    <w:multiLevelType w:val="hybridMultilevel"/>
    <w:tmpl w:val="DA50D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32"/>
  </w:num>
  <w:num w:numId="5">
    <w:abstractNumId w:val="15"/>
  </w:num>
  <w:num w:numId="6">
    <w:abstractNumId w:val="48"/>
  </w:num>
  <w:num w:numId="7">
    <w:abstractNumId w:val="35"/>
  </w:num>
  <w:num w:numId="8">
    <w:abstractNumId w:val="27"/>
  </w:num>
  <w:num w:numId="9">
    <w:abstractNumId w:val="17"/>
  </w:num>
  <w:num w:numId="10">
    <w:abstractNumId w:val="8"/>
  </w:num>
  <w:num w:numId="11">
    <w:abstractNumId w:val="28"/>
  </w:num>
  <w:num w:numId="12">
    <w:abstractNumId w:val="33"/>
  </w:num>
  <w:num w:numId="13">
    <w:abstractNumId w:val="47"/>
  </w:num>
  <w:num w:numId="14">
    <w:abstractNumId w:val="38"/>
  </w:num>
  <w:num w:numId="15">
    <w:abstractNumId w:val="16"/>
  </w:num>
  <w:num w:numId="16">
    <w:abstractNumId w:val="2"/>
  </w:num>
  <w:num w:numId="17">
    <w:abstractNumId w:val="11"/>
  </w:num>
  <w:num w:numId="18">
    <w:abstractNumId w:val="23"/>
  </w:num>
  <w:num w:numId="19">
    <w:abstractNumId w:val="44"/>
  </w:num>
  <w:num w:numId="20">
    <w:abstractNumId w:val="20"/>
  </w:num>
  <w:num w:numId="21">
    <w:abstractNumId w:val="40"/>
  </w:num>
  <w:num w:numId="22">
    <w:abstractNumId w:val="45"/>
  </w:num>
  <w:num w:numId="23">
    <w:abstractNumId w:val="18"/>
  </w:num>
  <w:num w:numId="24">
    <w:abstractNumId w:val="14"/>
  </w:num>
  <w:num w:numId="25">
    <w:abstractNumId w:val="37"/>
  </w:num>
  <w:num w:numId="26">
    <w:abstractNumId w:val="30"/>
  </w:num>
  <w:num w:numId="27">
    <w:abstractNumId w:val="39"/>
  </w:num>
  <w:num w:numId="28">
    <w:abstractNumId w:val="49"/>
  </w:num>
  <w:num w:numId="29">
    <w:abstractNumId w:val="0"/>
  </w:num>
  <w:num w:numId="30">
    <w:abstractNumId w:val="34"/>
  </w:num>
  <w:num w:numId="31">
    <w:abstractNumId w:val="12"/>
  </w:num>
  <w:num w:numId="32">
    <w:abstractNumId w:val="29"/>
  </w:num>
  <w:num w:numId="33">
    <w:abstractNumId w:val="6"/>
  </w:num>
  <w:num w:numId="34">
    <w:abstractNumId w:val="24"/>
  </w:num>
  <w:num w:numId="35">
    <w:abstractNumId w:val="26"/>
  </w:num>
  <w:num w:numId="36">
    <w:abstractNumId w:val="13"/>
  </w:num>
  <w:num w:numId="37">
    <w:abstractNumId w:val="9"/>
  </w:num>
  <w:num w:numId="38">
    <w:abstractNumId w:val="1"/>
  </w:num>
  <w:num w:numId="39">
    <w:abstractNumId w:val="31"/>
  </w:num>
  <w:num w:numId="40">
    <w:abstractNumId w:val="41"/>
  </w:num>
  <w:num w:numId="41">
    <w:abstractNumId w:val="36"/>
  </w:num>
  <w:num w:numId="42">
    <w:abstractNumId w:val="22"/>
  </w:num>
  <w:num w:numId="43">
    <w:abstractNumId w:val="25"/>
  </w:num>
  <w:num w:numId="44">
    <w:abstractNumId w:val="46"/>
  </w:num>
  <w:num w:numId="45">
    <w:abstractNumId w:val="19"/>
  </w:num>
  <w:num w:numId="46">
    <w:abstractNumId w:val="10"/>
  </w:num>
  <w:num w:numId="47">
    <w:abstractNumId w:val="4"/>
  </w:num>
  <w:num w:numId="48">
    <w:abstractNumId w:val="43"/>
  </w:num>
  <w:num w:numId="49">
    <w:abstractNumId w:val="42"/>
  </w:num>
  <w:num w:numId="50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0FCE"/>
    <w:rsid w:val="00002365"/>
    <w:rsid w:val="00003816"/>
    <w:rsid w:val="00012C1F"/>
    <w:rsid w:val="00014B7D"/>
    <w:rsid w:val="00024316"/>
    <w:rsid w:val="000352CD"/>
    <w:rsid w:val="00046911"/>
    <w:rsid w:val="000506E4"/>
    <w:rsid w:val="000541AF"/>
    <w:rsid w:val="00054C30"/>
    <w:rsid w:val="000554E0"/>
    <w:rsid w:val="00057457"/>
    <w:rsid w:val="00063512"/>
    <w:rsid w:val="000638EE"/>
    <w:rsid w:val="00064071"/>
    <w:rsid w:val="000914E5"/>
    <w:rsid w:val="00095751"/>
    <w:rsid w:val="000969E1"/>
    <w:rsid w:val="000B24CE"/>
    <w:rsid w:val="000D2790"/>
    <w:rsid w:val="000E48C3"/>
    <w:rsid w:val="000F0ACF"/>
    <w:rsid w:val="0011063E"/>
    <w:rsid w:val="001134EF"/>
    <w:rsid w:val="00116ACD"/>
    <w:rsid w:val="0012497F"/>
    <w:rsid w:val="0012666C"/>
    <w:rsid w:val="00127088"/>
    <w:rsid w:val="0016298A"/>
    <w:rsid w:val="00166EAC"/>
    <w:rsid w:val="00170680"/>
    <w:rsid w:val="00181575"/>
    <w:rsid w:val="001A182C"/>
    <w:rsid w:val="001D24EB"/>
    <w:rsid w:val="001D7135"/>
    <w:rsid w:val="001D7B42"/>
    <w:rsid w:val="001E1D06"/>
    <w:rsid w:val="001E2026"/>
    <w:rsid w:val="001E4A00"/>
    <w:rsid w:val="001E752B"/>
    <w:rsid w:val="001F0629"/>
    <w:rsid w:val="001F12B2"/>
    <w:rsid w:val="00210206"/>
    <w:rsid w:val="002206E4"/>
    <w:rsid w:val="00222CBB"/>
    <w:rsid w:val="00230AF1"/>
    <w:rsid w:val="00245DF0"/>
    <w:rsid w:val="00250DC1"/>
    <w:rsid w:val="002600F2"/>
    <w:rsid w:val="00267B75"/>
    <w:rsid w:val="00276149"/>
    <w:rsid w:val="00276B8D"/>
    <w:rsid w:val="00290499"/>
    <w:rsid w:val="002A1FB6"/>
    <w:rsid w:val="002A53F0"/>
    <w:rsid w:val="002A5603"/>
    <w:rsid w:val="002D0650"/>
    <w:rsid w:val="002E0FD9"/>
    <w:rsid w:val="002E2F1F"/>
    <w:rsid w:val="002F06FA"/>
    <w:rsid w:val="002F2AE7"/>
    <w:rsid w:val="002F32AF"/>
    <w:rsid w:val="002F46C6"/>
    <w:rsid w:val="0030061D"/>
    <w:rsid w:val="003013A7"/>
    <w:rsid w:val="00303F92"/>
    <w:rsid w:val="003065D8"/>
    <w:rsid w:val="003437BA"/>
    <w:rsid w:val="00366B41"/>
    <w:rsid w:val="00366F31"/>
    <w:rsid w:val="003B2027"/>
    <w:rsid w:val="003D09E7"/>
    <w:rsid w:val="003E4601"/>
    <w:rsid w:val="003F3472"/>
    <w:rsid w:val="00400F7F"/>
    <w:rsid w:val="00413A7C"/>
    <w:rsid w:val="004162CE"/>
    <w:rsid w:val="004164DD"/>
    <w:rsid w:val="00416D1D"/>
    <w:rsid w:val="00422411"/>
    <w:rsid w:val="0044279F"/>
    <w:rsid w:val="00445810"/>
    <w:rsid w:val="00461C91"/>
    <w:rsid w:val="004779DC"/>
    <w:rsid w:val="004854FC"/>
    <w:rsid w:val="00493114"/>
    <w:rsid w:val="004A0FA0"/>
    <w:rsid w:val="004B3031"/>
    <w:rsid w:val="004C2C2F"/>
    <w:rsid w:val="004C419A"/>
    <w:rsid w:val="004C5B86"/>
    <w:rsid w:val="00511A2B"/>
    <w:rsid w:val="00515ABF"/>
    <w:rsid w:val="00522BCD"/>
    <w:rsid w:val="0053392D"/>
    <w:rsid w:val="00555078"/>
    <w:rsid w:val="00555973"/>
    <w:rsid w:val="00560DA2"/>
    <w:rsid w:val="00561EA8"/>
    <w:rsid w:val="00564209"/>
    <w:rsid w:val="00580BB9"/>
    <w:rsid w:val="005B19F7"/>
    <w:rsid w:val="005B64C6"/>
    <w:rsid w:val="005C212C"/>
    <w:rsid w:val="005C58CD"/>
    <w:rsid w:val="005C5A38"/>
    <w:rsid w:val="005C67C1"/>
    <w:rsid w:val="005D776D"/>
    <w:rsid w:val="005E348E"/>
    <w:rsid w:val="005F30ED"/>
    <w:rsid w:val="006038D3"/>
    <w:rsid w:val="00610562"/>
    <w:rsid w:val="006131CD"/>
    <w:rsid w:val="00627119"/>
    <w:rsid w:val="00637FE6"/>
    <w:rsid w:val="00650D4A"/>
    <w:rsid w:val="006531FD"/>
    <w:rsid w:val="00655F03"/>
    <w:rsid w:val="006816B0"/>
    <w:rsid w:val="006A1297"/>
    <w:rsid w:val="006A2AA8"/>
    <w:rsid w:val="006C7EDD"/>
    <w:rsid w:val="006D3D30"/>
    <w:rsid w:val="006E72CE"/>
    <w:rsid w:val="00705A8A"/>
    <w:rsid w:val="00714089"/>
    <w:rsid w:val="007323AC"/>
    <w:rsid w:val="00743755"/>
    <w:rsid w:val="00751709"/>
    <w:rsid w:val="00772266"/>
    <w:rsid w:val="007759C5"/>
    <w:rsid w:val="00776A93"/>
    <w:rsid w:val="00781971"/>
    <w:rsid w:val="00783238"/>
    <w:rsid w:val="00795446"/>
    <w:rsid w:val="007A62E4"/>
    <w:rsid w:val="007B4657"/>
    <w:rsid w:val="007C2C3D"/>
    <w:rsid w:val="007D7813"/>
    <w:rsid w:val="007E5B35"/>
    <w:rsid w:val="007F6A2C"/>
    <w:rsid w:val="0080108A"/>
    <w:rsid w:val="008116BA"/>
    <w:rsid w:val="00820FCE"/>
    <w:rsid w:val="008216F9"/>
    <w:rsid w:val="00830D0E"/>
    <w:rsid w:val="00882D6C"/>
    <w:rsid w:val="00894B44"/>
    <w:rsid w:val="00897AB8"/>
    <w:rsid w:val="008A66EE"/>
    <w:rsid w:val="008B2967"/>
    <w:rsid w:val="008E212D"/>
    <w:rsid w:val="008E3BE2"/>
    <w:rsid w:val="008E6432"/>
    <w:rsid w:val="008F14E2"/>
    <w:rsid w:val="008F1A25"/>
    <w:rsid w:val="00901F59"/>
    <w:rsid w:val="0090687A"/>
    <w:rsid w:val="00907B48"/>
    <w:rsid w:val="00935D8F"/>
    <w:rsid w:val="009428A4"/>
    <w:rsid w:val="009675E2"/>
    <w:rsid w:val="009751F6"/>
    <w:rsid w:val="00976FF5"/>
    <w:rsid w:val="0097733A"/>
    <w:rsid w:val="009A3D16"/>
    <w:rsid w:val="009D12B0"/>
    <w:rsid w:val="009D1D4C"/>
    <w:rsid w:val="00A058B7"/>
    <w:rsid w:val="00A13DA0"/>
    <w:rsid w:val="00A22741"/>
    <w:rsid w:val="00A22C96"/>
    <w:rsid w:val="00A262D8"/>
    <w:rsid w:val="00A26EDE"/>
    <w:rsid w:val="00A30C21"/>
    <w:rsid w:val="00A85D7D"/>
    <w:rsid w:val="00A87147"/>
    <w:rsid w:val="00AB4EA9"/>
    <w:rsid w:val="00AC7C02"/>
    <w:rsid w:val="00AD623C"/>
    <w:rsid w:val="00AE4D48"/>
    <w:rsid w:val="00B001D5"/>
    <w:rsid w:val="00B24BD8"/>
    <w:rsid w:val="00B35DEA"/>
    <w:rsid w:val="00B41C47"/>
    <w:rsid w:val="00B51E2F"/>
    <w:rsid w:val="00B554AF"/>
    <w:rsid w:val="00B5624C"/>
    <w:rsid w:val="00B56FC3"/>
    <w:rsid w:val="00B67E6F"/>
    <w:rsid w:val="00B71DCF"/>
    <w:rsid w:val="00B7499B"/>
    <w:rsid w:val="00B81179"/>
    <w:rsid w:val="00BA13E4"/>
    <w:rsid w:val="00BA4292"/>
    <w:rsid w:val="00BB1018"/>
    <w:rsid w:val="00BB43D8"/>
    <w:rsid w:val="00BC053D"/>
    <w:rsid w:val="00BC46B2"/>
    <w:rsid w:val="00BC69B9"/>
    <w:rsid w:val="00BC7CDC"/>
    <w:rsid w:val="00BD5049"/>
    <w:rsid w:val="00BF38E4"/>
    <w:rsid w:val="00C04952"/>
    <w:rsid w:val="00C15987"/>
    <w:rsid w:val="00C239E3"/>
    <w:rsid w:val="00C25DE5"/>
    <w:rsid w:val="00C35BFA"/>
    <w:rsid w:val="00C40E1E"/>
    <w:rsid w:val="00C47CE4"/>
    <w:rsid w:val="00C51B1A"/>
    <w:rsid w:val="00C62387"/>
    <w:rsid w:val="00C754B9"/>
    <w:rsid w:val="00C80662"/>
    <w:rsid w:val="00CA1E56"/>
    <w:rsid w:val="00CA6BD2"/>
    <w:rsid w:val="00CB7FAB"/>
    <w:rsid w:val="00CE782E"/>
    <w:rsid w:val="00CF1EF9"/>
    <w:rsid w:val="00CF1F91"/>
    <w:rsid w:val="00CF2102"/>
    <w:rsid w:val="00D008BC"/>
    <w:rsid w:val="00D00C03"/>
    <w:rsid w:val="00D4327D"/>
    <w:rsid w:val="00D4484D"/>
    <w:rsid w:val="00D465ED"/>
    <w:rsid w:val="00D46668"/>
    <w:rsid w:val="00D62493"/>
    <w:rsid w:val="00D7512E"/>
    <w:rsid w:val="00D93525"/>
    <w:rsid w:val="00DA5EC1"/>
    <w:rsid w:val="00DA7522"/>
    <w:rsid w:val="00DB1F05"/>
    <w:rsid w:val="00DD3EEA"/>
    <w:rsid w:val="00DE45B0"/>
    <w:rsid w:val="00DE59C7"/>
    <w:rsid w:val="00DF53E8"/>
    <w:rsid w:val="00E32AD6"/>
    <w:rsid w:val="00E67815"/>
    <w:rsid w:val="00E7552B"/>
    <w:rsid w:val="00E81699"/>
    <w:rsid w:val="00E82FB1"/>
    <w:rsid w:val="00E920CC"/>
    <w:rsid w:val="00EA05E6"/>
    <w:rsid w:val="00EC6A77"/>
    <w:rsid w:val="00EC6E1B"/>
    <w:rsid w:val="00EE7C73"/>
    <w:rsid w:val="00EF795E"/>
    <w:rsid w:val="00F13BC6"/>
    <w:rsid w:val="00F1444E"/>
    <w:rsid w:val="00F1481F"/>
    <w:rsid w:val="00F429DC"/>
    <w:rsid w:val="00F57A28"/>
    <w:rsid w:val="00F674B8"/>
    <w:rsid w:val="00F81F6A"/>
    <w:rsid w:val="00FB51F3"/>
    <w:rsid w:val="00FC4B15"/>
    <w:rsid w:val="00FD36B0"/>
    <w:rsid w:val="00FD7710"/>
    <w:rsid w:val="00FE27DE"/>
    <w:rsid w:val="00FE6F0A"/>
    <w:rsid w:val="00FF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3D"/>
  </w:style>
  <w:style w:type="paragraph" w:styleId="1">
    <w:name w:val="heading 1"/>
    <w:basedOn w:val="a"/>
    <w:link w:val="10"/>
    <w:uiPriority w:val="9"/>
    <w:qFormat/>
    <w:rsid w:val="00416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0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0FCE"/>
  </w:style>
  <w:style w:type="paragraph" w:styleId="a5">
    <w:name w:val="footer"/>
    <w:basedOn w:val="a"/>
    <w:link w:val="a6"/>
    <w:uiPriority w:val="99"/>
    <w:unhideWhenUsed/>
    <w:rsid w:val="00820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FCE"/>
  </w:style>
  <w:style w:type="table" w:styleId="a7">
    <w:name w:val="Table Grid"/>
    <w:basedOn w:val="a1"/>
    <w:uiPriority w:val="59"/>
    <w:rsid w:val="00820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20FCE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rsid w:val="0082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820FCE"/>
    <w:rPr>
      <w:b/>
      <w:bCs/>
    </w:rPr>
  </w:style>
  <w:style w:type="paragraph" w:styleId="ab">
    <w:name w:val="No Spacing"/>
    <w:link w:val="ac"/>
    <w:uiPriority w:val="1"/>
    <w:qFormat/>
    <w:rsid w:val="00820FCE"/>
    <w:pPr>
      <w:spacing w:after="0" w:afterAutospacing="1" w:line="240" w:lineRule="auto"/>
      <w:ind w:firstLine="709"/>
      <w:jc w:val="both"/>
    </w:pPr>
    <w:rPr>
      <w:rFonts w:ascii="Calibri" w:eastAsia="Times New Roman" w:hAnsi="Calibri" w:cs="Calibri"/>
      <w:lang w:eastAsia="en-US"/>
    </w:rPr>
  </w:style>
  <w:style w:type="character" w:styleId="ad">
    <w:name w:val="Hyperlink"/>
    <w:basedOn w:val="a0"/>
    <w:uiPriority w:val="99"/>
    <w:semiHidden/>
    <w:unhideWhenUsed/>
    <w:rsid w:val="002206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06E4"/>
  </w:style>
  <w:style w:type="character" w:customStyle="1" w:styleId="10">
    <w:name w:val="Заголовок 1 Знак"/>
    <w:basedOn w:val="a0"/>
    <w:link w:val="1"/>
    <w:uiPriority w:val="9"/>
    <w:rsid w:val="004164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416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64DD"/>
    <w:rPr>
      <w:rFonts w:ascii="Courier New" w:eastAsia="Times New Roman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7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79DC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6E72CE"/>
    <w:rPr>
      <w:color w:val="800080" w:themeColor="followedHyperlink"/>
      <w:u w:val="single"/>
    </w:rPr>
  </w:style>
  <w:style w:type="character" w:styleId="af1">
    <w:name w:val="Emphasis"/>
    <w:basedOn w:val="a0"/>
    <w:uiPriority w:val="20"/>
    <w:qFormat/>
    <w:rsid w:val="00422411"/>
    <w:rPr>
      <w:i/>
      <w:iCs/>
    </w:rPr>
  </w:style>
  <w:style w:type="character" w:customStyle="1" w:styleId="c0c12">
    <w:name w:val="c0 c12"/>
    <w:basedOn w:val="a0"/>
    <w:rsid w:val="00F1444E"/>
  </w:style>
  <w:style w:type="character" w:customStyle="1" w:styleId="ac">
    <w:name w:val="Без интервала Знак"/>
    <w:link w:val="ab"/>
    <w:uiPriority w:val="1"/>
    <w:locked/>
    <w:rsid w:val="00D00C03"/>
    <w:rPr>
      <w:rFonts w:ascii="Calibri" w:eastAsia="Times New Roman" w:hAnsi="Calibri" w:cs="Calibri"/>
      <w:lang w:eastAsia="en-US"/>
    </w:rPr>
  </w:style>
  <w:style w:type="character" w:customStyle="1" w:styleId="FontStyle16">
    <w:name w:val="Font Style16"/>
    <w:basedOn w:val="a0"/>
    <w:uiPriority w:val="99"/>
    <w:rsid w:val="000554E0"/>
    <w:rPr>
      <w:rFonts w:ascii="Consolas" w:hAnsi="Consolas" w:cs="Consola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yperlink" Target="https://ru.wikipedia.org/wiki/%D0%96%D0%B8%D0%B2%D0%BE%D1%82%D0%BD%D1%8B%D0%B5" TargetMode="External"/><Relationship Id="rId39" Type="http://schemas.openxmlformats.org/officeDocument/2006/relationships/hyperlink" Target="https://ru.wikipedia.org/wiki/%D0%92%D0%BE%D0%B4%D0%BE%D1%80%D0%BE%D1%81%D0%BB%D0%B8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4%D0%BB%D0%BE%D1%80%D0%B0" TargetMode="External"/><Relationship Id="rId34" Type="http://schemas.openxmlformats.org/officeDocument/2006/relationships/hyperlink" Target="https://ru.wikipedia.org/wiki/%D0%9D%D0%B0%D1%81%D0%B5%D0%BA%D0%BE%D0%BC%D1%8B%D0%B5" TargetMode="External"/><Relationship Id="rId42" Type="http://schemas.openxmlformats.org/officeDocument/2006/relationships/hyperlink" Target="https://ru.wikipedia.org/wiki/2006_%D0%B3%D0%BE%D0%B4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yperlink" Target="https://ru.wikipedia.org/wiki/%D0%92%D0%B8%D0%B4_(%D0%B1%D0%B8%D0%BE%D0%BB%D0%BE%D0%B3%D0%B8%D1%8F)" TargetMode="External"/><Relationship Id="rId33" Type="http://schemas.openxmlformats.org/officeDocument/2006/relationships/hyperlink" Target="https://ru.wikipedia.org/wiki/%D0%A0%D1%8B%D0%B1%D1%8B" TargetMode="External"/><Relationship Id="rId38" Type="http://schemas.openxmlformats.org/officeDocument/2006/relationships/hyperlink" Target="https://ru.wikipedia.org/wiki/%D0%9C%D1%85%D0%B8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hyperlink" Target="https://ru.wikipedia.org/wiki/%D0%9C%D0%BB%D0%B5%D0%BA%D0%BE%D0%BF%D0%B8%D1%82%D0%B0%D1%8E%D1%89%D0%B8%D0%B5" TargetMode="External"/><Relationship Id="rId41" Type="http://schemas.openxmlformats.org/officeDocument/2006/relationships/hyperlink" Target="https://ru.wikipedia.org/wiki/%D0%93%D1%80%D0%B8%D0%B1%D1%8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s://ru.wikipedia.org/wiki/%D0%91%D0%B5%D0%BB%D0%BE%D1%80%D1%83%D1%81%D1%81%D0%BA%D0%B8%D0%B9_%D1%8F%D0%B7%D1%8B%D0%BA" TargetMode="External"/><Relationship Id="rId32" Type="http://schemas.openxmlformats.org/officeDocument/2006/relationships/hyperlink" Target="https://ru.wikipedia.org/wiki/%D0%97%D0%B5%D0%BC%D0%BD%D0%BE%D0%B2%D0%BE%D0%B4%D0%BD%D1%8B%D0%B5" TargetMode="External"/><Relationship Id="rId37" Type="http://schemas.openxmlformats.org/officeDocument/2006/relationships/hyperlink" Target="https://ru.wikipedia.org/wiki/%D0%A1%D0%BE%D1%81%D1%83%D0%B4%D0%B8%D1%81%D1%82%D1%8B%D0%B5_%D1%80%D0%B0%D1%81%D1%82%D0%B5%D0%BD%D0%B8%D1%8F" TargetMode="External"/><Relationship Id="rId40" Type="http://schemas.openxmlformats.org/officeDocument/2006/relationships/hyperlink" Target="https://ru.wikipedia.org/wiki/%D0%9B%D0%B8%D1%88%D0%B0%D0%B9%D0%BD%D0%B8%D0%BA%D0%B8" TargetMode="External"/><Relationship Id="rId45" Type="http://schemas.openxmlformats.org/officeDocument/2006/relationships/hyperlink" Target="https://ru.wikipedia.org/wiki/%D0%9E%D1%85%D0%BE%D1%82%D0%B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yperlink" Target="https://ru.wikipedia.org/wiki/1981_%D0%B3%D0%BE%D0%B4" TargetMode="External"/><Relationship Id="rId28" Type="http://schemas.openxmlformats.org/officeDocument/2006/relationships/hyperlink" Target="https://ru.wikipedia.org/wiki/1993_%D0%B3%D0%BE%D0%B4" TargetMode="External"/><Relationship Id="rId36" Type="http://schemas.openxmlformats.org/officeDocument/2006/relationships/hyperlink" Target="https://ru.wikipedia.org/wiki/%D0%9C%D0%BE%D0%BB%D0%BB%D1%8E%D1%81%D0%BA%D0%B8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hyperlink" Target="https://ru.wikipedia.org/wiki/%D0%9F%D1%80%D0%B5%D1%81%D0%BC%D1%8B%D0%BA%D0%B0%D1%8E%D1%89%D0%B8%D0%B5%D1%81%D1%8F" TargetMode="External"/><Relationship Id="rId44" Type="http://schemas.openxmlformats.org/officeDocument/2006/relationships/hyperlink" Target="https://ru.wikipedia.org/wiki/2007_%D0%B3%D0%BE%D0%B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-koncept.ru/2016/56870.htm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ru.wikipedia.org/wiki/%D0%A4%D0%B0%D1%83%D0%BD%D0%B0" TargetMode="External"/><Relationship Id="rId27" Type="http://schemas.openxmlformats.org/officeDocument/2006/relationships/hyperlink" Target="https://ru.wikipedia.org/wiki/%D0%A0%D0%B0%D1%81%D1%82%D0%B5%D0%BD%D0%B8%D1%8F" TargetMode="External"/><Relationship Id="rId30" Type="http://schemas.openxmlformats.org/officeDocument/2006/relationships/hyperlink" Target="https://ru.wikipedia.org/wiki/%D0%9F%D1%82%D0%B8%D1%86%D1%8B" TargetMode="External"/><Relationship Id="rId35" Type="http://schemas.openxmlformats.org/officeDocument/2006/relationships/hyperlink" Target="https://ru.wikipedia.org/wiki/%D0%A0%D0%B0%D0%BA%D0%BE%D0%BE%D0%B1%D1%80%D0%B0%D0%B7%D0%BD%D1%8B%D0%B5" TargetMode="External"/><Relationship Id="rId43" Type="http://schemas.openxmlformats.org/officeDocument/2006/relationships/hyperlink" Target="https://ru.wikipedia.org/wiki/%D0%A0%D1%83%D1%81%D1%81%D0%BA%D0%B8%D0%B9_%D1%8F%D0%B7%D1%8B%D0%BA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AFF9-3B89-4128-9766-CFA54D62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21</Pages>
  <Words>5070</Words>
  <Characters>28903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53</cp:revision>
  <cp:lastPrinted>2017-12-06T06:06:00Z</cp:lastPrinted>
  <dcterms:created xsi:type="dcterms:W3CDTF">2017-04-23T08:19:00Z</dcterms:created>
  <dcterms:modified xsi:type="dcterms:W3CDTF">2021-06-14T12:19:00Z</dcterms:modified>
</cp:coreProperties>
</file>