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088F" w:rsidRDefault="0085088F" w:rsidP="0085088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Государственное учреждение образования «Гимназия № 1 г.Бобруйска»</w:t>
      </w:r>
    </w:p>
    <w:p w:rsidR="0085088F" w:rsidRDefault="0085088F" w:rsidP="0085088F">
      <w:pPr>
        <w:jc w:val="center"/>
        <w:rPr>
          <w:rFonts w:ascii="Times New Roman" w:hAnsi="Times New Roman" w:cs="Times New Roman"/>
          <w:sz w:val="28"/>
        </w:rPr>
      </w:pPr>
    </w:p>
    <w:p w:rsidR="0085088F" w:rsidRPr="008F370B" w:rsidRDefault="0085088F" w:rsidP="0085088F">
      <w:pPr>
        <w:jc w:val="center"/>
        <w:rPr>
          <w:rFonts w:ascii="Times New Roman" w:hAnsi="Times New Roman" w:cs="Times New Roman"/>
          <w:sz w:val="28"/>
        </w:rPr>
      </w:pPr>
    </w:p>
    <w:p w:rsidR="0085088F" w:rsidRPr="008F370B" w:rsidRDefault="0085088F" w:rsidP="0085088F">
      <w:pPr>
        <w:jc w:val="center"/>
        <w:rPr>
          <w:rFonts w:ascii="Times New Roman" w:hAnsi="Times New Roman" w:cs="Times New Roman"/>
          <w:sz w:val="28"/>
        </w:rPr>
      </w:pPr>
    </w:p>
    <w:p w:rsidR="0085088F" w:rsidRPr="008F370B" w:rsidRDefault="0085088F" w:rsidP="0085088F">
      <w:pPr>
        <w:jc w:val="center"/>
        <w:rPr>
          <w:rFonts w:ascii="Times New Roman" w:hAnsi="Times New Roman" w:cs="Times New Roman"/>
          <w:sz w:val="28"/>
        </w:rPr>
      </w:pPr>
    </w:p>
    <w:p w:rsidR="0085088F" w:rsidRDefault="0085088F" w:rsidP="0085088F">
      <w:pPr>
        <w:jc w:val="center"/>
        <w:rPr>
          <w:rFonts w:ascii="Times New Roman" w:hAnsi="Times New Roman" w:cs="Times New Roman"/>
          <w:sz w:val="28"/>
        </w:rPr>
      </w:pPr>
    </w:p>
    <w:p w:rsidR="0085088F" w:rsidRDefault="0085088F" w:rsidP="0085088F">
      <w:pPr>
        <w:jc w:val="center"/>
        <w:rPr>
          <w:rFonts w:ascii="Times New Roman" w:hAnsi="Times New Roman" w:cs="Times New Roman"/>
          <w:sz w:val="28"/>
        </w:rPr>
      </w:pPr>
    </w:p>
    <w:p w:rsidR="0085088F" w:rsidRDefault="0085088F" w:rsidP="0085088F">
      <w:pPr>
        <w:jc w:val="center"/>
        <w:rPr>
          <w:rFonts w:ascii="Times New Roman" w:hAnsi="Times New Roman" w:cs="Times New Roman"/>
          <w:sz w:val="28"/>
        </w:rPr>
      </w:pPr>
      <w:r w:rsidRPr="00AB7ED1">
        <w:rPr>
          <w:rFonts w:ascii="Times New Roman" w:hAnsi="Times New Roman" w:cs="Times New Roman"/>
          <w:sz w:val="28"/>
        </w:rPr>
        <w:t>ОПИСАНИЕ ОПЫТА ПЕДАГОГИЧЕСКОЙ ДЕЯТЕЛЬНОСТИ «ИСПОЛЬЗОВАНИЕ</w:t>
      </w:r>
      <w:r>
        <w:rPr>
          <w:rFonts w:ascii="Times New Roman" w:hAnsi="Times New Roman" w:cs="Times New Roman"/>
          <w:sz w:val="28"/>
        </w:rPr>
        <w:t xml:space="preserve"> РАЗНООБРАЗНЫХ СРЕДСТВ И ПРИЁМОВ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7ED1">
        <w:rPr>
          <w:rFonts w:ascii="Times New Roman" w:hAnsi="Times New Roman" w:cs="Times New Roman"/>
          <w:caps/>
          <w:sz w:val="28"/>
          <w:szCs w:val="28"/>
        </w:rPr>
        <w:t>при формировании графического навыка, как средство активизации познавательной деятельности</w:t>
      </w:r>
      <w:r w:rsidRPr="00AB7ED1">
        <w:rPr>
          <w:rFonts w:ascii="Times New Roman" w:hAnsi="Times New Roman" w:cs="Times New Roman"/>
          <w:sz w:val="28"/>
        </w:rPr>
        <w:t>»</w:t>
      </w:r>
    </w:p>
    <w:p w:rsidR="0085088F" w:rsidRDefault="0085088F" w:rsidP="0085088F">
      <w:pPr>
        <w:jc w:val="center"/>
        <w:rPr>
          <w:rFonts w:ascii="Times New Roman" w:hAnsi="Times New Roman" w:cs="Times New Roman"/>
          <w:sz w:val="28"/>
        </w:rPr>
      </w:pPr>
    </w:p>
    <w:p w:rsidR="0085088F" w:rsidRDefault="0085088F" w:rsidP="0085088F">
      <w:pPr>
        <w:jc w:val="center"/>
        <w:rPr>
          <w:rFonts w:ascii="Times New Roman" w:hAnsi="Times New Roman" w:cs="Times New Roman"/>
          <w:sz w:val="28"/>
        </w:rPr>
      </w:pPr>
    </w:p>
    <w:p w:rsidR="0085088F" w:rsidRPr="0085088F" w:rsidRDefault="0085088F" w:rsidP="0085088F">
      <w:pPr>
        <w:jc w:val="center"/>
        <w:rPr>
          <w:rFonts w:ascii="Times New Roman" w:hAnsi="Times New Roman" w:cs="Times New Roman"/>
          <w:sz w:val="28"/>
        </w:rPr>
      </w:pPr>
    </w:p>
    <w:p w:rsidR="0085088F" w:rsidRPr="0085088F" w:rsidRDefault="0085088F" w:rsidP="0085088F">
      <w:pPr>
        <w:jc w:val="center"/>
        <w:rPr>
          <w:rFonts w:ascii="Times New Roman" w:hAnsi="Times New Roman" w:cs="Times New Roman"/>
          <w:sz w:val="28"/>
        </w:rPr>
      </w:pPr>
    </w:p>
    <w:p w:rsidR="0085088F" w:rsidRDefault="0085088F" w:rsidP="0085088F">
      <w:pPr>
        <w:jc w:val="center"/>
        <w:rPr>
          <w:rFonts w:ascii="Times New Roman" w:hAnsi="Times New Roman" w:cs="Times New Roman"/>
          <w:sz w:val="28"/>
        </w:rPr>
      </w:pPr>
    </w:p>
    <w:p w:rsidR="0085088F" w:rsidRPr="00AB7ED1" w:rsidRDefault="0085088F" w:rsidP="0085088F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Плохоцкая Светлана Александровна,</w:t>
      </w:r>
    </w:p>
    <w:p w:rsidR="0085088F" w:rsidRDefault="0085088F" w:rsidP="0085088F">
      <w:pPr>
        <w:rPr>
          <w:rFonts w:ascii="Times New Roman" w:hAnsi="Times New Roman" w:cs="Times New Roman"/>
          <w:sz w:val="28"/>
        </w:rPr>
      </w:pPr>
      <w:r w:rsidRPr="008B66E6">
        <w:rPr>
          <w:rFonts w:ascii="Times New Roman" w:hAnsi="Times New Roman" w:cs="Times New Roman"/>
          <w:sz w:val="28"/>
        </w:rPr>
        <w:t xml:space="preserve">                                                                      </w:t>
      </w:r>
      <w:r w:rsidRPr="00AB7ED1">
        <w:rPr>
          <w:rFonts w:ascii="Times New Roman" w:hAnsi="Times New Roman" w:cs="Times New Roman"/>
          <w:sz w:val="28"/>
        </w:rPr>
        <w:t xml:space="preserve">учитель </w:t>
      </w:r>
      <w:r>
        <w:rPr>
          <w:rFonts w:ascii="Times New Roman" w:hAnsi="Times New Roman" w:cs="Times New Roman"/>
          <w:sz w:val="28"/>
        </w:rPr>
        <w:t>начальных классов</w:t>
      </w:r>
      <w:r w:rsidRPr="00AB7ED1">
        <w:rPr>
          <w:rFonts w:ascii="Times New Roman" w:hAnsi="Times New Roman" w:cs="Times New Roman"/>
          <w:sz w:val="28"/>
        </w:rPr>
        <w:t xml:space="preserve"> </w:t>
      </w:r>
    </w:p>
    <w:p w:rsidR="0085088F" w:rsidRDefault="0085088F" w:rsidP="0085088F">
      <w:pPr>
        <w:rPr>
          <w:rFonts w:ascii="Times New Roman" w:hAnsi="Times New Roman" w:cs="Times New Roman"/>
          <w:sz w:val="28"/>
        </w:rPr>
      </w:pPr>
      <w:r w:rsidRPr="008B66E6">
        <w:rPr>
          <w:rFonts w:ascii="Times New Roman" w:hAnsi="Times New Roman" w:cs="Times New Roman"/>
          <w:sz w:val="28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8"/>
        </w:rPr>
        <w:t>8 (029) 335-61-10</w:t>
      </w:r>
      <w:r w:rsidRPr="00AB7ED1">
        <w:rPr>
          <w:rFonts w:ascii="Times New Roman" w:hAnsi="Times New Roman" w:cs="Times New Roman"/>
          <w:sz w:val="28"/>
        </w:rPr>
        <w:t xml:space="preserve">; </w:t>
      </w:r>
    </w:p>
    <w:p w:rsidR="0085088F" w:rsidRPr="00AB7ED1" w:rsidRDefault="0085088F" w:rsidP="0085088F">
      <w:pPr>
        <w:jc w:val="center"/>
        <w:rPr>
          <w:rFonts w:ascii="Times New Roman" w:hAnsi="Times New Roman" w:cs="Times New Roman"/>
          <w:sz w:val="28"/>
        </w:rPr>
      </w:pPr>
      <w:r w:rsidRPr="008B66E6">
        <w:rPr>
          <w:rFonts w:ascii="Times New Roman" w:hAnsi="Times New Roman" w:cs="Times New Roman"/>
          <w:sz w:val="28"/>
        </w:rPr>
        <w:t xml:space="preserve">                                                             </w:t>
      </w:r>
      <w:r w:rsidRPr="00AB7ED1">
        <w:rPr>
          <w:rFonts w:ascii="Times New Roman" w:hAnsi="Times New Roman" w:cs="Times New Roman"/>
          <w:sz w:val="28"/>
        </w:rPr>
        <w:t xml:space="preserve">e-mail: </w:t>
      </w:r>
      <w:r>
        <w:rPr>
          <w:rFonts w:ascii="Times New Roman" w:hAnsi="Times New Roman" w:cs="Times New Roman"/>
          <w:sz w:val="28"/>
          <w:lang w:val="en-US"/>
        </w:rPr>
        <w:t>plokhotskaya</w:t>
      </w:r>
      <w:r w:rsidRPr="008B66E6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  <w:lang w:val="en-US"/>
        </w:rPr>
        <w:t>lana</w:t>
      </w:r>
      <w:r>
        <w:rPr>
          <w:rFonts w:ascii="Times New Roman" w:hAnsi="Times New Roman" w:cs="Times New Roman"/>
          <w:sz w:val="28"/>
        </w:rPr>
        <w:t>@</w:t>
      </w:r>
      <w:r>
        <w:rPr>
          <w:rFonts w:ascii="Times New Roman" w:hAnsi="Times New Roman" w:cs="Times New Roman"/>
          <w:sz w:val="28"/>
          <w:lang w:val="en-US"/>
        </w:rPr>
        <w:t>mail</w:t>
      </w:r>
      <w:r w:rsidRPr="00AB7ED1">
        <w:rPr>
          <w:rFonts w:ascii="Times New Roman" w:hAnsi="Times New Roman" w:cs="Times New Roman"/>
          <w:sz w:val="28"/>
        </w:rPr>
        <w:t>.ru</w:t>
      </w:r>
    </w:p>
    <w:p w:rsidR="0085088F" w:rsidRDefault="0085088F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88F" w:rsidRDefault="0085088F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88F" w:rsidRDefault="0085088F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88F" w:rsidRDefault="0085088F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88F" w:rsidRDefault="0085088F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88F" w:rsidRDefault="0085088F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88F" w:rsidRDefault="0085088F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35D5" w:rsidRPr="00634DB1" w:rsidRDefault="004435D5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DB1">
        <w:rPr>
          <w:rFonts w:ascii="Times New Roman" w:hAnsi="Times New Roman" w:cs="Times New Roman"/>
          <w:sz w:val="28"/>
          <w:szCs w:val="28"/>
        </w:rPr>
        <w:lastRenderedPageBreak/>
        <w:t>1. Информационный блок</w:t>
      </w:r>
    </w:p>
    <w:p w:rsidR="004435D5" w:rsidRPr="00634DB1" w:rsidRDefault="004435D5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DB1">
        <w:rPr>
          <w:rFonts w:ascii="Times New Roman" w:hAnsi="Times New Roman" w:cs="Times New Roman"/>
          <w:sz w:val="28"/>
          <w:szCs w:val="28"/>
        </w:rPr>
        <w:t xml:space="preserve">1.1. Название темы опыта </w:t>
      </w:r>
    </w:p>
    <w:p w:rsidR="00357C9C" w:rsidRPr="00634DB1" w:rsidRDefault="00357C9C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DB1">
        <w:rPr>
          <w:rFonts w:ascii="Times New Roman" w:hAnsi="Times New Roman" w:cs="Times New Roman"/>
          <w:sz w:val="28"/>
          <w:szCs w:val="28"/>
        </w:rPr>
        <w:t xml:space="preserve">Использование разнообразных средств и приёмов </w:t>
      </w:r>
      <w:r w:rsidR="004766E0">
        <w:rPr>
          <w:rFonts w:ascii="Times New Roman" w:hAnsi="Times New Roman" w:cs="Times New Roman"/>
          <w:sz w:val="28"/>
          <w:szCs w:val="28"/>
        </w:rPr>
        <w:t xml:space="preserve">при </w:t>
      </w:r>
      <w:r w:rsidRPr="00634DB1">
        <w:rPr>
          <w:rFonts w:ascii="Times New Roman" w:hAnsi="Times New Roman" w:cs="Times New Roman"/>
          <w:sz w:val="28"/>
          <w:szCs w:val="28"/>
        </w:rPr>
        <w:t>формировани</w:t>
      </w:r>
      <w:r w:rsidR="004766E0">
        <w:rPr>
          <w:rFonts w:ascii="Times New Roman" w:hAnsi="Times New Roman" w:cs="Times New Roman"/>
          <w:sz w:val="28"/>
          <w:szCs w:val="28"/>
        </w:rPr>
        <w:t>и</w:t>
      </w:r>
      <w:r w:rsidRPr="00634DB1">
        <w:rPr>
          <w:rFonts w:ascii="Times New Roman" w:hAnsi="Times New Roman" w:cs="Times New Roman"/>
          <w:sz w:val="28"/>
          <w:szCs w:val="28"/>
        </w:rPr>
        <w:t xml:space="preserve"> графического навыка, как средство активизации познавательной деятельности. </w:t>
      </w:r>
    </w:p>
    <w:p w:rsidR="004435D5" w:rsidRPr="00634DB1" w:rsidRDefault="004435D5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DB1">
        <w:rPr>
          <w:rFonts w:ascii="Times New Roman" w:hAnsi="Times New Roman" w:cs="Times New Roman"/>
          <w:sz w:val="28"/>
          <w:szCs w:val="28"/>
        </w:rPr>
        <w:t xml:space="preserve">1.2. Актуальность опыта </w:t>
      </w:r>
    </w:p>
    <w:p w:rsidR="008E1E12" w:rsidRPr="00634DB1" w:rsidRDefault="00923EA0" w:rsidP="00634D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4DB1">
        <w:rPr>
          <w:rFonts w:ascii="Times New Roman" w:hAnsi="Times New Roman" w:cs="Times New Roman"/>
          <w:sz w:val="28"/>
          <w:szCs w:val="28"/>
        </w:rPr>
        <w:t>Проблема активизации познаватель</w:t>
      </w:r>
      <w:r w:rsidR="005F1562" w:rsidRPr="00634DB1">
        <w:rPr>
          <w:rFonts w:ascii="Times New Roman" w:hAnsi="Times New Roman" w:cs="Times New Roman"/>
          <w:sz w:val="28"/>
          <w:szCs w:val="28"/>
        </w:rPr>
        <w:t>ной деятельности учащихся относи</w:t>
      </w:r>
      <w:r w:rsidRPr="00634DB1">
        <w:rPr>
          <w:rFonts w:ascii="Times New Roman" w:hAnsi="Times New Roman" w:cs="Times New Roman"/>
          <w:sz w:val="28"/>
          <w:szCs w:val="28"/>
        </w:rPr>
        <w:t xml:space="preserve">тся к числу наиболее актуальных проблем современной школы. </w:t>
      </w:r>
      <w:r w:rsidRPr="00634DB1">
        <w:rPr>
          <w:rFonts w:ascii="Times New Roman" w:eastAsia="Times New Roman" w:hAnsi="Times New Roman" w:cs="Times New Roman"/>
          <w:sz w:val="28"/>
          <w:szCs w:val="28"/>
        </w:rPr>
        <w:t xml:space="preserve">Современное общество ждет от школы мыслящих, инициативных, творческих выпускников с широким кругозором и прочными знаниями. </w:t>
      </w:r>
      <w:r w:rsidR="008E1E12" w:rsidRPr="00634DB1">
        <w:rPr>
          <w:rFonts w:ascii="Times New Roman" w:eastAsia="Times New Roman" w:hAnsi="Times New Roman" w:cs="Times New Roman"/>
          <w:sz w:val="28"/>
          <w:szCs w:val="28"/>
        </w:rPr>
        <w:t>Из опыта работы и личных наблюдений знаю, что существует проблема утраты познавательного интереса учащихся к учению и, как следствие, происходит ухудшение успеваемости.</w:t>
      </w:r>
    </w:p>
    <w:p w:rsidR="00DF4F7E" w:rsidRPr="00634DB1" w:rsidRDefault="00DF4F7E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DB1">
        <w:rPr>
          <w:rFonts w:ascii="Times New Roman" w:hAnsi="Times New Roman" w:cs="Times New Roman"/>
          <w:sz w:val="28"/>
          <w:szCs w:val="28"/>
        </w:rPr>
        <w:t>Возможно ли надолго удержать чувство радости, удивления? Как учить серьезным вещам легко? Как научить детей учиться без принуждения? Эти вопросы волнуют меня каждый раз, когда</w:t>
      </w:r>
      <w:r w:rsidR="00F42E19" w:rsidRPr="00634DB1">
        <w:rPr>
          <w:rFonts w:ascii="Times New Roman" w:hAnsi="Times New Roman" w:cs="Times New Roman"/>
          <w:sz w:val="28"/>
          <w:szCs w:val="28"/>
        </w:rPr>
        <w:t xml:space="preserve"> я</w:t>
      </w:r>
      <w:r w:rsidRPr="00634DB1">
        <w:rPr>
          <w:rFonts w:ascii="Times New Roman" w:hAnsi="Times New Roman" w:cs="Times New Roman"/>
          <w:sz w:val="28"/>
          <w:szCs w:val="28"/>
        </w:rPr>
        <w:t xml:space="preserve"> </w:t>
      </w:r>
      <w:r w:rsidR="00F42E19" w:rsidRPr="00634DB1">
        <w:rPr>
          <w:rFonts w:ascii="Times New Roman" w:hAnsi="Times New Roman" w:cs="Times New Roman"/>
          <w:sz w:val="28"/>
          <w:szCs w:val="28"/>
        </w:rPr>
        <w:t>набир</w:t>
      </w:r>
      <w:r w:rsidRPr="00634DB1">
        <w:rPr>
          <w:rFonts w:ascii="Times New Roman" w:hAnsi="Times New Roman" w:cs="Times New Roman"/>
          <w:sz w:val="28"/>
          <w:szCs w:val="28"/>
        </w:rPr>
        <w:t>аю первый класс. Полноценное учение невозможно без активных учебных действий – способов, приемов учебной работы. Развивать, активизировать познавательные способности</w:t>
      </w:r>
      <w:r w:rsidR="00F30110" w:rsidRPr="00634DB1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Pr="00634DB1">
        <w:rPr>
          <w:rFonts w:ascii="Times New Roman" w:hAnsi="Times New Roman" w:cs="Times New Roman"/>
          <w:sz w:val="28"/>
          <w:szCs w:val="28"/>
        </w:rPr>
        <w:t xml:space="preserve"> – это значит формировать у них мотив учения. </w:t>
      </w:r>
    </w:p>
    <w:p w:rsidR="008E1E12" w:rsidRPr="00634DB1" w:rsidRDefault="00DB2D5F" w:rsidP="00634D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4DB1">
        <w:rPr>
          <w:rFonts w:ascii="Times New Roman" w:hAnsi="Times New Roman" w:cs="Times New Roman"/>
          <w:color w:val="000000"/>
          <w:sz w:val="28"/>
          <w:szCs w:val="28"/>
        </w:rPr>
        <w:t xml:space="preserve">Несмотря на достаточную изученность вопроса </w:t>
      </w:r>
      <w:r w:rsidR="008E1E12" w:rsidRPr="00634DB1">
        <w:rPr>
          <w:rFonts w:ascii="Times New Roman" w:eastAsia="Times New Roman" w:hAnsi="Times New Roman" w:cs="Times New Roman"/>
          <w:sz w:val="28"/>
          <w:szCs w:val="28"/>
        </w:rPr>
        <w:t xml:space="preserve">о том, как эффективно формировать у младших школьников </w:t>
      </w:r>
      <w:r w:rsidRPr="00634DB1">
        <w:rPr>
          <w:rFonts w:ascii="Times New Roman" w:eastAsia="Times New Roman" w:hAnsi="Times New Roman" w:cs="Times New Roman"/>
          <w:sz w:val="28"/>
          <w:szCs w:val="28"/>
        </w:rPr>
        <w:t>навык</w:t>
      </w:r>
      <w:r w:rsidR="008E1E12" w:rsidRPr="00634DB1">
        <w:rPr>
          <w:rFonts w:ascii="Times New Roman" w:eastAsia="Times New Roman" w:hAnsi="Times New Roman" w:cs="Times New Roman"/>
          <w:sz w:val="28"/>
          <w:szCs w:val="28"/>
        </w:rPr>
        <w:t xml:space="preserve"> письма</w:t>
      </w:r>
      <w:r w:rsidRPr="00634DB1">
        <w:rPr>
          <w:rFonts w:ascii="Times New Roman" w:eastAsia="Times New Roman" w:hAnsi="Times New Roman" w:cs="Times New Roman"/>
          <w:sz w:val="28"/>
          <w:szCs w:val="28"/>
        </w:rPr>
        <w:t>, он</w:t>
      </w:r>
      <w:r w:rsidR="008E1E12" w:rsidRPr="00634DB1">
        <w:rPr>
          <w:rFonts w:ascii="Times New Roman" w:eastAsia="Times New Roman" w:hAnsi="Times New Roman" w:cs="Times New Roman"/>
          <w:sz w:val="28"/>
          <w:szCs w:val="28"/>
        </w:rPr>
        <w:t xml:space="preserve"> приобрел в последние годы особую актуальность. И это понятно: там, где сформирован </w:t>
      </w:r>
      <w:r w:rsidRPr="00634DB1">
        <w:rPr>
          <w:rFonts w:ascii="Times New Roman" w:eastAsia="Times New Roman" w:hAnsi="Times New Roman" w:cs="Times New Roman"/>
          <w:sz w:val="28"/>
          <w:szCs w:val="28"/>
        </w:rPr>
        <w:t xml:space="preserve">графический </w:t>
      </w:r>
      <w:r w:rsidR="008E1E12" w:rsidRPr="00634DB1">
        <w:rPr>
          <w:rFonts w:ascii="Times New Roman" w:eastAsia="Times New Roman" w:hAnsi="Times New Roman" w:cs="Times New Roman"/>
          <w:sz w:val="28"/>
          <w:szCs w:val="28"/>
        </w:rPr>
        <w:t>навык письма, обнаруживается и достаточно высокий уровень грамотности.</w:t>
      </w:r>
    </w:p>
    <w:p w:rsidR="00DB2D5F" w:rsidRPr="00634DB1" w:rsidRDefault="00676374" w:rsidP="00634DB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4DB1">
        <w:rPr>
          <w:rFonts w:ascii="Times New Roman" w:eastAsia="Times New Roman" w:hAnsi="Times New Roman" w:cs="Times New Roman"/>
          <w:sz w:val="28"/>
          <w:szCs w:val="28"/>
        </w:rPr>
        <w:t>Обучить детей письму удается. Но при этом затрачивается много физических, умственных и нервных сил ребенка. К тому же практика показывает, что ученик в период обучения письму элементов букв, их соединений не развивается: монотонность и однообразное написание элементов букв его утомляет, не вызывает в нем интереса, не активизирует мыслительных и творческих способностей.</w:t>
      </w:r>
      <w:r w:rsidR="00DB2D5F" w:rsidRPr="00634D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B.C. Гербач утверждал, что обучение письму должно возбуждать интерес к учению, помогать развитию у детей</w:t>
      </w:r>
      <w:r w:rsidR="00DB2D5F" w:rsidRPr="00634DB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B2D5F" w:rsidRPr="00634DB1">
        <w:rPr>
          <w:rStyle w:val="hl"/>
          <w:rFonts w:ascii="Times New Roman" w:hAnsi="Times New Roman" w:cs="Times New Roman"/>
          <w:sz w:val="28"/>
          <w:szCs w:val="28"/>
        </w:rPr>
        <w:t>самостоятельности</w:t>
      </w:r>
      <w:r w:rsidR="00DB2D5F" w:rsidRPr="00634DB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B2D5F" w:rsidRPr="00634D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пробуждать способность наблюдать, запоминать, сравнивать.</w:t>
      </w:r>
    </w:p>
    <w:p w:rsidR="00DB2D5F" w:rsidRPr="00634DB1" w:rsidRDefault="004D48FF" w:rsidP="00634D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4DB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Помочь учащимся </w:t>
      </w:r>
      <w:r w:rsidR="007E71B2" w:rsidRPr="00634DB1">
        <w:rPr>
          <w:rFonts w:ascii="Times New Roman" w:eastAsia="Times New Roman" w:hAnsi="Times New Roman" w:cs="Times New Roman"/>
          <w:sz w:val="28"/>
          <w:szCs w:val="28"/>
        </w:rPr>
        <w:t xml:space="preserve">на уроках письма </w:t>
      </w:r>
      <w:r w:rsidRPr="00634DB1">
        <w:rPr>
          <w:rFonts w:ascii="Times New Roman" w:eastAsia="Times New Roman" w:hAnsi="Times New Roman" w:cs="Times New Roman"/>
          <w:sz w:val="28"/>
          <w:szCs w:val="28"/>
        </w:rPr>
        <w:t xml:space="preserve">в полной мере проявить свои способности, развить инициативу, самостоятельность, творческий потенциал – одна из основных </w:t>
      </w:r>
      <w:r w:rsidR="00DB2D5F" w:rsidRPr="00634DB1">
        <w:rPr>
          <w:rFonts w:ascii="Times New Roman" w:eastAsia="Times New Roman" w:hAnsi="Times New Roman" w:cs="Times New Roman"/>
          <w:sz w:val="28"/>
          <w:szCs w:val="28"/>
        </w:rPr>
        <w:t xml:space="preserve">моих </w:t>
      </w:r>
      <w:r w:rsidRPr="00634DB1">
        <w:rPr>
          <w:rFonts w:ascii="Times New Roman" w:eastAsia="Times New Roman" w:hAnsi="Times New Roman" w:cs="Times New Roman"/>
          <w:sz w:val="28"/>
          <w:szCs w:val="28"/>
        </w:rPr>
        <w:t xml:space="preserve">задач. А успешная реализация этой задачи во многом зависит от сформированности у учащихся </w:t>
      </w:r>
      <w:r w:rsidRPr="00634DB1">
        <w:rPr>
          <w:rFonts w:ascii="Times New Roman" w:eastAsia="Times New Roman" w:hAnsi="Times New Roman" w:cs="Times New Roman"/>
          <w:iCs/>
          <w:sz w:val="28"/>
          <w:szCs w:val="28"/>
        </w:rPr>
        <w:t>познавательных интересов</w:t>
      </w:r>
      <w:r w:rsidRPr="00634DB1">
        <w:rPr>
          <w:rFonts w:ascii="Times New Roman" w:eastAsia="Times New Roman" w:hAnsi="Times New Roman" w:cs="Times New Roman"/>
          <w:sz w:val="28"/>
          <w:szCs w:val="28"/>
        </w:rPr>
        <w:t>. Именно это, на мой взгляд, и определяет </w:t>
      </w:r>
      <w:r w:rsidRPr="00634DB1">
        <w:rPr>
          <w:rFonts w:ascii="Times New Roman" w:eastAsia="Times New Roman" w:hAnsi="Times New Roman" w:cs="Times New Roman"/>
          <w:iCs/>
          <w:sz w:val="28"/>
          <w:szCs w:val="28"/>
        </w:rPr>
        <w:t>активность</w:t>
      </w:r>
      <w:r w:rsidRPr="00634DB1">
        <w:rPr>
          <w:rFonts w:ascii="Times New Roman" w:eastAsia="Times New Roman" w:hAnsi="Times New Roman" w:cs="Times New Roman"/>
          <w:sz w:val="28"/>
          <w:szCs w:val="28"/>
        </w:rPr>
        <w:t> школьника в познании себя и окружающего мира.</w:t>
      </w:r>
      <w:r w:rsidR="008E1E12" w:rsidRPr="00634D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48FF" w:rsidRPr="00634DB1" w:rsidRDefault="004435D5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DB1">
        <w:rPr>
          <w:rFonts w:ascii="Times New Roman" w:hAnsi="Times New Roman" w:cs="Times New Roman"/>
          <w:sz w:val="28"/>
          <w:szCs w:val="28"/>
        </w:rPr>
        <w:t>1.3. Цел</w:t>
      </w:r>
      <w:r w:rsidR="004D48FF" w:rsidRPr="00634DB1">
        <w:rPr>
          <w:rFonts w:ascii="Times New Roman" w:hAnsi="Times New Roman" w:cs="Times New Roman"/>
          <w:sz w:val="28"/>
          <w:szCs w:val="28"/>
        </w:rPr>
        <w:t>ь</w:t>
      </w:r>
      <w:r w:rsidRPr="00634DB1">
        <w:rPr>
          <w:rFonts w:ascii="Times New Roman" w:hAnsi="Times New Roman" w:cs="Times New Roman"/>
          <w:sz w:val="28"/>
          <w:szCs w:val="28"/>
        </w:rPr>
        <w:t xml:space="preserve"> опыта </w:t>
      </w:r>
    </w:p>
    <w:p w:rsidR="007E71B2" w:rsidRPr="00634DB1" w:rsidRDefault="0023129B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DB1">
        <w:rPr>
          <w:rFonts w:ascii="Times New Roman" w:hAnsi="Times New Roman" w:cs="Times New Roman"/>
          <w:sz w:val="28"/>
          <w:szCs w:val="28"/>
        </w:rPr>
        <w:t>Повышение познавательной активности младших школьников через использование разнообр</w:t>
      </w:r>
      <w:r w:rsidR="00EB20FC">
        <w:rPr>
          <w:rFonts w:ascii="Times New Roman" w:hAnsi="Times New Roman" w:cs="Times New Roman"/>
          <w:sz w:val="28"/>
          <w:szCs w:val="28"/>
        </w:rPr>
        <w:t>азных приёмов и средств при формировании</w:t>
      </w:r>
      <w:r w:rsidR="007E71B2" w:rsidRPr="00634DB1">
        <w:rPr>
          <w:rFonts w:ascii="Times New Roman" w:hAnsi="Times New Roman" w:cs="Times New Roman"/>
          <w:sz w:val="28"/>
          <w:szCs w:val="28"/>
        </w:rPr>
        <w:t xml:space="preserve"> графического навыка.</w:t>
      </w:r>
    </w:p>
    <w:p w:rsidR="007E71B2" w:rsidRPr="00634DB1" w:rsidRDefault="004435D5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DB1">
        <w:rPr>
          <w:rFonts w:ascii="Times New Roman" w:hAnsi="Times New Roman" w:cs="Times New Roman"/>
          <w:sz w:val="28"/>
          <w:szCs w:val="28"/>
        </w:rPr>
        <w:t>1.4. Задачи опыта</w:t>
      </w:r>
    </w:p>
    <w:p w:rsidR="00293E9C" w:rsidRPr="00634DB1" w:rsidRDefault="008327F2" w:rsidP="00634D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4DB1">
        <w:rPr>
          <w:rFonts w:ascii="Times New Roman" w:hAnsi="Times New Roman" w:cs="Times New Roman"/>
          <w:sz w:val="28"/>
          <w:szCs w:val="28"/>
        </w:rPr>
        <w:t xml:space="preserve">1. </w:t>
      </w:r>
      <w:r w:rsidR="004766E0">
        <w:rPr>
          <w:rFonts w:ascii="Times New Roman" w:hAnsi="Times New Roman" w:cs="Times New Roman"/>
          <w:sz w:val="28"/>
          <w:szCs w:val="28"/>
        </w:rPr>
        <w:t xml:space="preserve">Создать условия, </w:t>
      </w:r>
      <w:r w:rsidR="004766E0" w:rsidRPr="00634DB1">
        <w:rPr>
          <w:rFonts w:ascii="Times New Roman" w:hAnsi="Times New Roman" w:cs="Times New Roman"/>
          <w:sz w:val="28"/>
          <w:szCs w:val="28"/>
        </w:rPr>
        <w:t xml:space="preserve">активизирующие познавательную деятельность </w:t>
      </w:r>
      <w:r w:rsidR="004766E0" w:rsidRPr="00634DB1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="004766E0">
        <w:rPr>
          <w:rFonts w:ascii="Times New Roman" w:hAnsi="Times New Roman" w:cs="Times New Roman"/>
          <w:sz w:val="28"/>
          <w:szCs w:val="28"/>
        </w:rPr>
        <w:t>, способствующие благополучному эмоциональному состоянию, успешной адаптации к школе.</w:t>
      </w:r>
    </w:p>
    <w:p w:rsidR="008327F2" w:rsidRPr="00634DB1" w:rsidRDefault="00293E9C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DB1">
        <w:rPr>
          <w:rFonts w:ascii="Times New Roman" w:hAnsi="Times New Roman" w:cs="Times New Roman"/>
          <w:sz w:val="28"/>
          <w:szCs w:val="28"/>
        </w:rPr>
        <w:t xml:space="preserve">2. </w:t>
      </w:r>
      <w:r w:rsidR="004766E0">
        <w:rPr>
          <w:rFonts w:ascii="Times New Roman" w:hAnsi="Times New Roman" w:cs="Times New Roman"/>
          <w:sz w:val="28"/>
          <w:szCs w:val="28"/>
        </w:rPr>
        <w:t>Содействовать формированию познавательных интересов учащихся, повыш</w:t>
      </w:r>
      <w:r w:rsidR="00EE61C5">
        <w:rPr>
          <w:rFonts w:ascii="Times New Roman" w:hAnsi="Times New Roman" w:cs="Times New Roman"/>
          <w:sz w:val="28"/>
          <w:szCs w:val="28"/>
        </w:rPr>
        <w:t>ению школьной мотивации</w:t>
      </w:r>
      <w:r w:rsidR="008327F2" w:rsidRPr="00634DB1">
        <w:rPr>
          <w:rFonts w:ascii="Times New Roman" w:hAnsi="Times New Roman" w:cs="Times New Roman"/>
          <w:sz w:val="28"/>
          <w:szCs w:val="28"/>
        </w:rPr>
        <w:t>.</w:t>
      </w:r>
    </w:p>
    <w:p w:rsidR="006442ED" w:rsidRPr="00634DB1" w:rsidRDefault="00293E9C" w:rsidP="00634D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4DB1">
        <w:rPr>
          <w:rFonts w:ascii="Times New Roman" w:hAnsi="Times New Roman" w:cs="Times New Roman"/>
          <w:sz w:val="28"/>
          <w:szCs w:val="28"/>
        </w:rPr>
        <w:t>3</w:t>
      </w:r>
      <w:r w:rsidR="008327F2" w:rsidRPr="00634DB1">
        <w:rPr>
          <w:rFonts w:ascii="Times New Roman" w:hAnsi="Times New Roman" w:cs="Times New Roman"/>
          <w:sz w:val="28"/>
          <w:szCs w:val="28"/>
        </w:rPr>
        <w:t xml:space="preserve">. </w:t>
      </w:r>
      <w:r w:rsidR="00EE61C5">
        <w:rPr>
          <w:rFonts w:ascii="Times New Roman" w:hAnsi="Times New Roman" w:cs="Times New Roman"/>
          <w:sz w:val="28"/>
          <w:szCs w:val="28"/>
        </w:rPr>
        <w:t>Способствовать сознательному усвоению навыка письма.</w:t>
      </w:r>
    </w:p>
    <w:p w:rsidR="001F35B1" w:rsidRPr="00634DB1" w:rsidRDefault="004435D5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DB1">
        <w:rPr>
          <w:rFonts w:ascii="Times New Roman" w:hAnsi="Times New Roman" w:cs="Times New Roman"/>
          <w:sz w:val="28"/>
          <w:szCs w:val="28"/>
        </w:rPr>
        <w:t xml:space="preserve">1.5. Длительность работы над опытом </w:t>
      </w:r>
    </w:p>
    <w:p w:rsidR="0023129B" w:rsidRPr="00EE61C5" w:rsidRDefault="0023129B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1C5">
        <w:rPr>
          <w:rFonts w:ascii="Times New Roman" w:hAnsi="Times New Roman" w:cs="Times New Roman"/>
          <w:sz w:val="28"/>
          <w:szCs w:val="28"/>
        </w:rPr>
        <w:t xml:space="preserve">Работаю по данному направлению с 2008 года. </w:t>
      </w:r>
    </w:p>
    <w:p w:rsidR="001F35B1" w:rsidRPr="00634DB1" w:rsidRDefault="004435D5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DB1">
        <w:rPr>
          <w:rFonts w:ascii="Times New Roman" w:hAnsi="Times New Roman" w:cs="Times New Roman"/>
          <w:sz w:val="28"/>
          <w:szCs w:val="28"/>
        </w:rPr>
        <w:t>2</w:t>
      </w:r>
      <w:r w:rsidR="001F35B1" w:rsidRPr="00634DB1">
        <w:rPr>
          <w:rFonts w:ascii="Times New Roman" w:hAnsi="Times New Roman" w:cs="Times New Roman"/>
          <w:sz w:val="28"/>
          <w:szCs w:val="28"/>
        </w:rPr>
        <w:t>.</w:t>
      </w:r>
      <w:r w:rsidRPr="00634DB1">
        <w:rPr>
          <w:rFonts w:ascii="Times New Roman" w:hAnsi="Times New Roman" w:cs="Times New Roman"/>
          <w:sz w:val="28"/>
          <w:szCs w:val="28"/>
        </w:rPr>
        <w:t xml:space="preserve"> Описание технологии опыта</w:t>
      </w:r>
    </w:p>
    <w:p w:rsidR="006442ED" w:rsidRPr="00634DB1" w:rsidRDefault="004435D5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DB1">
        <w:rPr>
          <w:rFonts w:ascii="Times New Roman" w:hAnsi="Times New Roman" w:cs="Times New Roman"/>
          <w:sz w:val="28"/>
          <w:szCs w:val="28"/>
        </w:rPr>
        <w:t>2.1. Ведущая идея опыта</w:t>
      </w:r>
    </w:p>
    <w:p w:rsidR="00CA4478" w:rsidRDefault="00643A78" w:rsidP="00634D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4DB1">
        <w:rPr>
          <w:rFonts w:ascii="Times New Roman" w:hAnsi="Times New Roman" w:cs="Times New Roman"/>
          <w:sz w:val="28"/>
          <w:szCs w:val="28"/>
        </w:rPr>
        <w:t xml:space="preserve">Среди учебных предметов в начальных классах нет главных и второстепенных, но по результатам анкетирования </w:t>
      </w:r>
      <w:r w:rsidR="00CA4478" w:rsidRPr="00634DB1">
        <w:rPr>
          <w:rFonts w:ascii="Times New Roman" w:hAnsi="Times New Roman" w:cs="Times New Roman"/>
          <w:sz w:val="28"/>
          <w:szCs w:val="28"/>
        </w:rPr>
        <w:t xml:space="preserve">первоклассников </w:t>
      </w:r>
      <w:r w:rsidRPr="00634DB1">
        <w:rPr>
          <w:rFonts w:ascii="Times New Roman" w:hAnsi="Times New Roman" w:cs="Times New Roman"/>
          <w:sz w:val="28"/>
          <w:szCs w:val="28"/>
        </w:rPr>
        <w:t>выявились самые любимые. Урок письма оказался далеко не на первом месте, хотя детям хочется научиться писать красиво.</w:t>
      </w:r>
      <w:r w:rsidR="00CA4478" w:rsidRPr="00634DB1">
        <w:rPr>
          <w:rFonts w:ascii="Times New Roman" w:hAnsi="Times New Roman" w:cs="Times New Roman"/>
          <w:color w:val="000000"/>
          <w:sz w:val="28"/>
          <w:szCs w:val="28"/>
        </w:rPr>
        <w:t xml:space="preserve"> Практика показывает, что </w:t>
      </w:r>
      <w:r w:rsidR="00CA4478" w:rsidRPr="00634DB1">
        <w:rPr>
          <w:rFonts w:ascii="Times New Roman" w:hAnsi="Times New Roman" w:cs="Times New Roman"/>
          <w:sz w:val="28"/>
          <w:szCs w:val="28"/>
        </w:rPr>
        <w:t>научение</w:t>
      </w:r>
      <w:r w:rsidR="00CA4478" w:rsidRPr="00634DB1">
        <w:rPr>
          <w:rFonts w:ascii="Times New Roman" w:hAnsi="Times New Roman" w:cs="Times New Roman"/>
          <w:color w:val="000000"/>
          <w:sz w:val="28"/>
          <w:szCs w:val="28"/>
        </w:rPr>
        <w:t> письму остается одним из сложных и трудных этапов для начинающих </w:t>
      </w:r>
      <w:r w:rsidR="00CA4478" w:rsidRPr="00634DB1">
        <w:rPr>
          <w:rFonts w:ascii="Times New Roman" w:hAnsi="Times New Roman" w:cs="Times New Roman"/>
          <w:sz w:val="28"/>
          <w:szCs w:val="28"/>
        </w:rPr>
        <w:t>учиться</w:t>
      </w:r>
      <w:r w:rsidR="00CA4478" w:rsidRPr="00634DB1">
        <w:rPr>
          <w:rFonts w:ascii="Times New Roman" w:hAnsi="Times New Roman" w:cs="Times New Roman"/>
          <w:color w:val="000000"/>
          <w:sz w:val="28"/>
          <w:szCs w:val="28"/>
        </w:rPr>
        <w:t xml:space="preserve"> в школе. Процесс формирования навыка не представляет для детей интереса, тем более увлечения. </w:t>
      </w:r>
      <w:r w:rsidRPr="00634DB1">
        <w:rPr>
          <w:rFonts w:ascii="Times New Roman" w:hAnsi="Times New Roman" w:cs="Times New Roman"/>
          <w:sz w:val="28"/>
          <w:szCs w:val="28"/>
        </w:rPr>
        <w:t xml:space="preserve">Сделать процесс письма не нудным и утомительным занятием, а творческим делом – одна из главных </w:t>
      </w:r>
      <w:r w:rsidR="00CA4478" w:rsidRPr="00634DB1">
        <w:rPr>
          <w:rFonts w:ascii="Times New Roman" w:hAnsi="Times New Roman" w:cs="Times New Roman"/>
          <w:sz w:val="28"/>
          <w:szCs w:val="28"/>
        </w:rPr>
        <w:t xml:space="preserve">моих </w:t>
      </w:r>
      <w:r w:rsidRPr="00634DB1">
        <w:rPr>
          <w:rFonts w:ascii="Times New Roman" w:hAnsi="Times New Roman" w:cs="Times New Roman"/>
          <w:sz w:val="28"/>
          <w:szCs w:val="28"/>
        </w:rPr>
        <w:t>задач.</w:t>
      </w:r>
      <w:r w:rsidR="00CA4478" w:rsidRPr="00634D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E61C5" w:rsidRPr="00634DB1" w:rsidRDefault="00EE61C5" w:rsidP="00634D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4DB1">
        <w:rPr>
          <w:rFonts w:ascii="Times New Roman" w:hAnsi="Times New Roman" w:cs="Times New Roman"/>
          <w:sz w:val="28"/>
          <w:szCs w:val="28"/>
        </w:rPr>
        <w:t>С целью решения выше</w:t>
      </w:r>
      <w:r w:rsidR="004D1AAD">
        <w:rPr>
          <w:rFonts w:ascii="Times New Roman" w:hAnsi="Times New Roman" w:cs="Times New Roman"/>
          <w:sz w:val="28"/>
          <w:szCs w:val="28"/>
        </w:rPr>
        <w:t xml:space="preserve"> </w:t>
      </w:r>
      <w:r w:rsidRPr="00634DB1">
        <w:rPr>
          <w:rFonts w:ascii="Times New Roman" w:hAnsi="Times New Roman" w:cs="Times New Roman"/>
          <w:sz w:val="28"/>
          <w:szCs w:val="28"/>
        </w:rPr>
        <w:t>обозначенной проблемы определена основная</w:t>
      </w:r>
      <w:r w:rsidRPr="00EE61C5">
        <w:rPr>
          <w:rFonts w:ascii="Times New Roman" w:hAnsi="Times New Roman" w:cs="Times New Roman"/>
          <w:sz w:val="28"/>
          <w:szCs w:val="28"/>
        </w:rPr>
        <w:t xml:space="preserve"> </w:t>
      </w:r>
      <w:r w:rsidRPr="00634DB1">
        <w:rPr>
          <w:rFonts w:ascii="Times New Roman" w:hAnsi="Times New Roman" w:cs="Times New Roman"/>
          <w:sz w:val="28"/>
          <w:szCs w:val="28"/>
        </w:rPr>
        <w:t>идея</w:t>
      </w:r>
    </w:p>
    <w:p w:rsidR="00643A78" w:rsidRPr="00634DB1" w:rsidRDefault="00EE61C5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43A78" w:rsidRPr="00634DB1">
        <w:rPr>
          <w:rFonts w:ascii="Times New Roman" w:hAnsi="Times New Roman" w:cs="Times New Roman"/>
          <w:sz w:val="28"/>
          <w:szCs w:val="28"/>
        </w:rPr>
        <w:t>опыта  - использование  приёмов и средств, активизирующих познавательную 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при формировании</w:t>
      </w:r>
      <w:r w:rsidR="00F30110" w:rsidRPr="00634DB1">
        <w:rPr>
          <w:rFonts w:ascii="Times New Roman" w:hAnsi="Times New Roman" w:cs="Times New Roman"/>
          <w:sz w:val="28"/>
          <w:szCs w:val="28"/>
        </w:rPr>
        <w:t xml:space="preserve"> графического навыка.</w:t>
      </w:r>
    </w:p>
    <w:p w:rsidR="006442ED" w:rsidRPr="00634DB1" w:rsidRDefault="004435D5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DB1">
        <w:rPr>
          <w:rFonts w:ascii="Times New Roman" w:hAnsi="Times New Roman" w:cs="Times New Roman"/>
          <w:sz w:val="28"/>
          <w:szCs w:val="28"/>
        </w:rPr>
        <w:t xml:space="preserve">2.2. Описание сути опыта </w:t>
      </w:r>
    </w:p>
    <w:p w:rsidR="00417FAC" w:rsidRPr="00634DB1" w:rsidRDefault="004435D5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DB1">
        <w:rPr>
          <w:rFonts w:ascii="Times New Roman" w:hAnsi="Times New Roman" w:cs="Times New Roman"/>
          <w:sz w:val="28"/>
          <w:szCs w:val="28"/>
        </w:rPr>
        <w:t xml:space="preserve">2.2.1. </w:t>
      </w:r>
      <w:r w:rsidR="00F30110" w:rsidRPr="00634DB1">
        <w:rPr>
          <w:rFonts w:ascii="Times New Roman" w:hAnsi="Times New Roman" w:cs="Times New Roman"/>
          <w:sz w:val="28"/>
          <w:szCs w:val="28"/>
        </w:rPr>
        <w:t xml:space="preserve">Научная основа опыта </w:t>
      </w:r>
    </w:p>
    <w:p w:rsidR="003A33AC" w:rsidRPr="00634DB1" w:rsidRDefault="003A33AC" w:rsidP="00634DB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4DB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Идея активизации обучения имеет большую историю. Еще в древние времена было известно, что умственная активность способствует лучшему запоминанию, более глубокому проникновению в суть предметов, процессов и явлений. </w:t>
      </w:r>
    </w:p>
    <w:p w:rsidR="00DC5409" w:rsidRPr="00634DB1" w:rsidRDefault="003A33AC" w:rsidP="00634DB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4DB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Один из первых сторонников активного учения был знаменитый чешский ученый Я.А.Коменский. Идею активизации обучения с помощью наглядности, путем наблюдения, обобщения и самостоятельных выводов в начале 19 века развивал швейцарский ученый И.Г. Песталоцци. В начале 20 века к данной проблеме обращался К.Д.Ушинский. «Ученикам следует, - писал К.Д. Ушинский, - передавать «не только те или иные знания, но и способствовать самостоятельно без учителя приобретать новые </w:t>
      </w:r>
      <w:r w:rsidR="00733D26" w:rsidRPr="00634DB1">
        <w:rPr>
          <w:rFonts w:ascii="Times New Roman" w:eastAsia="Times New Roman" w:hAnsi="Times New Roman" w:cs="Times New Roman"/>
          <w:color w:val="333333"/>
          <w:sz w:val="28"/>
          <w:szCs w:val="28"/>
        </w:rPr>
        <w:t>познания» [6</w:t>
      </w:r>
      <w:r w:rsidRPr="00634DB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36]. В поисках новых активных методов обучения большого успеха добился русский методист естествознания А.Я.Герд. </w:t>
      </w:r>
    </w:p>
    <w:p w:rsidR="00DD5EBB" w:rsidRPr="00634DB1" w:rsidRDefault="00DD5EBB" w:rsidP="00634DB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4DB1">
        <w:rPr>
          <w:rFonts w:ascii="Times New Roman" w:eastAsia="Times New Roman" w:hAnsi="Times New Roman" w:cs="Times New Roman"/>
          <w:sz w:val="28"/>
          <w:szCs w:val="28"/>
        </w:rPr>
        <w:t>Активизация познавательной деятельности учащихся – это создание такой атмосферы учения, при которой учащиеся совместно с учителем активно работают, сознательно размышляют над процессом обучения, отслеживают, подтверждают, опровергают или расширяют знания, новые идеи, чувства или мнения об окружающем мире</w:t>
      </w:r>
      <w:r w:rsidR="00733D26" w:rsidRPr="00634D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3D26" w:rsidRPr="00634DB1">
        <w:rPr>
          <w:rFonts w:ascii="Times New Roman" w:eastAsia="Times New Roman" w:hAnsi="Times New Roman" w:cs="Times New Roman"/>
          <w:color w:val="333333"/>
          <w:sz w:val="28"/>
          <w:szCs w:val="28"/>
        </w:rPr>
        <w:t>[4, 137]</w:t>
      </w:r>
      <w:r w:rsidRPr="00634DB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D44E8" w:rsidRPr="00634DB1" w:rsidRDefault="00417FAC" w:rsidP="00634D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634DB1">
        <w:rPr>
          <w:rFonts w:ascii="Times New Roman" w:hAnsi="Times New Roman" w:cs="Times New Roman"/>
          <w:sz w:val="28"/>
          <w:szCs w:val="28"/>
        </w:rPr>
        <w:t>Многим детям с трудом дается красивое письмо. Одна часть букв наклоняется вправо, другая влево, одна вылезает за верхнюю линию, вторая не</w:t>
      </w:r>
      <w:r w:rsidR="002862A2" w:rsidRPr="00634DB1">
        <w:rPr>
          <w:rFonts w:ascii="Times New Roman" w:hAnsi="Times New Roman" w:cs="Times New Roman"/>
          <w:sz w:val="28"/>
          <w:szCs w:val="28"/>
        </w:rPr>
        <w:t xml:space="preserve"> дотянулась до нижней. Учителя и </w:t>
      </w:r>
      <w:r w:rsidRPr="00634DB1">
        <w:rPr>
          <w:rFonts w:ascii="Times New Roman" w:hAnsi="Times New Roman" w:cs="Times New Roman"/>
          <w:sz w:val="28"/>
          <w:szCs w:val="28"/>
        </w:rPr>
        <w:t xml:space="preserve">родители сердятся, требуют переписать еще и еще раз. К сожалению это не всегда помогает. В чем причина? Неумелые руки? Берем ребенка за руку, начинаем писать вместе. Результат неутешителен. Учить надо не руку, а голову. Конечно, пишет рука, но управляет рукой голова, прокладывая с помощью зрения путь руки на бумаге. И начинать надо не с движения руки, а с анализа того пути, который должна пройти рука. </w:t>
      </w:r>
      <w:r w:rsidRPr="00634DB1">
        <w:rPr>
          <w:rFonts w:ascii="Times New Roman" w:hAnsi="Times New Roman" w:cs="Times New Roman"/>
          <w:sz w:val="28"/>
          <w:szCs w:val="28"/>
        </w:rPr>
        <w:lastRenderedPageBreak/>
        <w:t>Выполнение практического действия невозможно без опоры на определенные познавательные умения. Теоретические познавательные  виды деятельности занимают не только ведущее место в интеллектуальных видах труда, но и определяют успех в труде практическом.</w:t>
      </w:r>
      <w:r w:rsidR="001A135E" w:rsidRPr="00634DB1">
        <w:rPr>
          <w:rFonts w:ascii="Times New Roman" w:hAnsi="Times New Roman" w:cs="Times New Roman"/>
          <w:sz w:val="28"/>
          <w:szCs w:val="28"/>
        </w:rPr>
        <w:t xml:space="preserve"> Следовательно, необходимо активизировать познавательную деятельность учащихся.</w:t>
      </w:r>
      <w:r w:rsidR="001A135E" w:rsidRPr="00634DB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r w:rsidR="001A135E" w:rsidRPr="00634DB1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Активизировать</w:t>
      </w:r>
      <w:r w:rsidR="001A135E" w:rsidRPr="00634DB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 </w:t>
      </w:r>
      <w:r w:rsidR="001A135E"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это значит целенаправленно усиливать познавательные процессы (восприятие, память, мышление, воображение) в мозгу учащихся, побуждать их затрачивать энергию, прилагать волевые усилия для усвоения знаний и умений, преодолевая трудности</w:t>
      </w:r>
      <w:r w:rsidR="00945C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45C90" w:rsidRPr="00945C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[3</w:t>
      </w:r>
      <w:r w:rsidR="00945C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14</w:t>
      </w:r>
      <w:r w:rsidR="00945C90" w:rsidRPr="00945C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="001A135E"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E80AC0" w:rsidRPr="00634DB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E80AC0" w:rsidRPr="00634DB1" w:rsidRDefault="00E80AC0" w:rsidP="00634D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Существуют различные </w:t>
      </w:r>
      <w:r w:rsidRPr="00634DB1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пути активизации познавательной </w:t>
      </w:r>
      <w:r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деятельности:</w:t>
      </w:r>
      <w:r w:rsidR="003D44E8"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проблемное изложение материала;</w:t>
      </w:r>
      <w:r w:rsidR="003D44E8"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комментированные упражнения;</w:t>
      </w:r>
      <w:r w:rsidR="003D44E8"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самостоятельная работа учащихся;</w:t>
      </w:r>
      <w:r w:rsidR="003D44E8"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творческая  работа детей;</w:t>
      </w:r>
      <w:r w:rsidR="003D44E8"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стимулов к учению.</w:t>
      </w:r>
    </w:p>
    <w:p w:rsidR="00E80AC0" w:rsidRPr="00634DB1" w:rsidRDefault="002862A2" w:rsidP="00634D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="00E80AC0"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ожно выделить и другие </w:t>
      </w:r>
      <w:r w:rsidR="00E80AC0" w:rsidRPr="00634DB1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способы активизации:</w:t>
      </w:r>
      <w:r w:rsidR="00E80AC0"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игровые методы;</w:t>
      </w:r>
      <w:r w:rsidR="003D44E8"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80AC0"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 моделирование;   занимательность;   проведение нетрадиционных уроков</w:t>
      </w:r>
      <w:r w:rsidR="00733D26"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[5, 268]</w:t>
      </w:r>
      <w:r w:rsidR="00E80AC0"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E80AC0" w:rsidRPr="00634DB1" w:rsidRDefault="00E80AC0" w:rsidP="00634D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Младший школьник имеет специфические возрастные особенности:</w:t>
      </w:r>
      <w:r w:rsidR="003D44E8"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неустойчивое внимание;</w:t>
      </w:r>
      <w:r w:rsidR="003D44E8"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преобладание наглядно-действенного мышления;</w:t>
      </w:r>
      <w:r w:rsidR="003D44E8"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повышенная двигательная активность;</w:t>
      </w:r>
      <w:r w:rsidR="003D44E8"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стремление к игровой деятельности;</w:t>
      </w:r>
      <w:r w:rsidR="003D44E8"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разнообразие познавательных интересов.</w:t>
      </w:r>
    </w:p>
    <w:p w:rsidR="00604487" w:rsidRPr="00634DB1" w:rsidRDefault="00E80AC0" w:rsidP="00634D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 это требует творческого подхода к работе учителя. Для того, чтобы поддерживать в течение всего урока внимание детей, необходима организация активной и интересной мыслительной деятельности.</w:t>
      </w:r>
      <w:r w:rsidR="00980F9A" w:rsidRPr="00634D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04487" w:rsidRPr="00634DB1">
        <w:rPr>
          <w:rFonts w:ascii="Times New Roman" w:hAnsi="Times New Roman" w:cs="Times New Roman"/>
          <w:sz w:val="28"/>
          <w:szCs w:val="28"/>
        </w:rPr>
        <w:t>Для развития интереса к учебе, самостоятельности, творчества необходимо постоянно совершенствовать структуру учебного процесса, его методы и организационные формы, вносить элементы новизны в способы и ход выполнения учебных заданий, добывать знания в ходе поисковых заданий, проблемных ситуаций, активизирующих познавательную деятельность.</w:t>
      </w:r>
    </w:p>
    <w:p w:rsidR="00151B28" w:rsidRPr="00634DB1" w:rsidRDefault="004435D5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DB1">
        <w:rPr>
          <w:rFonts w:ascii="Times New Roman" w:hAnsi="Times New Roman" w:cs="Times New Roman"/>
          <w:sz w:val="28"/>
          <w:szCs w:val="28"/>
        </w:rPr>
        <w:t xml:space="preserve">2.2.2. </w:t>
      </w:r>
      <w:r w:rsidR="008A381F" w:rsidRPr="00634DB1">
        <w:rPr>
          <w:rFonts w:ascii="Times New Roman" w:hAnsi="Times New Roman" w:cs="Times New Roman"/>
          <w:sz w:val="28"/>
          <w:szCs w:val="28"/>
        </w:rPr>
        <w:t xml:space="preserve">Психологическая основа </w:t>
      </w:r>
      <w:r w:rsidR="00165842" w:rsidRPr="00634DB1">
        <w:rPr>
          <w:rFonts w:ascii="Times New Roman" w:hAnsi="Times New Roman" w:cs="Times New Roman"/>
          <w:sz w:val="28"/>
          <w:szCs w:val="28"/>
        </w:rPr>
        <w:t>формирования графического навыка</w:t>
      </w:r>
      <w:r w:rsidR="008A381F" w:rsidRPr="00634DB1">
        <w:rPr>
          <w:rFonts w:ascii="Times New Roman" w:hAnsi="Times New Roman" w:cs="Times New Roman"/>
          <w:sz w:val="28"/>
          <w:szCs w:val="28"/>
        </w:rPr>
        <w:t xml:space="preserve"> заключается в подборе таких методов и приемов, которые бы в полной мере </w:t>
      </w:r>
      <w:r w:rsidR="008A381F" w:rsidRPr="00634DB1">
        <w:rPr>
          <w:rFonts w:ascii="Times New Roman" w:hAnsi="Times New Roman" w:cs="Times New Roman"/>
          <w:sz w:val="28"/>
          <w:szCs w:val="28"/>
        </w:rPr>
        <w:lastRenderedPageBreak/>
        <w:t>учитывали особенности детского внимания, восприятия, памяти, мышления</w:t>
      </w:r>
      <w:r w:rsidR="00733D26" w:rsidRPr="00634DB1">
        <w:rPr>
          <w:rFonts w:ascii="Times New Roman" w:hAnsi="Times New Roman" w:cs="Times New Roman"/>
          <w:sz w:val="28"/>
          <w:szCs w:val="28"/>
        </w:rPr>
        <w:t xml:space="preserve"> [1,15]</w:t>
      </w:r>
      <w:r w:rsidR="008A381F" w:rsidRPr="00634DB1">
        <w:rPr>
          <w:rFonts w:ascii="Times New Roman" w:hAnsi="Times New Roman" w:cs="Times New Roman"/>
          <w:sz w:val="28"/>
          <w:szCs w:val="28"/>
        </w:rPr>
        <w:t>.</w:t>
      </w:r>
    </w:p>
    <w:p w:rsidR="005F49DE" w:rsidRPr="00634DB1" w:rsidRDefault="005F49DE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DB1">
        <w:rPr>
          <w:rFonts w:ascii="Times New Roman" w:hAnsi="Times New Roman" w:cs="Times New Roman"/>
          <w:sz w:val="28"/>
          <w:szCs w:val="28"/>
        </w:rPr>
        <w:t>Период обучения письму – один из важнейших и наиболее ответственных в жизни ребенка, в развитии его речи, формировании личности в целом. Чтобы процесс письма приносил  ребенку удовлетворение и радость, я, прежде всего, целенаправленно готовлю малышей психологически: создаю мотивацию будущей работы, ситуацию успеха.</w:t>
      </w:r>
      <w:r w:rsidR="00D00EE9" w:rsidRPr="00634DB1">
        <w:rPr>
          <w:rFonts w:ascii="Times New Roman" w:hAnsi="Times New Roman" w:cs="Times New Roman"/>
          <w:sz w:val="28"/>
          <w:szCs w:val="28"/>
        </w:rPr>
        <w:t xml:space="preserve"> Существует достаточно много разработанных методик по формированию графического навыка. Наряду с традиционной методикой существуют и авторские технологии по формированию навыка письма. В настоящее время по проблеме формирования каллиграфического навыка работают: Е.Н.Соколова, Н.Г.Агаркова, М.М.Бехруких, В.А.Илюхина, Е.Н.Потапова. Новизна моего опыта состоит в том, что я систематизировала разнообразные приёмы и средства, способствующие активизации познавательной деятельности </w:t>
      </w:r>
      <w:r w:rsidR="00381F77">
        <w:rPr>
          <w:rFonts w:ascii="Times New Roman" w:hAnsi="Times New Roman" w:cs="Times New Roman"/>
          <w:sz w:val="28"/>
          <w:szCs w:val="28"/>
        </w:rPr>
        <w:t>при формировании</w:t>
      </w:r>
      <w:r w:rsidR="00C73D8E" w:rsidRPr="00634DB1">
        <w:rPr>
          <w:rFonts w:ascii="Times New Roman" w:hAnsi="Times New Roman" w:cs="Times New Roman"/>
          <w:sz w:val="28"/>
          <w:szCs w:val="28"/>
        </w:rPr>
        <w:t xml:space="preserve"> графического навыка.</w:t>
      </w:r>
    </w:p>
    <w:p w:rsidR="00CA4478" w:rsidRPr="00634DB1" w:rsidRDefault="00CA4478" w:rsidP="00634DB1">
      <w:pPr>
        <w:pStyle w:val="ac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34DB1">
        <w:rPr>
          <w:sz w:val="28"/>
          <w:szCs w:val="28"/>
        </w:rPr>
        <w:t>2.2.3.Система педагогического опыта</w:t>
      </w:r>
    </w:p>
    <w:p w:rsidR="00151B28" w:rsidRPr="00634DB1" w:rsidRDefault="006A1A19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DB1">
        <w:rPr>
          <w:rFonts w:ascii="Times New Roman" w:hAnsi="Times New Roman" w:cs="Times New Roman"/>
          <w:sz w:val="28"/>
          <w:szCs w:val="28"/>
        </w:rPr>
        <w:t>Св</w:t>
      </w:r>
      <w:r w:rsidR="00151B28" w:rsidRPr="00634DB1">
        <w:rPr>
          <w:rFonts w:ascii="Times New Roman" w:hAnsi="Times New Roman" w:cs="Times New Roman"/>
          <w:sz w:val="28"/>
          <w:szCs w:val="28"/>
        </w:rPr>
        <w:t>ою работу по активизации познавательной деятельности при формировании графического навыка осуществляю по следующим направлениям:</w:t>
      </w:r>
    </w:p>
    <w:p w:rsidR="00151B28" w:rsidRPr="00634DB1" w:rsidRDefault="00151B28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DB1">
        <w:rPr>
          <w:rFonts w:ascii="Times New Roman" w:hAnsi="Times New Roman" w:cs="Times New Roman"/>
          <w:sz w:val="28"/>
          <w:szCs w:val="28"/>
        </w:rPr>
        <w:t>развитие мелкой моторки;</w:t>
      </w:r>
    </w:p>
    <w:p w:rsidR="003D61F8" w:rsidRPr="00634DB1" w:rsidRDefault="003D61F8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DB1">
        <w:rPr>
          <w:rFonts w:ascii="Times New Roman" w:hAnsi="Times New Roman" w:cs="Times New Roman"/>
          <w:color w:val="000000"/>
          <w:sz w:val="28"/>
          <w:szCs w:val="28"/>
        </w:rPr>
        <w:t>развитие общей моторики;</w:t>
      </w:r>
    </w:p>
    <w:p w:rsidR="00151B28" w:rsidRPr="00634DB1" w:rsidRDefault="00151B28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DB1">
        <w:rPr>
          <w:rFonts w:ascii="Times New Roman" w:hAnsi="Times New Roman" w:cs="Times New Roman"/>
          <w:sz w:val="28"/>
          <w:szCs w:val="28"/>
        </w:rPr>
        <w:t>формирование и развитие зрительно-моторной координации;</w:t>
      </w:r>
    </w:p>
    <w:p w:rsidR="00151B28" w:rsidRPr="00634DB1" w:rsidRDefault="00151B28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DB1">
        <w:rPr>
          <w:rFonts w:ascii="Times New Roman" w:hAnsi="Times New Roman" w:cs="Times New Roman"/>
          <w:sz w:val="28"/>
          <w:szCs w:val="28"/>
        </w:rPr>
        <w:t>развитие тактильно-двигательного восприятия;</w:t>
      </w:r>
    </w:p>
    <w:p w:rsidR="005F49DE" w:rsidRPr="00634DB1" w:rsidRDefault="003D61F8" w:rsidP="00634DB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4DB1">
        <w:rPr>
          <w:rFonts w:ascii="Times New Roman" w:hAnsi="Times New Roman" w:cs="Times New Roman"/>
          <w:sz w:val="28"/>
          <w:szCs w:val="28"/>
        </w:rPr>
        <w:t xml:space="preserve">развитие  </w:t>
      </w:r>
      <w:r w:rsidRPr="00634DB1"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навыка видения или узнавания составляющих элементов букв;</w:t>
      </w:r>
      <w:r w:rsidR="005F49DE" w:rsidRPr="00634DB1">
        <w:rPr>
          <w:rFonts w:ascii="Times New Roman" w:hAnsi="Times New Roman" w:cs="Times New Roman"/>
          <w:bCs/>
          <w:sz w:val="28"/>
          <w:szCs w:val="28"/>
        </w:rPr>
        <w:t xml:space="preserve"> закрепление зрительного образа рукописных букв.</w:t>
      </w:r>
    </w:p>
    <w:p w:rsidR="002409D0" w:rsidRPr="00634DB1" w:rsidRDefault="002409D0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DB1">
        <w:rPr>
          <w:rFonts w:ascii="Times New Roman" w:hAnsi="Times New Roman" w:cs="Times New Roman"/>
          <w:sz w:val="28"/>
          <w:szCs w:val="28"/>
        </w:rPr>
        <w:t xml:space="preserve">Остановимся </w:t>
      </w:r>
      <w:r w:rsidR="006B2718" w:rsidRPr="00634DB1">
        <w:rPr>
          <w:rFonts w:ascii="Times New Roman" w:hAnsi="Times New Roman" w:cs="Times New Roman"/>
          <w:sz w:val="28"/>
          <w:szCs w:val="28"/>
        </w:rPr>
        <w:t xml:space="preserve">на каждом направлении </w:t>
      </w:r>
      <w:r w:rsidR="006A0AEC" w:rsidRPr="00634DB1">
        <w:rPr>
          <w:rFonts w:ascii="Times New Roman" w:hAnsi="Times New Roman" w:cs="Times New Roman"/>
          <w:sz w:val="28"/>
          <w:szCs w:val="28"/>
        </w:rPr>
        <w:t>более подробно.</w:t>
      </w:r>
      <w:r w:rsidRPr="00634D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5409" w:rsidRPr="00634DB1" w:rsidRDefault="006A0AEC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DB1">
        <w:rPr>
          <w:rFonts w:ascii="Times New Roman" w:hAnsi="Times New Roman" w:cs="Times New Roman"/>
          <w:sz w:val="28"/>
          <w:szCs w:val="28"/>
        </w:rPr>
        <w:t>Развитие мелкой</w:t>
      </w:r>
      <w:r w:rsidR="005F49DE" w:rsidRPr="00634DB1">
        <w:rPr>
          <w:rFonts w:ascii="Times New Roman" w:hAnsi="Times New Roman" w:cs="Times New Roman"/>
          <w:sz w:val="28"/>
          <w:szCs w:val="28"/>
        </w:rPr>
        <w:t xml:space="preserve"> моторики является основой формирования графических навыков.</w:t>
      </w:r>
      <w:r w:rsidR="005F49DE" w:rsidRPr="00634D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34DB1">
        <w:rPr>
          <w:rFonts w:ascii="Times New Roman" w:hAnsi="Times New Roman" w:cs="Times New Roman"/>
          <w:color w:val="000000"/>
          <w:sz w:val="28"/>
          <w:szCs w:val="28"/>
        </w:rPr>
        <w:t xml:space="preserve">Ещё до того как начнутся уроки письма </w:t>
      </w:r>
      <w:r w:rsidR="00F77E52" w:rsidRPr="00634DB1">
        <w:rPr>
          <w:rFonts w:ascii="Times New Roman" w:hAnsi="Times New Roman" w:cs="Times New Roman"/>
          <w:color w:val="333333"/>
          <w:sz w:val="28"/>
          <w:szCs w:val="28"/>
        </w:rPr>
        <w:t>создаю</w:t>
      </w:r>
      <w:r w:rsidRPr="00634DB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F77E52" w:rsidRPr="00634DB1">
        <w:rPr>
          <w:rFonts w:ascii="Times New Roman" w:hAnsi="Times New Roman" w:cs="Times New Roman"/>
          <w:color w:val="333333"/>
          <w:sz w:val="28"/>
          <w:szCs w:val="28"/>
        </w:rPr>
        <w:t xml:space="preserve">детям </w:t>
      </w:r>
      <w:r w:rsidRPr="00634DB1">
        <w:rPr>
          <w:rFonts w:ascii="Times New Roman" w:hAnsi="Times New Roman" w:cs="Times New Roman"/>
          <w:color w:val="333333"/>
          <w:sz w:val="28"/>
          <w:szCs w:val="28"/>
        </w:rPr>
        <w:t xml:space="preserve">условия для накопления двигательного и практического опыта, развития навыков умелости руки. </w:t>
      </w:r>
      <w:r w:rsidR="00F77E52" w:rsidRPr="00634DB1">
        <w:rPr>
          <w:rFonts w:ascii="Times New Roman" w:hAnsi="Times New Roman" w:cs="Times New Roman"/>
          <w:sz w:val="28"/>
          <w:szCs w:val="28"/>
        </w:rPr>
        <w:t>Предлагаю ребятам</w:t>
      </w:r>
      <w:r w:rsidRPr="00634DB1">
        <w:rPr>
          <w:rFonts w:ascii="Times New Roman" w:hAnsi="Times New Roman" w:cs="Times New Roman"/>
          <w:sz w:val="28"/>
          <w:szCs w:val="28"/>
        </w:rPr>
        <w:t xml:space="preserve"> выполня</w:t>
      </w:r>
      <w:r w:rsidR="00DC5409" w:rsidRPr="00634DB1">
        <w:rPr>
          <w:rFonts w:ascii="Times New Roman" w:hAnsi="Times New Roman" w:cs="Times New Roman"/>
          <w:sz w:val="28"/>
          <w:szCs w:val="28"/>
        </w:rPr>
        <w:t xml:space="preserve">ть такие подготовительные упражнения по моторике: перекладывание мелких предметов (бусинки, пуговицы) из одной </w:t>
      </w:r>
      <w:r w:rsidR="00DC5409" w:rsidRPr="00634DB1">
        <w:rPr>
          <w:rFonts w:ascii="Times New Roman" w:hAnsi="Times New Roman" w:cs="Times New Roman"/>
          <w:sz w:val="28"/>
          <w:szCs w:val="28"/>
        </w:rPr>
        <w:lastRenderedPageBreak/>
        <w:t>коробки в другую; лепка из пластилина; выкладывание мозаики; аппликация из бумаги; штриховка в разных направлениях с различной силой нажима и амплитудой движения руки;</w:t>
      </w:r>
      <w:r w:rsidRPr="00634DB1">
        <w:rPr>
          <w:rFonts w:ascii="Times New Roman" w:hAnsi="Times New Roman" w:cs="Times New Roman"/>
          <w:sz w:val="28"/>
          <w:szCs w:val="28"/>
        </w:rPr>
        <w:t xml:space="preserve"> </w:t>
      </w:r>
      <w:r w:rsidR="00DC5409" w:rsidRPr="00634DB1">
        <w:rPr>
          <w:rFonts w:ascii="Times New Roman" w:hAnsi="Times New Roman" w:cs="Times New Roman"/>
          <w:sz w:val="28"/>
          <w:szCs w:val="28"/>
        </w:rPr>
        <w:t>раскрашивание; выстукивание контура буквы пальчиком – молоточком; графический диктант.</w:t>
      </w:r>
      <w:r w:rsidRPr="00634DB1">
        <w:rPr>
          <w:rFonts w:ascii="Times New Roman" w:hAnsi="Times New Roman" w:cs="Times New Roman"/>
          <w:sz w:val="28"/>
          <w:szCs w:val="28"/>
        </w:rPr>
        <w:t xml:space="preserve"> Эти задания и упражнения мы выполняем на уроках трудового обучения, изобразительного искусства, математики, дома.</w:t>
      </w:r>
    </w:p>
    <w:p w:rsidR="005F49DE" w:rsidRPr="00634DB1" w:rsidRDefault="005F49DE" w:rsidP="00634DB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DB1">
        <w:rPr>
          <w:rFonts w:ascii="Times New Roman" w:hAnsi="Times New Roman" w:cs="Times New Roman"/>
          <w:color w:val="000000"/>
          <w:sz w:val="28"/>
          <w:szCs w:val="28"/>
        </w:rPr>
        <w:t xml:space="preserve">На каждом уроке </w:t>
      </w:r>
      <w:r w:rsidR="006A0AEC" w:rsidRPr="00634DB1">
        <w:rPr>
          <w:rFonts w:ascii="Times New Roman" w:hAnsi="Times New Roman" w:cs="Times New Roman"/>
          <w:color w:val="000000"/>
          <w:sz w:val="28"/>
          <w:szCs w:val="28"/>
        </w:rPr>
        <w:t xml:space="preserve">письма </w:t>
      </w:r>
      <w:r w:rsidR="00F77E52" w:rsidRPr="00634DB1">
        <w:rPr>
          <w:rFonts w:ascii="Times New Roman" w:hAnsi="Times New Roman" w:cs="Times New Roman"/>
          <w:color w:val="000000"/>
          <w:sz w:val="28"/>
          <w:szCs w:val="28"/>
        </w:rPr>
        <w:t xml:space="preserve"> выполняю с ребятами</w:t>
      </w:r>
      <w:r w:rsidRPr="00634DB1">
        <w:rPr>
          <w:rFonts w:ascii="Times New Roman" w:hAnsi="Times New Roman" w:cs="Times New Roman"/>
          <w:color w:val="000000"/>
          <w:sz w:val="28"/>
          <w:szCs w:val="28"/>
        </w:rPr>
        <w:t xml:space="preserve"> специальную пальчиковую гимнастику, сочетающую развитие всех пальцев руки и движений кисти руки трех видов: на сжатие, растяжение и расслабление</w:t>
      </w:r>
      <w:r w:rsidR="00DC7E6B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1)</w:t>
      </w:r>
      <w:r w:rsidRPr="00634DB1">
        <w:rPr>
          <w:rFonts w:ascii="Times New Roman" w:hAnsi="Times New Roman" w:cs="Times New Roman"/>
          <w:color w:val="000000"/>
          <w:sz w:val="28"/>
          <w:szCs w:val="28"/>
        </w:rPr>
        <w:t>. Простые движения помогают убрать напряжение не только с самих рук, но и с губ, снимают умственную усталость. Кисти рук постепенно приобретают хорошую подвижность, гибкость, исчезает скованность движений, что облегчает овладение навыками письма.</w:t>
      </w:r>
    </w:p>
    <w:p w:rsidR="00DC5409" w:rsidRPr="00634DB1" w:rsidRDefault="005F49DE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DB1">
        <w:rPr>
          <w:rFonts w:ascii="Times New Roman" w:hAnsi="Times New Roman" w:cs="Times New Roman"/>
          <w:color w:val="000000"/>
          <w:sz w:val="28"/>
          <w:szCs w:val="28"/>
        </w:rPr>
        <w:t>Широко использую</w:t>
      </w:r>
      <w:r w:rsidR="00847AF6" w:rsidRPr="00634DB1">
        <w:rPr>
          <w:rFonts w:ascii="Times New Roman" w:hAnsi="Times New Roman" w:cs="Times New Roman"/>
          <w:color w:val="000000"/>
          <w:sz w:val="28"/>
          <w:szCs w:val="28"/>
        </w:rPr>
        <w:t xml:space="preserve"> упражнения</w:t>
      </w:r>
      <w:r w:rsidRPr="00634DB1">
        <w:rPr>
          <w:rFonts w:ascii="Times New Roman" w:hAnsi="Times New Roman" w:cs="Times New Roman"/>
          <w:color w:val="000000"/>
          <w:sz w:val="28"/>
          <w:szCs w:val="28"/>
        </w:rPr>
        <w:t xml:space="preserve"> на развитие мелкой моторики:</w:t>
      </w:r>
      <w:r w:rsidR="00847AF6" w:rsidRPr="00634DB1">
        <w:rPr>
          <w:rFonts w:ascii="Times New Roman" w:hAnsi="Times New Roman" w:cs="Times New Roman"/>
          <w:color w:val="000000"/>
          <w:sz w:val="28"/>
          <w:szCs w:val="28"/>
        </w:rPr>
        <w:t xml:space="preserve"> «Колечко», «Кулак-ребро-ладонь»,  «Ухо-нос», разнообразные пальчиковые гимнастики в стихах</w:t>
      </w:r>
      <w:r w:rsidR="00945C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5C90" w:rsidRPr="00945C90">
        <w:rPr>
          <w:rFonts w:ascii="Times New Roman" w:hAnsi="Times New Roman" w:cs="Times New Roman"/>
          <w:color w:val="000000"/>
          <w:sz w:val="28"/>
          <w:szCs w:val="28"/>
        </w:rPr>
        <w:t>[2</w:t>
      </w:r>
      <w:r w:rsidR="00945C9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C5094"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="00945C90" w:rsidRPr="00945C90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847AF6" w:rsidRPr="00634DB1">
        <w:rPr>
          <w:rFonts w:ascii="Times New Roman" w:hAnsi="Times New Roman" w:cs="Times New Roman"/>
          <w:color w:val="000000"/>
          <w:sz w:val="28"/>
          <w:szCs w:val="28"/>
        </w:rPr>
        <w:t>. Нравится детям  самомассаж кистей рук и пальцев: «Цепочка», «Погладь кошечку»</w:t>
      </w:r>
      <w:r w:rsidR="007140FB" w:rsidRPr="00634DB1">
        <w:rPr>
          <w:rFonts w:ascii="Times New Roman" w:hAnsi="Times New Roman" w:cs="Times New Roman"/>
          <w:color w:val="000000"/>
          <w:sz w:val="28"/>
          <w:szCs w:val="28"/>
        </w:rPr>
        <w:t xml:space="preserve">, массаж </w:t>
      </w:r>
      <w:r w:rsidR="002409D0" w:rsidRPr="00634D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47AF6" w:rsidRPr="00634D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140FB" w:rsidRPr="00634D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подушечек пальцев рук и фаланг пальцев (от ногтевых фаланг к основаниям пальцев), потягивание сцепленных пальцев в противоположные стороны </w:t>
      </w:r>
      <w:r w:rsidR="00B86974" w:rsidRPr="00634D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47AF6" w:rsidRPr="00634DB1">
        <w:rPr>
          <w:rFonts w:ascii="Times New Roman" w:hAnsi="Times New Roman" w:cs="Times New Roman"/>
          <w:color w:val="000000"/>
          <w:sz w:val="28"/>
          <w:szCs w:val="28"/>
        </w:rPr>
        <w:t>(приложение</w:t>
      </w:r>
      <w:r w:rsidR="00634DB1" w:rsidRPr="00634DB1">
        <w:rPr>
          <w:rFonts w:ascii="Times New Roman" w:hAnsi="Times New Roman" w:cs="Times New Roman"/>
          <w:color w:val="000000"/>
          <w:sz w:val="28"/>
          <w:szCs w:val="28"/>
        </w:rPr>
        <w:t xml:space="preserve"> 2</w:t>
      </w:r>
      <w:r w:rsidR="002409D0" w:rsidRPr="00634DB1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="00181C46" w:rsidRPr="00634D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40FB" w:rsidRPr="00634DB1" w:rsidRDefault="007140FB" w:rsidP="00634DB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DB1">
        <w:rPr>
          <w:rFonts w:ascii="Times New Roman" w:hAnsi="Times New Roman" w:cs="Times New Roman"/>
          <w:color w:val="000000"/>
          <w:sz w:val="28"/>
          <w:szCs w:val="28"/>
        </w:rPr>
        <w:t>Особо подчеркну, что основная цель такой работы не механическая тренировка движений руки, а систематическое обучение детей новым двигательным тонко координированным действиям.</w:t>
      </w:r>
    </w:p>
    <w:p w:rsidR="00415FE9" w:rsidRPr="00634DB1" w:rsidRDefault="00415FE9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D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ряду с развитием мелкой моторики необходимо развивать и общую. </w:t>
      </w:r>
      <w:r w:rsidR="00181C46" w:rsidRPr="00634DB1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Большой</w:t>
      </w:r>
      <w:r w:rsidR="007140FB" w:rsidRPr="00634DB1">
        <w:rPr>
          <w:rFonts w:ascii="Times New Roman" w:hAnsi="Times New Roman" w:cs="Times New Roman"/>
          <w:sz w:val="28"/>
          <w:szCs w:val="28"/>
        </w:rPr>
        <w:t xml:space="preserve"> простор для движения всех частей тела дают физкультминутки, которые несколько раз вплетаются в структуру урока. Оживление учебного процесса обеспечивает развитие ученика, снимает напряжение, усталость.</w:t>
      </w:r>
      <w:r w:rsidR="00181C46" w:rsidRPr="00634DB1">
        <w:rPr>
          <w:rFonts w:ascii="Times New Roman" w:hAnsi="Times New Roman" w:cs="Times New Roman"/>
          <w:sz w:val="28"/>
          <w:szCs w:val="28"/>
        </w:rPr>
        <w:t xml:space="preserve"> Использую </w:t>
      </w:r>
      <w:r w:rsidR="0052011E" w:rsidRPr="00634DB1">
        <w:rPr>
          <w:rFonts w:ascii="Times New Roman" w:hAnsi="Times New Roman" w:cs="Times New Roman"/>
          <w:sz w:val="28"/>
          <w:szCs w:val="28"/>
        </w:rPr>
        <w:t>как традиционные физкультминутки в стихах, так</w:t>
      </w:r>
      <w:r w:rsidR="00634DB1" w:rsidRPr="00634DB1">
        <w:rPr>
          <w:rFonts w:ascii="Times New Roman" w:hAnsi="Times New Roman" w:cs="Times New Roman"/>
          <w:sz w:val="28"/>
          <w:szCs w:val="28"/>
        </w:rPr>
        <w:t xml:space="preserve">  аудио и видео физкультминутки.</w:t>
      </w:r>
    </w:p>
    <w:p w:rsidR="003D44E8" w:rsidRPr="00634DB1" w:rsidRDefault="00415FE9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DB1">
        <w:rPr>
          <w:rFonts w:ascii="Times New Roman" w:hAnsi="Times New Roman" w:cs="Times New Roman"/>
          <w:sz w:val="28"/>
          <w:szCs w:val="28"/>
        </w:rPr>
        <w:t xml:space="preserve">Вовлекать детей в активный процесс овладения знаниями, </w:t>
      </w:r>
      <w:r w:rsidRPr="00634DB1">
        <w:rPr>
          <w:rFonts w:ascii="Times New Roman" w:eastAsia="Times New Roman" w:hAnsi="Times New Roman" w:cs="Times New Roman"/>
          <w:sz w:val="28"/>
          <w:szCs w:val="28"/>
        </w:rPr>
        <w:t>создавать на уроке атмосферу сотворчества</w:t>
      </w:r>
      <w:r w:rsidRPr="00634DB1">
        <w:rPr>
          <w:rFonts w:ascii="Times New Roman" w:hAnsi="Times New Roman" w:cs="Times New Roman"/>
          <w:sz w:val="28"/>
          <w:szCs w:val="28"/>
        </w:rPr>
        <w:t xml:space="preserve"> помогает мне </w:t>
      </w:r>
      <w:r w:rsidRPr="00634DB1">
        <w:rPr>
          <w:rFonts w:ascii="Times New Roman" w:hAnsi="Times New Roman" w:cs="Times New Roman"/>
          <w:color w:val="000000"/>
          <w:sz w:val="28"/>
          <w:szCs w:val="28"/>
        </w:rPr>
        <w:t xml:space="preserve"> такой</w:t>
      </w:r>
      <w:r w:rsidR="00C233E7" w:rsidRPr="00634DB1">
        <w:rPr>
          <w:rFonts w:ascii="Times New Roman" w:hAnsi="Times New Roman" w:cs="Times New Roman"/>
          <w:color w:val="000000"/>
          <w:sz w:val="28"/>
          <w:szCs w:val="28"/>
        </w:rPr>
        <w:t xml:space="preserve"> методическом приёме, как метод </w:t>
      </w:r>
      <w:r w:rsidR="00C233E7" w:rsidRPr="00634DB1">
        <w:rPr>
          <w:rFonts w:ascii="Times New Roman" w:hAnsi="Times New Roman" w:cs="Times New Roman"/>
          <w:sz w:val="28"/>
          <w:szCs w:val="28"/>
        </w:rPr>
        <w:lastRenderedPageBreak/>
        <w:t>жестов</w:t>
      </w:r>
      <w:r w:rsidRPr="00634DB1">
        <w:rPr>
          <w:rFonts w:ascii="Times New Roman" w:hAnsi="Times New Roman" w:cs="Times New Roman"/>
          <w:sz w:val="28"/>
          <w:szCs w:val="28"/>
        </w:rPr>
        <w:t>.</w:t>
      </w:r>
      <w:r w:rsidR="003D44E8" w:rsidRPr="00634DB1">
        <w:rPr>
          <w:rFonts w:ascii="Times New Roman" w:hAnsi="Times New Roman" w:cs="Times New Roman"/>
          <w:sz w:val="28"/>
          <w:szCs w:val="28"/>
        </w:rPr>
        <w:t xml:space="preserve"> </w:t>
      </w:r>
      <w:r w:rsidR="00C233E7" w:rsidRPr="00634DB1">
        <w:rPr>
          <w:rFonts w:ascii="Times New Roman" w:hAnsi="Times New Roman" w:cs="Times New Roman"/>
          <w:sz w:val="28"/>
          <w:szCs w:val="28"/>
        </w:rPr>
        <w:t>Когда мы говорим, то невольно жестикулируем, порой даже не осознавая того, что жесты могут помочь правильному восприятию сообщения. Простой и доступный «язык жестов» - мой «давний помощник» на разных уроках, начиная с уроков обучения грамоте. С помощью пальчиков дети без труда отличают согласный звук от гласного по механизму образования, согласные по твердости и мягкости, по звонкости и глухости</w:t>
      </w:r>
      <w:r w:rsidR="000C5094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C233E7" w:rsidRPr="00634DB1">
        <w:rPr>
          <w:rFonts w:ascii="Times New Roman" w:hAnsi="Times New Roman" w:cs="Times New Roman"/>
          <w:sz w:val="28"/>
          <w:szCs w:val="28"/>
        </w:rPr>
        <w:t xml:space="preserve">. Чуть позже фонетический анализ целого слова дети демонстрируют жестами (приложение 3). </w:t>
      </w:r>
    </w:p>
    <w:p w:rsidR="00C233E7" w:rsidRPr="00634DB1" w:rsidRDefault="00C233E7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DB1">
        <w:rPr>
          <w:rFonts w:ascii="Times New Roman" w:hAnsi="Times New Roman" w:cs="Times New Roman"/>
          <w:sz w:val="28"/>
          <w:szCs w:val="28"/>
        </w:rPr>
        <w:t>Организация познавательной деятельности с применением метода жестов является важным звеном формирования интереса к учению и благополучному эмоциональному состоянию.</w:t>
      </w:r>
    </w:p>
    <w:p w:rsidR="008126F8" w:rsidRPr="00634DB1" w:rsidRDefault="003D44E8" w:rsidP="00634DB1">
      <w:pPr>
        <w:pStyle w:val="ac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34DB1">
        <w:rPr>
          <w:sz w:val="28"/>
          <w:szCs w:val="28"/>
        </w:rPr>
        <w:t>Формируя графический навык необходимо развивать з</w:t>
      </w:r>
      <w:r w:rsidR="00262F13" w:rsidRPr="00634DB1">
        <w:rPr>
          <w:sz w:val="28"/>
          <w:szCs w:val="28"/>
        </w:rPr>
        <w:t>рительное восприятие. Нарушения зрительного восприятия ведут к трудностям выделения букв, цифр, их величины, соотношения частей, четкого дифференцирования различия и сходства близких по конфигурации или зеркальных элементов</w:t>
      </w:r>
      <w:r w:rsidR="00035EC0" w:rsidRPr="00634DB1">
        <w:rPr>
          <w:sz w:val="28"/>
          <w:szCs w:val="28"/>
        </w:rPr>
        <w:t>, к отставанию</w:t>
      </w:r>
      <w:r w:rsidR="00262F13" w:rsidRPr="00634DB1">
        <w:rPr>
          <w:sz w:val="28"/>
          <w:szCs w:val="28"/>
        </w:rPr>
        <w:t xml:space="preserve"> в формировании пространственного ориентирования.</w:t>
      </w:r>
      <w:r w:rsidR="00262F13" w:rsidRPr="00634DB1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262F13" w:rsidRPr="00634DB1">
        <w:rPr>
          <w:sz w:val="28"/>
          <w:szCs w:val="28"/>
        </w:rPr>
        <w:t>Точность и действенность зрительного восприятия, сохранение зрительного образа в памяти определяют в конечном счете эффективность формирования навыков письма.</w:t>
      </w:r>
    </w:p>
    <w:p w:rsidR="00262F13" w:rsidRPr="00634DB1" w:rsidRDefault="00262F13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4DB1">
        <w:rPr>
          <w:color w:val="000000"/>
          <w:sz w:val="28"/>
          <w:szCs w:val="28"/>
        </w:rPr>
        <w:t xml:space="preserve">Для развития зрительного восприятия предлагаю следующие </w:t>
      </w:r>
      <w:r w:rsidR="002E1492" w:rsidRPr="00634DB1">
        <w:rPr>
          <w:color w:val="000000"/>
          <w:sz w:val="28"/>
          <w:szCs w:val="28"/>
        </w:rPr>
        <w:t>з</w:t>
      </w:r>
      <w:r w:rsidRPr="00634DB1">
        <w:rPr>
          <w:color w:val="000000"/>
          <w:sz w:val="28"/>
          <w:szCs w:val="28"/>
        </w:rPr>
        <w:t>адания</w:t>
      </w:r>
      <w:r w:rsidR="002E1492" w:rsidRPr="00634DB1">
        <w:rPr>
          <w:color w:val="000000"/>
          <w:sz w:val="28"/>
          <w:szCs w:val="28"/>
        </w:rPr>
        <w:t>:</w:t>
      </w:r>
    </w:p>
    <w:p w:rsidR="002E1492" w:rsidRPr="00634DB1" w:rsidRDefault="002E1492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4DB1">
        <w:rPr>
          <w:bCs/>
          <w:color w:val="000000"/>
          <w:sz w:val="28"/>
          <w:szCs w:val="28"/>
        </w:rPr>
        <w:t>«Что изменилось?»</w:t>
      </w:r>
      <w:r w:rsidR="003D44E8" w:rsidRPr="00634DB1">
        <w:rPr>
          <w:bCs/>
          <w:color w:val="000000"/>
          <w:sz w:val="28"/>
          <w:szCs w:val="28"/>
        </w:rPr>
        <w:t xml:space="preserve">: </w:t>
      </w:r>
      <w:r w:rsidRPr="00634DB1">
        <w:rPr>
          <w:color w:val="000000"/>
          <w:sz w:val="28"/>
          <w:szCs w:val="28"/>
        </w:rPr>
        <w:t>Детям предлагаю рассмотреть несколько карточек с буквами (словами, цифрами) и отвернуться, закрыть глаза. Сама убираю (добавляю или меняю местами) карточки. Дети определяют, что изменилось.</w:t>
      </w:r>
      <w:r w:rsidR="00634DB1" w:rsidRPr="00634DB1">
        <w:rPr>
          <w:bCs/>
          <w:color w:val="000000"/>
          <w:sz w:val="28"/>
          <w:szCs w:val="28"/>
        </w:rPr>
        <w:t xml:space="preserve"> «Найди ошибку»: </w:t>
      </w:r>
      <w:r w:rsidR="00634DB1" w:rsidRPr="00634DB1">
        <w:rPr>
          <w:color w:val="000000"/>
          <w:sz w:val="28"/>
          <w:szCs w:val="28"/>
        </w:rPr>
        <w:t>Детям предлагаю  карточку с неправильными написаниями либо пишу на доске: слова — одна буква написана зеркально (пропущена,</w:t>
      </w:r>
    </w:p>
    <w:p w:rsidR="002E1492" w:rsidRPr="00634DB1" w:rsidRDefault="002E1492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4DB1">
        <w:rPr>
          <w:bCs/>
          <w:i/>
          <w:color w:val="000000"/>
          <w:sz w:val="28"/>
          <w:szCs w:val="28"/>
        </w:rPr>
        <w:t xml:space="preserve"> </w:t>
      </w:r>
      <w:r w:rsidRPr="00634DB1">
        <w:rPr>
          <w:color w:val="000000"/>
          <w:sz w:val="28"/>
          <w:szCs w:val="28"/>
        </w:rPr>
        <w:t>вставлена лишняя);</w:t>
      </w:r>
      <w:r w:rsidR="00634DB1" w:rsidRPr="00634DB1">
        <w:rPr>
          <w:color w:val="000000"/>
          <w:sz w:val="28"/>
          <w:szCs w:val="28"/>
        </w:rPr>
        <w:t xml:space="preserve"> предложений — пропущено или вставлено неподходящее по смыслу слово (сходное по написанию и т. д.). Учащиеся объясняют, как исправить эту ошибку</w:t>
      </w:r>
      <w:r w:rsidR="00634DB1">
        <w:rPr>
          <w:color w:val="000000"/>
          <w:sz w:val="28"/>
          <w:szCs w:val="28"/>
        </w:rPr>
        <w:t>.</w:t>
      </w:r>
    </w:p>
    <w:p w:rsidR="002E1492" w:rsidRPr="00634DB1" w:rsidRDefault="002E1492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4DB1">
        <w:rPr>
          <w:bCs/>
          <w:color w:val="000000"/>
          <w:sz w:val="28"/>
          <w:szCs w:val="28"/>
        </w:rPr>
        <w:t>«Найди отличия»</w:t>
      </w:r>
      <w:r w:rsidR="003D44E8" w:rsidRPr="00634DB1">
        <w:rPr>
          <w:bCs/>
          <w:color w:val="000000"/>
          <w:sz w:val="28"/>
          <w:szCs w:val="28"/>
        </w:rPr>
        <w:t xml:space="preserve">: </w:t>
      </w:r>
      <w:r w:rsidRPr="00634DB1">
        <w:rPr>
          <w:color w:val="000000"/>
          <w:sz w:val="28"/>
          <w:szCs w:val="28"/>
        </w:rPr>
        <w:t xml:space="preserve"> Детям предлагаю  рассмотреть парные картинки с признаками различий (карточки букв и цифр с различным написанием, </w:t>
      </w:r>
      <w:r w:rsidRPr="00634DB1">
        <w:rPr>
          <w:color w:val="000000"/>
          <w:sz w:val="28"/>
          <w:szCs w:val="28"/>
        </w:rPr>
        <w:lastRenderedPageBreak/>
        <w:t>различным изображением одних и тем же геометрических фигур и т. д.) и найти эти признаки различия, сходства.</w:t>
      </w:r>
    </w:p>
    <w:p w:rsidR="002E1492" w:rsidRPr="00634DB1" w:rsidRDefault="002E1492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4DB1">
        <w:rPr>
          <w:b/>
          <w:bCs/>
          <w:color w:val="000000"/>
          <w:sz w:val="28"/>
          <w:szCs w:val="28"/>
        </w:rPr>
        <w:t xml:space="preserve"> </w:t>
      </w:r>
      <w:r w:rsidRPr="00634DB1">
        <w:rPr>
          <w:bCs/>
          <w:color w:val="000000"/>
          <w:sz w:val="28"/>
          <w:szCs w:val="28"/>
        </w:rPr>
        <w:t>«Наложенные изображения»</w:t>
      </w:r>
      <w:r w:rsidR="003D44E8" w:rsidRPr="00634DB1">
        <w:rPr>
          <w:bCs/>
          <w:color w:val="000000"/>
          <w:sz w:val="28"/>
          <w:szCs w:val="28"/>
        </w:rPr>
        <w:t xml:space="preserve">: </w:t>
      </w:r>
      <w:r w:rsidRPr="00634DB1">
        <w:rPr>
          <w:color w:val="000000"/>
          <w:sz w:val="28"/>
          <w:szCs w:val="28"/>
        </w:rPr>
        <w:t>Детям показываю 3—5 контурных изображений (букв, цифр), наложенных друг на друга. Необходимо назвать все изображения</w:t>
      </w:r>
      <w:r w:rsidR="00D3218E">
        <w:rPr>
          <w:color w:val="000000"/>
          <w:sz w:val="28"/>
          <w:szCs w:val="28"/>
        </w:rPr>
        <w:t xml:space="preserve"> (приложение 1)</w:t>
      </w:r>
      <w:r w:rsidRPr="00634DB1">
        <w:rPr>
          <w:color w:val="000000"/>
          <w:sz w:val="28"/>
          <w:szCs w:val="28"/>
        </w:rPr>
        <w:t>.</w:t>
      </w:r>
    </w:p>
    <w:p w:rsidR="002E1492" w:rsidRPr="00634DB1" w:rsidRDefault="002E1492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4DB1">
        <w:rPr>
          <w:bCs/>
          <w:color w:val="000000"/>
          <w:sz w:val="28"/>
          <w:szCs w:val="28"/>
        </w:rPr>
        <w:t>«Спрятанные изображения»</w:t>
      </w:r>
      <w:r w:rsidR="003D44E8" w:rsidRPr="00634DB1">
        <w:rPr>
          <w:bCs/>
          <w:color w:val="000000"/>
          <w:sz w:val="28"/>
          <w:szCs w:val="28"/>
        </w:rPr>
        <w:t xml:space="preserve">: </w:t>
      </w:r>
      <w:r w:rsidRPr="00634DB1">
        <w:rPr>
          <w:color w:val="000000"/>
          <w:sz w:val="28"/>
          <w:szCs w:val="28"/>
        </w:rPr>
        <w:t>Показываю фигуры, состоящие из элементов букв, геометрических фигур. Требуется найти все спрятанные изображения.</w:t>
      </w:r>
    </w:p>
    <w:p w:rsidR="002E1492" w:rsidRPr="00634DB1" w:rsidRDefault="002E1492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4DB1">
        <w:rPr>
          <w:i/>
          <w:color w:val="000000"/>
          <w:sz w:val="28"/>
          <w:szCs w:val="28"/>
        </w:rPr>
        <w:t xml:space="preserve"> </w:t>
      </w:r>
      <w:r w:rsidRPr="00634DB1">
        <w:rPr>
          <w:bCs/>
          <w:color w:val="000000"/>
          <w:sz w:val="28"/>
          <w:szCs w:val="28"/>
        </w:rPr>
        <w:t>«„Зашумленные“ изображения»</w:t>
      </w:r>
      <w:r w:rsidR="003D44E8" w:rsidRPr="00634DB1">
        <w:rPr>
          <w:bCs/>
          <w:color w:val="000000"/>
          <w:sz w:val="28"/>
          <w:szCs w:val="28"/>
        </w:rPr>
        <w:t xml:space="preserve">: </w:t>
      </w:r>
      <w:r w:rsidRPr="00634DB1">
        <w:rPr>
          <w:color w:val="000000"/>
          <w:sz w:val="28"/>
          <w:szCs w:val="28"/>
        </w:rPr>
        <w:t>Предъявляю контурные изображения предметов, геометрических фигур, цифр, букв, которые зашумлены, т. е. перечеркнуты линиями различной конфигурации. Требуется их опознать и назвать (приложение 4).</w:t>
      </w:r>
    </w:p>
    <w:p w:rsidR="008126F8" w:rsidRPr="00634DB1" w:rsidRDefault="00905E0B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4DB1">
        <w:rPr>
          <w:color w:val="000000"/>
          <w:sz w:val="28"/>
          <w:szCs w:val="28"/>
        </w:rPr>
        <w:t>В своей работе уделяю внимание и развитию</w:t>
      </w:r>
      <w:r w:rsidR="00841A69" w:rsidRPr="00634DB1">
        <w:rPr>
          <w:color w:val="000000"/>
          <w:sz w:val="28"/>
          <w:szCs w:val="28"/>
        </w:rPr>
        <w:t xml:space="preserve"> </w:t>
      </w:r>
      <w:r w:rsidR="003F6285" w:rsidRPr="00634DB1">
        <w:rPr>
          <w:color w:val="000000"/>
          <w:sz w:val="28"/>
          <w:szCs w:val="28"/>
        </w:rPr>
        <w:t>тактильно-двигательного восприятия</w:t>
      </w:r>
      <w:r w:rsidRPr="00634DB1">
        <w:rPr>
          <w:color w:val="000000"/>
          <w:sz w:val="28"/>
          <w:szCs w:val="28"/>
        </w:rPr>
        <w:t>, с помощью которого</w:t>
      </w:r>
      <w:r w:rsidR="003F6285" w:rsidRPr="00634DB1">
        <w:rPr>
          <w:color w:val="000000"/>
          <w:sz w:val="28"/>
          <w:szCs w:val="28"/>
        </w:rPr>
        <w:t xml:space="preserve"> </w:t>
      </w:r>
      <w:r w:rsidR="00841A69" w:rsidRPr="00634DB1">
        <w:rPr>
          <w:color w:val="000000"/>
          <w:sz w:val="28"/>
          <w:szCs w:val="28"/>
        </w:rPr>
        <w:t xml:space="preserve">складываются первые впечатления о форме, величине предметов, расположении в пространстве, качестве использованных материалов. </w:t>
      </w:r>
      <w:r w:rsidRPr="00634DB1">
        <w:rPr>
          <w:color w:val="000000"/>
          <w:sz w:val="28"/>
          <w:szCs w:val="28"/>
        </w:rPr>
        <w:t xml:space="preserve">Широко </w:t>
      </w:r>
      <w:r w:rsidR="008126F8" w:rsidRPr="00634DB1">
        <w:rPr>
          <w:color w:val="000000"/>
          <w:sz w:val="28"/>
          <w:szCs w:val="28"/>
        </w:rPr>
        <w:t xml:space="preserve">использую следующие упражнения: определение букв на ощупь – игра «Волшебный мешочек», обводка пальцем </w:t>
      </w:r>
      <w:r w:rsidR="003F6285" w:rsidRPr="00634DB1">
        <w:rPr>
          <w:color w:val="000000"/>
          <w:sz w:val="28"/>
          <w:szCs w:val="28"/>
        </w:rPr>
        <w:t>контуров выпуклых рельефов букв, выкладывание букв из счётных палочек.</w:t>
      </w:r>
    </w:p>
    <w:p w:rsidR="007E70FD" w:rsidRPr="00634DB1" w:rsidRDefault="003F6285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4DB1">
        <w:rPr>
          <w:color w:val="000000"/>
          <w:sz w:val="28"/>
          <w:szCs w:val="28"/>
        </w:rPr>
        <w:t>Одним из важнейших этапов обучения письму является приобретение и развитие навыка видения или узнавания составляющих элементов буквы  и их способа соединения.</w:t>
      </w:r>
      <w:r w:rsidR="007E70FD" w:rsidRPr="00634DB1">
        <w:rPr>
          <w:color w:val="000000"/>
          <w:sz w:val="28"/>
          <w:szCs w:val="28"/>
        </w:rPr>
        <w:t xml:space="preserve"> Применение различных вариантов игр, заданий, бесспорно, будут полезны и внесут разнообразие в ход урока.</w:t>
      </w:r>
    </w:p>
    <w:p w:rsidR="007E70FD" w:rsidRDefault="007E70FD" w:rsidP="00634DB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4DB1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игра «Угадай букву» (узнать и  дописать букву)</w:t>
      </w:r>
      <w:r w:rsidR="00D67D5C" w:rsidRPr="00634D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34DB1">
        <w:rPr>
          <w:rFonts w:ascii="Times New Roman" w:eastAsia="Times New Roman" w:hAnsi="Times New Roman" w:cs="Times New Roman"/>
          <w:color w:val="000000"/>
          <w:sz w:val="28"/>
          <w:szCs w:val="28"/>
        </w:rPr>
        <w:t>«Найди графические ошибки», «Ищи правильную букву», «Восстанови слово»,</w:t>
      </w:r>
      <w:r w:rsidR="00D67D5C" w:rsidRPr="00634D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34DB1">
        <w:rPr>
          <w:rFonts w:ascii="Times New Roman" w:eastAsia="Times New Roman" w:hAnsi="Times New Roman" w:cs="Times New Roman"/>
          <w:color w:val="000000"/>
          <w:sz w:val="28"/>
          <w:szCs w:val="28"/>
        </w:rPr>
        <w:t>«Найди пару каждому элементу», «Поле чудес»</w:t>
      </w:r>
      <w:r w:rsidR="00D67D5C" w:rsidRPr="00634D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(выбери соответствующую букву) (приложение 5).</w:t>
      </w:r>
    </w:p>
    <w:p w:rsidR="00634DB1" w:rsidRPr="00634DB1" w:rsidRDefault="00634DB1" w:rsidP="00634DB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4DB1">
        <w:rPr>
          <w:rFonts w:ascii="Times New Roman" w:hAnsi="Times New Roman" w:cs="Times New Roman"/>
          <w:color w:val="000000"/>
          <w:sz w:val="28"/>
          <w:szCs w:val="28"/>
        </w:rPr>
        <w:t>Конструирование (складывание) букв из элементов, вырезанных из картона,</w:t>
      </w:r>
    </w:p>
    <w:p w:rsidR="00D67D5C" w:rsidRPr="00634DB1" w:rsidRDefault="00D67D5C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4DB1">
        <w:rPr>
          <w:color w:val="000000"/>
          <w:sz w:val="28"/>
          <w:szCs w:val="28"/>
        </w:rPr>
        <w:t>например, букву</w:t>
      </w:r>
      <w:r w:rsidRPr="00634DB1">
        <w:rPr>
          <w:rStyle w:val="apple-converted-space"/>
          <w:color w:val="000000"/>
          <w:sz w:val="28"/>
          <w:szCs w:val="28"/>
        </w:rPr>
        <w:t> </w:t>
      </w:r>
      <w:r w:rsidRPr="00634DB1">
        <w:rPr>
          <w:i/>
          <w:iCs/>
          <w:color w:val="000000"/>
          <w:sz w:val="28"/>
          <w:szCs w:val="28"/>
        </w:rPr>
        <w:t>и</w:t>
      </w:r>
      <w:r w:rsidRPr="00634DB1">
        <w:rPr>
          <w:rStyle w:val="apple-converted-space"/>
          <w:color w:val="000000"/>
          <w:sz w:val="28"/>
          <w:szCs w:val="28"/>
        </w:rPr>
        <w:t> </w:t>
      </w:r>
      <w:r w:rsidRPr="00634DB1">
        <w:rPr>
          <w:color w:val="000000"/>
          <w:sz w:val="28"/>
          <w:szCs w:val="28"/>
        </w:rPr>
        <w:t>ученик складывает из двух крючков, а</w:t>
      </w:r>
      <w:r w:rsidRPr="00634DB1">
        <w:rPr>
          <w:rStyle w:val="apple-converted-space"/>
          <w:color w:val="000000"/>
          <w:sz w:val="28"/>
          <w:szCs w:val="28"/>
        </w:rPr>
        <w:t> </w:t>
      </w:r>
      <w:r w:rsidRPr="00634DB1">
        <w:rPr>
          <w:i/>
          <w:iCs/>
          <w:color w:val="000000"/>
          <w:sz w:val="28"/>
          <w:szCs w:val="28"/>
        </w:rPr>
        <w:t>ш</w:t>
      </w:r>
      <w:r w:rsidRPr="00634DB1">
        <w:rPr>
          <w:rStyle w:val="apple-converted-space"/>
          <w:color w:val="000000"/>
          <w:sz w:val="28"/>
          <w:szCs w:val="28"/>
        </w:rPr>
        <w:t> </w:t>
      </w:r>
      <w:r w:rsidRPr="00634DB1">
        <w:rPr>
          <w:color w:val="000000"/>
          <w:sz w:val="28"/>
          <w:szCs w:val="28"/>
        </w:rPr>
        <w:t>– из трех и т.п.</w:t>
      </w:r>
    </w:p>
    <w:p w:rsidR="007E70FD" w:rsidRPr="00634DB1" w:rsidRDefault="007E70FD" w:rsidP="00634DB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4DB1">
        <w:rPr>
          <w:rFonts w:ascii="Times New Roman" w:hAnsi="Times New Roman" w:cs="Times New Roman"/>
          <w:color w:val="000000"/>
          <w:sz w:val="28"/>
          <w:szCs w:val="28"/>
        </w:rPr>
        <w:t>Реконструирование букв, то есть как бы «переделка» одной буквы в другую. Например: «Что нужно сделать для того, чтобы из буквы</w:t>
      </w:r>
      <w:r w:rsidRPr="00634D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34DB1">
        <w:rPr>
          <w:rFonts w:ascii="Times New Roman" w:hAnsi="Times New Roman" w:cs="Times New Roman"/>
          <w:i/>
          <w:iCs/>
          <w:color w:val="000000"/>
          <w:sz w:val="28"/>
          <w:szCs w:val="28"/>
        </w:rPr>
        <w:t>ш</w:t>
      </w:r>
      <w:r w:rsidRPr="00634D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34DB1">
        <w:rPr>
          <w:rFonts w:ascii="Times New Roman" w:hAnsi="Times New Roman" w:cs="Times New Roman"/>
          <w:color w:val="000000"/>
          <w:sz w:val="28"/>
          <w:szCs w:val="28"/>
        </w:rPr>
        <w:t xml:space="preserve">получить </w:t>
      </w:r>
      <w:r w:rsidRPr="00634DB1">
        <w:rPr>
          <w:rFonts w:ascii="Times New Roman" w:hAnsi="Times New Roman" w:cs="Times New Roman"/>
          <w:i/>
          <w:iCs/>
          <w:color w:val="000000"/>
          <w:sz w:val="28"/>
          <w:szCs w:val="28"/>
        </w:rPr>
        <w:t>щ</w:t>
      </w:r>
      <w:r w:rsidRPr="00634DB1">
        <w:rPr>
          <w:rFonts w:ascii="Times New Roman" w:hAnsi="Times New Roman" w:cs="Times New Roman"/>
          <w:color w:val="000000"/>
          <w:sz w:val="28"/>
          <w:szCs w:val="28"/>
        </w:rPr>
        <w:t xml:space="preserve">? А как </w:t>
      </w:r>
      <w:r w:rsidRPr="00634DB1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можно переделать букву</w:t>
      </w:r>
      <w:r w:rsidRPr="00634D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34DB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</w:t>
      </w:r>
      <w:r w:rsidRPr="00634D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34DB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34DB1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634DB1">
        <w:rPr>
          <w:rFonts w:ascii="Times New Roman" w:hAnsi="Times New Roman" w:cs="Times New Roman"/>
          <w:i/>
          <w:iCs/>
          <w:color w:val="000000"/>
          <w:sz w:val="28"/>
          <w:szCs w:val="28"/>
        </w:rPr>
        <w:t>ц</w:t>
      </w:r>
      <w:r w:rsidRPr="00634DB1">
        <w:rPr>
          <w:rFonts w:ascii="Times New Roman" w:hAnsi="Times New Roman" w:cs="Times New Roman"/>
          <w:color w:val="000000"/>
          <w:sz w:val="28"/>
          <w:szCs w:val="28"/>
        </w:rPr>
        <w:t>? Вот некоторые возможные варианты реконструирования печатных и рукописных букв:</w:t>
      </w:r>
    </w:p>
    <w:p w:rsidR="007E70FD" w:rsidRPr="00634DB1" w:rsidRDefault="007E70FD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4DB1">
        <w:rPr>
          <w:color w:val="000000"/>
          <w:sz w:val="28"/>
          <w:szCs w:val="28"/>
        </w:rPr>
        <w:t>Ы Ь Ъ Б В З</w:t>
      </w:r>
    </w:p>
    <w:p w:rsidR="007E70FD" w:rsidRPr="00634DB1" w:rsidRDefault="007E70FD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4DB1">
        <w:rPr>
          <w:color w:val="000000"/>
          <w:sz w:val="28"/>
          <w:szCs w:val="28"/>
        </w:rPr>
        <w:t>Т Г П Н Н</w:t>
      </w:r>
    </w:p>
    <w:p w:rsidR="007E70FD" w:rsidRPr="00634DB1" w:rsidRDefault="007E70FD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4DB1">
        <w:rPr>
          <w:color w:val="000000"/>
          <w:sz w:val="28"/>
          <w:szCs w:val="28"/>
        </w:rPr>
        <w:t>Ж Х К</w:t>
      </w:r>
    </w:p>
    <w:p w:rsidR="007E70FD" w:rsidRPr="00634DB1" w:rsidRDefault="007E70FD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4DB1">
        <w:rPr>
          <w:color w:val="000000"/>
          <w:sz w:val="28"/>
          <w:szCs w:val="28"/>
        </w:rPr>
        <w:t>А Д Л М</w:t>
      </w:r>
    </w:p>
    <w:p w:rsidR="007E70FD" w:rsidRPr="00634DB1" w:rsidRDefault="007E70FD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4DB1">
        <w:rPr>
          <w:i/>
          <w:iCs/>
          <w:color w:val="000000"/>
          <w:sz w:val="28"/>
          <w:szCs w:val="28"/>
        </w:rPr>
        <w:t>т п р г</w:t>
      </w:r>
    </w:p>
    <w:p w:rsidR="007E70FD" w:rsidRPr="00634DB1" w:rsidRDefault="007E70FD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4DB1">
        <w:rPr>
          <w:i/>
          <w:iCs/>
          <w:color w:val="000000"/>
          <w:sz w:val="28"/>
          <w:szCs w:val="28"/>
        </w:rPr>
        <w:t>и ш ц щ</w:t>
      </w:r>
    </w:p>
    <w:p w:rsidR="007E70FD" w:rsidRPr="00634DB1" w:rsidRDefault="007E70FD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4DB1">
        <w:rPr>
          <w:i/>
          <w:iCs/>
          <w:color w:val="000000"/>
          <w:sz w:val="28"/>
          <w:szCs w:val="28"/>
        </w:rPr>
        <w:t>о д а б</w:t>
      </w:r>
    </w:p>
    <w:p w:rsidR="007E70FD" w:rsidRPr="00634DB1" w:rsidRDefault="007E70FD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4DB1">
        <w:rPr>
          <w:color w:val="000000"/>
          <w:sz w:val="28"/>
          <w:szCs w:val="28"/>
        </w:rPr>
        <w:t>«Достраивание» букв путем добавления к ним недостающих элементов.</w:t>
      </w:r>
    </w:p>
    <w:p w:rsidR="00574200" w:rsidRPr="00634DB1" w:rsidRDefault="007E70FD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81F77">
        <w:rPr>
          <w:noProof/>
          <w:color w:val="000000"/>
          <w:sz w:val="28"/>
          <w:szCs w:val="28"/>
        </w:rPr>
        <w:drawing>
          <wp:inline distT="0" distB="0" distL="0" distR="0">
            <wp:extent cx="3352800" cy="438150"/>
            <wp:effectExtent l="19050" t="0" r="0" b="0"/>
            <wp:docPr id="72" name="Рисунок 5" descr="http://doc4web.ru/uploads/files/50/49919/hello_html_m2dbb13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c4web.ru/uploads/files/50/49919/hello_html_m2dbb13f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200" cy="4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00" w:rsidRPr="00634DB1" w:rsidRDefault="00D67D5C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4DB1">
        <w:rPr>
          <w:color w:val="000000"/>
          <w:sz w:val="28"/>
          <w:szCs w:val="28"/>
        </w:rPr>
        <w:t>Нахождение букв в рисунке, п</w:t>
      </w:r>
      <w:r w:rsidR="007E70FD" w:rsidRPr="00634DB1">
        <w:rPr>
          <w:color w:val="000000"/>
          <w:sz w:val="28"/>
          <w:szCs w:val="28"/>
        </w:rPr>
        <w:t>одбор ассоциации «на что похожа буква»</w:t>
      </w:r>
      <w:r w:rsidRPr="00634DB1">
        <w:rPr>
          <w:color w:val="000000"/>
          <w:sz w:val="28"/>
          <w:szCs w:val="28"/>
        </w:rPr>
        <w:t>, написание букв по ориентирам</w:t>
      </w:r>
      <w:r w:rsidR="00574200" w:rsidRPr="00634DB1">
        <w:rPr>
          <w:color w:val="000000"/>
          <w:sz w:val="28"/>
          <w:szCs w:val="28"/>
        </w:rPr>
        <w:t>, рисование узоров, орнаментов из элементов букв, р</w:t>
      </w:r>
      <w:r w:rsidRPr="00634DB1">
        <w:rPr>
          <w:color w:val="000000"/>
          <w:sz w:val="28"/>
          <w:szCs w:val="28"/>
        </w:rPr>
        <w:t>або</w:t>
      </w:r>
      <w:r w:rsidR="00574200" w:rsidRPr="00634DB1">
        <w:rPr>
          <w:color w:val="000000"/>
          <w:sz w:val="28"/>
          <w:szCs w:val="28"/>
        </w:rPr>
        <w:t>та с карточками зеркальных букв.</w:t>
      </w:r>
    </w:p>
    <w:p w:rsidR="00046F14" w:rsidRPr="00634DB1" w:rsidRDefault="00574200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DB1">
        <w:rPr>
          <w:rFonts w:ascii="Times New Roman" w:hAnsi="Times New Roman" w:cs="Times New Roman"/>
          <w:color w:val="000000"/>
          <w:sz w:val="28"/>
          <w:szCs w:val="28"/>
        </w:rPr>
        <w:t>Очень нравится детям и</w:t>
      </w:r>
      <w:r w:rsidR="00D67D5C" w:rsidRPr="00634DB1">
        <w:rPr>
          <w:rFonts w:ascii="Times New Roman" w:hAnsi="Times New Roman" w:cs="Times New Roman"/>
          <w:color w:val="000000"/>
          <w:sz w:val="28"/>
          <w:szCs w:val="28"/>
        </w:rPr>
        <w:t>гра «Ромашка»</w:t>
      </w:r>
      <w:r w:rsidR="00D3218E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1)</w:t>
      </w:r>
      <w:r w:rsidR="00D67D5C" w:rsidRPr="00634DB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046F14" w:rsidRPr="00634DB1">
        <w:rPr>
          <w:rFonts w:ascii="Times New Roman" w:eastAsia="Times New Roman" w:hAnsi="Times New Roman" w:cs="Times New Roman"/>
          <w:sz w:val="28"/>
          <w:szCs w:val="28"/>
        </w:rPr>
        <w:t>Макет ромашки – сердцевина и лепестки с кармашками – может «работать» на многих уроках</w:t>
      </w:r>
      <w:r w:rsidR="00D3218E">
        <w:rPr>
          <w:rFonts w:ascii="Times New Roman" w:eastAsia="Times New Roman" w:hAnsi="Times New Roman" w:cs="Times New Roman"/>
          <w:sz w:val="28"/>
          <w:szCs w:val="28"/>
        </w:rPr>
        <w:t>. Изготовленные карточки (их 10</w:t>
      </w:r>
      <w:r w:rsidR="00046F14" w:rsidRPr="00634DB1">
        <w:rPr>
          <w:rFonts w:ascii="Times New Roman" w:eastAsia="Times New Roman" w:hAnsi="Times New Roman" w:cs="Times New Roman"/>
          <w:sz w:val="28"/>
          <w:szCs w:val="28"/>
        </w:rPr>
        <w:t>) с элементами букв в руках детей превращаются в «строительный материал»</w:t>
      </w:r>
      <w:r w:rsidR="00E549CF" w:rsidRPr="00634D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1798" w:rsidRPr="00634DB1">
        <w:rPr>
          <w:rFonts w:ascii="Times New Roman" w:hAnsi="Times New Roman" w:cs="Times New Roman"/>
          <w:color w:val="000000"/>
          <w:sz w:val="28"/>
          <w:szCs w:val="28"/>
        </w:rPr>
        <w:t>(приложение 6).</w:t>
      </w:r>
    </w:p>
    <w:p w:rsidR="00046F14" w:rsidRPr="00634DB1" w:rsidRDefault="00046F14" w:rsidP="00634D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4D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621030</wp:posOffset>
            </wp:positionV>
            <wp:extent cx="4238625" cy="561975"/>
            <wp:effectExtent l="19050" t="0" r="9525" b="0"/>
            <wp:wrapNone/>
            <wp:docPr id="2" name="Рисунок 2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8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4DB1">
        <w:rPr>
          <w:rFonts w:ascii="Times New Roman" w:eastAsia="Times New Roman" w:hAnsi="Times New Roman" w:cs="Times New Roman"/>
          <w:sz w:val="28"/>
          <w:szCs w:val="28"/>
        </w:rPr>
        <w:t>Далее задания усложняю: из нескольких элементов необходимо получить как можно больше букв, например:</w:t>
      </w:r>
    </w:p>
    <w:p w:rsidR="00046F14" w:rsidRPr="00634DB1" w:rsidRDefault="00046F14" w:rsidP="00634D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4D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404C4" w:rsidRDefault="004404C4" w:rsidP="00634DB1">
      <w:pPr>
        <w:pStyle w:val="ac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67D5C" w:rsidRDefault="00046F14" w:rsidP="00634DB1">
      <w:pPr>
        <w:pStyle w:val="ac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34DB1">
        <w:rPr>
          <w:sz w:val="28"/>
          <w:szCs w:val="28"/>
        </w:rPr>
        <w:t>Организация поисковой деятельности будит эмоции, заставляет удивляться</w:t>
      </w:r>
      <w:r w:rsidR="00401798" w:rsidRPr="00634DB1">
        <w:rPr>
          <w:sz w:val="28"/>
          <w:szCs w:val="28"/>
        </w:rPr>
        <w:t>.</w:t>
      </w:r>
      <w:r w:rsidRPr="00634DB1">
        <w:rPr>
          <w:sz w:val="28"/>
          <w:szCs w:val="28"/>
        </w:rPr>
        <w:t xml:space="preserve"> </w:t>
      </w:r>
    </w:p>
    <w:p w:rsidR="004404C4" w:rsidRPr="00634DB1" w:rsidRDefault="004404C4" w:rsidP="00634DB1">
      <w:pPr>
        <w:pStyle w:val="ac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34DB1">
        <w:rPr>
          <w:color w:val="000000"/>
          <w:sz w:val="28"/>
          <w:szCs w:val="28"/>
        </w:rPr>
        <w:t>Все эти упражнения акцентируют внимание учащихся на грамотном,</w:t>
      </w:r>
    </w:p>
    <w:p w:rsidR="00574200" w:rsidRPr="00634DB1" w:rsidRDefault="00574200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4DB1">
        <w:rPr>
          <w:color w:val="000000"/>
          <w:sz w:val="28"/>
          <w:szCs w:val="28"/>
        </w:rPr>
        <w:t>поэлементном написании букв. Они могут быть использованы на уроке как фронтально, со всем классом, так и индивидуально с одним учеником.</w:t>
      </w:r>
    </w:p>
    <w:p w:rsidR="00046F14" w:rsidRPr="00634DB1" w:rsidRDefault="00046F14" w:rsidP="00634D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4D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Существует много разнообразных приёмов, помогающих запомнить зрительный образ букв. Например, буквы можно лепить из пластилина, выкладывать из палочек, красочных верёвок. Чтобы сформировать стабильный </w:t>
      </w:r>
      <w:r w:rsidRPr="00634DB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графический образ буквы (графемы), можно предложить ребёнку обводить пальцем выпуклый контур букв, тактил</w:t>
      </w:r>
      <w:r w:rsidR="007201D2" w:rsidRPr="00634DB1">
        <w:rPr>
          <w:rFonts w:ascii="Times New Roman" w:eastAsia="Times New Roman" w:hAnsi="Times New Roman" w:cs="Times New Roman"/>
          <w:color w:val="000000"/>
          <w:sz w:val="28"/>
          <w:szCs w:val="28"/>
        </w:rPr>
        <w:t>ьное опознание «бархатных</w:t>
      </w:r>
      <w:r w:rsidRPr="00634D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букв. </w:t>
      </w:r>
    </w:p>
    <w:p w:rsidR="00046F14" w:rsidRPr="00634DB1" w:rsidRDefault="00F77E52" w:rsidP="00634D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4DB1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Использую</w:t>
      </w:r>
      <w:r w:rsidR="00046F14" w:rsidRPr="00634D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приём </w:t>
      </w:r>
      <w:r w:rsidR="00046F14" w:rsidRPr="00634DB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«Дермолексия»</w:t>
      </w:r>
      <w:r w:rsidR="00046F14" w:rsidRPr="00634DB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</w:t>
      </w:r>
      <w:r w:rsidR="00046F14" w:rsidRPr="00634D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когда </w:t>
      </w:r>
      <w:r w:rsidRPr="00634DB1">
        <w:rPr>
          <w:rFonts w:ascii="Times New Roman" w:eastAsia="Times New Roman" w:hAnsi="Times New Roman" w:cs="Times New Roman"/>
          <w:color w:val="000000"/>
          <w:sz w:val="28"/>
          <w:szCs w:val="28"/>
        </w:rPr>
        <w:t>на ладони ребёнка рисую</w:t>
      </w:r>
      <w:r w:rsidR="00046F14" w:rsidRPr="00634D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букву, а ребёнок опознаёт её с за</w:t>
      </w:r>
      <w:r w:rsidRPr="00634DB1">
        <w:rPr>
          <w:rFonts w:ascii="Times New Roman" w:eastAsia="Times New Roman" w:hAnsi="Times New Roman" w:cs="Times New Roman"/>
          <w:color w:val="000000"/>
          <w:sz w:val="28"/>
          <w:szCs w:val="28"/>
        </w:rPr>
        <w:t>крытыми глазами, причём рисую</w:t>
      </w:r>
      <w:r w:rsidR="00046F14" w:rsidRPr="00634D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«ведущей» руке, для стимуляции ведущего полушария. </w:t>
      </w:r>
    </w:p>
    <w:p w:rsidR="00046F14" w:rsidRPr="00634DB1" w:rsidRDefault="00046F14" w:rsidP="00634D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4D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этапе изучения букв полезно давать задание </w:t>
      </w:r>
      <w:r w:rsidRPr="00634DB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«Группировка стилизованных букв»</w:t>
      </w:r>
      <w:r w:rsidR="007201D2" w:rsidRPr="00634DB1">
        <w:rPr>
          <w:rFonts w:ascii="Times New Roman" w:eastAsia="Times New Roman" w:hAnsi="Times New Roman" w:cs="Times New Roman"/>
          <w:color w:val="000000"/>
          <w:sz w:val="28"/>
          <w:szCs w:val="28"/>
        </w:rPr>
        <w:t>. Ребёнку предлагаю</w:t>
      </w:r>
      <w:r w:rsidRPr="00634D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сгруппировать одинаковые буквы.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28"/>
      </w:tblGrid>
      <w:tr w:rsidR="00046F14" w:rsidRPr="00634DB1" w:rsidTr="007C6A3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46F14" w:rsidRPr="00634DB1" w:rsidRDefault="00046F14" w:rsidP="00634DB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4D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Полезны задания, усложняющие узнавания букв, это – </w:t>
            </w:r>
            <w:r w:rsidRPr="00634DB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«Перечёркнутые буквы», «Разный шрифт», «Перевёрнутые буквы», «Сколько одинаковых букв», «Каких букв больше», «Зеркальные буквы», «Найди букву среди рядов букв», «Найди нужную букву среди перечёркнутых букв»</w:t>
            </w:r>
            <w:r w:rsidRPr="00634D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</w:tbl>
    <w:p w:rsidR="001C21EA" w:rsidRPr="00634DB1" w:rsidRDefault="007201D2" w:rsidP="00634DB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DB1">
        <w:rPr>
          <w:rFonts w:ascii="Times New Roman" w:hAnsi="Times New Roman" w:cs="Times New Roman"/>
          <w:color w:val="000000"/>
          <w:sz w:val="28"/>
          <w:szCs w:val="28"/>
        </w:rPr>
        <w:t xml:space="preserve">Кто сказал, что писать нужно обязательно ручкой и обязательно на бумаге? Можно писать рукой в воздухе, пальчиком на полу, на песке или крупе и даже в воде. </w:t>
      </w:r>
      <w:r w:rsidR="001C21EA" w:rsidRPr="00634DB1">
        <w:rPr>
          <w:rFonts w:ascii="Times New Roman" w:hAnsi="Times New Roman" w:cs="Times New Roman"/>
          <w:color w:val="000000"/>
          <w:sz w:val="28"/>
          <w:szCs w:val="28"/>
        </w:rPr>
        <w:t>Предлагаю следующие упражнения: «</w:t>
      </w:r>
      <w:r w:rsidR="001C21EA" w:rsidRPr="00634DB1">
        <w:rPr>
          <w:rFonts w:ascii="Times New Roman" w:hAnsi="Times New Roman" w:cs="Times New Roman"/>
          <w:iCs/>
          <w:color w:val="000000"/>
          <w:sz w:val="28"/>
          <w:szCs w:val="28"/>
        </w:rPr>
        <w:t>Танец бабочки</w:t>
      </w:r>
      <w:r w:rsidR="001C21EA" w:rsidRPr="00634DB1">
        <w:rPr>
          <w:rFonts w:ascii="Times New Roman" w:hAnsi="Times New Roman" w:cs="Times New Roman"/>
          <w:i/>
          <w:iCs/>
          <w:color w:val="000000"/>
          <w:sz w:val="28"/>
          <w:szCs w:val="28"/>
        </w:rPr>
        <w:t>»</w:t>
      </w:r>
      <w:r w:rsidR="001C21EA" w:rsidRPr="00634DB1">
        <w:rPr>
          <w:rFonts w:ascii="Times New Roman" w:hAnsi="Times New Roman" w:cs="Times New Roman"/>
          <w:iCs/>
          <w:color w:val="000000"/>
          <w:sz w:val="28"/>
          <w:szCs w:val="28"/>
        </w:rPr>
        <w:t>, «Нос в чернилах</w:t>
      </w:r>
      <w:r w:rsidR="001C21EA" w:rsidRPr="00634DB1">
        <w:rPr>
          <w:rFonts w:ascii="Times New Roman" w:hAnsi="Times New Roman" w:cs="Times New Roman"/>
          <w:color w:val="000000"/>
          <w:sz w:val="28"/>
          <w:szCs w:val="28"/>
        </w:rPr>
        <w:t>», «Умный гусь», «</w:t>
      </w:r>
      <w:r w:rsidR="001C21EA" w:rsidRPr="00634DB1">
        <w:rPr>
          <w:rFonts w:ascii="Times New Roman" w:hAnsi="Times New Roman" w:cs="Times New Roman"/>
          <w:iCs/>
          <w:color w:val="000000"/>
          <w:sz w:val="28"/>
          <w:szCs w:val="28"/>
        </w:rPr>
        <w:t>Письмо взглядом</w:t>
      </w:r>
      <w:r w:rsidR="001C21EA" w:rsidRPr="00634DB1">
        <w:rPr>
          <w:rFonts w:ascii="Times New Roman" w:hAnsi="Times New Roman" w:cs="Times New Roman"/>
          <w:color w:val="000000"/>
          <w:sz w:val="28"/>
          <w:szCs w:val="28"/>
        </w:rPr>
        <w:t xml:space="preserve">», «Балерина» (приложение 7). </w:t>
      </w:r>
    </w:p>
    <w:p w:rsidR="007201D2" w:rsidRPr="00634DB1" w:rsidRDefault="007201D2" w:rsidP="00634DB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DB1">
        <w:rPr>
          <w:rFonts w:ascii="Times New Roman" w:hAnsi="Times New Roman" w:cs="Times New Roman"/>
          <w:color w:val="000000"/>
          <w:sz w:val="28"/>
          <w:szCs w:val="28"/>
        </w:rPr>
        <w:t xml:space="preserve">Главное — запомнить алгоритм написания каждой рукописной буквы. На больших «ненастоящих» буквах он легко отрабатывается. Наблюдая свои движения и запоминая их, дети не видят угловатых овалов или искривленных элементов, что со всей очевидностью всплыло бы на бумаге. Таким образом, они не запоминают зрительный образ неправильной буквы. </w:t>
      </w:r>
    </w:p>
    <w:p w:rsidR="007201D2" w:rsidRPr="00381F77" w:rsidRDefault="00CA5CF5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81F77">
        <w:rPr>
          <w:color w:val="000000"/>
          <w:sz w:val="28"/>
          <w:szCs w:val="28"/>
        </w:rPr>
        <w:t>2.3</w:t>
      </w:r>
      <w:r w:rsidRPr="00381F77">
        <w:rPr>
          <w:sz w:val="28"/>
          <w:szCs w:val="28"/>
        </w:rPr>
        <w:t xml:space="preserve"> Результативность и эффективность опыта</w:t>
      </w:r>
    </w:p>
    <w:p w:rsidR="00046F14" w:rsidRPr="00634DB1" w:rsidRDefault="00CA5CF5" w:rsidP="00634D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DB1">
        <w:rPr>
          <w:rFonts w:ascii="Times New Roman" w:hAnsi="Times New Roman" w:cs="Times New Roman"/>
          <w:sz w:val="28"/>
          <w:szCs w:val="28"/>
        </w:rPr>
        <w:t xml:space="preserve">В </w:t>
      </w:r>
      <w:r w:rsidR="00794074">
        <w:rPr>
          <w:rFonts w:ascii="Times New Roman" w:hAnsi="Times New Roman" w:cs="Times New Roman"/>
          <w:sz w:val="28"/>
          <w:szCs w:val="28"/>
        </w:rPr>
        <w:t xml:space="preserve">моем </w:t>
      </w:r>
      <w:r w:rsidR="0025383B" w:rsidRPr="00634DB1">
        <w:rPr>
          <w:rFonts w:ascii="Times New Roman" w:hAnsi="Times New Roman" w:cs="Times New Roman"/>
          <w:sz w:val="28"/>
          <w:szCs w:val="28"/>
        </w:rPr>
        <w:t>первом классе</w:t>
      </w:r>
      <w:r w:rsidRPr="00634DB1">
        <w:rPr>
          <w:rFonts w:ascii="Times New Roman" w:hAnsi="Times New Roman" w:cs="Times New Roman"/>
          <w:sz w:val="28"/>
          <w:szCs w:val="28"/>
        </w:rPr>
        <w:t xml:space="preserve"> </w:t>
      </w:r>
      <w:r w:rsidR="00B03A27" w:rsidRPr="00634DB1">
        <w:rPr>
          <w:rFonts w:ascii="Times New Roman" w:hAnsi="Times New Roman" w:cs="Times New Roman"/>
          <w:sz w:val="28"/>
          <w:szCs w:val="28"/>
        </w:rPr>
        <w:t>педагогом-</w:t>
      </w:r>
      <w:r w:rsidR="0081265E" w:rsidRPr="00634DB1">
        <w:rPr>
          <w:rFonts w:ascii="Times New Roman" w:hAnsi="Times New Roman" w:cs="Times New Roman"/>
          <w:sz w:val="28"/>
          <w:szCs w:val="28"/>
        </w:rPr>
        <w:t>психологом пров</w:t>
      </w:r>
      <w:r w:rsidR="0025383B" w:rsidRPr="00634DB1">
        <w:rPr>
          <w:rFonts w:ascii="Times New Roman" w:hAnsi="Times New Roman" w:cs="Times New Roman"/>
          <w:sz w:val="28"/>
          <w:szCs w:val="28"/>
        </w:rPr>
        <w:t>одились исследования</w:t>
      </w:r>
      <w:r w:rsidRPr="00634DB1">
        <w:rPr>
          <w:rFonts w:ascii="Times New Roman" w:hAnsi="Times New Roman" w:cs="Times New Roman"/>
          <w:sz w:val="28"/>
          <w:szCs w:val="28"/>
        </w:rPr>
        <w:t xml:space="preserve"> адаптации обучающихся  </w:t>
      </w:r>
      <w:r w:rsidR="0025383B" w:rsidRPr="00634DB1">
        <w:rPr>
          <w:rFonts w:ascii="Times New Roman" w:hAnsi="Times New Roman" w:cs="Times New Roman"/>
          <w:sz w:val="28"/>
          <w:szCs w:val="28"/>
        </w:rPr>
        <w:t>к школе</w:t>
      </w:r>
      <w:r w:rsidR="00A33187">
        <w:rPr>
          <w:rFonts w:ascii="Times New Roman" w:hAnsi="Times New Roman" w:cs="Times New Roman"/>
          <w:sz w:val="28"/>
          <w:szCs w:val="28"/>
        </w:rPr>
        <w:t xml:space="preserve"> (использовалась проективная методика «Школа зверей»)</w:t>
      </w:r>
      <w:r w:rsidR="0025383B" w:rsidRPr="00634DB1">
        <w:rPr>
          <w:rFonts w:ascii="Times New Roman" w:hAnsi="Times New Roman" w:cs="Times New Roman"/>
          <w:sz w:val="28"/>
          <w:szCs w:val="28"/>
        </w:rPr>
        <w:t>, школьной мотивации</w:t>
      </w:r>
      <w:r w:rsidR="00A33187">
        <w:rPr>
          <w:rFonts w:ascii="Times New Roman" w:hAnsi="Times New Roman" w:cs="Times New Roman"/>
          <w:sz w:val="28"/>
          <w:szCs w:val="28"/>
        </w:rPr>
        <w:t xml:space="preserve"> (анкета М.Т. Лускановой)</w:t>
      </w:r>
      <w:r w:rsidR="0025383B" w:rsidRPr="00634DB1">
        <w:rPr>
          <w:rFonts w:ascii="Times New Roman" w:hAnsi="Times New Roman" w:cs="Times New Roman"/>
          <w:sz w:val="28"/>
          <w:szCs w:val="28"/>
        </w:rPr>
        <w:t>, уровня тревожности</w:t>
      </w:r>
      <w:r w:rsidR="00A33187">
        <w:rPr>
          <w:rFonts w:ascii="Times New Roman" w:hAnsi="Times New Roman" w:cs="Times New Roman"/>
          <w:sz w:val="28"/>
          <w:szCs w:val="28"/>
        </w:rPr>
        <w:t xml:space="preserve"> (тест Р.Тэмла, М.Дорки, В.Амена)</w:t>
      </w:r>
      <w:r w:rsidR="006A6344" w:rsidRPr="00634DB1">
        <w:rPr>
          <w:rFonts w:ascii="Times New Roman" w:hAnsi="Times New Roman" w:cs="Times New Roman"/>
          <w:sz w:val="28"/>
          <w:szCs w:val="28"/>
        </w:rPr>
        <w:t xml:space="preserve"> (приложение 8).</w:t>
      </w:r>
    </w:p>
    <w:p w:rsidR="00DC3F2E" w:rsidRPr="00634DB1" w:rsidRDefault="00DC3F2E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4DB1">
        <w:rPr>
          <w:sz w:val="28"/>
          <w:szCs w:val="28"/>
        </w:rPr>
        <w:t>Результаты данного исследования говорят о том, что используемые приёмы активизации познавательной деятельности способствуют успешной адаптации обучающихся к школе, повышению</w:t>
      </w:r>
      <w:r w:rsidRPr="00634DB1">
        <w:rPr>
          <w:color w:val="FF0000"/>
          <w:sz w:val="28"/>
          <w:szCs w:val="28"/>
        </w:rPr>
        <w:t xml:space="preserve"> </w:t>
      </w:r>
      <w:r w:rsidRPr="00634DB1">
        <w:rPr>
          <w:sz w:val="28"/>
          <w:szCs w:val="28"/>
        </w:rPr>
        <w:t>школьной мотивации.</w:t>
      </w:r>
    </w:p>
    <w:p w:rsidR="00841A69" w:rsidRPr="00634DB1" w:rsidRDefault="00B03A27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4DB1">
        <w:rPr>
          <w:color w:val="000000"/>
          <w:sz w:val="28"/>
          <w:szCs w:val="28"/>
        </w:rPr>
        <w:t>П</w:t>
      </w:r>
      <w:r w:rsidR="00DC3F2E" w:rsidRPr="00634DB1">
        <w:rPr>
          <w:color w:val="000000"/>
          <w:sz w:val="28"/>
          <w:szCs w:val="28"/>
        </w:rPr>
        <w:t>роводилось исследование графического навыка по четырём критериям:</w:t>
      </w:r>
    </w:p>
    <w:p w:rsidR="00DC3F2E" w:rsidRPr="00634DB1" w:rsidRDefault="00DC3F2E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4DB1">
        <w:rPr>
          <w:color w:val="000000"/>
          <w:sz w:val="28"/>
          <w:szCs w:val="28"/>
        </w:rPr>
        <w:t>рисование прямых и наклонных линий;</w:t>
      </w:r>
    </w:p>
    <w:p w:rsidR="00DC3F2E" w:rsidRPr="00634DB1" w:rsidRDefault="00DC3F2E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4DB1">
        <w:rPr>
          <w:color w:val="000000"/>
          <w:sz w:val="28"/>
          <w:szCs w:val="28"/>
        </w:rPr>
        <w:lastRenderedPageBreak/>
        <w:t>умение проводить прямую линию;</w:t>
      </w:r>
    </w:p>
    <w:p w:rsidR="00DC3F2E" w:rsidRPr="00634DB1" w:rsidRDefault="00DC3F2E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4DB1">
        <w:rPr>
          <w:color w:val="000000"/>
          <w:sz w:val="28"/>
          <w:szCs w:val="28"/>
        </w:rPr>
        <w:t>рисование плавных линий по пунктиру и самостоятельно;</w:t>
      </w:r>
    </w:p>
    <w:p w:rsidR="00DC3F2E" w:rsidRPr="00634DB1" w:rsidRDefault="00DC3F2E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4DB1">
        <w:rPr>
          <w:color w:val="000000"/>
          <w:sz w:val="28"/>
          <w:szCs w:val="28"/>
        </w:rPr>
        <w:t>рисование по пунктиру, штриховка.</w:t>
      </w:r>
    </w:p>
    <w:p w:rsidR="00DC3F2E" w:rsidRPr="00634DB1" w:rsidRDefault="00DC3F2E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4DB1">
        <w:rPr>
          <w:color w:val="000000"/>
          <w:sz w:val="28"/>
          <w:szCs w:val="28"/>
        </w:rPr>
        <w:t xml:space="preserve">Результаты </w:t>
      </w:r>
      <w:r w:rsidR="00BD248D" w:rsidRPr="00634DB1">
        <w:rPr>
          <w:color w:val="000000"/>
          <w:sz w:val="28"/>
          <w:szCs w:val="28"/>
        </w:rPr>
        <w:t xml:space="preserve">диагностики позволяют сделать вывод о том, что </w:t>
      </w:r>
      <w:r w:rsidR="00BD248D" w:rsidRPr="00634DB1">
        <w:rPr>
          <w:sz w:val="28"/>
          <w:szCs w:val="28"/>
        </w:rPr>
        <w:t>используемые в опыте приёмы активизации познавательной деятельности при формировании  графического навыка способствуют положительной динами</w:t>
      </w:r>
      <w:r w:rsidR="006A6344" w:rsidRPr="00634DB1">
        <w:rPr>
          <w:sz w:val="28"/>
          <w:szCs w:val="28"/>
        </w:rPr>
        <w:t>ке его становления (приложение 9</w:t>
      </w:r>
      <w:r w:rsidR="00BD248D" w:rsidRPr="00634DB1">
        <w:rPr>
          <w:sz w:val="28"/>
          <w:szCs w:val="28"/>
        </w:rPr>
        <w:t>).</w:t>
      </w:r>
    </w:p>
    <w:p w:rsidR="005967F4" w:rsidRPr="00381F77" w:rsidRDefault="0081265E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81F77">
        <w:rPr>
          <w:sz w:val="28"/>
          <w:szCs w:val="28"/>
        </w:rPr>
        <w:t>3. Заключение</w:t>
      </w:r>
      <w:r w:rsidR="005967F4" w:rsidRPr="00381F77">
        <w:rPr>
          <w:color w:val="000000"/>
          <w:sz w:val="28"/>
          <w:szCs w:val="28"/>
        </w:rPr>
        <w:t xml:space="preserve"> </w:t>
      </w:r>
    </w:p>
    <w:p w:rsidR="00634DB1" w:rsidRPr="00634DB1" w:rsidRDefault="00BD27AF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4DB1">
        <w:rPr>
          <w:color w:val="000000"/>
          <w:sz w:val="28"/>
          <w:szCs w:val="28"/>
        </w:rPr>
        <w:t>На основании проделанной мною работы</w:t>
      </w:r>
      <w:r w:rsidR="00F35BFD" w:rsidRPr="00634DB1">
        <w:rPr>
          <w:color w:val="000000"/>
          <w:sz w:val="28"/>
          <w:szCs w:val="28"/>
        </w:rPr>
        <w:t xml:space="preserve">, можно утверждать, что </w:t>
      </w:r>
      <w:r w:rsidR="00F35BFD" w:rsidRPr="00634DB1">
        <w:rPr>
          <w:sz w:val="28"/>
          <w:szCs w:val="28"/>
        </w:rPr>
        <w:t>использование приёмов и средств, активизирующих познавательную  деятельность младших школьников</w:t>
      </w:r>
      <w:r w:rsidR="00F35BFD" w:rsidRPr="00634DB1">
        <w:rPr>
          <w:color w:val="000000"/>
          <w:sz w:val="28"/>
          <w:szCs w:val="28"/>
        </w:rPr>
        <w:t xml:space="preserve"> </w:t>
      </w:r>
      <w:r w:rsidR="00EB20FC">
        <w:rPr>
          <w:color w:val="000000"/>
          <w:sz w:val="28"/>
          <w:szCs w:val="28"/>
        </w:rPr>
        <w:t>при</w:t>
      </w:r>
      <w:r w:rsidR="00F35BFD" w:rsidRPr="00634DB1">
        <w:rPr>
          <w:color w:val="000000"/>
          <w:sz w:val="28"/>
          <w:szCs w:val="28"/>
        </w:rPr>
        <w:t xml:space="preserve"> ф</w:t>
      </w:r>
      <w:r w:rsidR="00F35BFD" w:rsidRPr="00634DB1">
        <w:rPr>
          <w:sz w:val="28"/>
          <w:szCs w:val="28"/>
        </w:rPr>
        <w:t>ормировани</w:t>
      </w:r>
      <w:r w:rsidR="00EB20FC">
        <w:rPr>
          <w:sz w:val="28"/>
          <w:szCs w:val="28"/>
        </w:rPr>
        <w:t>и</w:t>
      </w:r>
      <w:r w:rsidR="00F35BFD" w:rsidRPr="00634DB1">
        <w:rPr>
          <w:sz w:val="28"/>
          <w:szCs w:val="28"/>
        </w:rPr>
        <w:t xml:space="preserve"> графического навыка эффективно для работы в первом классе. Систематическое использование разнообразных средств и приёмов </w:t>
      </w:r>
      <w:r w:rsidR="00B267D8" w:rsidRPr="00634DB1">
        <w:rPr>
          <w:sz w:val="28"/>
          <w:szCs w:val="28"/>
        </w:rPr>
        <w:t>ведёт к</w:t>
      </w:r>
      <w:r w:rsidR="00B267D8" w:rsidRPr="00634DB1">
        <w:rPr>
          <w:color w:val="000000"/>
          <w:sz w:val="28"/>
          <w:szCs w:val="28"/>
        </w:rPr>
        <w:t xml:space="preserve"> сознательному усвоению навыков письма, необходимых для создания положительной мотивации в обучении грамоте, создает условия для общего развития обучающихся (развития интеллекта, речи, темпа чтения). Ребята учатся быть более самостоятельными в своих суждениях, имеют свою точку зрения и аргументировано отстаивают ее.  Но мне кажется, самое главное - это то, что у ребенка развиваются его познавательная деятельность и учебная мотивация. А если развиты эти качества, то будет развиваться и мышление. А думающий </w:t>
      </w:r>
      <w:r w:rsidR="00634DB1" w:rsidRPr="00634DB1">
        <w:rPr>
          <w:color w:val="000000"/>
          <w:sz w:val="28"/>
          <w:szCs w:val="28"/>
        </w:rPr>
        <w:t>человек - это и есть тот человек, воспитать которого мы стремимся.</w:t>
      </w:r>
    </w:p>
    <w:p w:rsidR="00634DB1" w:rsidRPr="00634DB1" w:rsidRDefault="00634DB1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4DB1">
        <w:rPr>
          <w:color w:val="000000"/>
          <w:sz w:val="28"/>
          <w:szCs w:val="28"/>
        </w:rPr>
        <w:t xml:space="preserve">Опытом своей работы делилась на заседании методического объединения </w:t>
      </w:r>
    </w:p>
    <w:p w:rsidR="004404C4" w:rsidRDefault="00B267D8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4DB1">
        <w:rPr>
          <w:color w:val="000000"/>
          <w:sz w:val="28"/>
          <w:szCs w:val="28"/>
        </w:rPr>
        <w:t xml:space="preserve">учителей начальных классов, давала открытые уроки для учителей гимназии, родителей своих учащихся. </w:t>
      </w:r>
    </w:p>
    <w:p w:rsidR="00B267D8" w:rsidRPr="00634DB1" w:rsidRDefault="004404C4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4DB1">
        <w:rPr>
          <w:color w:val="000000"/>
          <w:sz w:val="28"/>
          <w:szCs w:val="28"/>
        </w:rPr>
        <w:t>Практическая значимость данного опыта заключается в том, что теоретические</w:t>
      </w:r>
    </w:p>
    <w:p w:rsidR="00BD27AF" w:rsidRPr="00634DB1" w:rsidRDefault="00B267D8" w:rsidP="00634DB1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4DB1">
        <w:rPr>
          <w:color w:val="000000"/>
          <w:sz w:val="28"/>
          <w:szCs w:val="28"/>
        </w:rPr>
        <w:t>положения, практический материал, приемы</w:t>
      </w:r>
      <w:r w:rsidR="002E3E58" w:rsidRPr="00634DB1">
        <w:rPr>
          <w:color w:val="000000"/>
          <w:sz w:val="28"/>
          <w:szCs w:val="28"/>
        </w:rPr>
        <w:t xml:space="preserve"> активизации познавательной деятельности</w:t>
      </w:r>
      <w:r w:rsidRPr="00634DB1">
        <w:rPr>
          <w:color w:val="000000"/>
          <w:sz w:val="28"/>
          <w:szCs w:val="28"/>
        </w:rPr>
        <w:t>, виды заданий, описанные в работе, могут быть использованы учителями начальных классах в своей работе.</w:t>
      </w:r>
    </w:p>
    <w:p w:rsidR="002E3E58" w:rsidRDefault="002E3E58" w:rsidP="00634DB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5088F" w:rsidRDefault="0085088F" w:rsidP="00634DB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5088F" w:rsidRPr="0085088F" w:rsidRDefault="0085088F" w:rsidP="0085088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088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4. </w:t>
      </w:r>
      <w:r w:rsidRPr="0085088F">
        <w:rPr>
          <w:rFonts w:ascii="Times New Roman" w:hAnsi="Times New Roman" w:cs="Times New Roman"/>
          <w:color w:val="000000" w:themeColor="text1"/>
          <w:sz w:val="28"/>
          <w:szCs w:val="28"/>
        </w:rPr>
        <w:t>Список использованной литературы</w:t>
      </w:r>
    </w:p>
    <w:p w:rsidR="0085088F" w:rsidRPr="0085088F" w:rsidRDefault="0085088F" w:rsidP="0085088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08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Вайнерман, С. М. Сенсомоторное развитие дошкольников / </w:t>
      </w:r>
      <w:r w:rsidRPr="0085088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8508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А.С. Большев</w:t>
      </w:r>
      <w:r w:rsidRPr="0085088F">
        <w:rPr>
          <w:rFonts w:ascii="Times New Roman" w:hAnsi="Times New Roman" w:cs="Times New Roman"/>
          <w:color w:val="000000" w:themeColor="text1"/>
          <w:sz w:val="28"/>
          <w:szCs w:val="28"/>
        </w:rPr>
        <w:t>, С.М. Вайнерман. – М.: Дрофа. 2004 . – 67с.</w:t>
      </w:r>
    </w:p>
    <w:p w:rsidR="0085088F" w:rsidRPr="0085088F" w:rsidRDefault="0085088F" w:rsidP="0085088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088F">
        <w:rPr>
          <w:rFonts w:ascii="Times New Roman" w:hAnsi="Times New Roman" w:cs="Times New Roman"/>
          <w:color w:val="000000" w:themeColor="text1"/>
          <w:sz w:val="28"/>
          <w:szCs w:val="28"/>
        </w:rPr>
        <w:t>2. Гаврина, В.С., Кутявина, Н. Л. Развиваем руки, чтоб учиться писать и красиво рисовать /  В.С. Гаврина, Н. Л. Кутявина. – Ярославль: Академия развития. 2000. – 58с.</w:t>
      </w:r>
    </w:p>
    <w:p w:rsidR="0085088F" w:rsidRPr="0085088F" w:rsidRDefault="0085088F" w:rsidP="0085088F">
      <w:pPr>
        <w:tabs>
          <w:tab w:val="left" w:pos="-720"/>
          <w:tab w:val="left" w:pos="0"/>
          <w:tab w:val="left" w:pos="180"/>
          <w:tab w:val="left" w:pos="540"/>
          <w:tab w:val="left" w:pos="1080"/>
          <w:tab w:val="left" w:pos="9000"/>
          <w:tab w:val="left" w:pos="9180"/>
          <w:tab w:val="left" w:pos="9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508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Pr="0085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Гордеева, О.В. Приемы активизации  познавательной  деятельности  младших  школьников  на  уроках  русского  языка /  О.В. Гордеева // Начальное образование. – 2009.  - № 5. </w:t>
      </w:r>
    </w:p>
    <w:p w:rsidR="0085088F" w:rsidRPr="0085088F" w:rsidRDefault="0085088F" w:rsidP="0085088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4. </w:t>
      </w:r>
      <w:r w:rsidRPr="0085088F">
        <w:rPr>
          <w:rFonts w:ascii="Times New Roman" w:hAnsi="Times New Roman" w:cs="Times New Roman"/>
          <w:color w:val="000000" w:themeColor="text1"/>
          <w:sz w:val="28"/>
          <w:szCs w:val="28"/>
        </w:rPr>
        <w:t>Коджаспирова, Г.М., Коджаспиров, А.Ю. Педагогический словарь / Г.М. Коджаспирова, А.Ю. Коджаспиров. – М.: Издательский центр «Академия». 2001. – 176 с.</w:t>
      </w:r>
    </w:p>
    <w:p w:rsidR="0085088F" w:rsidRPr="0085088F" w:rsidRDefault="0085088F" w:rsidP="0085088F">
      <w:pPr>
        <w:tabs>
          <w:tab w:val="left" w:pos="-720"/>
          <w:tab w:val="left" w:pos="0"/>
          <w:tab w:val="left" w:pos="180"/>
          <w:tab w:val="left" w:pos="540"/>
          <w:tab w:val="left" w:pos="1080"/>
          <w:tab w:val="left" w:pos="9000"/>
          <w:tab w:val="left" w:pos="9180"/>
          <w:tab w:val="left" w:pos="9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5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5. Смирнов, С.А. Педагогика. Педагогические теории, системы технологии / С.А.Смирнов. – М.: </w:t>
      </w:r>
      <w:r w:rsidRPr="0085088F">
        <w:rPr>
          <w:rFonts w:ascii="Times New Roman" w:hAnsi="Times New Roman" w:cs="Times New Roman"/>
          <w:color w:val="000000" w:themeColor="text1"/>
          <w:sz w:val="28"/>
          <w:szCs w:val="28"/>
        </w:rPr>
        <w:t>Издательский центр «Академия». 2000. – 512с.</w:t>
      </w:r>
    </w:p>
    <w:p w:rsidR="0085088F" w:rsidRPr="0085088F" w:rsidRDefault="0085088F" w:rsidP="0085088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08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</w:t>
      </w:r>
      <w:r w:rsidRPr="008508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Ушинский, К.Д. Избранные педагогические сочинения в 2 т. / А.И.Пискунова. – М.: Педагогика.1974. – 195 с.  - Т. 1</w:t>
      </w:r>
    </w:p>
    <w:p w:rsidR="0085088F" w:rsidRPr="00634DB1" w:rsidRDefault="0085088F" w:rsidP="00634DB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4DFC" w:rsidRDefault="00294DFC" w:rsidP="00C82969">
      <w:pPr>
        <w:pStyle w:val="ac"/>
        <w:spacing w:before="0" w:beforeAutospacing="0" w:after="0" w:afterAutospacing="0" w:line="360" w:lineRule="auto"/>
        <w:rPr>
          <w:sz w:val="28"/>
          <w:szCs w:val="28"/>
        </w:rPr>
      </w:pPr>
    </w:p>
    <w:p w:rsidR="0085088F" w:rsidRDefault="0085088F" w:rsidP="00C82969">
      <w:pPr>
        <w:pStyle w:val="ac"/>
        <w:spacing w:before="0" w:beforeAutospacing="0" w:after="0" w:afterAutospacing="0" w:line="360" w:lineRule="auto"/>
        <w:rPr>
          <w:sz w:val="28"/>
          <w:szCs w:val="28"/>
        </w:rPr>
      </w:pPr>
    </w:p>
    <w:p w:rsidR="0085088F" w:rsidRDefault="0085088F" w:rsidP="00C82969">
      <w:pPr>
        <w:pStyle w:val="ac"/>
        <w:spacing w:before="0" w:beforeAutospacing="0" w:after="0" w:afterAutospacing="0" w:line="360" w:lineRule="auto"/>
        <w:rPr>
          <w:sz w:val="28"/>
          <w:szCs w:val="28"/>
        </w:rPr>
      </w:pPr>
    </w:p>
    <w:p w:rsidR="0085088F" w:rsidRDefault="0085088F" w:rsidP="00C82969">
      <w:pPr>
        <w:pStyle w:val="ac"/>
        <w:spacing w:before="0" w:beforeAutospacing="0" w:after="0" w:afterAutospacing="0" w:line="360" w:lineRule="auto"/>
        <w:rPr>
          <w:sz w:val="28"/>
          <w:szCs w:val="28"/>
        </w:rPr>
      </w:pPr>
    </w:p>
    <w:p w:rsidR="0085088F" w:rsidRDefault="0085088F" w:rsidP="00C82969">
      <w:pPr>
        <w:pStyle w:val="ac"/>
        <w:spacing w:before="0" w:beforeAutospacing="0" w:after="0" w:afterAutospacing="0" w:line="360" w:lineRule="auto"/>
        <w:rPr>
          <w:sz w:val="28"/>
          <w:szCs w:val="28"/>
        </w:rPr>
      </w:pPr>
    </w:p>
    <w:p w:rsidR="0085088F" w:rsidRDefault="0085088F" w:rsidP="00C82969">
      <w:pPr>
        <w:pStyle w:val="ac"/>
        <w:spacing w:before="0" w:beforeAutospacing="0" w:after="0" w:afterAutospacing="0" w:line="360" w:lineRule="auto"/>
        <w:rPr>
          <w:sz w:val="28"/>
          <w:szCs w:val="28"/>
        </w:rPr>
      </w:pPr>
    </w:p>
    <w:p w:rsidR="0085088F" w:rsidRDefault="0085088F" w:rsidP="00C82969">
      <w:pPr>
        <w:pStyle w:val="ac"/>
        <w:spacing w:before="0" w:beforeAutospacing="0" w:after="0" w:afterAutospacing="0" w:line="360" w:lineRule="auto"/>
        <w:rPr>
          <w:sz w:val="28"/>
          <w:szCs w:val="28"/>
        </w:rPr>
      </w:pPr>
    </w:p>
    <w:p w:rsidR="0085088F" w:rsidRDefault="0085088F" w:rsidP="00C82969">
      <w:pPr>
        <w:pStyle w:val="ac"/>
        <w:spacing w:before="0" w:beforeAutospacing="0" w:after="0" w:afterAutospacing="0" w:line="360" w:lineRule="auto"/>
        <w:rPr>
          <w:sz w:val="28"/>
          <w:szCs w:val="28"/>
        </w:rPr>
      </w:pPr>
    </w:p>
    <w:p w:rsidR="0085088F" w:rsidRDefault="0085088F" w:rsidP="00C82969">
      <w:pPr>
        <w:pStyle w:val="ac"/>
        <w:spacing w:before="0" w:beforeAutospacing="0" w:after="0" w:afterAutospacing="0" w:line="360" w:lineRule="auto"/>
        <w:rPr>
          <w:sz w:val="28"/>
          <w:szCs w:val="28"/>
        </w:rPr>
      </w:pPr>
    </w:p>
    <w:p w:rsidR="0085088F" w:rsidRDefault="0085088F" w:rsidP="00C82969">
      <w:pPr>
        <w:pStyle w:val="ac"/>
        <w:spacing w:before="0" w:beforeAutospacing="0" w:after="0" w:afterAutospacing="0" w:line="360" w:lineRule="auto"/>
        <w:rPr>
          <w:sz w:val="28"/>
          <w:szCs w:val="28"/>
        </w:rPr>
      </w:pPr>
    </w:p>
    <w:p w:rsidR="0085088F" w:rsidRDefault="0085088F" w:rsidP="00C82969">
      <w:pPr>
        <w:pStyle w:val="ac"/>
        <w:spacing w:before="0" w:beforeAutospacing="0" w:after="0" w:afterAutospacing="0" w:line="360" w:lineRule="auto"/>
        <w:rPr>
          <w:sz w:val="28"/>
          <w:szCs w:val="28"/>
        </w:rPr>
      </w:pPr>
    </w:p>
    <w:p w:rsidR="0085088F" w:rsidRDefault="0085088F" w:rsidP="00C82969">
      <w:pPr>
        <w:pStyle w:val="ac"/>
        <w:spacing w:before="0" w:beforeAutospacing="0" w:after="0" w:afterAutospacing="0" w:line="360" w:lineRule="auto"/>
        <w:rPr>
          <w:sz w:val="28"/>
          <w:szCs w:val="28"/>
        </w:rPr>
      </w:pPr>
    </w:p>
    <w:p w:rsidR="0085088F" w:rsidRDefault="0085088F" w:rsidP="00C82969">
      <w:pPr>
        <w:pStyle w:val="ac"/>
        <w:spacing w:before="0" w:beforeAutospacing="0" w:after="0" w:afterAutospacing="0" w:line="360" w:lineRule="auto"/>
        <w:rPr>
          <w:sz w:val="28"/>
          <w:szCs w:val="28"/>
        </w:rPr>
      </w:pPr>
    </w:p>
    <w:p w:rsidR="0085088F" w:rsidRDefault="0085088F" w:rsidP="0085088F">
      <w:pPr>
        <w:pStyle w:val="ac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634DB1">
        <w:rPr>
          <w:color w:val="000000"/>
          <w:sz w:val="28"/>
          <w:szCs w:val="28"/>
        </w:rPr>
        <w:lastRenderedPageBreak/>
        <w:t>Приложение 1</w:t>
      </w:r>
    </w:p>
    <w:p w:rsidR="0085088F" w:rsidRPr="008B696A" w:rsidRDefault="0085088F" w:rsidP="0085088F">
      <w:pPr>
        <w:pStyle w:val="ac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Фрагменты у</w:t>
      </w:r>
      <w:r w:rsidRPr="008B696A">
        <w:rPr>
          <w:bCs/>
          <w:sz w:val="28"/>
          <w:szCs w:val="28"/>
        </w:rPr>
        <w:t>рок</w:t>
      </w:r>
      <w:r>
        <w:rPr>
          <w:bCs/>
          <w:sz w:val="28"/>
          <w:szCs w:val="28"/>
        </w:rPr>
        <w:t>а</w:t>
      </w:r>
      <w:r w:rsidRPr="008B696A">
        <w:rPr>
          <w:bCs/>
          <w:sz w:val="28"/>
          <w:szCs w:val="28"/>
        </w:rPr>
        <w:t xml:space="preserve"> письма в первом классе по теме «Строчная буква </w:t>
      </w:r>
      <w:r w:rsidRPr="00D3218E">
        <w:rPr>
          <w:bCs/>
          <w:sz w:val="28"/>
          <w:szCs w:val="28"/>
        </w:rPr>
        <w:t>р</w:t>
      </w:r>
      <w:r w:rsidRPr="008B696A">
        <w:rPr>
          <w:bCs/>
          <w:sz w:val="28"/>
          <w:szCs w:val="28"/>
        </w:rPr>
        <w:t>»</w:t>
      </w:r>
    </w:p>
    <w:p w:rsidR="0085088F" w:rsidRPr="00794074" w:rsidRDefault="0085088F" w:rsidP="0085088F">
      <w:pPr>
        <w:pStyle w:val="ac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794074">
        <w:rPr>
          <w:bCs/>
          <w:sz w:val="28"/>
          <w:szCs w:val="28"/>
        </w:rPr>
        <w:t>1. Актуализация знаний. Создание проблемной ситуации.</w:t>
      </w:r>
    </w:p>
    <w:p w:rsidR="0085088F" w:rsidRPr="00794074" w:rsidRDefault="0085088F" w:rsidP="0085088F">
      <w:pPr>
        <w:pStyle w:val="ac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794074">
        <w:rPr>
          <w:bCs/>
          <w:sz w:val="28"/>
          <w:szCs w:val="28"/>
        </w:rPr>
        <w:t>1) Игра «Ромашка». Составить из предложенных элементов как можно больше изученных букв. Назвать букву, звуки.</w:t>
      </w:r>
    </w:p>
    <w:p w:rsidR="0085088F" w:rsidRPr="00794074" w:rsidRDefault="0085088F" w:rsidP="008508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074">
        <w:rPr>
          <w:rFonts w:ascii="Times New Roman" w:hAnsi="Times New Roman" w:cs="Times New Roman"/>
          <w:bCs/>
          <w:sz w:val="28"/>
          <w:szCs w:val="28"/>
        </w:rPr>
        <w:t xml:space="preserve">2) </w:t>
      </w:r>
      <w:r w:rsidRPr="00794074">
        <w:rPr>
          <w:rFonts w:ascii="Times New Roman" w:hAnsi="Times New Roman" w:cs="Times New Roman"/>
          <w:sz w:val="28"/>
          <w:szCs w:val="28"/>
        </w:rPr>
        <w:t>Картинный диктант. Учащимся необходимо подписать картинки с помощью первой буквы слова.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686"/>
        <w:gridCol w:w="1683"/>
        <w:gridCol w:w="1591"/>
      </w:tblGrid>
      <w:tr w:rsidR="0085088F" w:rsidRPr="00794074" w:rsidTr="00477627">
        <w:trPr>
          <w:trHeight w:val="352"/>
        </w:trPr>
        <w:tc>
          <w:tcPr>
            <w:tcW w:w="1686" w:type="dxa"/>
          </w:tcPr>
          <w:p w:rsidR="0085088F" w:rsidRPr="00794074" w:rsidRDefault="0085088F" w:rsidP="0047762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4074">
              <w:rPr>
                <w:noProof/>
              </w:rPr>
              <w:drawing>
                <wp:inline distT="0" distB="0" distL="0" distR="0" wp14:anchorId="2617E16C" wp14:editId="7D2FAE18">
                  <wp:extent cx="904875" cy="838200"/>
                  <wp:effectExtent l="19050" t="0" r="9525" b="0"/>
                  <wp:docPr id="1" name="Рисунок 1" descr="Картинки по запросу картинки мяч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тинки мяч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210" cy="840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3" w:type="dxa"/>
          </w:tcPr>
          <w:p w:rsidR="0085088F" w:rsidRPr="00794074" w:rsidRDefault="0085088F" w:rsidP="0047762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4074">
              <w:rPr>
                <w:noProof/>
              </w:rPr>
              <w:drawing>
                <wp:inline distT="0" distB="0" distL="0" distR="0" wp14:anchorId="2936C1F6" wp14:editId="34BBBBEE">
                  <wp:extent cx="809625" cy="838200"/>
                  <wp:effectExtent l="19050" t="0" r="9525" b="0"/>
                  <wp:docPr id="4" name="Рисунок 4" descr="Картинки по запросу картинки соб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картинки соб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1" w:type="dxa"/>
          </w:tcPr>
          <w:p w:rsidR="0085088F" w:rsidRPr="00794074" w:rsidRDefault="0085088F" w:rsidP="0047762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4074">
              <w:rPr>
                <w:noProof/>
              </w:rPr>
              <w:drawing>
                <wp:inline distT="0" distB="0" distL="0" distR="0" wp14:anchorId="212570D4" wp14:editId="346646EA">
                  <wp:extent cx="695325" cy="838200"/>
                  <wp:effectExtent l="19050" t="0" r="9525" b="0"/>
                  <wp:docPr id="7" name="Рисунок 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88F" w:rsidRPr="00794074" w:rsidTr="00477627">
        <w:trPr>
          <w:trHeight w:val="352"/>
        </w:trPr>
        <w:tc>
          <w:tcPr>
            <w:tcW w:w="1686" w:type="dxa"/>
          </w:tcPr>
          <w:p w:rsidR="0085088F" w:rsidRPr="00794074" w:rsidRDefault="0085088F" w:rsidP="0047762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3" w:type="dxa"/>
          </w:tcPr>
          <w:p w:rsidR="0085088F" w:rsidRPr="00794074" w:rsidRDefault="0085088F" w:rsidP="0047762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1" w:type="dxa"/>
          </w:tcPr>
          <w:p w:rsidR="0085088F" w:rsidRPr="00794074" w:rsidRDefault="0085088F" w:rsidP="0047762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088F" w:rsidRPr="00794074" w:rsidTr="00477627">
        <w:trPr>
          <w:trHeight w:val="352"/>
        </w:trPr>
        <w:tc>
          <w:tcPr>
            <w:tcW w:w="1686" w:type="dxa"/>
          </w:tcPr>
          <w:p w:rsidR="0085088F" w:rsidRPr="00794074" w:rsidRDefault="0085088F" w:rsidP="0047762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4074">
              <w:rPr>
                <w:noProof/>
              </w:rPr>
              <w:drawing>
                <wp:inline distT="0" distB="0" distL="0" distR="0" wp14:anchorId="52BB46F0" wp14:editId="759D4D69">
                  <wp:extent cx="904875" cy="657225"/>
                  <wp:effectExtent l="19050" t="0" r="9525" b="0"/>
                  <wp:docPr id="5" name="Рисунок 10" descr="Картинки по запросу картинки телеф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картинки телеф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3" w:type="dxa"/>
          </w:tcPr>
          <w:p w:rsidR="0085088F" w:rsidRPr="00794074" w:rsidRDefault="0085088F" w:rsidP="0047762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4074">
              <w:rPr>
                <w:noProof/>
              </w:rPr>
              <w:drawing>
                <wp:inline distT="0" distB="0" distL="0" distR="0" wp14:anchorId="2EAFA863" wp14:editId="23DB9F87">
                  <wp:extent cx="809625" cy="657225"/>
                  <wp:effectExtent l="19050" t="0" r="9525" b="0"/>
                  <wp:docPr id="13" name="Рисунок 13" descr="Картинки по запросу картинки то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картинки то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1" w:type="dxa"/>
          </w:tcPr>
          <w:p w:rsidR="0085088F" w:rsidRPr="00794074" w:rsidRDefault="0085088F" w:rsidP="0047762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4074">
              <w:rPr>
                <w:noProof/>
              </w:rPr>
              <w:drawing>
                <wp:inline distT="0" distB="0" distL="0" distR="0" wp14:anchorId="3B83D569" wp14:editId="4B9EEF0A">
                  <wp:extent cx="695325" cy="657225"/>
                  <wp:effectExtent l="19050" t="0" r="9525" b="0"/>
                  <wp:docPr id="8" name="Рисунок 16" descr="Картинки по запросу картинки ра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картинки ра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88F" w:rsidRPr="00794074" w:rsidTr="00477627">
        <w:trPr>
          <w:trHeight w:val="352"/>
        </w:trPr>
        <w:tc>
          <w:tcPr>
            <w:tcW w:w="1686" w:type="dxa"/>
          </w:tcPr>
          <w:p w:rsidR="0085088F" w:rsidRPr="00794074" w:rsidRDefault="0085088F" w:rsidP="0047762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3" w:type="dxa"/>
          </w:tcPr>
          <w:p w:rsidR="0085088F" w:rsidRPr="00794074" w:rsidRDefault="0085088F" w:rsidP="0047762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1" w:type="dxa"/>
          </w:tcPr>
          <w:p w:rsidR="0085088F" w:rsidRPr="00794074" w:rsidRDefault="0085088F" w:rsidP="0047762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5088F" w:rsidRPr="00794074" w:rsidRDefault="0085088F" w:rsidP="008508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074">
        <w:rPr>
          <w:rFonts w:ascii="Times New Roman" w:hAnsi="Times New Roman" w:cs="Times New Roman"/>
          <w:sz w:val="28"/>
          <w:szCs w:val="28"/>
        </w:rPr>
        <w:t>Возникло затруднение, так как ребята ещё не изучали строчную букву р.</w:t>
      </w:r>
    </w:p>
    <w:p w:rsidR="0085088F" w:rsidRPr="00794074" w:rsidRDefault="0085088F" w:rsidP="0085088F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4074">
        <w:rPr>
          <w:sz w:val="28"/>
          <w:szCs w:val="28"/>
        </w:rPr>
        <w:t>– Выделите и произнесите первый звук этого слова.</w:t>
      </w:r>
    </w:p>
    <w:p w:rsidR="0085088F" w:rsidRPr="00794074" w:rsidRDefault="0085088F" w:rsidP="0085088F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4074">
        <w:rPr>
          <w:sz w:val="28"/>
          <w:szCs w:val="28"/>
        </w:rPr>
        <w:t>[p]</w:t>
      </w:r>
    </w:p>
    <w:p w:rsidR="0085088F" w:rsidRPr="00794074" w:rsidRDefault="0085088F" w:rsidP="0085088F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4074">
        <w:rPr>
          <w:sz w:val="28"/>
          <w:szCs w:val="28"/>
        </w:rPr>
        <w:t>– Расскажите о нём (покажите, какой это звук).</w:t>
      </w:r>
    </w:p>
    <w:p w:rsidR="0085088F" w:rsidRPr="00794074" w:rsidRDefault="0085088F" w:rsidP="0085088F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4074">
        <w:rPr>
          <w:sz w:val="28"/>
          <w:szCs w:val="28"/>
        </w:rPr>
        <w:t>– Какой буквой на письме обозначается звук [p]?</w:t>
      </w:r>
    </w:p>
    <w:p w:rsidR="0085088F" w:rsidRPr="00794074" w:rsidRDefault="0085088F" w:rsidP="0085088F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4074">
        <w:rPr>
          <w:sz w:val="28"/>
          <w:szCs w:val="28"/>
        </w:rPr>
        <w:t>– А какой ещё звук обозначает буква эр? Какой он?</w:t>
      </w:r>
    </w:p>
    <w:p w:rsidR="0085088F" w:rsidRPr="00794074" w:rsidRDefault="0085088F" w:rsidP="0085088F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4074">
        <w:rPr>
          <w:sz w:val="28"/>
          <w:szCs w:val="28"/>
        </w:rPr>
        <w:t>[p’] Согласный, мягкий.</w:t>
      </w:r>
    </w:p>
    <w:p w:rsidR="0085088F" w:rsidRPr="00982F89" w:rsidRDefault="0085088F" w:rsidP="0085088F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Постановка целей урока.</w:t>
      </w:r>
    </w:p>
    <w:p w:rsidR="0085088F" w:rsidRPr="00982F89" w:rsidRDefault="0085088F" w:rsidP="0085088F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82F89">
        <w:rPr>
          <w:sz w:val="28"/>
          <w:szCs w:val="28"/>
        </w:rPr>
        <w:t xml:space="preserve"> – Сегодня на уроке буква Р именинница. Но у нас так много людей, что буква Р застеснялась и спряталась среди своих подружек – букв. Давайте её попробуем отыскать.</w:t>
      </w:r>
    </w:p>
    <w:p w:rsidR="0085088F" w:rsidRPr="00982F89" w:rsidRDefault="0085088F" w:rsidP="0085088F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82F89">
        <w:rPr>
          <w:sz w:val="28"/>
          <w:szCs w:val="28"/>
        </w:rPr>
        <w:t>(На доске карточка с изографом. Ребёнок выходит к доске и показывает букву Р).</w:t>
      </w:r>
    </w:p>
    <w:p w:rsidR="0085088F" w:rsidRPr="00982F89" w:rsidRDefault="0085088F" w:rsidP="0085088F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82F89">
        <w:rPr>
          <w:sz w:val="28"/>
          <w:szCs w:val="28"/>
        </w:rPr>
        <w:t>– Это печатная буква. Где мы её можем встретить? (В книгах, на вывесках…)</w:t>
      </w:r>
    </w:p>
    <w:p w:rsidR="0085088F" w:rsidRDefault="0085088F" w:rsidP="0085088F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82F89">
        <w:rPr>
          <w:sz w:val="28"/>
          <w:szCs w:val="28"/>
        </w:rPr>
        <w:lastRenderedPageBreak/>
        <w:t xml:space="preserve">– А мы должны научиться писать строчную рукописную букву Р. </w:t>
      </w:r>
      <w:r>
        <w:rPr>
          <w:sz w:val="28"/>
          <w:szCs w:val="28"/>
        </w:rPr>
        <w:t>Учиться с</w:t>
      </w:r>
      <w:r w:rsidRPr="00982F89">
        <w:rPr>
          <w:sz w:val="28"/>
          <w:szCs w:val="28"/>
        </w:rPr>
        <w:t>оединять её с другими буквами.</w:t>
      </w:r>
    </w:p>
    <w:p w:rsidR="0085088F" w:rsidRPr="00246060" w:rsidRDefault="0085088F" w:rsidP="0085088F">
      <w:pPr>
        <w:pStyle w:val="3"/>
        <w:spacing w:before="0"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</w:pPr>
      <w:r w:rsidRPr="00246060">
        <w:rPr>
          <w:b w:val="0"/>
          <w:color w:val="auto"/>
          <w:sz w:val="28"/>
          <w:szCs w:val="28"/>
        </w:rPr>
        <w:t>3.</w:t>
      </w:r>
      <w:r w:rsidRPr="0024606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246060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Работа над новым материалом. Знакомство с рукописной строчной буквой р.</w:t>
      </w:r>
    </w:p>
    <w:p w:rsidR="0085088F" w:rsidRPr="00246060" w:rsidRDefault="0085088F" w:rsidP="0085088F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6060">
        <w:rPr>
          <w:bCs/>
          <w:iCs/>
          <w:sz w:val="28"/>
          <w:szCs w:val="28"/>
        </w:rPr>
        <w:t>а) Рассматривание образца письменной буквы.</w:t>
      </w:r>
    </w:p>
    <w:p w:rsidR="0085088F" w:rsidRPr="00246060" w:rsidRDefault="0085088F" w:rsidP="0085088F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6060">
        <w:rPr>
          <w:sz w:val="28"/>
          <w:szCs w:val="28"/>
        </w:rPr>
        <w:t>На доске демонстрационная карточка с буквами “Р,р”.</w:t>
      </w:r>
    </w:p>
    <w:p w:rsidR="0085088F" w:rsidRPr="00246060" w:rsidRDefault="0085088F" w:rsidP="0085088F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6060">
        <w:rPr>
          <w:sz w:val="28"/>
          <w:szCs w:val="28"/>
        </w:rPr>
        <w:t>– Рассмотрите строчную букву “эр”.</w:t>
      </w:r>
    </w:p>
    <w:p w:rsidR="0085088F" w:rsidRPr="00246060" w:rsidRDefault="0085088F" w:rsidP="0085088F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6060">
        <w:rPr>
          <w:sz w:val="28"/>
          <w:szCs w:val="28"/>
        </w:rPr>
        <w:t>– Из скольких элементов состоит буква “эр”?</w:t>
      </w:r>
    </w:p>
    <w:p w:rsidR="0085088F" w:rsidRPr="00246060" w:rsidRDefault="0085088F" w:rsidP="0085088F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6060">
        <w:rPr>
          <w:sz w:val="28"/>
          <w:szCs w:val="28"/>
        </w:rPr>
        <w:t>– Назовите первый элемент. (Длинная прямая наклонная линия).</w:t>
      </w:r>
    </w:p>
    <w:p w:rsidR="0085088F" w:rsidRPr="00246060" w:rsidRDefault="0085088F" w:rsidP="0085088F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6060">
        <w:rPr>
          <w:sz w:val="28"/>
          <w:szCs w:val="28"/>
        </w:rPr>
        <w:t>– Назовите второй элемент. (Наклонная прямая с закруглением вверху и внизу).</w:t>
      </w:r>
    </w:p>
    <w:p w:rsidR="0085088F" w:rsidRPr="00246060" w:rsidRDefault="0085088F" w:rsidP="0085088F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6060">
        <w:rPr>
          <w:sz w:val="28"/>
          <w:szCs w:val="28"/>
        </w:rPr>
        <w:t>– Найдите их среди элементов, данных на доске, и сконструируйте из них нашу именинницу.</w:t>
      </w:r>
    </w:p>
    <w:p w:rsidR="0085088F" w:rsidRPr="00246060" w:rsidRDefault="0085088F" w:rsidP="0085088F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6060">
        <w:rPr>
          <w:sz w:val="28"/>
          <w:szCs w:val="28"/>
        </w:rPr>
        <w:t>(На доске находятся элементы букв. Выходит ученик, находит элементы и составляет букву).</w:t>
      </w:r>
    </w:p>
    <w:p w:rsidR="0085088F" w:rsidRPr="0090144F" w:rsidRDefault="0085088F" w:rsidP="0085088F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0144F">
        <w:rPr>
          <w:sz w:val="28"/>
          <w:szCs w:val="28"/>
        </w:rPr>
        <w:t xml:space="preserve">б) </w:t>
      </w:r>
      <w:r w:rsidRPr="0090144F">
        <w:rPr>
          <w:bCs/>
          <w:iCs/>
          <w:sz w:val="28"/>
          <w:szCs w:val="28"/>
        </w:rPr>
        <w:t>Показ учителем образца написания буквы на доске.</w:t>
      </w:r>
    </w:p>
    <w:p w:rsidR="0085088F" w:rsidRPr="0090144F" w:rsidRDefault="0085088F" w:rsidP="0085088F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0144F">
        <w:rPr>
          <w:sz w:val="28"/>
          <w:szCs w:val="28"/>
        </w:rPr>
        <w:t>Рассмотрите букву “эр”.</w:t>
      </w:r>
    </w:p>
    <w:p w:rsidR="0085088F" w:rsidRPr="0090144F" w:rsidRDefault="0085088F" w:rsidP="0085088F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0144F">
        <w:rPr>
          <w:sz w:val="28"/>
          <w:szCs w:val="28"/>
        </w:rPr>
        <w:t>– Ребята, на что указывает точка? (Начало движения руки).</w:t>
      </w:r>
    </w:p>
    <w:p w:rsidR="0085088F" w:rsidRPr="0090144F" w:rsidRDefault="0085088F" w:rsidP="0085088F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0144F">
        <w:rPr>
          <w:sz w:val="28"/>
          <w:szCs w:val="28"/>
        </w:rPr>
        <w:t>– На что указывают стрелочки? (Направление движения руки).</w:t>
      </w:r>
    </w:p>
    <w:p w:rsidR="0085088F" w:rsidRPr="0090144F" w:rsidRDefault="0085088F" w:rsidP="0085088F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0144F">
        <w:rPr>
          <w:sz w:val="28"/>
          <w:szCs w:val="28"/>
        </w:rPr>
        <w:t>– Итак,</w:t>
      </w:r>
      <w:r w:rsidRPr="0090144F">
        <w:rPr>
          <w:rStyle w:val="apple-converted-space"/>
          <w:sz w:val="28"/>
          <w:szCs w:val="28"/>
        </w:rPr>
        <w:t> </w:t>
      </w:r>
      <w:r w:rsidRPr="0090144F">
        <w:rPr>
          <w:bCs/>
          <w:sz w:val="28"/>
          <w:szCs w:val="28"/>
        </w:rPr>
        <w:t>“Ставим ручку на верхнюю линеечку рабочей строки, опускаемся по длинной прямой наклонной линии вниз до середины нерабочей строки, снимаем ручку, ставим на 1/3 сверху, бугорком уходим вправо – вверх, коснувшись верхней линеечки, опускаемся по прямой наклонной линии вниз, выполняем поворот на месте и поднимаемся по крючку до середины”.</w:t>
      </w:r>
    </w:p>
    <w:p w:rsidR="0085088F" w:rsidRPr="0090144F" w:rsidRDefault="0085088F" w:rsidP="0085088F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0144F">
        <w:rPr>
          <w:sz w:val="28"/>
          <w:szCs w:val="28"/>
        </w:rPr>
        <w:t>Запоминание образа буквы: письмо в воздухе с проговариванием; письмо в воздухе  упражнение «Гусь», «Балерина»; упражнение «Ниткопись».</w:t>
      </w:r>
    </w:p>
    <w:p w:rsidR="0085088F" w:rsidRPr="00246060" w:rsidRDefault="0085088F" w:rsidP="0085088F">
      <w:pPr>
        <w:pStyle w:val="3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46060">
        <w:rPr>
          <w:rFonts w:ascii="Times New Roman" w:hAnsi="Times New Roman" w:cs="Times New Roman"/>
          <w:b w:val="0"/>
          <w:color w:val="auto"/>
          <w:sz w:val="28"/>
          <w:szCs w:val="28"/>
        </w:rPr>
        <w:t>4. Разминка. Пальчиковая гимнастика.</w:t>
      </w:r>
    </w:p>
    <w:p w:rsidR="0085088F" w:rsidRPr="00246060" w:rsidRDefault="0085088F" w:rsidP="0085088F">
      <w:pPr>
        <w:pStyle w:val="ac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46060">
        <w:rPr>
          <w:bCs/>
          <w:sz w:val="28"/>
          <w:szCs w:val="28"/>
        </w:rPr>
        <w:t>Внимание, девочки!</w:t>
      </w:r>
      <w:r w:rsidRPr="00246060">
        <w:rPr>
          <w:bCs/>
          <w:sz w:val="28"/>
          <w:szCs w:val="28"/>
        </w:rPr>
        <w:br/>
        <w:t>Внимание, мальчики!</w:t>
      </w:r>
      <w:r w:rsidRPr="00246060">
        <w:rPr>
          <w:bCs/>
          <w:sz w:val="28"/>
          <w:szCs w:val="28"/>
        </w:rPr>
        <w:br/>
        <w:t>Приготовьте ваши ручки,</w:t>
      </w:r>
      <w:r w:rsidRPr="00246060">
        <w:rPr>
          <w:bCs/>
          <w:sz w:val="28"/>
          <w:szCs w:val="28"/>
        </w:rPr>
        <w:br/>
        <w:t>Разомните пальчики.</w:t>
      </w:r>
    </w:p>
    <w:p w:rsidR="0085088F" w:rsidRPr="00246060" w:rsidRDefault="0085088F" w:rsidP="0085088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060">
        <w:rPr>
          <w:rFonts w:ascii="Times New Roman" w:hAnsi="Times New Roman" w:cs="Times New Roman"/>
          <w:sz w:val="28"/>
          <w:szCs w:val="28"/>
        </w:rPr>
        <w:lastRenderedPageBreak/>
        <w:t>Завели мотор машины (вращение кулаков); покажем как работает наше сердце (сжимание кулака); поднимаемся и опускаемся по ступенькам (большим пальцем нажимаем на другой); упражнение «Кулак-ребро-ладонь».</w:t>
      </w:r>
    </w:p>
    <w:tbl>
      <w:tblPr>
        <w:tblW w:w="97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73"/>
      </w:tblGrid>
      <w:tr w:rsidR="0085088F" w:rsidRPr="00634DB1" w:rsidTr="00477627">
        <w:trPr>
          <w:trHeight w:val="10764"/>
        </w:trPr>
        <w:tc>
          <w:tcPr>
            <w:tcW w:w="9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85088F" w:rsidRPr="00634DB1" w:rsidRDefault="0085088F" w:rsidP="00477627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Приложение 2</w:t>
            </w:r>
          </w:p>
          <w:p w:rsidR="0085088F" w:rsidRPr="00634DB1" w:rsidRDefault="0085088F" w:rsidP="0047762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Упражнения на развитие мелкой моторики:</w:t>
            </w:r>
          </w:p>
          <w:p w:rsidR="0085088F" w:rsidRPr="00634DB1" w:rsidRDefault="0085088F" w:rsidP="0047762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460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«Колечко»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  <w:r w:rsidRPr="00634D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Поочередно и как можно быстрее перебирайте пальцы рук, соединяя в кольцо с большим пальцем последовательно указательный, средний и т.д. Проба выполняется в прямом (от указательного пальца к мизинцу) и в обратном (от мизинца к указательному пальцу) порядке. Вначале упражнение выполняется каждой рукой отдельно, затем вместе.</w:t>
            </w:r>
          </w:p>
          <w:p w:rsidR="0085088F" w:rsidRPr="00634DB1" w:rsidRDefault="0085088F" w:rsidP="0047762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4540EE" wp14:editId="1AD8AC53">
                  <wp:extent cx="1390650" cy="1514475"/>
                  <wp:effectExtent l="19050" t="0" r="0" b="0"/>
                  <wp:docPr id="14" name="Рисунок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" name="Содержимое 3"/>
                          <pic:cNvPicPr>
                            <a:picLocks noGrp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4DB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557B908" wp14:editId="11622952">
                  <wp:extent cx="1419225" cy="1514475"/>
                  <wp:effectExtent l="19050" t="0" r="9525" b="0"/>
                  <wp:docPr id="15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4DB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  <w:r w:rsidRPr="00634DB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D7F837" wp14:editId="615A567B">
                  <wp:extent cx="2733675" cy="1524000"/>
                  <wp:effectExtent l="19050" t="0" r="9525" b="0"/>
                  <wp:docPr id="16" name="Рисунок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088F" w:rsidRPr="00634DB1" w:rsidRDefault="0085088F" w:rsidP="0047762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60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«Кулак-ребро-ладонь»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 w:rsidRPr="00634D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Три положения руки на плоскости стола, последовательно сменяют друг друга. Ладонь на плоскости, сжатая в кулак ладонь, ладонь ребром на плоскости стола, распрямленная ладонь на плоскости стола. Выполняется сначала правой рукой, потом левой, затем двумя руками вместе. Количество повторений по 8-10 раз. При усвоении программы или при затруднениях в выполнении можно помогать командами («кулак-ребро-ладонь»), произнося их вслух или про себя. </w:t>
            </w:r>
          </w:p>
          <w:p w:rsidR="0085088F" w:rsidRPr="00634DB1" w:rsidRDefault="0085088F" w:rsidP="0047762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61B49A4D" wp14:editId="68907235">
                  <wp:extent cx="3028950" cy="1762125"/>
                  <wp:effectExtent l="19050" t="0" r="0" b="0"/>
                  <wp:docPr id="1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8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088F" w:rsidRPr="00634DB1" w:rsidRDefault="0085088F" w:rsidP="0047762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29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«Ухо-нос»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 w:rsidRPr="00634D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Левой рукой возьмитесь за кончик носа, а правой рукой за противоположное ухо. Одновременно отпустите ухо и нос, хлопните в ладоши, поменяйте положение рук «с точностью до наоборот».</w:t>
            </w:r>
          </w:p>
          <w:p w:rsidR="0085088F" w:rsidRPr="00634DB1" w:rsidRDefault="0085088F" w:rsidP="0047762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5088F" w:rsidRDefault="0085088F" w:rsidP="00477627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85088F" w:rsidRPr="00634DB1" w:rsidRDefault="0085088F" w:rsidP="00477627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Приложение 3</w:t>
            </w:r>
          </w:p>
          <w:p w:rsidR="0085088F" w:rsidRDefault="0085088F" w:rsidP="0047762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Примеры используемых жестов</w:t>
            </w:r>
          </w:p>
          <w:p w:rsidR="0085088F" w:rsidRPr="00634DB1" w:rsidRDefault="0085088F" w:rsidP="0047762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5088F" w:rsidRPr="00634DB1" w:rsidRDefault="0085088F" w:rsidP="0047762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Звонкий согласный                 Твердый согласный                  Гласный звук</w:t>
            </w:r>
          </w:p>
          <w:p w:rsidR="0085088F" w:rsidRDefault="0085088F" w:rsidP="0047762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087A4D39" wp14:editId="56F141BF">
                  <wp:extent cx="1721643" cy="2295525"/>
                  <wp:effectExtent l="19050" t="0" r="0" b="0"/>
                  <wp:docPr id="18" name="Рисунок 3" descr="G:\Жесты\SAM_6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Жесты\SAM_6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100" cy="2301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4D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</w:t>
            </w:r>
            <w:r w:rsidRPr="00634DB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00742584" wp14:editId="02CFE65D">
                  <wp:extent cx="1671638" cy="2295525"/>
                  <wp:effectExtent l="19050" t="0" r="4762" b="0"/>
                  <wp:docPr id="19" name="Рисунок 4" descr="G:\Жесты\SAM_6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Жесты\SAM_6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638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4D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</w:t>
            </w:r>
            <w:r w:rsidRPr="00634DB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7CC5341B" wp14:editId="346CEF99">
                  <wp:extent cx="1582638" cy="2276475"/>
                  <wp:effectExtent l="19050" t="0" r="0" b="0"/>
                  <wp:docPr id="20" name="Рисунок 5" descr="G:\Жесты\SAM_6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Жесты\SAM_6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91" cy="2278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088F" w:rsidRDefault="0085088F" w:rsidP="0047762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5088F" w:rsidRPr="00634DB1" w:rsidRDefault="0085088F" w:rsidP="0047762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5088F" w:rsidRPr="00634DB1" w:rsidRDefault="0085088F" w:rsidP="0047762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Глухой согласный                   Мягкий согласный                   Согласный звук</w:t>
            </w:r>
          </w:p>
          <w:p w:rsidR="0085088F" w:rsidRDefault="0085088F" w:rsidP="0047762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t xml:space="preserve"> </w:t>
            </w:r>
            <w:r w:rsidRPr="00634DB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52308E95" wp14:editId="2BDAC757">
                  <wp:extent cx="1714500" cy="2190750"/>
                  <wp:effectExtent l="19050" t="0" r="0" b="0"/>
                  <wp:docPr id="21" name="Рисунок 1" descr="G:\Жесты\SAM_6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Жесты\SAM_6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843" cy="2193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4DB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t xml:space="preserve">     </w:t>
            </w:r>
            <w:r w:rsidRPr="00634DB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031E2CF3" wp14:editId="37AF1FAC">
                  <wp:extent cx="2190750" cy="1628775"/>
                  <wp:effectExtent l="0" t="304800" r="0" b="257175"/>
                  <wp:docPr id="22" name="Рисунок 1" descr="G:\Жесты\SAM_6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Жесты\SAM_6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  <w:r w:rsidRPr="00634D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r w:rsidRPr="00634DB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545EE892" wp14:editId="580D06C6">
                  <wp:extent cx="1600200" cy="2200275"/>
                  <wp:effectExtent l="19050" t="0" r="0" b="0"/>
                  <wp:docPr id="23" name="Рисунок 2" descr="G:\Жесты\SAM_6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Жесты\SAM_6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4D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85088F" w:rsidRDefault="0085088F" w:rsidP="00477627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5088F" w:rsidRPr="00634DB1" w:rsidRDefault="0085088F" w:rsidP="00477627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Приложение 4</w:t>
            </w:r>
          </w:p>
          <w:p w:rsidR="0085088F" w:rsidRPr="00634DB1" w:rsidRDefault="0085088F" w:rsidP="0047762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Упражнения на развитие </w:t>
            </w:r>
            <w:r w:rsidRPr="00634DB1">
              <w:rPr>
                <w:rFonts w:ascii="Times New Roman" w:hAnsi="Times New Roman" w:cs="Times New Roman"/>
                <w:sz w:val="28"/>
                <w:szCs w:val="28"/>
              </w:rPr>
              <w:t xml:space="preserve"> зрительного восприятия</w:t>
            </w:r>
          </w:p>
          <w:p w:rsidR="0085088F" w:rsidRDefault="0085088F" w:rsidP="00477627">
            <w:pPr>
              <w:pStyle w:val="ac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634DB1">
              <w:rPr>
                <w:color w:val="000000"/>
                <w:sz w:val="28"/>
                <w:szCs w:val="28"/>
              </w:rPr>
              <w:t xml:space="preserve">«Наложенные изображения» </w:t>
            </w:r>
          </w:p>
          <w:p w:rsidR="0085088F" w:rsidRDefault="0085088F" w:rsidP="00477627">
            <w:pPr>
              <w:pStyle w:val="ac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85088F" w:rsidRPr="00634DB1" w:rsidRDefault="0085088F" w:rsidP="00477627">
            <w:pPr>
              <w:pStyle w:val="ac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634DB1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6C9BCB0" wp14:editId="04586EDA">
                  <wp:extent cx="4067175" cy="1323975"/>
                  <wp:effectExtent l="19050" t="0" r="9525" b="0"/>
                  <wp:docPr id="24" name="Рисунок 2" descr="Безымянны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7" name="Picture 3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4DB1">
              <w:rPr>
                <w:color w:val="000000"/>
                <w:sz w:val="28"/>
                <w:szCs w:val="28"/>
              </w:rPr>
              <w:t xml:space="preserve"> </w:t>
            </w:r>
          </w:p>
          <w:p w:rsidR="0085088F" w:rsidRPr="00634DB1" w:rsidRDefault="0085088F" w:rsidP="00477627">
            <w:pPr>
              <w:pStyle w:val="ac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634DB1">
              <w:rPr>
                <w:color w:val="000000"/>
                <w:sz w:val="28"/>
                <w:szCs w:val="28"/>
              </w:rPr>
              <w:t xml:space="preserve">Нахождение </w:t>
            </w:r>
            <w:r w:rsidRPr="00634DB1">
              <w:rPr>
                <w:sz w:val="28"/>
                <w:szCs w:val="28"/>
              </w:rPr>
              <w:t>«спрятавшихся»</w:t>
            </w:r>
            <w:r w:rsidRPr="00634DB1">
              <w:rPr>
                <w:color w:val="000000"/>
                <w:sz w:val="28"/>
                <w:szCs w:val="28"/>
              </w:rPr>
              <w:t xml:space="preserve"> букв в так называемых «совмещенных буквах». Детям предлагаю определить, сколько и каких букв «спряталось» в каждой из фигур. Данные в скобках ответы, конечно, закрываются.</w:t>
            </w:r>
          </w:p>
          <w:p w:rsidR="0085088F" w:rsidRPr="00634DB1" w:rsidRDefault="0085088F" w:rsidP="00477627">
            <w:pPr>
              <w:pStyle w:val="ac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634DB1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FA15C8A" wp14:editId="7C67EE93">
                  <wp:extent cx="342900" cy="333375"/>
                  <wp:effectExtent l="19050" t="0" r="0" b="0"/>
                  <wp:docPr id="25" name="Рисунок 6" descr="http://doc4web.ru/uploads/files/50/49919/hello_html_m5603b7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oc4web.ru/uploads/files/50/49919/hello_html_m5603b74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4DB1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634DB1">
              <w:rPr>
                <w:color w:val="000000"/>
                <w:sz w:val="28"/>
                <w:szCs w:val="28"/>
              </w:rPr>
              <w:t>( 5: Б , Т , Г , Р , Ф )</w:t>
            </w:r>
          </w:p>
          <w:p w:rsidR="0085088F" w:rsidRPr="00634DB1" w:rsidRDefault="0085088F" w:rsidP="00477627">
            <w:pPr>
              <w:pStyle w:val="ac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634DB1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A387271" wp14:editId="228B2867">
                  <wp:extent cx="342900" cy="342900"/>
                  <wp:effectExtent l="19050" t="0" r="0" b="0"/>
                  <wp:docPr id="26" name="Рисунок 7" descr="http://doc4web.ru/uploads/files/50/49919/hello_html_2c95c5f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oc4web.ru/uploads/files/50/49919/hello_html_2c95c5f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4DB1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634DB1">
              <w:rPr>
                <w:color w:val="000000"/>
                <w:sz w:val="28"/>
                <w:szCs w:val="28"/>
              </w:rPr>
              <w:t>( 5: В , Р , Ь , Ъ , Ф )</w:t>
            </w:r>
          </w:p>
          <w:p w:rsidR="0085088F" w:rsidRPr="00634DB1" w:rsidRDefault="0085088F" w:rsidP="00477627">
            <w:pPr>
              <w:pStyle w:val="ac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634DB1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F99B89B" wp14:editId="574BED32">
                  <wp:extent cx="342900" cy="342900"/>
                  <wp:effectExtent l="19050" t="0" r="0" b="0"/>
                  <wp:docPr id="27" name="Рисунок 8" descr="http://doc4web.ru/uploads/files/50/49919/hello_html_m7c0daf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oc4web.ru/uploads/files/50/49919/hello_html_m7c0daf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4DB1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634DB1">
              <w:rPr>
                <w:color w:val="000000"/>
                <w:sz w:val="28"/>
                <w:szCs w:val="28"/>
              </w:rPr>
              <w:t>( 6: Ж , Х , Т , Г , У , К )</w:t>
            </w:r>
          </w:p>
          <w:p w:rsidR="0085088F" w:rsidRPr="00634DB1" w:rsidRDefault="0085088F" w:rsidP="00477627">
            <w:pPr>
              <w:pStyle w:val="ac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634DB1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6D77DAB" wp14:editId="63FCCF2D">
                  <wp:extent cx="457200" cy="342900"/>
                  <wp:effectExtent l="19050" t="0" r="0" b="0"/>
                  <wp:docPr id="28" name="Рисунок 9" descr="http://doc4web.ru/uploads/files/50/49919/hello_html_m54f08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doc4web.ru/uploads/files/50/49919/hello_html_m54f081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4DB1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634DB1">
              <w:rPr>
                <w:color w:val="000000"/>
                <w:sz w:val="28"/>
                <w:szCs w:val="28"/>
              </w:rPr>
              <w:t>( 8: Ш , Ц , Щ , Н , И , П , Г , Е )</w:t>
            </w:r>
          </w:p>
          <w:p w:rsidR="0085088F" w:rsidRPr="00634DB1" w:rsidRDefault="0085088F" w:rsidP="0047762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5088F" w:rsidRPr="00634DB1" w:rsidRDefault="0085088F" w:rsidP="00477627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Приложение 5</w:t>
            </w:r>
          </w:p>
          <w:p w:rsidR="0085088F" w:rsidRPr="00634DB1" w:rsidRDefault="0085088F" w:rsidP="0047762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Упражнения на развитие навыка видения или узнавания составляющих элементов буквы </w:t>
            </w:r>
          </w:p>
          <w:p w:rsidR="0085088F" w:rsidRDefault="0085088F" w:rsidP="0047762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74A4EB2E" wp14:editId="75DF2AE2">
                  <wp:extent cx="3667125" cy="1133475"/>
                  <wp:effectExtent l="19050" t="0" r="9525" b="0"/>
                  <wp:docPr id="29" name="Рисунок 5" descr="http://ito.edu.ru/sp/SP/SP-0-2006_02_09.files/image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to.edu.ru/sp/SP/SP-0-2006_02_09.files/image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088F" w:rsidRDefault="0085088F" w:rsidP="0047762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01CE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0D7D24F4" wp14:editId="14FF5A11">
                  <wp:extent cx="1809750" cy="2028825"/>
                  <wp:effectExtent l="19050" t="0" r="0" b="0"/>
                  <wp:docPr id="9" name="Рисунок 6" descr="http://ito.edu.ru/sp/SP/SP-0-2006_02_09.files/image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to.edu.ru/sp/SP/SP-0-2006_02_09.files/image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</w:t>
            </w:r>
            <w:r w:rsidRPr="00FA01CE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232F0536" wp14:editId="5DE7A396">
                  <wp:extent cx="2138761" cy="2028825"/>
                  <wp:effectExtent l="57150" t="57150" r="51989" b="28575"/>
                  <wp:docPr id="11" name="Рисунок 7" descr="http://ito.edu.ru/sp/SP/SP-0-2006_02_09.files/image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to.edu.ru/sp/SP/SP-0-2006_02_09.files/image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39713">
                            <a:off x="0" y="0"/>
                            <a:ext cx="2138761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088F" w:rsidRDefault="0085088F" w:rsidP="00477627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5088F" w:rsidRPr="00634DB1" w:rsidRDefault="0085088F" w:rsidP="00477627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Приложение 6</w:t>
            </w:r>
          </w:p>
          <w:p w:rsidR="0085088F" w:rsidRPr="00634DB1" w:rsidRDefault="0085088F" w:rsidP="0047762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Игра «Ромашка»</w:t>
            </w:r>
          </w:p>
          <w:p w:rsidR="0085088F" w:rsidRDefault="0085088F" w:rsidP="0047762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A7B8976" wp14:editId="105530CA">
                  <wp:extent cx="3371850" cy="2247900"/>
                  <wp:effectExtent l="19050" t="0" r="0" b="0"/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088F" w:rsidRPr="00DC7E6B" w:rsidRDefault="0085088F" w:rsidP="00477627">
            <w:pPr>
              <w:shd w:val="clear" w:color="auto" w:fill="FFFFFF"/>
              <w:spacing w:before="211" w:line="326" w:lineRule="exact"/>
              <w:ind w:right="1498"/>
              <w:rPr>
                <w:rFonts w:ascii="Times New Roman" w:hAnsi="Times New Roman" w:cs="Times New Roman"/>
              </w:rPr>
            </w:pPr>
            <w:r w:rsidRPr="00DC7E6B">
              <w:rPr>
                <w:rFonts w:ascii="Times New Roman" w:hAnsi="Times New Roman" w:cs="Times New Roman"/>
                <w:iCs/>
                <w:color w:val="000000"/>
                <w:spacing w:val="-1"/>
                <w:sz w:val="28"/>
                <w:szCs w:val="28"/>
              </w:rPr>
              <w:t>Упражнение 1.</w:t>
            </w:r>
            <w:r w:rsidRPr="00DC7E6B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 xml:space="preserve"> </w:t>
            </w:r>
            <w:r w:rsidRPr="00DC7E6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Составить из данных элементов буквы.</w:t>
            </w:r>
          </w:p>
          <w:p w:rsidR="0085088F" w:rsidRDefault="0085088F" w:rsidP="0047762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01CE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2F3D5C59" wp14:editId="600C8731">
                  <wp:extent cx="3403961" cy="2196000"/>
                  <wp:effectExtent l="19050" t="0" r="5989" b="0"/>
                  <wp:docPr id="34" name="Рисунок 10" descr="C:\Users\Оксана\2013_10_24\IMG_20131024_0002_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ксана\2013_10_24\IMG_20131024_0002_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961" cy="21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088F" w:rsidRPr="00DC7E6B" w:rsidRDefault="0085088F" w:rsidP="00477627">
            <w:pPr>
              <w:shd w:val="clear" w:color="auto" w:fill="FFFFFF"/>
              <w:spacing w:before="96" w:line="317" w:lineRule="exact"/>
              <w:ind w:left="10" w:right="19"/>
              <w:jc w:val="both"/>
              <w:rPr>
                <w:rFonts w:ascii="Times New Roman" w:hAnsi="Times New Roman" w:cs="Times New Roman"/>
              </w:rPr>
            </w:pPr>
            <w:r w:rsidRPr="00DC7E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Упражнение 2.</w:t>
            </w:r>
            <w:r w:rsidRPr="00DC7E6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DC7E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Даны буквы </w:t>
            </w:r>
            <w:r w:rsidRPr="00DC7E6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д, у, н, ю, т. </w:t>
            </w:r>
            <w:r w:rsidRPr="00DC7E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Подумать, из каких элементов состоят эти буквы. Вставить в «Ромашку» нужные карточки. Прописать эти </w:t>
            </w:r>
            <w:r w:rsidRPr="00DC7E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элементы в </w:t>
            </w:r>
            <w:r w:rsidRPr="00DC7E6B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lastRenderedPageBreak/>
              <w:t>тетради.</w:t>
            </w:r>
          </w:p>
          <w:p w:rsidR="0085088F" w:rsidRDefault="0085088F" w:rsidP="00477627">
            <w:pPr>
              <w:spacing w:before="125"/>
              <w:ind w:left="1709" w:right="2534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BAB39DE" wp14:editId="52D7D609">
                  <wp:extent cx="3276600" cy="704850"/>
                  <wp:effectExtent l="19050" t="0" r="0" b="0"/>
                  <wp:docPr id="3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088F" w:rsidRPr="00DC7E6B" w:rsidRDefault="0085088F" w:rsidP="00477627">
            <w:pPr>
              <w:shd w:val="clear" w:color="auto" w:fill="FFFFFF"/>
              <w:spacing w:before="144" w:line="317" w:lineRule="exact"/>
              <w:ind w:left="10" w:right="29"/>
              <w:jc w:val="both"/>
              <w:rPr>
                <w:rFonts w:ascii="Times New Roman" w:hAnsi="Times New Roman" w:cs="Times New Roman"/>
              </w:rPr>
            </w:pPr>
            <w:r w:rsidRPr="00DC7E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Упражнение 3.</w:t>
            </w:r>
            <w:r w:rsidRPr="00DC7E6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DC7E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Даны буквы </w:t>
            </w:r>
            <w:r w:rsidRPr="00DC7E6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А, Л, М, Я. </w:t>
            </w:r>
            <w:r w:rsidRPr="00DC7E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Подумать и найти сходство в эле</w:t>
            </w:r>
            <w:r w:rsidRPr="00DC7E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 xml:space="preserve">ментах. Вставить нужную карточку в «Ромашку». Прописать в тетради этот </w:t>
            </w:r>
            <w:r w:rsidRPr="00DC7E6B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элемент и данные буквы.</w:t>
            </w:r>
          </w:p>
          <w:p w:rsidR="0085088F" w:rsidRDefault="0085088F" w:rsidP="00477627">
            <w:pPr>
              <w:spacing w:before="144"/>
              <w:ind w:left="1517" w:right="361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D3AEFAF" wp14:editId="1909F34E">
                  <wp:extent cx="2714625" cy="638175"/>
                  <wp:effectExtent l="19050" t="0" r="9525" b="0"/>
                  <wp:docPr id="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088F" w:rsidRDefault="0085088F" w:rsidP="00477627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5088F" w:rsidRPr="00634DB1" w:rsidRDefault="0085088F" w:rsidP="00477627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Приложение 7</w:t>
            </w:r>
          </w:p>
          <w:p w:rsidR="0085088F" w:rsidRPr="00634DB1" w:rsidRDefault="0085088F" w:rsidP="0047762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34D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Упражнения на запоминание зрительного образа букв</w:t>
            </w:r>
          </w:p>
          <w:p w:rsidR="0085088F" w:rsidRPr="00634DB1" w:rsidRDefault="0085088F" w:rsidP="0047762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«Танец бабочки»: Сложите руки, как показано на рисунке: большие пальцы соединены, остальные выполняют роль крыльев. Ритмично взмахивая крылышками-ладонями, пишем в воздухе буквы. Педагог показывает направление движения и следит, чтобы ребята выполняли упражнение правильно.</w:t>
            </w:r>
          </w:p>
          <w:p w:rsidR="0085088F" w:rsidRPr="00634DB1" w:rsidRDefault="0085088F" w:rsidP="0047762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2DC7ABF0" wp14:editId="601BDD4B">
                  <wp:extent cx="1343025" cy="990600"/>
                  <wp:effectExtent l="38100" t="57150" r="123825" b="95250"/>
                  <wp:docPr id="37" name="Рисунок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906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5088F" w:rsidRPr="00634DB1" w:rsidRDefault="0085088F" w:rsidP="0047762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«Нос в чернилах»</w:t>
            </w:r>
            <w:r w:rsidRPr="00634D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: Буратино в известной сказке А. Толстого обмакнул свой нос в чернильницу и поставил огромную кляксу. А если попробовать написать носом имя этого любопытного героя или его строгой учительницы? Попробуем написать носом в воздухе. Подобные упражнения, помимо формирования графических навыков, тренируют мышцы шеи, что позднее поможет не сгибать ее на долгих школьных занятиях.</w:t>
            </w:r>
          </w:p>
          <w:p w:rsidR="0085088F" w:rsidRPr="00634DB1" w:rsidRDefault="0085088F" w:rsidP="00477627">
            <w:pPr>
              <w:spacing w:before="144"/>
              <w:ind w:right="361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5088F" w:rsidRPr="00634DB1" w:rsidTr="00477627">
        <w:trPr>
          <w:trHeight w:val="16"/>
        </w:trPr>
        <w:tc>
          <w:tcPr>
            <w:tcW w:w="9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85088F" w:rsidRPr="00634DB1" w:rsidRDefault="0085088F" w:rsidP="00477627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5088F" w:rsidRPr="00634DB1" w:rsidTr="00477627">
        <w:trPr>
          <w:trHeight w:val="802"/>
        </w:trPr>
        <w:tc>
          <w:tcPr>
            <w:tcW w:w="9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85088F" w:rsidRPr="00634DB1" w:rsidRDefault="0085088F" w:rsidP="0047762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28056E8C" wp14:editId="736EC4B4">
                  <wp:extent cx="1371600" cy="1085850"/>
                  <wp:effectExtent l="38100" t="57150" r="114300" b="95250"/>
                  <wp:docPr id="38" name="Рисунок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t="3257" r="3333" b="2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417" cy="10857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88F" w:rsidRPr="00634DB1" w:rsidTr="00477627">
        <w:trPr>
          <w:trHeight w:val="241"/>
        </w:trPr>
        <w:tc>
          <w:tcPr>
            <w:tcW w:w="9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85088F" w:rsidRPr="00634DB1" w:rsidRDefault="0085088F" w:rsidP="0047762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«Умный гусь»: Рука педагога — это шея гуся, а сложенные щепоткой пальцы — его клюв. Вслед за ведущим ребята вытягивают «шею» и «клювом» рисуют в воздухе буквы. Можно пошипеть, как настоящий гусь. В упражнении отрабатывается подвижность кисти.</w:t>
            </w:r>
          </w:p>
          <w:p w:rsidR="0085088F" w:rsidRPr="00634DB1" w:rsidRDefault="0085088F" w:rsidP="0047762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7B7D110B" wp14:editId="0803C351">
                  <wp:extent cx="1390650" cy="1066800"/>
                  <wp:effectExtent l="38100" t="57150" r="114300" b="95250"/>
                  <wp:docPr id="45" name="Рисунок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2741" t="4777" r="4069" b="3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668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5088F" w:rsidRPr="00634DB1" w:rsidRDefault="0085088F" w:rsidP="0047762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«Письмо взглядом»: </w:t>
            </w:r>
            <w:r w:rsidRPr="00634D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Представьте, что из ваших глаз исходят волшебные лучи и вы рисуете своим взглядом буквы: небольшие, в полдоски, средние или даже размером с девятиэтажный дом. Очень полезное упражнение, потому что учит концентрировать внимание фактически без опоры на движение.</w:t>
            </w:r>
          </w:p>
          <w:p w:rsidR="0085088F" w:rsidRPr="00634DB1" w:rsidRDefault="0085088F" w:rsidP="0047762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1368B8B2" wp14:editId="338235F8">
                  <wp:extent cx="1390650" cy="1095375"/>
                  <wp:effectExtent l="38100" t="57150" r="114300" b="104775"/>
                  <wp:docPr id="46" name="Рисунок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2757" t="2944" r="3508" b="2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953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5088F" w:rsidRPr="00634DB1" w:rsidRDefault="0085088F" w:rsidP="0047762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«Балерина»</w:t>
            </w:r>
            <w:r w:rsidRPr="00634D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Ребята становятся на одну ножку, поднимаются на носок и носком другой ноги пишут на полу буквы. Написав одну, поворачиваются вокруг оси и пишут новую. Потом снова поворот — и новая буква.</w:t>
            </w:r>
          </w:p>
          <w:p w:rsidR="0085088F" w:rsidRDefault="0085088F" w:rsidP="0047762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</w:rPr>
              <w:drawing>
                <wp:inline distT="0" distB="0" distL="0" distR="0" wp14:anchorId="255D3281" wp14:editId="03673650">
                  <wp:extent cx="1447800" cy="1133475"/>
                  <wp:effectExtent l="38100" t="57150" r="114300" b="104775"/>
                  <wp:docPr id="10" name="Рисунок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t="2941" r="5070" b="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334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5088F" w:rsidRPr="00DC7E6B" w:rsidRDefault="0085088F" w:rsidP="00477627">
            <w:pPr>
              <w:spacing w:after="0" w:line="360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Приложение 8</w:t>
            </w:r>
          </w:p>
        </w:tc>
      </w:tr>
      <w:tr w:rsidR="0085088F" w:rsidRPr="00634DB1" w:rsidTr="00477627">
        <w:trPr>
          <w:trHeight w:val="804"/>
        </w:trPr>
        <w:tc>
          <w:tcPr>
            <w:tcW w:w="9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</w:tcPr>
          <w:p w:rsidR="0085088F" w:rsidRPr="00634DB1" w:rsidRDefault="0085088F" w:rsidP="0047762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Результаты исследования адаптации обучающихся  класса к школе, школьной мотивации, уровня тревожности </w:t>
            </w:r>
          </w:p>
          <w:p w:rsidR="0085088F" w:rsidRPr="00634DB1" w:rsidRDefault="0085088F" w:rsidP="00477627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sz w:val="28"/>
                <w:szCs w:val="28"/>
              </w:rPr>
              <w:t>В результате проведённого исследования получены следующие данные:</w:t>
            </w:r>
          </w:p>
          <w:p w:rsidR="0085088F" w:rsidRPr="00634DB1" w:rsidRDefault="0085088F" w:rsidP="0047762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sz w:val="28"/>
                <w:szCs w:val="28"/>
              </w:rPr>
              <w:t>89 % детей имеют высокий уровень адаптации ( 25 человек);</w:t>
            </w:r>
          </w:p>
          <w:p w:rsidR="0085088F" w:rsidRPr="00634DB1" w:rsidRDefault="0085088F" w:rsidP="0047762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sz w:val="28"/>
                <w:szCs w:val="28"/>
              </w:rPr>
              <w:t>11% - со средним уровнем адаптации (3 человека).</w:t>
            </w:r>
          </w:p>
          <w:p w:rsidR="0085088F" w:rsidRPr="00634DB1" w:rsidRDefault="0085088F" w:rsidP="0047762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sz w:val="28"/>
                <w:szCs w:val="28"/>
              </w:rPr>
              <w:t>Школьная мотивация:</w:t>
            </w:r>
          </w:p>
          <w:p w:rsidR="0085088F" w:rsidRPr="00634DB1" w:rsidRDefault="0085088F" w:rsidP="0047762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sz w:val="28"/>
                <w:szCs w:val="28"/>
              </w:rPr>
              <w:t>46% обучающихся с высоким уровнем школьной мотивации (13 человек);</w:t>
            </w:r>
          </w:p>
          <w:p w:rsidR="0085088F" w:rsidRPr="00634DB1" w:rsidRDefault="0085088F" w:rsidP="0047762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sz w:val="28"/>
                <w:szCs w:val="28"/>
              </w:rPr>
              <w:t>36% обучающихся со средним уровнем школьной мотивации (10 человек);</w:t>
            </w:r>
          </w:p>
          <w:p w:rsidR="0085088F" w:rsidRPr="00634DB1" w:rsidRDefault="0085088F" w:rsidP="0047762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sz w:val="28"/>
                <w:szCs w:val="28"/>
              </w:rPr>
              <w:t>18% обучающихся с низким уровнем школьной мотивации (5 человека).</w:t>
            </w:r>
          </w:p>
          <w:p w:rsidR="0085088F" w:rsidRPr="00634DB1" w:rsidRDefault="0085088F" w:rsidP="0047762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sz w:val="28"/>
                <w:szCs w:val="28"/>
              </w:rPr>
              <w:t>Уровень тревожности:</w:t>
            </w:r>
          </w:p>
          <w:p w:rsidR="0085088F" w:rsidRPr="00634DB1" w:rsidRDefault="0085088F" w:rsidP="0047762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sz w:val="28"/>
                <w:szCs w:val="28"/>
              </w:rPr>
              <w:t>11% обучающихся с высоким уровнем тревожности (3 человека);</w:t>
            </w:r>
          </w:p>
          <w:p w:rsidR="0085088F" w:rsidRPr="00634DB1" w:rsidRDefault="0085088F" w:rsidP="0047762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1">
              <w:rPr>
                <w:rFonts w:ascii="Times New Roman" w:hAnsi="Times New Roman" w:cs="Times New Roman"/>
                <w:sz w:val="28"/>
                <w:szCs w:val="28"/>
              </w:rPr>
              <w:t>82% обучающихся  со средний уровнем  тревожности (23 человека);</w:t>
            </w:r>
          </w:p>
          <w:p w:rsidR="0085088F" w:rsidRPr="00634DB1" w:rsidRDefault="0085088F" w:rsidP="00477627">
            <w:pPr>
              <w:pStyle w:val="ac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634DB1">
              <w:rPr>
                <w:sz w:val="28"/>
                <w:szCs w:val="28"/>
              </w:rPr>
              <w:t>7% обучающихся с низким уровнем тревожности (2 человека).</w:t>
            </w:r>
          </w:p>
          <w:p w:rsidR="0085088F" w:rsidRPr="00634DB1" w:rsidRDefault="0085088F" w:rsidP="00477627">
            <w:pPr>
              <w:pStyle w:val="ac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5088F" w:rsidRPr="00634DB1" w:rsidRDefault="0085088F" w:rsidP="00477627">
            <w:pPr>
              <w:pStyle w:val="ac"/>
              <w:spacing w:before="0" w:beforeAutospacing="0" w:after="0" w:afterAutospacing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634DB1">
              <w:rPr>
                <w:color w:val="000000"/>
                <w:sz w:val="28"/>
                <w:szCs w:val="28"/>
              </w:rPr>
              <w:t>Приложение 9</w:t>
            </w:r>
          </w:p>
          <w:p w:rsidR="0085088F" w:rsidRPr="00634DB1" w:rsidRDefault="0085088F" w:rsidP="00477627">
            <w:pPr>
              <w:pStyle w:val="ac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5088F" w:rsidRPr="00634DB1" w:rsidRDefault="0085088F" w:rsidP="00477627">
            <w:pPr>
              <w:pStyle w:val="ac"/>
              <w:spacing w:before="0" w:beforeAutospacing="0" w:after="0" w:afterAutospacing="0" w:line="360" w:lineRule="auto"/>
              <w:jc w:val="both"/>
              <w:rPr>
                <w:i/>
                <w:color w:val="000000"/>
                <w:sz w:val="28"/>
                <w:szCs w:val="28"/>
              </w:rPr>
            </w:pPr>
            <w:r w:rsidRPr="00634DB1">
              <w:rPr>
                <w:color w:val="000000"/>
                <w:sz w:val="28"/>
                <w:szCs w:val="28"/>
              </w:rPr>
              <w:t>Результаты исследования графического навыка:</w:t>
            </w:r>
          </w:p>
          <w:p w:rsidR="0085088F" w:rsidRPr="00634DB1" w:rsidRDefault="0085088F" w:rsidP="00477627">
            <w:pPr>
              <w:pStyle w:val="ac"/>
              <w:spacing w:before="0" w:beforeAutospacing="0" w:after="0" w:afterAutospacing="0" w:line="360" w:lineRule="auto"/>
              <w:jc w:val="both"/>
              <w:rPr>
                <w:i/>
                <w:color w:val="000000"/>
                <w:sz w:val="28"/>
                <w:szCs w:val="28"/>
              </w:rPr>
            </w:pPr>
            <w:r w:rsidRPr="00634DB1">
              <w:rPr>
                <w:i/>
                <w:color w:val="000000"/>
                <w:sz w:val="28"/>
                <w:szCs w:val="28"/>
              </w:rPr>
              <w:t>рисование прямых и наклонных линий          умение проводить прямую линию</w:t>
            </w:r>
          </w:p>
          <w:p w:rsidR="0085088F" w:rsidRPr="00634DB1" w:rsidRDefault="0085088F" w:rsidP="00477627">
            <w:pPr>
              <w:pStyle w:val="ac"/>
              <w:spacing w:before="0" w:beforeAutospacing="0" w:after="0" w:afterAutospacing="0" w:line="360" w:lineRule="auto"/>
              <w:jc w:val="both"/>
              <w:rPr>
                <w:i/>
                <w:color w:val="000000"/>
                <w:sz w:val="28"/>
                <w:szCs w:val="28"/>
              </w:rPr>
            </w:pPr>
            <w:r w:rsidRPr="00634DB1">
              <w:rPr>
                <w:i/>
                <w:noProof/>
                <w:color w:val="000000"/>
                <w:sz w:val="28"/>
                <w:szCs w:val="28"/>
              </w:rPr>
              <w:drawing>
                <wp:inline distT="0" distB="0" distL="0" distR="0" wp14:anchorId="299B5E6D" wp14:editId="48823A63">
                  <wp:extent cx="2705100" cy="1524000"/>
                  <wp:effectExtent l="19050" t="0" r="19050" b="0"/>
                  <wp:docPr id="57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  <w:r w:rsidRPr="00634DB1">
              <w:rPr>
                <w:i/>
                <w:color w:val="000000"/>
                <w:sz w:val="28"/>
                <w:szCs w:val="28"/>
              </w:rPr>
              <w:t xml:space="preserve">        </w:t>
            </w:r>
            <w:r w:rsidRPr="00634DB1">
              <w:rPr>
                <w:i/>
                <w:noProof/>
                <w:color w:val="000000"/>
                <w:sz w:val="28"/>
                <w:szCs w:val="28"/>
              </w:rPr>
              <w:drawing>
                <wp:inline distT="0" distB="0" distL="0" distR="0" wp14:anchorId="4706CA0C" wp14:editId="6A81FF48">
                  <wp:extent cx="2647950" cy="1533525"/>
                  <wp:effectExtent l="19050" t="0" r="19050" b="0"/>
                  <wp:docPr id="3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  <w:p w:rsidR="0085088F" w:rsidRPr="00634DB1" w:rsidRDefault="0085088F" w:rsidP="00477627">
            <w:pPr>
              <w:pStyle w:val="ac"/>
              <w:spacing w:before="0" w:beforeAutospacing="0" w:after="0" w:afterAutospacing="0" w:line="360" w:lineRule="auto"/>
              <w:jc w:val="both"/>
              <w:rPr>
                <w:i/>
                <w:color w:val="000000"/>
                <w:sz w:val="28"/>
                <w:szCs w:val="28"/>
              </w:rPr>
            </w:pPr>
            <w:r w:rsidRPr="00634DB1">
              <w:rPr>
                <w:i/>
                <w:color w:val="000000"/>
                <w:sz w:val="28"/>
                <w:szCs w:val="28"/>
              </w:rPr>
              <w:t>рисование плавных линий по пунктиру         рисование по пунктиру, штриховка</w:t>
            </w:r>
          </w:p>
          <w:p w:rsidR="0085088F" w:rsidRPr="00634DB1" w:rsidRDefault="0085088F" w:rsidP="00477627">
            <w:pPr>
              <w:pStyle w:val="ac"/>
              <w:spacing w:before="0" w:beforeAutospacing="0" w:after="0" w:afterAutospacing="0" w:line="360" w:lineRule="auto"/>
              <w:jc w:val="both"/>
              <w:rPr>
                <w:i/>
                <w:color w:val="000000"/>
                <w:sz w:val="28"/>
                <w:szCs w:val="28"/>
              </w:rPr>
            </w:pPr>
            <w:r w:rsidRPr="00634DB1">
              <w:rPr>
                <w:i/>
                <w:color w:val="000000"/>
                <w:sz w:val="28"/>
                <w:szCs w:val="28"/>
              </w:rPr>
              <w:t>и самостоятельно</w:t>
            </w:r>
          </w:p>
          <w:p w:rsidR="0085088F" w:rsidRPr="0085088F" w:rsidRDefault="0085088F" w:rsidP="0085088F">
            <w:pPr>
              <w:pStyle w:val="ac"/>
              <w:spacing w:before="0" w:beforeAutospacing="0" w:after="0" w:afterAutospacing="0" w:line="360" w:lineRule="auto"/>
              <w:jc w:val="both"/>
              <w:rPr>
                <w:i/>
                <w:color w:val="000000"/>
                <w:sz w:val="28"/>
                <w:szCs w:val="28"/>
              </w:rPr>
            </w:pPr>
            <w:r w:rsidRPr="00634DB1">
              <w:rPr>
                <w:i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182B4D97" wp14:editId="504C6AED">
                  <wp:extent cx="2705100" cy="1571625"/>
                  <wp:effectExtent l="19050" t="0" r="19050" b="0"/>
                  <wp:docPr id="67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  <w:r w:rsidRPr="00634DB1">
              <w:rPr>
                <w:i/>
                <w:color w:val="000000"/>
                <w:sz w:val="28"/>
                <w:szCs w:val="28"/>
              </w:rPr>
              <w:t xml:space="preserve">       </w:t>
            </w:r>
            <w:r w:rsidRPr="00634DB1">
              <w:rPr>
                <w:i/>
                <w:noProof/>
                <w:color w:val="000000"/>
                <w:sz w:val="28"/>
                <w:szCs w:val="28"/>
              </w:rPr>
              <w:drawing>
                <wp:inline distT="0" distB="0" distL="0" distR="0" wp14:anchorId="1EAEF478" wp14:editId="38E5686D">
                  <wp:extent cx="2695575" cy="1562100"/>
                  <wp:effectExtent l="19050" t="0" r="9525" b="0"/>
                  <wp:docPr id="6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  <w:bookmarkStart w:id="0" w:name="_GoBack"/>
            <w:bookmarkEnd w:id="0"/>
            <w:r w:rsidRPr="00634DB1">
              <w:rPr>
                <w:sz w:val="28"/>
                <w:szCs w:val="28"/>
              </w:rPr>
              <w:t xml:space="preserve"> </w:t>
            </w:r>
          </w:p>
        </w:tc>
      </w:tr>
    </w:tbl>
    <w:p w:rsidR="0085088F" w:rsidRPr="00634DB1" w:rsidRDefault="0085088F" w:rsidP="00C82969">
      <w:pPr>
        <w:pStyle w:val="ac"/>
        <w:spacing w:before="0" w:beforeAutospacing="0" w:after="0" w:afterAutospacing="0" w:line="360" w:lineRule="auto"/>
        <w:rPr>
          <w:sz w:val="28"/>
          <w:szCs w:val="28"/>
        </w:rPr>
      </w:pPr>
    </w:p>
    <w:sectPr w:rsidR="0085088F" w:rsidRPr="00634DB1" w:rsidSect="00F42E19">
      <w:footerReference w:type="default" r:id="rId47"/>
      <w:pgSz w:w="11906" w:h="16838"/>
      <w:pgMar w:top="1134" w:right="567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6908" w:rsidRDefault="00E36908" w:rsidP="00DF4F7E">
      <w:pPr>
        <w:spacing w:after="0" w:line="240" w:lineRule="auto"/>
      </w:pPr>
      <w:r>
        <w:separator/>
      </w:r>
    </w:p>
  </w:endnote>
  <w:endnote w:type="continuationSeparator" w:id="0">
    <w:p w:rsidR="00E36908" w:rsidRDefault="00E36908" w:rsidP="00DF4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4232955"/>
      <w:docPartObj>
        <w:docPartGallery w:val="Page Numbers (Bottom of Page)"/>
        <w:docPartUnique/>
      </w:docPartObj>
    </w:sdtPr>
    <w:sdtEndPr/>
    <w:sdtContent>
      <w:p w:rsidR="00F95D3C" w:rsidRDefault="004A299F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088F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F95D3C" w:rsidRDefault="00F95D3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6908" w:rsidRDefault="00E36908" w:rsidP="00DF4F7E">
      <w:pPr>
        <w:spacing w:after="0" w:line="240" w:lineRule="auto"/>
      </w:pPr>
      <w:r>
        <w:separator/>
      </w:r>
    </w:p>
  </w:footnote>
  <w:footnote w:type="continuationSeparator" w:id="0">
    <w:p w:rsidR="00E36908" w:rsidRDefault="00E36908" w:rsidP="00DF4F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8203C"/>
    <w:multiLevelType w:val="multilevel"/>
    <w:tmpl w:val="D07E0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D94C49"/>
    <w:multiLevelType w:val="multilevel"/>
    <w:tmpl w:val="48AAE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D50BAA"/>
    <w:multiLevelType w:val="multilevel"/>
    <w:tmpl w:val="48AAE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F51367"/>
    <w:multiLevelType w:val="multilevel"/>
    <w:tmpl w:val="1B526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59556E"/>
    <w:multiLevelType w:val="multilevel"/>
    <w:tmpl w:val="62224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3177E2"/>
    <w:multiLevelType w:val="multilevel"/>
    <w:tmpl w:val="DA90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3B18B0"/>
    <w:multiLevelType w:val="multilevel"/>
    <w:tmpl w:val="A142F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F01502"/>
    <w:multiLevelType w:val="hybridMultilevel"/>
    <w:tmpl w:val="1FD6B4CA"/>
    <w:lvl w:ilvl="0" w:tplc="399C6F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DA5B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36D3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D615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04B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2A1D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AA39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8486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5CA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164728A"/>
    <w:multiLevelType w:val="multilevel"/>
    <w:tmpl w:val="C6704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AF4E47"/>
    <w:multiLevelType w:val="multilevel"/>
    <w:tmpl w:val="A2681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257AB2"/>
    <w:multiLevelType w:val="hybridMultilevel"/>
    <w:tmpl w:val="C7102864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F6B04CE8">
      <w:start w:val="1"/>
      <w:numFmt w:val="bullet"/>
      <w:lvlText w:val=""/>
      <w:lvlJc w:val="left"/>
      <w:pPr>
        <w:tabs>
          <w:tab w:val="num" w:pos="2340"/>
        </w:tabs>
        <w:ind w:left="2263" w:hanging="283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9"/>
  </w:num>
  <w:num w:numId="6">
    <w:abstractNumId w:val="3"/>
  </w:num>
  <w:num w:numId="7">
    <w:abstractNumId w:val="0"/>
  </w:num>
  <w:num w:numId="8">
    <w:abstractNumId w:val="10"/>
  </w:num>
  <w:num w:numId="9">
    <w:abstractNumId w:val="7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435D5"/>
    <w:rsid w:val="000157BD"/>
    <w:rsid w:val="00035EC0"/>
    <w:rsid w:val="00045A86"/>
    <w:rsid w:val="00046F14"/>
    <w:rsid w:val="000856A6"/>
    <w:rsid w:val="00087DBF"/>
    <w:rsid w:val="000C5094"/>
    <w:rsid w:val="000E4A0C"/>
    <w:rsid w:val="00151B28"/>
    <w:rsid w:val="00165842"/>
    <w:rsid w:val="00181C46"/>
    <w:rsid w:val="001A135E"/>
    <w:rsid w:val="001C21EA"/>
    <w:rsid w:val="001F35B1"/>
    <w:rsid w:val="00201CF7"/>
    <w:rsid w:val="0023129B"/>
    <w:rsid w:val="00237DF7"/>
    <w:rsid w:val="002409D0"/>
    <w:rsid w:val="00246060"/>
    <w:rsid w:val="0025383B"/>
    <w:rsid w:val="00262F13"/>
    <w:rsid w:val="0026705D"/>
    <w:rsid w:val="00272CEE"/>
    <w:rsid w:val="002862A2"/>
    <w:rsid w:val="00293E9C"/>
    <w:rsid w:val="00294DFC"/>
    <w:rsid w:val="002D351C"/>
    <w:rsid w:val="002D3BE6"/>
    <w:rsid w:val="002E1492"/>
    <w:rsid w:val="002E3E58"/>
    <w:rsid w:val="002F4CD4"/>
    <w:rsid w:val="00357C9C"/>
    <w:rsid w:val="003667AE"/>
    <w:rsid w:val="00381F77"/>
    <w:rsid w:val="003A33AC"/>
    <w:rsid w:val="003D44E8"/>
    <w:rsid w:val="003D61F8"/>
    <w:rsid w:val="003D6374"/>
    <w:rsid w:val="003E50B1"/>
    <w:rsid w:val="003F6285"/>
    <w:rsid w:val="00401798"/>
    <w:rsid w:val="00415FE9"/>
    <w:rsid w:val="00417FAC"/>
    <w:rsid w:val="00426447"/>
    <w:rsid w:val="00433E4A"/>
    <w:rsid w:val="004404C4"/>
    <w:rsid w:val="004435D5"/>
    <w:rsid w:val="00460916"/>
    <w:rsid w:val="004766E0"/>
    <w:rsid w:val="00483ED1"/>
    <w:rsid w:val="004A299F"/>
    <w:rsid w:val="004A5283"/>
    <w:rsid w:val="004C13FC"/>
    <w:rsid w:val="004D1AAD"/>
    <w:rsid w:val="004D48FF"/>
    <w:rsid w:val="00505CBE"/>
    <w:rsid w:val="0051714E"/>
    <w:rsid w:val="0052011E"/>
    <w:rsid w:val="005240BC"/>
    <w:rsid w:val="00524204"/>
    <w:rsid w:val="00533A14"/>
    <w:rsid w:val="00574200"/>
    <w:rsid w:val="005967F4"/>
    <w:rsid w:val="005E001B"/>
    <w:rsid w:val="005E4FAD"/>
    <w:rsid w:val="005F1562"/>
    <w:rsid w:val="005F49DE"/>
    <w:rsid w:val="00604487"/>
    <w:rsid w:val="00634DB1"/>
    <w:rsid w:val="00643A78"/>
    <w:rsid w:val="006442ED"/>
    <w:rsid w:val="00660585"/>
    <w:rsid w:val="00676374"/>
    <w:rsid w:val="006771A4"/>
    <w:rsid w:val="00681351"/>
    <w:rsid w:val="006A0AEC"/>
    <w:rsid w:val="006A1A19"/>
    <w:rsid w:val="006A6344"/>
    <w:rsid w:val="006B2718"/>
    <w:rsid w:val="007140FB"/>
    <w:rsid w:val="007201D2"/>
    <w:rsid w:val="007263DC"/>
    <w:rsid w:val="007322EF"/>
    <w:rsid w:val="00733D26"/>
    <w:rsid w:val="00740EA5"/>
    <w:rsid w:val="00764C45"/>
    <w:rsid w:val="00794074"/>
    <w:rsid w:val="007C6A3E"/>
    <w:rsid w:val="007E1016"/>
    <w:rsid w:val="007E70FD"/>
    <w:rsid w:val="007E71B2"/>
    <w:rsid w:val="007F4702"/>
    <w:rsid w:val="0081265E"/>
    <w:rsid w:val="008126F8"/>
    <w:rsid w:val="008327F2"/>
    <w:rsid w:val="00841A69"/>
    <w:rsid w:val="00847AF6"/>
    <w:rsid w:val="0085088F"/>
    <w:rsid w:val="008A381F"/>
    <w:rsid w:val="008E1E12"/>
    <w:rsid w:val="00905E0B"/>
    <w:rsid w:val="009149A6"/>
    <w:rsid w:val="00923EA0"/>
    <w:rsid w:val="00945C90"/>
    <w:rsid w:val="00955DD4"/>
    <w:rsid w:val="00972ECE"/>
    <w:rsid w:val="00980F9A"/>
    <w:rsid w:val="00993C3D"/>
    <w:rsid w:val="009949DF"/>
    <w:rsid w:val="009C02A1"/>
    <w:rsid w:val="009C5440"/>
    <w:rsid w:val="009F7572"/>
    <w:rsid w:val="00A25439"/>
    <w:rsid w:val="00A33187"/>
    <w:rsid w:val="00A44693"/>
    <w:rsid w:val="00A515B9"/>
    <w:rsid w:val="00A96D28"/>
    <w:rsid w:val="00A97294"/>
    <w:rsid w:val="00B03A27"/>
    <w:rsid w:val="00B220F2"/>
    <w:rsid w:val="00B267D8"/>
    <w:rsid w:val="00B86974"/>
    <w:rsid w:val="00BD248D"/>
    <w:rsid w:val="00BD27AF"/>
    <w:rsid w:val="00BE30AE"/>
    <w:rsid w:val="00BF5E56"/>
    <w:rsid w:val="00C231D7"/>
    <w:rsid w:val="00C233E7"/>
    <w:rsid w:val="00C264F4"/>
    <w:rsid w:val="00C332D5"/>
    <w:rsid w:val="00C5217E"/>
    <w:rsid w:val="00C6005A"/>
    <w:rsid w:val="00C722CB"/>
    <w:rsid w:val="00C73D8E"/>
    <w:rsid w:val="00C82969"/>
    <w:rsid w:val="00C8341F"/>
    <w:rsid w:val="00C941E8"/>
    <w:rsid w:val="00CA14F0"/>
    <w:rsid w:val="00CA21C5"/>
    <w:rsid w:val="00CA4478"/>
    <w:rsid w:val="00CA5CF5"/>
    <w:rsid w:val="00CB6DF4"/>
    <w:rsid w:val="00CF77A8"/>
    <w:rsid w:val="00D00EE9"/>
    <w:rsid w:val="00D12D19"/>
    <w:rsid w:val="00D3218E"/>
    <w:rsid w:val="00D32B27"/>
    <w:rsid w:val="00D62147"/>
    <w:rsid w:val="00D67D5C"/>
    <w:rsid w:val="00D734ED"/>
    <w:rsid w:val="00DA6CE8"/>
    <w:rsid w:val="00DB2D5F"/>
    <w:rsid w:val="00DC3F2E"/>
    <w:rsid w:val="00DC5409"/>
    <w:rsid w:val="00DC5431"/>
    <w:rsid w:val="00DC7E6B"/>
    <w:rsid w:val="00DD5EBB"/>
    <w:rsid w:val="00DE761F"/>
    <w:rsid w:val="00DF4F7E"/>
    <w:rsid w:val="00E07D0B"/>
    <w:rsid w:val="00E2229B"/>
    <w:rsid w:val="00E36908"/>
    <w:rsid w:val="00E549CF"/>
    <w:rsid w:val="00E80AC0"/>
    <w:rsid w:val="00E84405"/>
    <w:rsid w:val="00EA33A5"/>
    <w:rsid w:val="00EB20FC"/>
    <w:rsid w:val="00EE61C5"/>
    <w:rsid w:val="00F07CFA"/>
    <w:rsid w:val="00F105FF"/>
    <w:rsid w:val="00F16836"/>
    <w:rsid w:val="00F30110"/>
    <w:rsid w:val="00F35BFD"/>
    <w:rsid w:val="00F42E19"/>
    <w:rsid w:val="00F77E52"/>
    <w:rsid w:val="00F91889"/>
    <w:rsid w:val="00F95D3C"/>
    <w:rsid w:val="00FA01CE"/>
    <w:rsid w:val="00FA7D94"/>
    <w:rsid w:val="00FB0E94"/>
    <w:rsid w:val="00FC5988"/>
    <w:rsid w:val="00FC5B09"/>
    <w:rsid w:val="00FE03FC"/>
    <w:rsid w:val="00FE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6CAD8"/>
  <w15:docId w15:val="{EA978268-B46F-4577-B678-51F599D66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7DBF"/>
  </w:style>
  <w:style w:type="paragraph" w:styleId="2">
    <w:name w:val="heading 2"/>
    <w:basedOn w:val="a"/>
    <w:link w:val="20"/>
    <w:uiPriority w:val="9"/>
    <w:qFormat/>
    <w:rsid w:val="00C73D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A01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DF4F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DF4F7E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footnote reference"/>
    <w:basedOn w:val="a0"/>
    <w:semiHidden/>
    <w:rsid w:val="00DF4F7E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4C1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13F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F42E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42E19"/>
  </w:style>
  <w:style w:type="paragraph" w:styleId="aa">
    <w:name w:val="footer"/>
    <w:basedOn w:val="a"/>
    <w:link w:val="ab"/>
    <w:uiPriority w:val="99"/>
    <w:unhideWhenUsed/>
    <w:rsid w:val="00F42E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42E19"/>
  </w:style>
  <w:style w:type="paragraph" w:styleId="ac">
    <w:name w:val="Normal (Web)"/>
    <w:basedOn w:val="a"/>
    <w:uiPriority w:val="99"/>
    <w:unhideWhenUsed/>
    <w:rsid w:val="00677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771A4"/>
  </w:style>
  <w:style w:type="character" w:styleId="ad">
    <w:name w:val="Hyperlink"/>
    <w:basedOn w:val="a0"/>
    <w:uiPriority w:val="99"/>
    <w:semiHidden/>
    <w:unhideWhenUsed/>
    <w:rsid w:val="00DE761F"/>
    <w:rPr>
      <w:color w:val="0000FF"/>
      <w:u w:val="single"/>
    </w:rPr>
  </w:style>
  <w:style w:type="paragraph" w:styleId="21">
    <w:name w:val="Body Text Indent 2"/>
    <w:basedOn w:val="a"/>
    <w:link w:val="22"/>
    <w:semiHidden/>
    <w:rsid w:val="00740EA5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semiHidden/>
    <w:rsid w:val="00740EA5"/>
    <w:rPr>
      <w:rFonts w:ascii="Times New Roman" w:eastAsia="Times New Roman" w:hAnsi="Times New Roman" w:cs="Times New Roman"/>
      <w:sz w:val="28"/>
      <w:szCs w:val="24"/>
    </w:rPr>
  </w:style>
  <w:style w:type="character" w:customStyle="1" w:styleId="hl">
    <w:name w:val="hl"/>
    <w:basedOn w:val="a0"/>
    <w:rsid w:val="00DB2D5F"/>
  </w:style>
  <w:style w:type="paragraph" w:styleId="ae">
    <w:name w:val="List Paragraph"/>
    <w:basedOn w:val="a"/>
    <w:uiPriority w:val="34"/>
    <w:qFormat/>
    <w:rsid w:val="00294DF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73D8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">
    <w:name w:val="Emphasis"/>
    <w:basedOn w:val="a0"/>
    <w:uiPriority w:val="20"/>
    <w:qFormat/>
    <w:rsid w:val="00C73D8E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FA01CE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f0">
    <w:name w:val="Table Grid"/>
    <w:basedOn w:val="a1"/>
    <w:uiPriority w:val="59"/>
    <w:rsid w:val="00FA01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097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870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chart" Target="charts/chart1.xml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0407006415864684E-2"/>
          <c:y val="0.11151793525809255"/>
          <c:w val="0.73182669874599005"/>
          <c:h val="0.7595897387826515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marker>
            <c:spPr>
              <a:solidFill>
                <a:srgbClr val="FFFF00"/>
              </a:solidFill>
            </c:spPr>
          </c:marker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13</c:v>
                </c:pt>
                <c:pt idx="2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03C-4B20-9D5B-BC44EDE454F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октябрь</c:v>
                </c:pt>
              </c:strCache>
            </c:strRef>
          </c:tx>
          <c:marker>
            <c:spPr>
              <a:solidFill>
                <a:srgbClr val="FF0000"/>
              </a:solidFill>
            </c:spPr>
          </c:marker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</c:v>
                </c:pt>
                <c:pt idx="1">
                  <c:v>15</c:v>
                </c:pt>
                <c:pt idx="2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03C-4B20-9D5B-BC44EDE454F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ноябрь</c:v>
                </c:pt>
              </c:strCache>
            </c:strRef>
          </c:tx>
          <c:marker>
            <c:spPr>
              <a:solidFill>
                <a:srgbClr val="0070C0"/>
              </a:solidFill>
            </c:spPr>
          </c:marker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</c:v>
                </c:pt>
                <c:pt idx="1">
                  <c:v>14</c:v>
                </c:pt>
                <c:pt idx="2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03C-4B20-9D5B-BC44EDE454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994368"/>
        <c:axId val="50861184"/>
      </c:lineChart>
      <c:catAx>
        <c:axId val="49994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0861184"/>
        <c:crosses val="autoZero"/>
        <c:auto val="1"/>
        <c:lblAlgn val="ctr"/>
        <c:lblOffset val="100"/>
        <c:noMultiLvlLbl val="0"/>
      </c:catAx>
      <c:valAx>
        <c:axId val="50861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99943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0407006415864684E-2"/>
          <c:y val="0.11151793525809255"/>
          <c:w val="0.73182669874599005"/>
          <c:h val="0.7595897387826515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marker>
            <c:spPr>
              <a:solidFill>
                <a:srgbClr val="FFFF00"/>
              </a:solidFill>
            </c:spPr>
          </c:marker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14</c:v>
                </c:pt>
                <c:pt idx="2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59C-437E-8BE4-1D7596769BE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октябрь</c:v>
                </c:pt>
              </c:strCache>
            </c:strRef>
          </c:tx>
          <c:marker>
            <c:spPr>
              <a:solidFill>
                <a:srgbClr val="FF0000"/>
              </a:solidFill>
            </c:spPr>
          </c:marker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</c:v>
                </c:pt>
                <c:pt idx="1">
                  <c:v>14</c:v>
                </c:pt>
                <c:pt idx="2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59C-437E-8BE4-1D7596769BE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ноябрь</c:v>
                </c:pt>
              </c:strCache>
            </c:strRef>
          </c:tx>
          <c:marker>
            <c:spPr>
              <a:solidFill>
                <a:srgbClr val="0070C0"/>
              </a:solidFill>
            </c:spPr>
          </c:marker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</c:v>
                </c:pt>
                <c:pt idx="1">
                  <c:v>15</c:v>
                </c:pt>
                <c:pt idx="2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59C-437E-8BE4-1D7596769B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112960"/>
        <c:axId val="51144192"/>
      </c:lineChart>
      <c:catAx>
        <c:axId val="511129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1144192"/>
        <c:crosses val="autoZero"/>
        <c:auto val="1"/>
        <c:lblAlgn val="ctr"/>
        <c:lblOffset val="100"/>
        <c:noMultiLvlLbl val="0"/>
      </c:catAx>
      <c:valAx>
        <c:axId val="51144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11129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0407006415864684E-2"/>
          <c:y val="0.11151793525809255"/>
          <c:w val="0.73182669874599005"/>
          <c:h val="0.7595897387826515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marker>
            <c:spPr>
              <a:solidFill>
                <a:srgbClr val="FFFF00"/>
              </a:solidFill>
            </c:spPr>
          </c:marker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</c:v>
                </c:pt>
                <c:pt idx="1">
                  <c:v>13</c:v>
                </c:pt>
                <c:pt idx="2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FE6-4BA4-A6F9-66599F95D86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октябрь</c:v>
                </c:pt>
              </c:strCache>
            </c:strRef>
          </c:tx>
          <c:marker>
            <c:spPr>
              <a:solidFill>
                <a:srgbClr val="FF0000"/>
              </a:solidFill>
            </c:spPr>
          </c:marker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</c:v>
                </c:pt>
                <c:pt idx="1">
                  <c:v>14</c:v>
                </c:pt>
                <c:pt idx="2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FE6-4BA4-A6F9-66599F95D86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ноябрь</c:v>
                </c:pt>
              </c:strCache>
            </c:strRef>
          </c:tx>
          <c:marker>
            <c:spPr>
              <a:solidFill>
                <a:srgbClr val="0070C0"/>
              </a:solidFill>
            </c:spPr>
          </c:marker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</c:v>
                </c:pt>
                <c:pt idx="1">
                  <c:v>13</c:v>
                </c:pt>
                <c:pt idx="2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FE6-4BA4-A6F9-66599F95D8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178112"/>
        <c:axId val="52990720"/>
      </c:lineChart>
      <c:catAx>
        <c:axId val="51178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2990720"/>
        <c:crosses val="autoZero"/>
        <c:auto val="1"/>
        <c:lblAlgn val="ctr"/>
        <c:lblOffset val="100"/>
        <c:noMultiLvlLbl val="0"/>
      </c:catAx>
      <c:valAx>
        <c:axId val="52990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11781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0407006415864684E-2"/>
          <c:y val="0.11151793525809255"/>
          <c:w val="0.73182669874599005"/>
          <c:h val="0.7595897387826515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marker>
            <c:spPr>
              <a:solidFill>
                <a:srgbClr val="FFFF00"/>
              </a:solidFill>
            </c:spPr>
          </c:marker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13</c:v>
                </c:pt>
                <c:pt idx="2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C41-43DF-AB1A-7DFE29966B7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октябрь</c:v>
                </c:pt>
              </c:strCache>
            </c:strRef>
          </c:tx>
          <c:marker>
            <c:spPr>
              <a:solidFill>
                <a:srgbClr val="FF0000"/>
              </a:solidFill>
            </c:spPr>
          </c:marker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</c:v>
                </c:pt>
                <c:pt idx="1">
                  <c:v>12</c:v>
                </c:pt>
                <c:pt idx="2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C41-43DF-AB1A-7DFE29966B7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ноябрь</c:v>
                </c:pt>
              </c:strCache>
            </c:strRef>
          </c:tx>
          <c:marker>
            <c:spPr>
              <a:solidFill>
                <a:srgbClr val="0070C0"/>
              </a:solidFill>
            </c:spPr>
          </c:marker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</c:v>
                </c:pt>
                <c:pt idx="1">
                  <c:v>12</c:v>
                </c:pt>
                <c:pt idx="2">
                  <c:v>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C41-43DF-AB1A-7DFE29966B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0948480"/>
        <c:axId val="60950400"/>
      </c:lineChart>
      <c:catAx>
        <c:axId val="60948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0950400"/>
        <c:crosses val="autoZero"/>
        <c:auto val="1"/>
        <c:lblAlgn val="ctr"/>
        <c:lblOffset val="100"/>
        <c:noMultiLvlLbl val="0"/>
      </c:catAx>
      <c:valAx>
        <c:axId val="60950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09484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9F46A-7EEE-4882-B17A-0CED69483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1429</TotalTime>
  <Pages>23</Pages>
  <Words>4221</Words>
  <Characters>24062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28227</CharactersWithSpaces>
  <SharedDoc>false</SharedDoc>
  <HLinks>
    <vt:vector size="12" baseType="variant">
      <vt:variant>
        <vt:i4>3932257</vt:i4>
      </vt:variant>
      <vt:variant>
        <vt:i4>3</vt:i4>
      </vt:variant>
      <vt:variant>
        <vt:i4>0</vt:i4>
      </vt:variant>
      <vt:variant>
        <vt:i4>5</vt:i4>
      </vt:variant>
      <vt:variant>
        <vt:lpwstr>http://birmaga.ru/dostc/%D0%9A%D0%B0%D0%BD%D0%B4%D0%B0%D0%BB%D0%B0%D0%BA%D1%88%D0%B0+%D0%B3%D0%BE%D1%80%D0%BE%D0%B4+%D1%83+%D0%BF%D0%BE%D1%80%D1%82%D0%B0%3Fc/main.html</vt:lpwstr>
      </vt:variant>
      <vt:variant>
        <vt:lpwstr/>
      </vt:variant>
      <vt:variant>
        <vt:i4>3080303</vt:i4>
      </vt:variant>
      <vt:variant>
        <vt:i4>0</vt:i4>
      </vt:variant>
      <vt:variant>
        <vt:i4>0</vt:i4>
      </vt:variant>
      <vt:variant>
        <vt:i4>5</vt:i4>
      </vt:variant>
      <vt:variant>
        <vt:lpwstr>http://birmaga.ru/dostc/%D0%97%D0%B2%D1%83%D0%BA%D0%B8+%D0%B8+%D0%B1%D1%83%D0%BA%D0%B2%D1%8B+%D1%87c/main.html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MTX 2020</cp:lastModifiedBy>
  <cp:revision>16</cp:revision>
  <cp:lastPrinted>2002-12-31T22:23:00Z</cp:lastPrinted>
  <dcterms:created xsi:type="dcterms:W3CDTF">2015-11-16T14:59:00Z</dcterms:created>
  <dcterms:modified xsi:type="dcterms:W3CDTF">2021-03-14T15:09:00Z</dcterms:modified>
</cp:coreProperties>
</file>