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AA" w:rsidRDefault="00421B4A" w:rsidP="002446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</w:t>
      </w:r>
      <w:r w:rsidR="002446A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 xml:space="preserve">КОММУНИКАТИВНЫХ </w:t>
      </w:r>
      <w:r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 xml:space="preserve">УМЕНИЙ 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 xml:space="preserve">У УЧАЩИХСЯ 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 xml:space="preserve">МЛАДШИХ 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>КЛАССОВ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 xml:space="preserve"> С 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>НЕ</w:t>
      </w:r>
      <w:r w:rsidR="002446AA">
        <w:rPr>
          <w:b/>
          <w:color w:val="000000"/>
          <w:sz w:val="28"/>
          <w:szCs w:val="28"/>
        </w:rPr>
        <w:t>РЕЗКО  ВЫРАЖЕННЫМ  ОБЩИМ</w:t>
      </w:r>
      <w:r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>НЕДОРАЗВИТИЕМ  РЕЧИ</w:t>
      </w:r>
      <w:r>
        <w:rPr>
          <w:b/>
          <w:color w:val="000000"/>
          <w:sz w:val="28"/>
          <w:szCs w:val="28"/>
        </w:rPr>
        <w:t xml:space="preserve"> </w:t>
      </w:r>
      <w:r w:rsidR="00736E40" w:rsidRPr="002A5A5C"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 xml:space="preserve">ОСНОВЕ </w:t>
      </w:r>
      <w:r>
        <w:rPr>
          <w:b/>
          <w:color w:val="000000"/>
          <w:sz w:val="28"/>
          <w:szCs w:val="28"/>
        </w:rPr>
        <w:t xml:space="preserve"> </w:t>
      </w:r>
      <w:r w:rsidR="002446AA">
        <w:rPr>
          <w:b/>
          <w:color w:val="000000"/>
          <w:sz w:val="28"/>
          <w:szCs w:val="28"/>
        </w:rPr>
        <w:t>ИГРОВЫХ СИТУАЦИЙ</w:t>
      </w:r>
    </w:p>
    <w:p w:rsidR="002446AA" w:rsidRDefault="002446AA" w:rsidP="00244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6EC" w:rsidRPr="008F66EC" w:rsidRDefault="008F66EC" w:rsidP="008F6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младших 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страдающих различными речевыми расстройствами, игровая деятельность сохраняет своё значение и роль как необходимое условие всестороннего развития их личности и интеллекта. Однако недостатки звукопроизношения, ограниченность словарного запаса, нарушения грамматического строя речи, а также изменения темпа речи, ее плавности – все это влияет на игровую деятельность детей, затрудняют включение этих детей в коллективные игры, им зачастую трудно сразу переключиться с одного вида деятельности на другой.</w:t>
      </w:r>
    </w:p>
    <w:p w:rsidR="008F66EC" w:rsidRPr="008F66EC" w:rsidRDefault="008F66EC" w:rsidP="008F6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с точки зрения Л. С. Выготского, создает зону ближайше</w:t>
      </w:r>
      <w:r w:rsidR="00B72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ребенка. В игре ребё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всегда выше своего роста, выше своего обычного поведения, он в игре как бы на голову выше самого себя. Игра – это эффективный источник формирования правильной речи и навыков социального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EC" w:rsidRPr="008F66EC" w:rsidRDefault="008F66EC" w:rsidP="008F6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игра замечательна не только тем, что она является источником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лексического запаса. Овладение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общения, включая довербальные навыки – умение соблюдать оче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дность и умение подражать, – происходит, главным образом, в процессе совместных игр. Способность концентрировать внимание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звивается по мере того, как ребё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узнает, что могут делать люди, что можно делать с предметами, какой может быть роль его партнеров по играм. Также игра создает идеальные условия для привития детям новых навыков разговорно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речи. Игра позволяет дать ребё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возможности и побудительные мотивы для свободного и естественного общения.</w:t>
      </w:r>
    </w:p>
    <w:p w:rsidR="008F66EC" w:rsidRPr="008F66EC" w:rsidRDefault="00A37085" w:rsidP="008F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F66EC"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играх, так и в играх с правилами дети учатся организовывать сво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F66EC"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соответствии с правилами, в результате чего у них формируются такие личностные качества, как выдержка, дисциплинированность, целеустремленность, умение регулировать свои желания в соответствии с поставленными задачами</w:t>
      </w:r>
      <w:r w:rsidR="001A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1AF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66EC"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EC" w:rsidRPr="008F66EC" w:rsidRDefault="008F66EC" w:rsidP="00912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развива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нравственные качества ребё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 смелость, решительность, честность, доброжелательность. В силу того, что большинство игр носит коллективный характер, они способствуют формированию у детей навыков общения.</w:t>
      </w:r>
    </w:p>
    <w:p w:rsidR="008F66EC" w:rsidRPr="008F66EC" w:rsidRDefault="008F66EC" w:rsidP="00912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игровой деятельности в младшем 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предполагает её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91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логопедом и учителем начальных классов. Причём, чем младше ученики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в их играх должно быть непосредственного участия со стороны взрослых.</w:t>
      </w:r>
    </w:p>
    <w:p w:rsidR="008F66EC" w:rsidRDefault="008F66EC" w:rsidP="00912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детей с нарушением речи, то наряду с общим влиянием игры на весь ход их психического развития она оказывает специфическое воздействие на становление речи. Детей следует постоянно побуждать к общению друг с другом и комментированию своих действий, что </w:t>
      </w:r>
      <w:r w:rsidRPr="008F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т.д.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педагогике существуют различные подходы к классификации педагогических игр. По характеру педагогического процесса выделяются следующие группы игр:</w:t>
      </w:r>
    </w:p>
    <w:p w:rsidR="00423C4A" w:rsidRP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учебные, тренировочные, контролирующие и обобщающие;</w:t>
      </w:r>
    </w:p>
    <w:p w:rsidR="00423C4A" w:rsidRP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познавательные, воспитательные, развивающие;</w:t>
      </w:r>
    </w:p>
    <w:p w:rsidR="00423C4A" w:rsidRP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репродуктивные, продуктивные, творческие;</w:t>
      </w:r>
    </w:p>
    <w:p w:rsidR="00423C4A" w:rsidRP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г)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тивные, диагностические, психотехнические</w:t>
      </w: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и др.</w:t>
      </w:r>
    </w:p>
    <w:p w:rsidR="00423C4A" w:rsidRP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Широка</w:t>
      </w: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также типология педагогических игр по характеру игровой методики. Наиболее типичные из них: предметные, сюжетные, ролевые, деловые, компьютерные, имитационные и игры-драматизации.</w:t>
      </w:r>
    </w:p>
    <w:p w:rsidR="00423C4A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 предметной области выделяются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ы по всем школьным дисциплинам </w:t>
      </w:r>
      <w:r w:rsidR="005E21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[3</w:t>
      </w:r>
      <w:r w:rsidRPr="00423C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597AF6" w:rsidRPr="00597AF6" w:rsidRDefault="00912BC0" w:rsidP="00597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Все этапы деятельности логопеда связаны с различными видами игр, игровых ситуаций. </w:t>
      </w:r>
      <w:r w:rsidR="00597AF6" w:rsidRPr="00597AF6">
        <w:rPr>
          <w:rFonts w:ascii="Times New Roman" w:hAnsi="Times New Roman" w:cs="Times New Roman"/>
          <w:sz w:val="28"/>
          <w:szCs w:val="28"/>
        </w:rPr>
        <w:t>Ведущее  место  для  развития  навыков  общения</w:t>
      </w:r>
      <w:r w:rsidR="00597AF6">
        <w:rPr>
          <w:rFonts w:ascii="Times New Roman" w:hAnsi="Times New Roman" w:cs="Times New Roman"/>
          <w:sz w:val="28"/>
          <w:szCs w:val="28"/>
        </w:rPr>
        <w:t xml:space="preserve"> у детей младших классов с нерезко выраженным общим недоразвитием речи</w:t>
      </w:r>
      <w:r w:rsidR="00597AF6" w:rsidRPr="00597AF6">
        <w:rPr>
          <w:rFonts w:ascii="Times New Roman" w:hAnsi="Times New Roman" w:cs="Times New Roman"/>
          <w:sz w:val="28"/>
          <w:szCs w:val="28"/>
        </w:rPr>
        <w:t xml:space="preserve">  занимают коммуникативные игры</w:t>
      </w:r>
      <w:r w:rsidR="00597AF6">
        <w:rPr>
          <w:rFonts w:ascii="Times New Roman" w:hAnsi="Times New Roman" w:cs="Times New Roman"/>
          <w:sz w:val="28"/>
          <w:szCs w:val="28"/>
        </w:rPr>
        <w:t xml:space="preserve">. </w:t>
      </w:r>
      <w:r w:rsidR="00597AF6" w:rsidRPr="00597AF6">
        <w:rPr>
          <w:rFonts w:ascii="Times New Roman" w:hAnsi="Times New Roman" w:cs="Times New Roman"/>
          <w:sz w:val="28"/>
          <w:szCs w:val="28"/>
        </w:rPr>
        <w:t>Эти  игры  направлены  на  развитие  и  совершенствование  личностных  результатов,  коммуникативные  игры  содержат  неподготовленный  коммуникативный процесс, построенный на знакомом и новом лексическом материале. Формирование социально-коммуникативных действий и навыков происходит благодаря использованию разнообразных  технологических  приемов:  заполнение  пропусков,  догадка, поиск,  подбор  одинаковой  пары,  проблемы  и  загадки,  ролевые  игры  и воспроизведение</w:t>
      </w:r>
      <w:r w:rsidR="00597AF6">
        <w:rPr>
          <w:rFonts w:ascii="Times New Roman" w:hAnsi="Times New Roman" w:cs="Times New Roman"/>
          <w:sz w:val="28"/>
          <w:szCs w:val="28"/>
        </w:rPr>
        <w:t xml:space="preserve"> </w:t>
      </w:r>
      <w:r w:rsidR="005E21AF">
        <w:rPr>
          <w:rFonts w:ascii="Times New Roman" w:hAnsi="Times New Roman" w:cs="Times New Roman"/>
          <w:sz w:val="28"/>
          <w:szCs w:val="28"/>
        </w:rPr>
        <w:t>[</w:t>
      </w:r>
      <w:r w:rsidR="00FA08AC">
        <w:rPr>
          <w:rFonts w:ascii="Times New Roman" w:hAnsi="Times New Roman" w:cs="Times New Roman"/>
          <w:sz w:val="28"/>
          <w:szCs w:val="28"/>
        </w:rPr>
        <w:t>6,</w:t>
      </w:r>
      <w:r w:rsidR="00597AF6" w:rsidRPr="00597AF6">
        <w:rPr>
          <w:rFonts w:ascii="Times New Roman" w:hAnsi="Times New Roman" w:cs="Times New Roman"/>
          <w:sz w:val="28"/>
          <w:szCs w:val="28"/>
        </w:rPr>
        <w:t xml:space="preserve"> с.68].</w:t>
      </w:r>
    </w:p>
    <w:p w:rsidR="00912BC0" w:rsidRPr="00597AF6" w:rsidRDefault="00597AF6" w:rsidP="0059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2BC0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Чтобы игра служила средством профилактики и коррекц</w:t>
      </w:r>
      <w:r w:rsidR="00423C4A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ии развития речи, способствовала</w:t>
      </w:r>
      <w:r w:rsidR="00912BC0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развитию коммуникативных навыков, </w:t>
      </w:r>
      <w:r w:rsidR="00423C4A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необходимо </w:t>
      </w:r>
      <w:r w:rsidR="00912BC0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учитывать специфику формирования высшей нер</w:t>
      </w:r>
      <w:r w:rsidR="00423C4A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вной деятельности детей</w:t>
      </w:r>
      <w:r w:rsidR="00912BC0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с нарушениями речи. У младших школьников с общим недоразвитием речи наиболее развита моторная память, а наименее </w:t>
      </w:r>
      <w:r w:rsidR="00423C4A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- </w:t>
      </w:r>
      <w:r w:rsidR="00912BC0" w:rsidRP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слуховая. Такие дети уступают своим сверстникам с нормальным развитием речи по объему памяти и внимания. У них наблюдается снижение концентрации, переключения, распределения, объема и устойчивости внимания. Поэтому развитие навыков общения планируется не только на специальных занятиях в образовательном учреждении, но и дома, в семейных условиях. Только целенаправленная работа логопеда с педагогами, родителями позволит наблюдать и корректировать коммуникативные умения и навыки детей.</w:t>
      </w:r>
    </w:p>
    <w:p w:rsidR="00912BC0" w:rsidRPr="00912BC0" w:rsidRDefault="00423C4A" w:rsidP="0059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В коррекционно-</w:t>
      </w:r>
      <w:r w:rsidR="00912BC0"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ской деятельности выделяют</w:t>
      </w:r>
      <w:r w:rsidR="00912BC0"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следующие виды коммуникативных игр:</w:t>
      </w:r>
    </w:p>
    <w:p w:rsidR="00912BC0" w:rsidRPr="00912BC0" w:rsidRDefault="00912BC0" w:rsidP="00912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r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• </w:t>
      </w:r>
      <w:r w:rsidR="00597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I - игры на развитие умения сотрудничать</w:t>
      </w:r>
      <w:r w:rsidR="00423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;</w:t>
      </w:r>
    </w:p>
    <w:p w:rsidR="00423C4A" w:rsidRDefault="00423C4A" w:rsidP="00912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• </w:t>
      </w:r>
      <w:r w:rsidR="00912BC0"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II -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на развитие</w:t>
      </w:r>
      <w:r w:rsidR="00912BC0" w:rsidRPr="00912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умений активно слушать (принимать) и перерабатывать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III - игры на развитие умения конструи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ровать собственное высказывание;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IV - 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коррекцию фонематического, грамматического и лексического состава речи</w:t>
      </w:r>
      <w:r w:rsidR="005E2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4</w:t>
      </w:r>
      <w:r w:rsidR="00BF6D1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игры первого - второго вида более характерны при прове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дении подгрупповых занятий в пункте коррекционно-педагогической помощи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организации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ивного взаимодействия детей с нарушениями речи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одноклассниками в классах интегрированного обучения и воспитания, то игры третьего 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етвертого вида применяются преимущественно 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индивидуальных занятий в ПКПП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учебных и коррекционных занятиях с учащимися с нерезко выраженным общим недоразвитием речи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ммуникативных навыков у детей с нарушениями речи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играх необходимо решать следующие</w:t>
      </w: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задачи: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I. Учить детей доброжелательно относитс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друг к другу в игре: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обращаться друг к другу по имени;</w:t>
      </w:r>
    </w:p>
    <w:p w:rsidR="00423C4A" w:rsidRPr="00423C4A" w:rsidRDefault="00E46BB5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использовать в речи этикетные</w:t>
      </w:r>
      <w:r w:rsidR="00423C4A"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стереотипы (будь любезен, пожалуйста, спасибо, будь другом, не мог бы ты ...);</w:t>
      </w:r>
    </w:p>
    <w:p w:rsidR="00423C4A" w:rsidRPr="00423C4A" w:rsidRDefault="00E46BB5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 решать возникающие</w:t>
      </w:r>
      <w:r w:rsidR="00423C4A"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конфликты мирным путем;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помогать друг другу в ходе игры, проявлять дружеские взаимоотношения.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II. Развивать умение сам</w:t>
      </w:r>
      <w:r w:rsidR="00E46BB5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остоятельно организовывать игру: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выбирать ведущего с помощью жеребьевки, считалки;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договариваться о ходе игры;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учить договариваться об изменениях в игре;</w:t>
      </w:r>
    </w:p>
    <w:p w:rsidR="00423C4A" w:rsidRPr="00423C4A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учить подвести итоги игры;</w:t>
      </w:r>
    </w:p>
    <w:p w:rsidR="00912BC0" w:rsidRDefault="00423C4A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C4A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учить оценивать вклад каждого ребенка в процессе игры.</w:t>
      </w:r>
    </w:p>
    <w:p w:rsidR="00BF6D1B" w:rsidRDefault="002A5A5C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Однако данная классификация коммуникативных игр несколько условна.</w:t>
      </w:r>
      <w:r w:rsidR="00BF6D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Помимо указанной типологии коммуникативных игр на коррекционные занятия с детьми с нарушениями речи могут быть организованы логопедом целиком в форме сюжетной игры, когда в основу могут быть положены сюжеты из мзвестных детям сказок и сами сказочные герои “присутствуют” на таких занятиях и предлагают ученику занимательные игровые задания на коррекцию и развитие реч</w:t>
      </w:r>
      <w:r w:rsidR="007E38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евых навыков детей </w:t>
      </w:r>
      <w:r w:rsidR="00BF6D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46BB5" w:rsidRDefault="00BF6D1B" w:rsidP="00423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практической же деятельности между указаныыми выше видами коммуникативных игр </w:t>
      </w:r>
      <w:r w:rsidR="002A5A5C" w:rsidRP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существует постоянная связь. Игры на развитие умения сотрудничать и умений активно слушать (принимать) и перерабатывать информацию </w:t>
      </w:r>
      <w:r w:rsid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содействуют </w:t>
      </w:r>
      <w:r w:rsidR="002A5A5C" w:rsidRP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 только налаживанию взаимоотношений между детьми, но и способствуют созданию коммуникативных ситуаций, а также пополнению словарного запаса учащихся. И наоборот, игры на развитие умения конструировать собственное высказывание и на коррекцию фонематического, грамматического и </w:t>
      </w:r>
      <w:r w:rsidR="002A5A5C" w:rsidRP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лексич</w:t>
      </w:r>
      <w:r w:rsid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еского состава речи неэффективны</w:t>
      </w:r>
      <w:r w:rsidR="002A5A5C" w:rsidRPr="002A5A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без положительных взаимоотношений между детьми.</w:t>
      </w:r>
    </w:p>
    <w:p w:rsidR="007B516D" w:rsidRDefault="004A3720" w:rsidP="002254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be-BY" w:eastAsia="be-BY"/>
        </w:rPr>
      </w:pPr>
      <w:r>
        <w:rPr>
          <w:b w:val="0"/>
          <w:sz w:val="28"/>
          <w:szCs w:val="28"/>
          <w:lang w:val="be-BY" w:eastAsia="be-BY"/>
        </w:rPr>
        <w:t xml:space="preserve">При организации коммуникативных игр педагогам необходимо учитывать, </w:t>
      </w:r>
      <w:r w:rsidRPr="00A301EF">
        <w:rPr>
          <w:b w:val="0"/>
          <w:sz w:val="28"/>
          <w:szCs w:val="28"/>
          <w:lang w:val="be-BY" w:eastAsia="be-BY"/>
        </w:rPr>
        <w:t xml:space="preserve">что  недостатки </w:t>
      </w:r>
      <w:r>
        <w:rPr>
          <w:b w:val="0"/>
          <w:sz w:val="28"/>
          <w:szCs w:val="28"/>
          <w:lang w:val="be-BY" w:eastAsia="be-BY"/>
        </w:rPr>
        <w:t>звукопроизношения,  нечё</w:t>
      </w:r>
      <w:r w:rsidRPr="00A301EF">
        <w:rPr>
          <w:b w:val="0"/>
          <w:sz w:val="28"/>
          <w:szCs w:val="28"/>
          <w:lang w:val="be-BY" w:eastAsia="be-BY"/>
        </w:rPr>
        <w:t>ткое  восприятие  зву</w:t>
      </w:r>
      <w:r>
        <w:rPr>
          <w:b w:val="0"/>
          <w:sz w:val="28"/>
          <w:szCs w:val="28"/>
          <w:lang w:val="be-BY" w:eastAsia="be-BY"/>
        </w:rPr>
        <w:t xml:space="preserve">кового  образа  слова,  полное </w:t>
      </w:r>
      <w:r w:rsidRPr="00A301EF">
        <w:rPr>
          <w:b w:val="0"/>
          <w:sz w:val="28"/>
          <w:szCs w:val="28"/>
          <w:lang w:val="be-BY" w:eastAsia="be-BY"/>
        </w:rPr>
        <w:t>или частичное отсутствие грамматических ф</w:t>
      </w:r>
      <w:r>
        <w:rPr>
          <w:b w:val="0"/>
          <w:sz w:val="28"/>
          <w:szCs w:val="28"/>
          <w:lang w:val="be-BY" w:eastAsia="be-BY"/>
        </w:rPr>
        <w:t xml:space="preserve">орм в предложениях, темп речи, </w:t>
      </w:r>
      <w:r w:rsidRPr="00A301EF">
        <w:rPr>
          <w:b w:val="0"/>
          <w:sz w:val="28"/>
          <w:szCs w:val="28"/>
          <w:lang w:val="be-BY" w:eastAsia="be-BY"/>
        </w:rPr>
        <w:t xml:space="preserve">- все это влияет на игровую деятельность детей с </w:t>
      </w:r>
      <w:r>
        <w:rPr>
          <w:b w:val="0"/>
          <w:sz w:val="28"/>
          <w:szCs w:val="28"/>
          <w:lang w:val="be-BY" w:eastAsia="be-BY"/>
        </w:rPr>
        <w:t xml:space="preserve">нерезко выраженным общим недоразвитием речи, </w:t>
      </w:r>
      <w:r w:rsidRPr="00A301EF">
        <w:rPr>
          <w:b w:val="0"/>
          <w:sz w:val="28"/>
          <w:szCs w:val="28"/>
          <w:lang w:val="be-BY" w:eastAsia="be-BY"/>
        </w:rPr>
        <w:t>порождает  у  них  особенности  поведения  и  общения  в  игровых коммуникативных ситуациях.</w:t>
      </w:r>
    </w:p>
    <w:p w:rsidR="00D61906" w:rsidRPr="00BF6D1B" w:rsidRDefault="00D61906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При использовании </w:t>
      </w:r>
      <w:r w:rsidR="00225497" w:rsidRPr="002254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игр на развитие умения сотрудничать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у детей </w:t>
      </w:r>
      <w:r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формируется умение подчиняться правилам, устанавливать контакты со сверстниками, работать по инструкции, воспитывается доверие друг к другу, чувство ответственности за другого. Для развития умения устана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вливать контакт с друзьями ученикам</w:t>
      </w:r>
      <w:r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предлагаются игровые упражнения, которые способствуют также и развитию устной речи у учащихся. Такого типа игры целесообразно провод</w:t>
      </w:r>
      <w:r w:rsidR="007E38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ить в начале занятия.</w:t>
      </w:r>
    </w:p>
    <w:p w:rsidR="00D61906" w:rsidRPr="00D61906" w:rsidRDefault="00D61906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Наиболее часто использую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</w:t>
      </w:r>
      <w:r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для этих целей такие игры:</w:t>
      </w:r>
    </w:p>
    <w:p w:rsidR="00D61906" w:rsidRPr="00D61906" w:rsidRDefault="008D0971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“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Назови нас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разному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Выбирается ведущий. Он становится в круг. Остальные дети, представляя, что они - это его мама, папа, дедушка, бабушка, друзья, которые его очень любят, произносят его имя. На занятиях с двумя учениками правила соответственно меняются.</w:t>
      </w:r>
    </w:p>
    <w:p w:rsidR="00D61906" w:rsidRPr="00D61906" w:rsidRDefault="008D0971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“Улыбка”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дети берутся за руки и, глядя соседу в глаза, дарят ему самую дорогую улыбку, какая есть.</w:t>
      </w:r>
    </w:p>
    <w:p w:rsidR="00D61906" w:rsidRDefault="008D0971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“Комплимент”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дети становятся в круг и по очереди, глядя в глаза соседу, говорят несколько добрых слов, хвалят его. (Ты всегда делиш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ся, ты веселая,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тебя красивое платье ... 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). Тот слушает 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комплим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енты, кивает головой и говорит: “Спасибо, мне очень приятно!”. Такую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игру легко организовать в парах.</w:t>
      </w:r>
    </w:p>
    <w:p w:rsidR="00D61906" w:rsidRPr="007E3878" w:rsidRDefault="00ED5921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ачинать и заканчивать занятие 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можно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игрой “Вежливые слова”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Игра проводится с мячом. Дети бросают друг другу мяч, называя вежливые слова. В начале урока называют только слова приветствия (доброе утро, добрый день, приветствую тебя, я рад тебя видеть, рад встрече с тобой ...); в конце - слова прощания (до свидания, до встречи, хорошего д</w:t>
      </w:r>
      <w:r w:rsidR="00DE017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ня, до свидания ...)</w:t>
      </w:r>
      <w:r w:rsidR="00D61906" w:rsidRPr="007E38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D61906" w:rsidRPr="00D61906" w:rsidRDefault="00ED5921" w:rsidP="00D619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Эффективными являются игры, которые помогают сконцентрировать вн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имание детей на взаемопланировании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своей деятельности. Пример такой игры -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Закончи предложение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Ученикам по очереди предлагается закончить высказывание: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умею ...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хочу ...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смогу ...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добьюсь ...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В конце занятия учитель неск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олько меняет слова в фразах: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 научился ...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“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 смог...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8D0971" w:rsidRP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 меня получилось ...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906" w:rsidRPr="00D619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E7F78" w:rsidRPr="00226652" w:rsidRDefault="00736E40" w:rsidP="00FE7F7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FE7F78" w:rsidRPr="00FE7F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Благодаря играм такого типа, развивается у детей культура общения, уважение к своим сверстникам, доверие и дружба. </w:t>
      </w:r>
      <w:r w:rsidR="00FE7F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Учащиеся с речевыми нарушениями намного легче и безболезненнее вливаются в коллектив сверстников. </w:t>
      </w:r>
      <w:r w:rsidR="00FE7F78" w:rsidRPr="00FE7F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Кроме того, такие игры способствуют попол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нению словарного запаса детей</w:t>
      </w:r>
      <w:r w:rsidR="00FE7F78" w:rsidRPr="00FE7F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развитию устной речи</w:t>
      </w:r>
      <w:r w:rsidR="005E21A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[2, 3, </w:t>
      </w:r>
      <w:r w:rsidR="00FA08A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5</w:t>
      </w:r>
      <w:r w:rsidR="00EC08B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]</w:t>
      </w:r>
      <w:r w:rsidR="00FE7F78" w:rsidRPr="00FE7F7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736E40" w:rsidRPr="00225497" w:rsidRDefault="00736E40" w:rsidP="0022549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2254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lastRenderedPageBreak/>
        <w:t>Игры на развитие умений активно принимать и перерабатывать информацию</w:t>
      </w:r>
      <w:r w:rsidR="002254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направлены на формирование у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 нерезко выраженным общим недоразвитием речи 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умений активно слушать и перерабатывать информацию. В этих играх формируются умения понимать друг друга, вникать в суть полученной информации, аргументировать свою точку зрения, делать выводы.</w:t>
      </w:r>
    </w:p>
    <w:p w:rsidR="00736E40" w:rsidRPr="00736E40" w:rsidRDefault="00736E40" w:rsidP="00736E4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Например, это так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ие игры, как “Я бросаю тебе мяч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снежок, шарик…</w:t>
      </w:r>
      <w:r w:rsidR="002254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”, “Хорошо – плохо”, “Бывает - не бывает”, “Сундучок”, “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Скажи иначе”,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Моё</w:t>
      </w:r>
      <w:r w:rsidR="001840E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начало - твой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конец”</w:t>
      </w:r>
      <w:r w:rsidR="001840E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736E40" w:rsidRPr="00736E40" w:rsidRDefault="00736E40" w:rsidP="00736E4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Игры на развитие умений активно принимать и перерабатывать информацию помогают младшим школьникам с нарушениями речи не только во время игры понимать друг друга и других учеников, но и повторять в доступной форме изученный материал, учиться аргументировать свою точку зрения,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то также положительно отбивается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развитии их речевых навыков.</w:t>
      </w:r>
    </w:p>
    <w:p w:rsidR="001840EA" w:rsidRDefault="00736E40" w:rsidP="00736E4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Так, игру “Хорошо – плохо” на занятиях по предмету “Человек и мир”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можно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предложить по большинству тем: “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Домашние ж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ивотные”, “Дикие животные зимой”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Птицы зимой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Режим дня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Питание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 д. Один ученик говорит слова “хорошо” или “плохо”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второй должен подтвердить их материалом изученной темы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составить предложение, которое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бы соответствовал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</w:t>
      </w:r>
      <w:r w:rsidRPr="00736E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этим словам, затем 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ники меняются ролями</w:t>
      </w:r>
      <w:r w:rsidR="001840E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1A546E" w:rsidRPr="001A546E" w:rsidRDefault="001A546E" w:rsidP="008D09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Важное значение для формирования коммуникативных навыков младших школьников с нарушениями речи имеет уровень их речевой культуры, умение строить связное высказывание. А для этого необходимо детям иметь определенный запас лексики, уметь грамматически правильно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роить формы слов, словосочетания, предложения. Поэтому на каждом занятии логопед должен решать 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задачу - включить учащихся в процесс связной речи, учить отвечать на вопросы не отдельными предложениями, а тезисно, предлагать им составлять высказывания-рассуждения.</w:t>
      </w:r>
    </w:p>
    <w:p w:rsidR="001A546E" w:rsidRPr="001A546E" w:rsidRDefault="001A546E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Широко используются в 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практике работы как 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теля-дефектолога, так и 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логопеда </w:t>
      </w:r>
      <w:r w:rsidRPr="008D097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игры на умение конструировать собственное высказывание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Ряд игр, описанных выше, также могут служить данной цели.</w:t>
      </w:r>
    </w:p>
    <w:p w:rsidR="001A546E" w:rsidRDefault="001A546E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Однако, чаще всего, место для них находится на занятиях по литературному чтению, белорусском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 русскому языку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курсу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Человек и мир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”, при проведении коррекционных занятий по языкам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1A546E" w:rsidRPr="001A546E" w:rsidRDefault="001A546E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 Среди данной группы игр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можно использовать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такие, как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“Что это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?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или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Пословица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Позвони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“Необычный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магазин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Аукцион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D09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“Шаг за шагом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 другие.</w:t>
      </w:r>
    </w:p>
    <w:p w:rsidR="001A546E" w:rsidRPr="001A546E" w:rsidRDefault="001A546E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Очень нравится ученикам игра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“Позвони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На занятии по литературному чтению ученикам предлагается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позвонит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ь" персонажу сказки, рассказа и другого произведения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выражая свое отношение к нему. Такая игра позволяет детям учиться характеризовать литературных героев, использовать в речи оценочную лексику.</w:t>
      </w:r>
    </w:p>
    <w:p w:rsidR="001A546E" w:rsidRPr="001A546E" w:rsidRDefault="001A546E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Игры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Большой - маленький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Животные и их дети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“Противоречия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“Цепочка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сравнений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помогают ученикам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полнять свой лексический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словарь 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словами с новым лексическим значением или с новой грамматической формой. Сотрудничество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ученик - ученик ",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у</w:t>
      </w:r>
      <w:r w:rsidR="00FC1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ченик - учитель</w:t>
      </w:r>
      <w:r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"помогает включить данные слова в активный процесс речи. Для примера игры такого характера:</w:t>
      </w:r>
    </w:p>
    <w:p w:rsidR="001A546E" w:rsidRPr="000B4621" w:rsidRDefault="00FC1167" w:rsidP="001A5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Игра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Аукцион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логопед</w:t>
      </w:r>
      <w:r w:rsidR="001A546E"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предлагает детям предложение из 2 слов. Желающие дополняют его. После каждого высказывания учитель деревянным молоточком стучит по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олу, произносит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Дополнени Миши - раз! Дополнение Миши -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два! Дополнение Миши - три! Предложение закончено</w:t>
      </w:r>
      <w:r w:rsidR="001A546E" w:rsidRPr="001A54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Если до третьего удара молоточка предложение распространяетс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я, игра продолжается</w:t>
      </w:r>
      <w:r w:rsidR="001A546E" w:rsidRPr="000B46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66FE9" w:rsidRPr="00F66FE9" w:rsidRDefault="00F66FE9" w:rsidP="00F66F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Для обучения детей созданию текстов различной типологии </w:t>
      </w:r>
      <w:r w:rsidR="00EC08B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возможно использование используются сюжетных рисунков</w:t>
      </w:r>
      <w:r w:rsidR="006B1C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материалов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мультимедийных п</w:t>
      </w:r>
      <w:r w:rsidR="006B1C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резентаций. Опираясь на них, можно организовать игровые ситуации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 игр</w:t>
      </w:r>
      <w:r w:rsidR="006B1C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ы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типа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EC08B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Воображалия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Найди начало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A3419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“Незаконченная история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E017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 др.</w:t>
      </w:r>
    </w:p>
    <w:p w:rsidR="00E46BB5" w:rsidRPr="002A5A5C" w:rsidRDefault="006B1C2F" w:rsidP="002A5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BB5" w:rsidRPr="002A5A5C">
        <w:rPr>
          <w:sz w:val="28"/>
          <w:szCs w:val="28"/>
        </w:rPr>
        <w:t xml:space="preserve">Для активации содержательно-смысловой и языковой сторон связного речевого сообщения </w:t>
      </w:r>
      <w:r>
        <w:rPr>
          <w:sz w:val="28"/>
          <w:szCs w:val="28"/>
        </w:rPr>
        <w:t xml:space="preserve">детей с нарушениями речи В.К.Воробьева предлагает использовать </w:t>
      </w:r>
      <w:r w:rsidR="00E46BB5" w:rsidRPr="002A5A5C">
        <w:rPr>
          <w:sz w:val="28"/>
          <w:szCs w:val="28"/>
        </w:rPr>
        <w:t>следующие приемы:</w:t>
      </w:r>
    </w:p>
    <w:p w:rsidR="00E46BB5" w:rsidRPr="002A5A5C" w:rsidRDefault="006B1C2F" w:rsidP="002A5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6BB5" w:rsidRPr="002A5A5C">
        <w:rPr>
          <w:i/>
          <w:iCs/>
          <w:sz w:val="28"/>
          <w:szCs w:val="28"/>
        </w:rPr>
        <w:t>Игры на восстановление порядка картин серии</w:t>
      </w:r>
      <w:r w:rsidR="00E46BB5" w:rsidRPr="002A5A5C">
        <w:rPr>
          <w:sz w:val="28"/>
          <w:szCs w:val="28"/>
        </w:rPr>
        <w:t>, объединенных единой темой, с последующим составлением рассказа или его фрагмента. Детям предлагается: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отобрать из ряда предложенных сюжетных картинок только те, которые иллюстрируют прочитанный логопедом рассказ, расположить их в последовательности протекания события;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восстановить заданный порядок картинок по ранее прочитанному рассказу, т.е. по памяти;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найти «ошибку» логопеда и восстановить правильный порядок элементов серии. Это задание развивает у детей соревновательные мотивы: кто быстрее обнаружит неправильность в системе расположения наглядного материала;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расположить картинки серии соответственно опорным словам или словосочетаниям, предложенным логопедом. В этом случае в качестве опорных слов могут выступать как наименования предметов (т.е. существительные), так и последовательное наименование действий (т.е. глаголы);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самостоятельно расположить картинки</w:t>
      </w:r>
      <w:r>
        <w:rPr>
          <w:sz w:val="28"/>
          <w:szCs w:val="28"/>
        </w:rPr>
        <w:t xml:space="preserve"> в последовательности рассказа;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составить по ним рассказ с определенной эмоциональной установкой: грустный, смешной, веселый и т.д.</w:t>
      </w:r>
      <w:r>
        <w:rPr>
          <w:sz w:val="28"/>
          <w:szCs w:val="28"/>
        </w:rPr>
        <w:t>;</w:t>
      </w:r>
    </w:p>
    <w:p w:rsidR="00E46BB5" w:rsidRPr="002A5A5C" w:rsidRDefault="006B1C2F" w:rsidP="00A341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BB5" w:rsidRPr="002A5A5C">
        <w:rPr>
          <w:sz w:val="28"/>
          <w:szCs w:val="28"/>
        </w:rPr>
        <w:t>исправить «ошибку» в чтении рассказа логопедом посредством правильного расположения картинок серии.</w:t>
      </w:r>
    </w:p>
    <w:p w:rsidR="00E46BB5" w:rsidRPr="002A5A5C" w:rsidRDefault="006B1C2F" w:rsidP="006B1C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6BB5" w:rsidRPr="002A5A5C">
        <w:rPr>
          <w:i/>
          <w:iCs/>
          <w:sz w:val="28"/>
          <w:szCs w:val="28"/>
        </w:rPr>
        <w:t>Игры эвристического характера</w:t>
      </w:r>
      <w:r>
        <w:rPr>
          <w:i/>
          <w:iCs/>
          <w:sz w:val="28"/>
          <w:szCs w:val="28"/>
        </w:rPr>
        <w:t>,</w:t>
      </w:r>
      <w:r w:rsidR="00E46BB5" w:rsidRPr="002A5A5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="00E46BB5" w:rsidRPr="002A5A5C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E46BB5" w:rsidRPr="002A5A5C">
        <w:rPr>
          <w:sz w:val="28"/>
          <w:szCs w:val="28"/>
        </w:rPr>
        <w:t xml:space="preserve"> на выбор недостающего элемента ситуации. Игры такого плана способствуют </w:t>
      </w:r>
      <w:r w:rsidR="00E46BB5" w:rsidRPr="002A5A5C">
        <w:rPr>
          <w:sz w:val="28"/>
          <w:szCs w:val="28"/>
        </w:rPr>
        <w:lastRenderedPageBreak/>
        <w:t xml:space="preserve">развитию прогностических умений, так необходимых для развития навыков связной речи. </w:t>
      </w:r>
    </w:p>
    <w:p w:rsidR="00E46BB5" w:rsidRPr="002A5A5C" w:rsidRDefault="006B1C2F" w:rsidP="002A5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6BB5" w:rsidRPr="002A5A5C">
        <w:rPr>
          <w:i/>
          <w:iCs/>
          <w:sz w:val="28"/>
          <w:szCs w:val="28"/>
        </w:rPr>
        <w:t>Игры на развитие замысла</w:t>
      </w:r>
      <w:r>
        <w:rPr>
          <w:sz w:val="28"/>
          <w:szCs w:val="28"/>
        </w:rPr>
        <w:t xml:space="preserve">, побуждающие детей с </w:t>
      </w:r>
      <w:r w:rsidR="00E46BB5" w:rsidRPr="002A5A5C">
        <w:rPr>
          <w:sz w:val="28"/>
          <w:szCs w:val="28"/>
        </w:rPr>
        <w:t>нарушениями речи к придумыванию небольшого сюжета с последующим его оречевлением. Учитывая сложность предлагаемого задания, логопед последовательно формирует такие умения на основе специально подобранного дидактического материала, предлагая им вначале придумать событие с опорой на заданную программу, которая представлена последовательностью предметных картинок, например: «дедушка - мальчик — лес — пенек — кучка сухих листьев — ежик».</w:t>
      </w:r>
      <w:r w:rsidR="001A1945">
        <w:rPr>
          <w:sz w:val="28"/>
          <w:szCs w:val="28"/>
        </w:rPr>
        <w:t xml:space="preserve"> </w:t>
      </w:r>
      <w:r w:rsidR="00E46BB5" w:rsidRPr="002A5A5C">
        <w:rPr>
          <w:sz w:val="28"/>
          <w:szCs w:val="28"/>
        </w:rPr>
        <w:t>Затем задание усложняется: детям предлагается самостоятельно из банка предметных картинок отобрать только те, которые помогут придумать какой-либо случай.</w:t>
      </w:r>
    </w:p>
    <w:p w:rsidR="006B1C2F" w:rsidRDefault="006B1C2F" w:rsidP="002A5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BB5" w:rsidRPr="002A5A5C">
        <w:rPr>
          <w:sz w:val="28"/>
          <w:szCs w:val="28"/>
        </w:rPr>
        <w:t xml:space="preserve">Здесь чрезвычайно целесообразно использовать игры типа «Мим», построенные на вербализации небольших пантомим. Такие игры являются плодотворными и полезными для детей с нарушениями речи, поскольку развивают способность соотносить образный </w:t>
      </w:r>
      <w:r>
        <w:rPr>
          <w:sz w:val="28"/>
          <w:szCs w:val="28"/>
        </w:rPr>
        <w:t xml:space="preserve">язык </w:t>
      </w:r>
      <w:r w:rsidR="00E46BB5" w:rsidRPr="002A5A5C">
        <w:rPr>
          <w:sz w:val="28"/>
          <w:szCs w:val="28"/>
        </w:rPr>
        <w:t>жест</w:t>
      </w:r>
      <w:r>
        <w:rPr>
          <w:sz w:val="28"/>
          <w:szCs w:val="28"/>
        </w:rPr>
        <w:t>ов, мимики, интонации, позы с</w:t>
      </w:r>
      <w:r w:rsidR="00E46BB5" w:rsidRPr="002A5A5C">
        <w:rPr>
          <w:sz w:val="28"/>
          <w:szCs w:val="28"/>
        </w:rPr>
        <w:t xml:space="preserve"> языковыми средствами. </w:t>
      </w:r>
    </w:p>
    <w:p w:rsidR="00E46BB5" w:rsidRPr="002A5A5C" w:rsidRDefault="006B1C2F" w:rsidP="002A5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BB5" w:rsidRPr="002A5A5C">
        <w:rPr>
          <w:i/>
          <w:iCs/>
          <w:sz w:val="28"/>
          <w:szCs w:val="28"/>
        </w:rPr>
        <w:t>Игры в «семантические абсурды» (небылицы)</w:t>
      </w:r>
      <w:r w:rsidR="001260FE">
        <w:rPr>
          <w:i/>
          <w:iCs/>
          <w:sz w:val="28"/>
          <w:szCs w:val="28"/>
        </w:rPr>
        <w:t>.</w:t>
      </w:r>
      <w:r w:rsidR="00E46BB5" w:rsidRPr="002A5A5C">
        <w:rPr>
          <w:sz w:val="28"/>
          <w:szCs w:val="28"/>
        </w:rPr>
        <w:t xml:space="preserve"> Цель игр этого плана сводится к тому, что детям предлагаетсянайти несоответствие между рассказом и иллюстрацией к нему;</w:t>
      </w:r>
      <w:r w:rsidR="001A1945">
        <w:rPr>
          <w:sz w:val="28"/>
          <w:szCs w:val="28"/>
        </w:rPr>
        <w:t xml:space="preserve"> </w:t>
      </w:r>
      <w:r w:rsidR="00E46BB5" w:rsidRPr="002A5A5C">
        <w:rPr>
          <w:sz w:val="28"/>
          <w:szCs w:val="28"/>
        </w:rPr>
        <w:t>найти в рассказе слова, словосочетания и фразы, не подходящие по смыслу, и заменить их подходящими. Игры на лексические замены подготавливают к развитию поисковой деятельности, направляя внимание детей на выбор языковых средств, адекватных смысловым и синтаксическим отношениям речевого сообщения.</w:t>
      </w:r>
    </w:p>
    <w:p w:rsidR="001260FE" w:rsidRDefault="006B1C2F" w:rsidP="001260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6BB5" w:rsidRPr="002A5A5C">
        <w:rPr>
          <w:i/>
          <w:iCs/>
          <w:sz w:val="28"/>
          <w:szCs w:val="28"/>
        </w:rPr>
        <w:t>Ассоциативные словесные игры</w:t>
      </w:r>
      <w:r w:rsidR="001A1945">
        <w:rPr>
          <w:i/>
          <w:iCs/>
          <w:sz w:val="28"/>
          <w:szCs w:val="28"/>
        </w:rPr>
        <w:t xml:space="preserve">. </w:t>
      </w:r>
      <w:r w:rsidR="00E46BB5" w:rsidRPr="002A5A5C">
        <w:rPr>
          <w:sz w:val="28"/>
          <w:szCs w:val="28"/>
        </w:rPr>
        <w:t>Игры этого п</w:t>
      </w:r>
      <w:r w:rsidR="001260FE">
        <w:rPr>
          <w:sz w:val="28"/>
          <w:szCs w:val="28"/>
        </w:rPr>
        <w:t xml:space="preserve">лана направлены на актуализацию </w:t>
      </w:r>
      <w:r w:rsidR="00E46BB5" w:rsidRPr="002A5A5C">
        <w:rPr>
          <w:sz w:val="28"/>
          <w:szCs w:val="28"/>
        </w:rPr>
        <w:t>имеющегося у ребенка лексикона. Актуальность введения подобных игр в логопедическую практику объясняется современными представлениями об устройстве речи как деятельности, указывающими на то, что недостаточно только накопить словарь. Самая важная проблема в области словарной работы заключается в группировке слов, имеющихся у ребенка, по семантическим группам. Именно правильная организация коммуникативного словаря в памяти по смысловым и ситуативным связям обеспечивает активное пользование им в самостоятельной речи.</w:t>
      </w:r>
    </w:p>
    <w:p w:rsidR="00E46BB5" w:rsidRPr="002A5A5C" w:rsidRDefault="001260FE" w:rsidP="001260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BB5" w:rsidRPr="002A5A5C">
        <w:rPr>
          <w:sz w:val="28"/>
          <w:szCs w:val="28"/>
        </w:rPr>
        <w:t>Особое внимание следует уделить поиску антонимических</w:t>
      </w:r>
      <w:r>
        <w:rPr>
          <w:sz w:val="28"/>
          <w:szCs w:val="28"/>
        </w:rPr>
        <w:t xml:space="preserve"> и синонимических</w:t>
      </w:r>
      <w:r w:rsidR="00E46BB5" w:rsidRPr="002A5A5C">
        <w:rPr>
          <w:sz w:val="28"/>
          <w:szCs w:val="28"/>
        </w:rPr>
        <w:t xml:space="preserve"> пар глагольных слов, поскольку именно поиск гла</w:t>
      </w:r>
      <w:r>
        <w:rPr>
          <w:sz w:val="28"/>
          <w:szCs w:val="28"/>
        </w:rPr>
        <w:t>гольных слов вызывает ощутимые з</w:t>
      </w:r>
      <w:r w:rsidR="00E46BB5" w:rsidRPr="002A5A5C">
        <w:rPr>
          <w:sz w:val="28"/>
          <w:szCs w:val="28"/>
        </w:rPr>
        <w:t>атруднения у детей с недоразвитием речи. Накопление синонимического ряда способствует структурированию сема</w:t>
      </w:r>
      <w:r w:rsidR="001A1945">
        <w:rPr>
          <w:sz w:val="28"/>
          <w:szCs w:val="28"/>
        </w:rPr>
        <w:t>нтического поля словаря и создаё</w:t>
      </w:r>
      <w:r w:rsidR="00E46BB5" w:rsidRPr="002A5A5C">
        <w:rPr>
          <w:sz w:val="28"/>
          <w:szCs w:val="28"/>
        </w:rPr>
        <w:t>т условия для адекватного поиска слов с тождественным значением</w:t>
      </w:r>
      <w:r w:rsidR="005E21AF">
        <w:rPr>
          <w:sz w:val="28"/>
          <w:szCs w:val="28"/>
        </w:rPr>
        <w:t xml:space="preserve"> [1</w:t>
      </w:r>
      <w:r>
        <w:rPr>
          <w:sz w:val="28"/>
          <w:szCs w:val="28"/>
        </w:rPr>
        <w:t>]</w:t>
      </w:r>
      <w:r w:rsidR="00E46BB5" w:rsidRPr="002A5A5C">
        <w:rPr>
          <w:sz w:val="28"/>
          <w:szCs w:val="28"/>
        </w:rPr>
        <w:t>.</w:t>
      </w:r>
    </w:p>
    <w:p w:rsidR="00E46BB5" w:rsidRDefault="00EC08B0" w:rsidP="008A35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Игры на умение конструировать собственное высказывание являются неотъемлемой частью </w:t>
      </w:r>
      <w:r w:rsid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работы логопеда, дефектолога и учителя начальных классов по </w:t>
      </w:r>
      <w:r w:rsidRPr="00F66FE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организации познавательной деятельности младших школьников с нарушениями речи.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Для учеников первого класса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нерезко выраженными 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щими нарушениями речи характерна несформированность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лексико-грамматического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состава языка и фонематической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стороны речи. Это проявляется не только в бедности словарного запаса, но и в неумении строить предложения, грамматически правильно оформлять их. Поэтому на коррекционных занятиях логопедом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должно уделя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ся внимание не только коррекции звукового состава речи, но и постепенной работе над лексическим и грамматическим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значением слова, грамматической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стороной предложения.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Этому содействует применение </w:t>
      </w:r>
      <w:r w:rsidR="008A3504" w:rsidRPr="008A35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игр и игровых ситуаций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A3504" w:rsidRPr="008A35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 коррекцию фонематического, грамматического и лексического состава речи</w:t>
      </w:r>
      <w:r w:rsidR="008A35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.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Для совершенствования умения ясно и 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тко произносить слова, соотносить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их внешнюю и внутреннюю оболочку ученикам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можно предложить 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для примера: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изобразить как бушует море, каким голосом разговаривает Баба Яга, Золушка и другие сказочные персонажи;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произнести знакомое четверостишие шепотом, максимально громко, как робот, со скоростью пулеметной очереди, грустно, радостно, удивленно, безразлично.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коррекционных занятиях в начальных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классах багаж таких игр значительный и разнообразный. Например: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Путаница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“Какой предмет?</w:t>
      </w:r>
      <w:r w:rsidR="00736167" w:rsidRP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 чё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 можно ездить?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Четыре дорожки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Лови звук</w:t>
      </w:r>
      <w:r w:rsidR="000B46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слово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0B46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Узнай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слово</w:t>
      </w:r>
      <w:r w:rsidR="0073616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Эхо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” </w:t>
      </w:r>
      <w:r w:rsidR="000B46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и др. </w:t>
      </w:r>
    </w:p>
    <w:p w:rsid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Игру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Эхо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можно проводить как артикуляционные ги</w:t>
      </w:r>
      <w:r w:rsidR="0018598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мнастику. Один ученик - путешественник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 горах, второй - эхо. Первый путешествует по комнате и по очереди выдает разные звуки: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А-у-у</w:t>
      </w:r>
      <w:r w:rsidR="00583D7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С-с-с</w:t>
      </w:r>
      <w:r w:rsidR="00583D7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Р-р-р</w:t>
      </w:r>
      <w:r w:rsidR="00583D7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или другие. Эхо - другой ученик - повторяет за ними.</w:t>
      </w:r>
    </w:p>
    <w:p w:rsidR="00935397" w:rsidRPr="00935397" w:rsidRDefault="00935397" w:rsidP="00935397">
      <w:pPr>
        <w:pStyle w:val="c6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c2"/>
          <w:sz w:val="28"/>
          <w:szCs w:val="28"/>
        </w:rPr>
        <w:tab/>
        <w:t xml:space="preserve">Игра </w:t>
      </w:r>
      <w:r w:rsidR="008A3504">
        <w:rPr>
          <w:sz w:val="28"/>
          <w:szCs w:val="28"/>
          <w:shd w:val="clear" w:color="auto" w:fill="FFFFFF"/>
          <w:lang w:val="be-BY"/>
        </w:rPr>
        <w:t>“</w:t>
      </w:r>
      <w:r w:rsidRPr="0028762F">
        <w:rPr>
          <w:rStyle w:val="c2"/>
          <w:sz w:val="28"/>
          <w:szCs w:val="28"/>
        </w:rPr>
        <w:t>Кто внимательнее?</w:t>
      </w:r>
      <w:r w:rsidR="001B2E04">
        <w:rPr>
          <w:sz w:val="28"/>
          <w:szCs w:val="28"/>
          <w:shd w:val="clear" w:color="auto" w:fill="FFFFFF"/>
          <w:lang w:val="be-BY"/>
        </w:rPr>
        <w:t>”</w:t>
      </w:r>
      <w:r>
        <w:rPr>
          <w:rStyle w:val="c2"/>
          <w:sz w:val="28"/>
          <w:szCs w:val="28"/>
        </w:rPr>
        <w:t>.</w:t>
      </w:r>
      <w:r w:rsidR="008A350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Цель - а</w:t>
      </w:r>
      <w:r w:rsidRPr="0028762F">
        <w:rPr>
          <w:rStyle w:val="c2"/>
          <w:sz w:val="28"/>
          <w:szCs w:val="28"/>
        </w:rPr>
        <w:t>ктивизация слова</w:t>
      </w:r>
      <w:r>
        <w:rPr>
          <w:rStyle w:val="c2"/>
          <w:sz w:val="28"/>
          <w:szCs w:val="28"/>
        </w:rPr>
        <w:t>ря, автоматизация разных звуков.</w:t>
      </w:r>
      <w:r w:rsidRPr="0028762F">
        <w:rPr>
          <w:rStyle w:val="c2"/>
          <w:sz w:val="28"/>
          <w:szCs w:val="28"/>
        </w:rPr>
        <w:t xml:space="preserve"> Оборудование: картинки на определенный звук.</w:t>
      </w:r>
      <w:r w:rsidR="008A3504">
        <w:rPr>
          <w:rStyle w:val="c2"/>
          <w:sz w:val="28"/>
          <w:szCs w:val="28"/>
        </w:rPr>
        <w:t xml:space="preserve"> </w:t>
      </w:r>
      <w:r w:rsidRPr="0028762F">
        <w:rPr>
          <w:rStyle w:val="c2"/>
          <w:sz w:val="28"/>
          <w:szCs w:val="28"/>
        </w:rPr>
        <w:t>Дети сидят за столами. Педагог показывает картинки и называет их, а дети отгадывают, какой звук встречается во всех словах.</w:t>
      </w:r>
      <w:r w:rsidR="008A3504">
        <w:rPr>
          <w:rStyle w:val="c2"/>
          <w:sz w:val="28"/>
          <w:szCs w:val="28"/>
        </w:rPr>
        <w:t xml:space="preserve"> Кто угадает, тот поднимет руку</w:t>
      </w:r>
      <w:r w:rsidRPr="0028762F">
        <w:rPr>
          <w:rStyle w:val="c2"/>
          <w:sz w:val="28"/>
          <w:szCs w:val="28"/>
        </w:rPr>
        <w:t>. Затем педагог показывает и называет картинки, которые начинаются, например, со звука с: санки, стакан, сумка, слон, скамейка. Дети определяют общий начальный звук, называют картинки сами и называют другие слова с этим звуком.</w:t>
      </w:r>
    </w:p>
    <w:p w:rsidR="001260FE" w:rsidRPr="001260FE" w:rsidRDefault="001260FE" w:rsidP="00126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Многие из таких игр способствуют введению в речь учащихся новых частей речи и правильному их применению. Например, игра </w:t>
      </w:r>
      <w:r w:rsidR="008A35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Предлоги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Берем однора</w:t>
      </w:r>
      <w:r w:rsidR="0018598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зовую картонную тарелку, расчертим ее на секторы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В каждом секторе напишем предлоги 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1B2E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“на”, “в”, “под”, “над”, “с”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 др. Играть можно как в рулетку - бросая на тарелку шарик. А можно сделать в центре тарелки стрелку и вращать ее. Смысл остается тот же </w:t>
      </w:r>
      <w:r w:rsidR="0018598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</w:t>
      </w:r>
      <w:r w:rsidR="0018598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какой предлог попадает</w:t>
      </w:r>
      <w:r w:rsidRPr="001260F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шарик или стрелка, с тем предлогом и нужно составить предложение.</w:t>
      </w:r>
    </w:p>
    <w:p w:rsidR="00A460A8" w:rsidRDefault="0028762F" w:rsidP="00287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6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Багаж таких игр разнообразен. </w:t>
      </w:r>
      <w:r w:rsidR="00CF4D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Грамотное использование их для </w:t>
      </w:r>
      <w:r w:rsidR="00CF4D53" w:rsidRPr="00CF4D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коррекции фонематического, грамматического и лексического состава речи</w:t>
      </w:r>
      <w:r w:rsidR="0037001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CF4D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младших школьников с нерезко выраженным общим недоразвитием речи </w:t>
      </w:r>
      <w:r w:rsidR="00CF4D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помогает включить таких детей в плодотворный и вместе с тем занимательный процесс усвоения языковых единиц, активизацию грамматического и лексического строя речи. Итогом этого является формирование правильного произношения, расширение активного словаря детей, сферы их общения, что влечёт за собо</w:t>
      </w:r>
      <w:r w:rsidR="00A460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й возможность реализации одной из наиболее важных задач коррекционной работы – формирование коммуникативных компетенций учащихся.</w:t>
      </w:r>
    </w:p>
    <w:p w:rsidR="00E46BB5" w:rsidRDefault="00E46BB5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A3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A460A8" w:rsidRDefault="00A460A8" w:rsidP="006C3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7B516D" w:rsidRDefault="007B516D" w:rsidP="006C3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7B516D" w:rsidRDefault="007B516D" w:rsidP="006C3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0316B0" w:rsidRDefault="000316B0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0316B0" w:rsidRDefault="000316B0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0316B0" w:rsidRDefault="000316B0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0316B0" w:rsidRDefault="000316B0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DE017B" w:rsidRDefault="00DE017B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DE017B" w:rsidRDefault="00DE017B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DE017B" w:rsidRDefault="00DE017B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Default="00331227" w:rsidP="00F67532">
      <w:pPr>
        <w:rPr>
          <w:rFonts w:ascii="Times New Roman" w:hAnsi="Times New Roman" w:cs="Times New Roman"/>
          <w:b/>
          <w:sz w:val="28"/>
          <w:szCs w:val="28"/>
        </w:rPr>
      </w:pPr>
    </w:p>
    <w:p w:rsidR="00331227" w:rsidRPr="00A60939" w:rsidRDefault="00331227" w:rsidP="00F67532">
      <w:pPr>
        <w:rPr>
          <w:lang w:val="be-BY"/>
        </w:rPr>
      </w:pPr>
    </w:p>
    <w:p w:rsidR="00615A1F" w:rsidRPr="00615A1F" w:rsidRDefault="00615A1F" w:rsidP="00615A1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5A1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СПИСОК ИСПОЛЬЗОВАННОЙ ЛИТЕРАТУРЫ</w:t>
      </w:r>
    </w:p>
    <w:p w:rsidR="002F6A3D" w:rsidRDefault="00F9465F" w:rsidP="002F6A3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3D">
        <w:rPr>
          <w:rFonts w:ascii="Times New Roman" w:hAnsi="Times New Roman" w:cs="Times New Roman"/>
          <w:sz w:val="28"/>
          <w:szCs w:val="28"/>
        </w:rPr>
        <w:t>Воробьё</w:t>
      </w:r>
      <w:r w:rsidR="002F6A3D" w:rsidRPr="002F6A3D">
        <w:rPr>
          <w:rFonts w:ascii="Times New Roman" w:hAnsi="Times New Roman" w:cs="Times New Roman"/>
          <w:sz w:val="28"/>
          <w:szCs w:val="28"/>
        </w:rPr>
        <w:t>ва,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2F6A3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>В.К.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2F6A3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2F6A3D">
        <w:rPr>
          <w:rFonts w:ascii="Times New Roman" w:hAnsi="Times New Roman" w:cs="Times New Roman"/>
          <w:sz w:val="28"/>
          <w:szCs w:val="28"/>
        </w:rPr>
        <w:t xml:space="preserve">  </w:t>
      </w:r>
      <w:r w:rsidR="00CC7453" w:rsidRPr="002F6A3D">
        <w:rPr>
          <w:rFonts w:ascii="Times New Roman" w:hAnsi="Times New Roman" w:cs="Times New Roman"/>
          <w:sz w:val="28"/>
          <w:szCs w:val="28"/>
        </w:rPr>
        <w:t>развития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2F6A3D">
        <w:rPr>
          <w:rFonts w:ascii="Times New Roman" w:hAnsi="Times New Roman" w:cs="Times New Roman"/>
          <w:sz w:val="28"/>
          <w:szCs w:val="28"/>
        </w:rPr>
        <w:t xml:space="preserve">  </w:t>
      </w:r>
      <w:r w:rsidR="00CC7453" w:rsidRPr="002F6A3D">
        <w:rPr>
          <w:rFonts w:ascii="Times New Roman" w:hAnsi="Times New Roman" w:cs="Times New Roman"/>
          <w:sz w:val="28"/>
          <w:szCs w:val="28"/>
        </w:rPr>
        <w:t>речи</w:t>
      </w:r>
      <w:r w:rsidR="002F6A3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>у</w:t>
      </w:r>
      <w:r w:rsid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2F6A3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>детей</w:t>
      </w:r>
      <w:r w:rsidR="002F6A3D">
        <w:rPr>
          <w:rFonts w:ascii="Times New Roman" w:hAnsi="Times New Roman" w:cs="Times New Roman"/>
          <w:sz w:val="28"/>
          <w:szCs w:val="28"/>
        </w:rPr>
        <w:t xml:space="preserve">  </w:t>
      </w:r>
      <w:r w:rsidR="002F6A3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="00CC7453" w:rsidRPr="002F6A3D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CC7453" w:rsidRDefault="00CC7453" w:rsidP="002F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3D">
        <w:rPr>
          <w:rFonts w:ascii="Times New Roman" w:hAnsi="Times New Roman" w:cs="Times New Roman"/>
          <w:sz w:val="28"/>
          <w:szCs w:val="28"/>
        </w:rPr>
        <w:t>системным</w:t>
      </w:r>
      <w:r w:rsidR="007B516D" w:rsidRPr="002F6A3D">
        <w:rPr>
          <w:rFonts w:ascii="Times New Roman" w:hAnsi="Times New Roman" w:cs="Times New Roman"/>
          <w:sz w:val="28"/>
          <w:szCs w:val="28"/>
        </w:rPr>
        <w:t xml:space="preserve"> </w:t>
      </w:r>
      <w:r w:rsidRPr="002F6A3D">
        <w:rPr>
          <w:rFonts w:ascii="Times New Roman" w:hAnsi="Times New Roman" w:cs="Times New Roman"/>
          <w:sz w:val="28"/>
          <w:szCs w:val="28"/>
        </w:rPr>
        <w:t>недоразвитием р</w:t>
      </w:r>
      <w:r w:rsidR="00F9465F" w:rsidRPr="002F6A3D">
        <w:rPr>
          <w:rFonts w:ascii="Times New Roman" w:hAnsi="Times New Roman" w:cs="Times New Roman"/>
          <w:sz w:val="28"/>
          <w:szCs w:val="28"/>
        </w:rPr>
        <w:t>ечи: учеб.пособие / В.К. Воробьё</w:t>
      </w:r>
      <w:r w:rsidR="00192120" w:rsidRPr="002F6A3D">
        <w:rPr>
          <w:rFonts w:ascii="Times New Roman" w:hAnsi="Times New Roman" w:cs="Times New Roman"/>
          <w:sz w:val="28"/>
          <w:szCs w:val="28"/>
        </w:rPr>
        <w:t>ва. – Москва</w:t>
      </w:r>
      <w:r w:rsidRPr="002F6A3D">
        <w:rPr>
          <w:rFonts w:ascii="Times New Roman" w:hAnsi="Times New Roman" w:cs="Times New Roman"/>
          <w:sz w:val="28"/>
          <w:szCs w:val="28"/>
        </w:rPr>
        <w:t>: ACT: Астрель :Транзиткнига, 2006. — 158 с.</w:t>
      </w:r>
    </w:p>
    <w:p w:rsidR="00192120" w:rsidRPr="00522533" w:rsidRDefault="00CC7453" w:rsidP="005225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33">
        <w:rPr>
          <w:rFonts w:ascii="Times New Roman" w:hAnsi="Times New Roman" w:cs="Times New Roman"/>
          <w:sz w:val="28"/>
          <w:szCs w:val="28"/>
        </w:rPr>
        <w:t xml:space="preserve">Ефименкова, Л.Н. Коррекция устной и письменной речи учащихся </w:t>
      </w:r>
    </w:p>
    <w:p w:rsidR="00CC7453" w:rsidRDefault="00CC7453" w:rsidP="0019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20">
        <w:rPr>
          <w:rFonts w:ascii="Times New Roman" w:hAnsi="Times New Roman" w:cs="Times New Roman"/>
          <w:sz w:val="28"/>
          <w:szCs w:val="28"/>
        </w:rPr>
        <w:t>начальных классов : пособие для</w:t>
      </w:r>
      <w:r w:rsidR="00192120">
        <w:rPr>
          <w:rFonts w:ascii="Times New Roman" w:hAnsi="Times New Roman" w:cs="Times New Roman"/>
          <w:sz w:val="28"/>
          <w:szCs w:val="28"/>
        </w:rPr>
        <w:t xml:space="preserve"> логопеда / Л.Н.Ефименкова. – Москва</w:t>
      </w:r>
      <w:r w:rsidRPr="00192120">
        <w:rPr>
          <w:rFonts w:ascii="Times New Roman" w:hAnsi="Times New Roman" w:cs="Times New Roman"/>
          <w:sz w:val="28"/>
          <w:szCs w:val="28"/>
        </w:rPr>
        <w:t xml:space="preserve"> :Гуманитар. изд. центр ВЛАДОС, 2006. – 335 с.</w:t>
      </w:r>
    </w:p>
    <w:p w:rsidR="00192120" w:rsidRPr="00522533" w:rsidRDefault="00522533" w:rsidP="005225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52" w:rsidRPr="00522533">
        <w:rPr>
          <w:rFonts w:ascii="Times New Roman" w:hAnsi="Times New Roman" w:cs="Times New Roman"/>
          <w:sz w:val="28"/>
          <w:szCs w:val="28"/>
        </w:rPr>
        <w:t>Жуковская,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 Н.А.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</w:t>
      </w:r>
      <w:r w:rsidR="00002D52" w:rsidRPr="00522533">
        <w:rPr>
          <w:rFonts w:ascii="Times New Roman" w:hAnsi="Times New Roman" w:cs="Times New Roman"/>
          <w:sz w:val="28"/>
          <w:szCs w:val="28"/>
        </w:rPr>
        <w:t>у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 старших 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с </w:t>
      </w:r>
      <w:r w:rsidR="00E30990" w:rsidRPr="00522533">
        <w:rPr>
          <w:rFonts w:ascii="Times New Roman" w:hAnsi="Times New Roman" w:cs="Times New Roman"/>
          <w:sz w:val="28"/>
          <w:szCs w:val="28"/>
        </w:rPr>
        <w:t xml:space="preserve">  </w:t>
      </w:r>
      <w:r w:rsidR="00002D52" w:rsidRPr="00522533">
        <w:rPr>
          <w:rFonts w:ascii="Times New Roman" w:hAnsi="Times New Roman" w:cs="Times New Roman"/>
          <w:sz w:val="28"/>
          <w:szCs w:val="28"/>
        </w:rPr>
        <w:t xml:space="preserve">ОНР </w:t>
      </w:r>
    </w:p>
    <w:p w:rsidR="00002D52" w:rsidRDefault="00002D52" w:rsidP="0019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20">
        <w:rPr>
          <w:rFonts w:ascii="Times New Roman" w:hAnsi="Times New Roman" w:cs="Times New Roman"/>
          <w:sz w:val="28"/>
          <w:szCs w:val="28"/>
        </w:rPr>
        <w:t xml:space="preserve">коммуникативных умений </w:t>
      </w:r>
      <w:r w:rsidR="00192120">
        <w:rPr>
          <w:rFonts w:ascii="Times New Roman" w:hAnsi="Times New Roman" w:cs="Times New Roman"/>
          <w:sz w:val="28"/>
          <w:szCs w:val="28"/>
        </w:rPr>
        <w:t xml:space="preserve">/ Н.А.Жуковская // </w:t>
      </w:r>
      <w:r w:rsidRPr="00192120">
        <w:rPr>
          <w:rFonts w:ascii="Times New Roman" w:hAnsi="Times New Roman" w:cs="Times New Roman"/>
          <w:sz w:val="28"/>
          <w:szCs w:val="28"/>
        </w:rPr>
        <w:t>«Молодой учёный»</w:t>
      </w:r>
      <w:r w:rsidR="00192120">
        <w:rPr>
          <w:rFonts w:ascii="Times New Roman" w:hAnsi="Times New Roman" w:cs="Times New Roman"/>
          <w:sz w:val="28"/>
          <w:szCs w:val="28"/>
        </w:rPr>
        <w:t>. – 2019. -  №</w:t>
      </w:r>
      <w:r w:rsidRPr="00192120">
        <w:rPr>
          <w:rFonts w:ascii="Times New Roman" w:hAnsi="Times New Roman" w:cs="Times New Roman"/>
          <w:sz w:val="28"/>
          <w:szCs w:val="28"/>
        </w:rPr>
        <w:t xml:space="preserve">1 </w:t>
      </w:r>
      <w:r w:rsidR="007D79DA">
        <w:rPr>
          <w:rFonts w:ascii="Times New Roman" w:hAnsi="Times New Roman" w:cs="Times New Roman"/>
          <w:sz w:val="28"/>
          <w:szCs w:val="28"/>
        </w:rPr>
        <w:t>(239). – С.62 - 65</w:t>
      </w:r>
      <w:r w:rsidRPr="00192120">
        <w:rPr>
          <w:rFonts w:ascii="Times New Roman" w:hAnsi="Times New Roman" w:cs="Times New Roman"/>
          <w:sz w:val="28"/>
          <w:szCs w:val="28"/>
        </w:rPr>
        <w:t>.</w:t>
      </w:r>
    </w:p>
    <w:p w:rsidR="007D79DA" w:rsidRPr="00522533" w:rsidRDefault="005D0528" w:rsidP="005225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Максимова, А.А.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</w:t>
      </w:r>
      <w:r w:rsidR="001A1945"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</w:t>
      </w:r>
    </w:p>
    <w:p w:rsidR="005D0528" w:rsidRDefault="005D0528" w:rsidP="007D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сюжетно - ролевых и</w:t>
      </w:r>
      <w:r w:rsidR="007D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грах  / А.А.Максимова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Начальная школа плюс До и После. - 2005. - №1. - С. 3 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584316" w:rsidRDefault="005E21AF" w:rsidP="0058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4316" w:rsidRPr="002522AF">
        <w:rPr>
          <w:rFonts w:ascii="Times New Roman" w:hAnsi="Times New Roman" w:cs="Times New Roman"/>
          <w:sz w:val="28"/>
          <w:szCs w:val="28"/>
        </w:rPr>
        <w:t>Ховрина</w:t>
      </w:r>
      <w:r w:rsidR="00584316">
        <w:rPr>
          <w:rFonts w:ascii="Times New Roman" w:hAnsi="Times New Roman" w:cs="Times New Roman"/>
          <w:sz w:val="28"/>
          <w:szCs w:val="28"/>
        </w:rPr>
        <w:t>,</w:t>
      </w:r>
      <w:r w:rsidR="00584316" w:rsidRPr="002522AF">
        <w:rPr>
          <w:rFonts w:ascii="Times New Roman" w:hAnsi="Times New Roman" w:cs="Times New Roman"/>
          <w:sz w:val="28"/>
          <w:szCs w:val="28"/>
        </w:rPr>
        <w:t xml:space="preserve"> Г.А. Игра как средство коррекционной работы с детьми</w:t>
      </w:r>
      <w:r w:rsidR="00584316">
        <w:rPr>
          <w:rFonts w:ascii="Times New Roman" w:hAnsi="Times New Roman" w:cs="Times New Roman"/>
          <w:sz w:val="28"/>
          <w:szCs w:val="28"/>
        </w:rPr>
        <w:t xml:space="preserve"> / Г.А.Ховрина</w:t>
      </w:r>
      <w:r w:rsidR="00584316" w:rsidRPr="002522AF">
        <w:rPr>
          <w:rFonts w:ascii="Times New Roman" w:hAnsi="Times New Roman" w:cs="Times New Roman"/>
          <w:sz w:val="28"/>
          <w:szCs w:val="28"/>
        </w:rPr>
        <w:t xml:space="preserve"> // Школьный психолог.</w:t>
      </w:r>
      <w:r w:rsidR="00584316">
        <w:rPr>
          <w:rFonts w:ascii="Times New Roman" w:hAnsi="Times New Roman" w:cs="Times New Roman"/>
          <w:sz w:val="28"/>
          <w:szCs w:val="28"/>
        </w:rPr>
        <w:t xml:space="preserve"> - </w:t>
      </w:r>
      <w:r w:rsidR="00584316" w:rsidRPr="002522AF">
        <w:rPr>
          <w:rFonts w:ascii="Times New Roman" w:hAnsi="Times New Roman" w:cs="Times New Roman"/>
          <w:sz w:val="28"/>
          <w:szCs w:val="28"/>
        </w:rPr>
        <w:t xml:space="preserve"> 2005.</w:t>
      </w:r>
      <w:r w:rsidR="00584316">
        <w:rPr>
          <w:rFonts w:ascii="Times New Roman" w:hAnsi="Times New Roman" w:cs="Times New Roman"/>
          <w:sz w:val="28"/>
          <w:szCs w:val="28"/>
        </w:rPr>
        <w:t xml:space="preserve"> - </w:t>
      </w:r>
      <w:r w:rsidR="00584316" w:rsidRPr="002522AF">
        <w:rPr>
          <w:rFonts w:ascii="Times New Roman" w:hAnsi="Times New Roman" w:cs="Times New Roman"/>
          <w:sz w:val="28"/>
          <w:szCs w:val="28"/>
        </w:rPr>
        <w:t xml:space="preserve"> №21.</w:t>
      </w:r>
      <w:r w:rsidR="00584316">
        <w:rPr>
          <w:rFonts w:ascii="Times New Roman" w:hAnsi="Times New Roman" w:cs="Times New Roman"/>
          <w:sz w:val="28"/>
          <w:szCs w:val="28"/>
        </w:rPr>
        <w:t xml:space="preserve"> -</w:t>
      </w:r>
      <w:r w:rsidR="00584316" w:rsidRPr="002522AF">
        <w:rPr>
          <w:rFonts w:ascii="Times New Roman" w:hAnsi="Times New Roman" w:cs="Times New Roman"/>
          <w:sz w:val="28"/>
          <w:szCs w:val="28"/>
        </w:rPr>
        <w:t xml:space="preserve"> С. 41</w:t>
      </w:r>
      <w:r w:rsidR="00584316">
        <w:rPr>
          <w:rFonts w:ascii="Times New Roman" w:hAnsi="Times New Roman" w:cs="Times New Roman"/>
          <w:sz w:val="28"/>
          <w:szCs w:val="28"/>
        </w:rPr>
        <w:t xml:space="preserve"> </w:t>
      </w:r>
      <w:r w:rsidR="00584316" w:rsidRPr="002522AF">
        <w:rPr>
          <w:rFonts w:ascii="Times New Roman" w:hAnsi="Times New Roman" w:cs="Times New Roman"/>
          <w:sz w:val="28"/>
          <w:szCs w:val="28"/>
        </w:rPr>
        <w:t>-</w:t>
      </w:r>
      <w:r w:rsidR="00584316">
        <w:rPr>
          <w:rFonts w:ascii="Times New Roman" w:hAnsi="Times New Roman" w:cs="Times New Roman"/>
          <w:sz w:val="28"/>
          <w:szCs w:val="28"/>
        </w:rPr>
        <w:t xml:space="preserve"> </w:t>
      </w:r>
      <w:r w:rsidR="00584316" w:rsidRPr="002522AF">
        <w:rPr>
          <w:rFonts w:ascii="Times New Roman" w:hAnsi="Times New Roman" w:cs="Times New Roman"/>
          <w:sz w:val="28"/>
          <w:szCs w:val="28"/>
        </w:rPr>
        <w:t>44</w:t>
      </w:r>
    </w:p>
    <w:p w:rsidR="00AF06F2" w:rsidRPr="00584316" w:rsidRDefault="005E21AF" w:rsidP="0058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06F2" w:rsidRPr="005251A9">
        <w:rPr>
          <w:rFonts w:ascii="Times New Roman" w:hAnsi="Times New Roman" w:cs="Times New Roman"/>
          <w:sz w:val="28"/>
          <w:szCs w:val="28"/>
        </w:rPr>
        <w:t>Шмаков, С. А. Коммуникативные игры / С.А. Шмаков. – Москва : Просвещение, 2010. -  113с.</w:t>
      </w:r>
      <w:r w:rsidR="00AF06F2" w:rsidRPr="005251A9">
        <w:rPr>
          <w:b/>
        </w:rPr>
        <w:t xml:space="preserve"> </w:t>
      </w:r>
    </w:p>
    <w:p w:rsidR="00AF06F2" w:rsidRDefault="00AF06F2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06F2" w:rsidRDefault="00AF06F2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06F2" w:rsidRDefault="00AF06F2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21AF" w:rsidRDefault="005E21AF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FBB" w:rsidRDefault="00702FBB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74D8" w:rsidRPr="009E4146" w:rsidRDefault="00BD74D8" w:rsidP="009E414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D74D8" w:rsidRPr="009E4146" w:rsidSect="00DE017B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84" w:rsidRDefault="003F6584" w:rsidP="006415D8">
      <w:pPr>
        <w:spacing w:after="0" w:line="240" w:lineRule="auto"/>
      </w:pPr>
      <w:r>
        <w:separator/>
      </w:r>
    </w:p>
  </w:endnote>
  <w:endnote w:type="continuationSeparator" w:id="0">
    <w:p w:rsidR="003F6584" w:rsidRDefault="003F6584" w:rsidP="0064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96602"/>
      <w:docPartObj>
        <w:docPartGallery w:val="Page Numbers (Bottom of Page)"/>
        <w:docPartUnique/>
      </w:docPartObj>
    </w:sdtPr>
    <w:sdtEndPr/>
    <w:sdtContent>
      <w:p w:rsidR="00736167" w:rsidRDefault="007361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D8">
          <w:rPr>
            <w:noProof/>
          </w:rPr>
          <w:t>10</w:t>
        </w:r>
        <w:r>
          <w:fldChar w:fldCharType="end"/>
        </w:r>
      </w:p>
    </w:sdtContent>
  </w:sdt>
  <w:p w:rsidR="00736167" w:rsidRDefault="007361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84" w:rsidRDefault="003F6584" w:rsidP="006415D8">
      <w:pPr>
        <w:spacing w:after="0" w:line="240" w:lineRule="auto"/>
      </w:pPr>
      <w:r>
        <w:separator/>
      </w:r>
    </w:p>
  </w:footnote>
  <w:footnote w:type="continuationSeparator" w:id="0">
    <w:p w:rsidR="003F6584" w:rsidRDefault="003F6584" w:rsidP="0064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6A8"/>
    <w:multiLevelType w:val="hybridMultilevel"/>
    <w:tmpl w:val="0F8A88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41CF2"/>
    <w:multiLevelType w:val="hybridMultilevel"/>
    <w:tmpl w:val="9BD84470"/>
    <w:lvl w:ilvl="0" w:tplc="EFBA48A6">
      <w:start w:val="1"/>
      <w:numFmt w:val="decimal"/>
      <w:lvlText w:val="%1."/>
      <w:lvlJc w:val="left"/>
      <w:pPr>
        <w:ind w:left="966" w:hanging="540"/>
      </w:pPr>
      <w:rPr>
        <w:rFonts w:ascii="Times New Roman" w:eastAsiaTheme="minorHAnsi" w:hAnsi="Times New Roman" w:cs="Times New Roman"/>
        <w:sz w:val="28"/>
        <w:szCs w:val="28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99B"/>
    <w:multiLevelType w:val="multilevel"/>
    <w:tmpl w:val="4678C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7621030"/>
    <w:multiLevelType w:val="hybridMultilevel"/>
    <w:tmpl w:val="E51C0764"/>
    <w:lvl w:ilvl="0" w:tplc="A34AF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4656"/>
    <w:multiLevelType w:val="hybridMultilevel"/>
    <w:tmpl w:val="961A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01B0"/>
    <w:multiLevelType w:val="hybridMultilevel"/>
    <w:tmpl w:val="D9B47A1A"/>
    <w:lvl w:ilvl="0" w:tplc="CE3C5D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612F7"/>
    <w:multiLevelType w:val="hybridMultilevel"/>
    <w:tmpl w:val="D13451D0"/>
    <w:lvl w:ilvl="0" w:tplc="FD647B76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7F0B"/>
    <w:multiLevelType w:val="multilevel"/>
    <w:tmpl w:val="BEE4C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78D2879"/>
    <w:multiLevelType w:val="hybridMultilevel"/>
    <w:tmpl w:val="A3AC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1ED5"/>
    <w:multiLevelType w:val="hybridMultilevel"/>
    <w:tmpl w:val="B2F292CE"/>
    <w:lvl w:ilvl="0" w:tplc="9E2203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82C45"/>
    <w:multiLevelType w:val="hybridMultilevel"/>
    <w:tmpl w:val="CFC8B072"/>
    <w:lvl w:ilvl="0" w:tplc="7D8E4232">
      <w:start w:val="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621637D3"/>
    <w:multiLevelType w:val="multilevel"/>
    <w:tmpl w:val="AAD2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31161E2"/>
    <w:multiLevelType w:val="multilevel"/>
    <w:tmpl w:val="DD28DA7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13">
    <w:nsid w:val="65FB1D91"/>
    <w:multiLevelType w:val="hybridMultilevel"/>
    <w:tmpl w:val="9BD84470"/>
    <w:lvl w:ilvl="0" w:tplc="EFBA48A6">
      <w:start w:val="1"/>
      <w:numFmt w:val="decimal"/>
      <w:lvlText w:val="%1."/>
      <w:lvlJc w:val="left"/>
      <w:pPr>
        <w:ind w:left="966" w:hanging="540"/>
      </w:pPr>
      <w:rPr>
        <w:rFonts w:ascii="Times New Roman" w:eastAsiaTheme="minorHAnsi" w:hAnsi="Times New Roman" w:cs="Times New Roman"/>
        <w:sz w:val="28"/>
        <w:szCs w:val="28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84CB2"/>
    <w:multiLevelType w:val="multilevel"/>
    <w:tmpl w:val="B9CA1B8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EA54CAE"/>
    <w:multiLevelType w:val="multilevel"/>
    <w:tmpl w:val="EC7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F2E"/>
    <w:rsid w:val="000022CE"/>
    <w:rsid w:val="00002D52"/>
    <w:rsid w:val="00017739"/>
    <w:rsid w:val="000316B0"/>
    <w:rsid w:val="00063EC4"/>
    <w:rsid w:val="000758EE"/>
    <w:rsid w:val="000829D6"/>
    <w:rsid w:val="000868D7"/>
    <w:rsid w:val="000877D4"/>
    <w:rsid w:val="000A264D"/>
    <w:rsid w:val="000B4621"/>
    <w:rsid w:val="000C1D9F"/>
    <w:rsid w:val="000D2BAF"/>
    <w:rsid w:val="000D55D9"/>
    <w:rsid w:val="00110B39"/>
    <w:rsid w:val="0012007D"/>
    <w:rsid w:val="0012260B"/>
    <w:rsid w:val="001260FE"/>
    <w:rsid w:val="001325FD"/>
    <w:rsid w:val="001840EA"/>
    <w:rsid w:val="0018598D"/>
    <w:rsid w:val="00192120"/>
    <w:rsid w:val="00194A8B"/>
    <w:rsid w:val="001A1945"/>
    <w:rsid w:val="001A546E"/>
    <w:rsid w:val="001B1C63"/>
    <w:rsid w:val="001B2E04"/>
    <w:rsid w:val="001B5135"/>
    <w:rsid w:val="001B7D8B"/>
    <w:rsid w:val="001C3CAF"/>
    <w:rsid w:val="001D6744"/>
    <w:rsid w:val="002058ED"/>
    <w:rsid w:val="00215458"/>
    <w:rsid w:val="00225497"/>
    <w:rsid w:val="002255B7"/>
    <w:rsid w:val="00235EAD"/>
    <w:rsid w:val="002446AA"/>
    <w:rsid w:val="0025208B"/>
    <w:rsid w:val="002610C5"/>
    <w:rsid w:val="002651AF"/>
    <w:rsid w:val="0028450E"/>
    <w:rsid w:val="00284AA4"/>
    <w:rsid w:val="0028762F"/>
    <w:rsid w:val="002A5A5C"/>
    <w:rsid w:val="002A741B"/>
    <w:rsid w:val="002B4868"/>
    <w:rsid w:val="002D0A9A"/>
    <w:rsid w:val="002D3E85"/>
    <w:rsid w:val="002E22AD"/>
    <w:rsid w:val="002E6E99"/>
    <w:rsid w:val="002F5CF9"/>
    <w:rsid w:val="002F5DE0"/>
    <w:rsid w:val="002F65BD"/>
    <w:rsid w:val="002F6A3D"/>
    <w:rsid w:val="002F7960"/>
    <w:rsid w:val="00331227"/>
    <w:rsid w:val="00343AF2"/>
    <w:rsid w:val="0035040A"/>
    <w:rsid w:val="00353DC9"/>
    <w:rsid w:val="00370010"/>
    <w:rsid w:val="003801A6"/>
    <w:rsid w:val="0038064B"/>
    <w:rsid w:val="00394BE5"/>
    <w:rsid w:val="003975D0"/>
    <w:rsid w:val="003C2B5E"/>
    <w:rsid w:val="003D2C9F"/>
    <w:rsid w:val="003E438D"/>
    <w:rsid w:val="003F0808"/>
    <w:rsid w:val="003F6584"/>
    <w:rsid w:val="00421B4A"/>
    <w:rsid w:val="00423C4A"/>
    <w:rsid w:val="00431F77"/>
    <w:rsid w:val="00446B7C"/>
    <w:rsid w:val="0045738D"/>
    <w:rsid w:val="0046546A"/>
    <w:rsid w:val="0047162D"/>
    <w:rsid w:val="0049147C"/>
    <w:rsid w:val="004A2B27"/>
    <w:rsid w:val="004A3720"/>
    <w:rsid w:val="004A39EA"/>
    <w:rsid w:val="004B4516"/>
    <w:rsid w:val="004E1A56"/>
    <w:rsid w:val="004F5EF9"/>
    <w:rsid w:val="00502B20"/>
    <w:rsid w:val="005150B1"/>
    <w:rsid w:val="00522533"/>
    <w:rsid w:val="00536BBD"/>
    <w:rsid w:val="005427B2"/>
    <w:rsid w:val="00553051"/>
    <w:rsid w:val="00583D79"/>
    <w:rsid w:val="00584316"/>
    <w:rsid w:val="00584C86"/>
    <w:rsid w:val="00586424"/>
    <w:rsid w:val="00597AF6"/>
    <w:rsid w:val="005A5C22"/>
    <w:rsid w:val="005D0528"/>
    <w:rsid w:val="005D5B4D"/>
    <w:rsid w:val="005D7A22"/>
    <w:rsid w:val="005E21AF"/>
    <w:rsid w:val="005F63B5"/>
    <w:rsid w:val="006041A3"/>
    <w:rsid w:val="00606CE4"/>
    <w:rsid w:val="00612E47"/>
    <w:rsid w:val="00615A1F"/>
    <w:rsid w:val="00636DBE"/>
    <w:rsid w:val="006415D8"/>
    <w:rsid w:val="00642639"/>
    <w:rsid w:val="00646FFD"/>
    <w:rsid w:val="00653947"/>
    <w:rsid w:val="006546A3"/>
    <w:rsid w:val="00657C62"/>
    <w:rsid w:val="006609D7"/>
    <w:rsid w:val="00662D34"/>
    <w:rsid w:val="006662E4"/>
    <w:rsid w:val="006679AC"/>
    <w:rsid w:val="00673769"/>
    <w:rsid w:val="006929FA"/>
    <w:rsid w:val="006B1C2F"/>
    <w:rsid w:val="006C3358"/>
    <w:rsid w:val="006C3FA1"/>
    <w:rsid w:val="006D445C"/>
    <w:rsid w:val="006D6F61"/>
    <w:rsid w:val="006E33D4"/>
    <w:rsid w:val="006F3730"/>
    <w:rsid w:val="00702FBB"/>
    <w:rsid w:val="00705F2E"/>
    <w:rsid w:val="00713643"/>
    <w:rsid w:val="00724B9E"/>
    <w:rsid w:val="00731AF7"/>
    <w:rsid w:val="00733C71"/>
    <w:rsid w:val="007352A0"/>
    <w:rsid w:val="00736167"/>
    <w:rsid w:val="00736E40"/>
    <w:rsid w:val="007423E0"/>
    <w:rsid w:val="0076092B"/>
    <w:rsid w:val="007901EE"/>
    <w:rsid w:val="007A4F38"/>
    <w:rsid w:val="007A69A1"/>
    <w:rsid w:val="007A729B"/>
    <w:rsid w:val="007B516D"/>
    <w:rsid w:val="007B73A5"/>
    <w:rsid w:val="007C0738"/>
    <w:rsid w:val="007C5E8A"/>
    <w:rsid w:val="007D79DA"/>
    <w:rsid w:val="007E3878"/>
    <w:rsid w:val="007F3005"/>
    <w:rsid w:val="007F36FB"/>
    <w:rsid w:val="0080563D"/>
    <w:rsid w:val="00834CA4"/>
    <w:rsid w:val="00836D81"/>
    <w:rsid w:val="00837022"/>
    <w:rsid w:val="00847347"/>
    <w:rsid w:val="00876503"/>
    <w:rsid w:val="0089062F"/>
    <w:rsid w:val="00891E29"/>
    <w:rsid w:val="00897511"/>
    <w:rsid w:val="008A0A6D"/>
    <w:rsid w:val="008A28B3"/>
    <w:rsid w:val="008A3504"/>
    <w:rsid w:val="008B4385"/>
    <w:rsid w:val="008D0971"/>
    <w:rsid w:val="008D13A9"/>
    <w:rsid w:val="008F5252"/>
    <w:rsid w:val="008F66EC"/>
    <w:rsid w:val="00912BC0"/>
    <w:rsid w:val="00935397"/>
    <w:rsid w:val="00935D53"/>
    <w:rsid w:val="00936AA6"/>
    <w:rsid w:val="00952A42"/>
    <w:rsid w:val="009627EA"/>
    <w:rsid w:val="009B73CA"/>
    <w:rsid w:val="009C4533"/>
    <w:rsid w:val="009C7A09"/>
    <w:rsid w:val="009E4146"/>
    <w:rsid w:val="00A14900"/>
    <w:rsid w:val="00A27D7A"/>
    <w:rsid w:val="00A301EF"/>
    <w:rsid w:val="00A3331F"/>
    <w:rsid w:val="00A33F0B"/>
    <w:rsid w:val="00A3419A"/>
    <w:rsid w:val="00A34F79"/>
    <w:rsid w:val="00A37085"/>
    <w:rsid w:val="00A42DA8"/>
    <w:rsid w:val="00A460A8"/>
    <w:rsid w:val="00A60939"/>
    <w:rsid w:val="00A61EC6"/>
    <w:rsid w:val="00A62FC9"/>
    <w:rsid w:val="00A753FB"/>
    <w:rsid w:val="00A84342"/>
    <w:rsid w:val="00A84C02"/>
    <w:rsid w:val="00A970B1"/>
    <w:rsid w:val="00AD20C6"/>
    <w:rsid w:val="00AD74D3"/>
    <w:rsid w:val="00AE3AC2"/>
    <w:rsid w:val="00AF06F2"/>
    <w:rsid w:val="00B1166C"/>
    <w:rsid w:val="00B14633"/>
    <w:rsid w:val="00B527A2"/>
    <w:rsid w:val="00B62DB9"/>
    <w:rsid w:val="00B64D86"/>
    <w:rsid w:val="00B72853"/>
    <w:rsid w:val="00B77197"/>
    <w:rsid w:val="00B80DB6"/>
    <w:rsid w:val="00B911D3"/>
    <w:rsid w:val="00BA096D"/>
    <w:rsid w:val="00BC124E"/>
    <w:rsid w:val="00BD74D8"/>
    <w:rsid w:val="00BF1E61"/>
    <w:rsid w:val="00BF6D1B"/>
    <w:rsid w:val="00C07361"/>
    <w:rsid w:val="00C26C83"/>
    <w:rsid w:val="00C578B9"/>
    <w:rsid w:val="00C622AC"/>
    <w:rsid w:val="00C64A71"/>
    <w:rsid w:val="00C64E5B"/>
    <w:rsid w:val="00C671F3"/>
    <w:rsid w:val="00C67548"/>
    <w:rsid w:val="00C8155F"/>
    <w:rsid w:val="00CB213B"/>
    <w:rsid w:val="00CB3735"/>
    <w:rsid w:val="00CC5BF2"/>
    <w:rsid w:val="00CC7453"/>
    <w:rsid w:val="00CD102A"/>
    <w:rsid w:val="00CD4FE2"/>
    <w:rsid w:val="00CE64DD"/>
    <w:rsid w:val="00CF4D53"/>
    <w:rsid w:val="00D0018C"/>
    <w:rsid w:val="00D145FB"/>
    <w:rsid w:val="00D2484E"/>
    <w:rsid w:val="00D26BC2"/>
    <w:rsid w:val="00D41008"/>
    <w:rsid w:val="00D43248"/>
    <w:rsid w:val="00D50D86"/>
    <w:rsid w:val="00D56240"/>
    <w:rsid w:val="00D61906"/>
    <w:rsid w:val="00D626C8"/>
    <w:rsid w:val="00D70A88"/>
    <w:rsid w:val="00D92C5D"/>
    <w:rsid w:val="00DB573E"/>
    <w:rsid w:val="00DB5897"/>
    <w:rsid w:val="00DE017B"/>
    <w:rsid w:val="00DE165F"/>
    <w:rsid w:val="00DF12EF"/>
    <w:rsid w:val="00E30990"/>
    <w:rsid w:val="00E423AE"/>
    <w:rsid w:val="00E44E7E"/>
    <w:rsid w:val="00E46BB5"/>
    <w:rsid w:val="00E61194"/>
    <w:rsid w:val="00E74758"/>
    <w:rsid w:val="00E7502B"/>
    <w:rsid w:val="00E7515F"/>
    <w:rsid w:val="00E85FB4"/>
    <w:rsid w:val="00EA541E"/>
    <w:rsid w:val="00EA6F20"/>
    <w:rsid w:val="00EC08B0"/>
    <w:rsid w:val="00EC5DCB"/>
    <w:rsid w:val="00EC706D"/>
    <w:rsid w:val="00ED5921"/>
    <w:rsid w:val="00F06C1D"/>
    <w:rsid w:val="00F06C5B"/>
    <w:rsid w:val="00F503B1"/>
    <w:rsid w:val="00F50659"/>
    <w:rsid w:val="00F520B8"/>
    <w:rsid w:val="00F61DA0"/>
    <w:rsid w:val="00F62EF0"/>
    <w:rsid w:val="00F66FE9"/>
    <w:rsid w:val="00F672F7"/>
    <w:rsid w:val="00F67532"/>
    <w:rsid w:val="00F76F89"/>
    <w:rsid w:val="00F83B31"/>
    <w:rsid w:val="00F9465F"/>
    <w:rsid w:val="00FA08AC"/>
    <w:rsid w:val="00FA4576"/>
    <w:rsid w:val="00FC0EDD"/>
    <w:rsid w:val="00FC1167"/>
    <w:rsid w:val="00FD03D3"/>
    <w:rsid w:val="00F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3144-6573-4137-BB17-4620827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32"/>
  </w:style>
  <w:style w:type="paragraph" w:styleId="1">
    <w:name w:val="heading 1"/>
    <w:basedOn w:val="a"/>
    <w:link w:val="10"/>
    <w:uiPriority w:val="9"/>
    <w:qFormat/>
    <w:rsid w:val="00D41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41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AF2"/>
    <w:rPr>
      <w:b/>
      <w:bCs/>
    </w:rPr>
  </w:style>
  <w:style w:type="paragraph" w:styleId="a5">
    <w:name w:val="List Paragraph"/>
    <w:basedOn w:val="a"/>
    <w:uiPriority w:val="99"/>
    <w:qFormat/>
    <w:rsid w:val="005530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1008"/>
    <w:rPr>
      <w:color w:val="0000FF" w:themeColor="hyperlink"/>
      <w:u w:val="single"/>
    </w:rPr>
  </w:style>
  <w:style w:type="paragraph" w:customStyle="1" w:styleId="src">
    <w:name w:val="src"/>
    <w:basedOn w:val="a"/>
    <w:rsid w:val="00D4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D4100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410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0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1008"/>
    <w:rPr>
      <w:rFonts w:ascii="Arial" w:hAnsi="Arial" w:cs="Arial"/>
      <w:vanish/>
      <w:sz w:val="16"/>
      <w:szCs w:val="16"/>
    </w:rPr>
  </w:style>
  <w:style w:type="character" w:customStyle="1" w:styleId="selectionindex">
    <w:name w:val="selection_index"/>
    <w:basedOn w:val="a0"/>
    <w:rsid w:val="00D41008"/>
  </w:style>
  <w:style w:type="character" w:customStyle="1" w:styleId="w">
    <w:name w:val="w"/>
    <w:basedOn w:val="a0"/>
    <w:rsid w:val="00D41008"/>
  </w:style>
  <w:style w:type="character" w:styleId="a7">
    <w:name w:val="Emphasis"/>
    <w:basedOn w:val="a0"/>
    <w:uiPriority w:val="20"/>
    <w:qFormat/>
    <w:rsid w:val="00D41008"/>
    <w:rPr>
      <w:i/>
      <w:iCs/>
    </w:rPr>
  </w:style>
  <w:style w:type="paragraph" w:styleId="a8">
    <w:name w:val="No Spacing"/>
    <w:uiPriority w:val="1"/>
    <w:qFormat/>
    <w:rsid w:val="00CC74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4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15D8"/>
  </w:style>
  <w:style w:type="paragraph" w:styleId="ab">
    <w:name w:val="footer"/>
    <w:basedOn w:val="a"/>
    <w:link w:val="ac"/>
    <w:uiPriority w:val="99"/>
    <w:unhideWhenUsed/>
    <w:rsid w:val="0064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5D8"/>
  </w:style>
  <w:style w:type="character" w:customStyle="1" w:styleId="apple-converted-space">
    <w:name w:val="apple-converted-space"/>
    <w:basedOn w:val="a0"/>
    <w:rsid w:val="0045738D"/>
  </w:style>
  <w:style w:type="paragraph" w:customStyle="1" w:styleId="c20">
    <w:name w:val="c20"/>
    <w:basedOn w:val="a"/>
    <w:rsid w:val="0066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609D7"/>
  </w:style>
  <w:style w:type="paragraph" w:customStyle="1" w:styleId="c92">
    <w:name w:val="c92"/>
    <w:basedOn w:val="a"/>
    <w:rsid w:val="0066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6609D7"/>
  </w:style>
  <w:style w:type="character" w:customStyle="1" w:styleId="c54">
    <w:name w:val="c54"/>
    <w:basedOn w:val="a0"/>
    <w:rsid w:val="006609D7"/>
  </w:style>
  <w:style w:type="character" w:customStyle="1" w:styleId="c110">
    <w:name w:val="c110"/>
    <w:basedOn w:val="a0"/>
    <w:rsid w:val="006609D7"/>
  </w:style>
  <w:style w:type="paragraph" w:customStyle="1" w:styleId="c87">
    <w:name w:val="c87"/>
    <w:basedOn w:val="a"/>
    <w:rsid w:val="0066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6609D7"/>
  </w:style>
  <w:style w:type="character" w:customStyle="1" w:styleId="c72">
    <w:name w:val="c72"/>
    <w:basedOn w:val="a0"/>
    <w:rsid w:val="006609D7"/>
  </w:style>
  <w:style w:type="paragraph" w:customStyle="1" w:styleId="c6">
    <w:name w:val="c6"/>
    <w:basedOn w:val="a"/>
    <w:rsid w:val="007A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9A1"/>
  </w:style>
  <w:style w:type="character" w:customStyle="1" w:styleId="ad">
    <w:name w:val="Основной текст_"/>
    <w:basedOn w:val="a0"/>
    <w:link w:val="11"/>
    <w:rsid w:val="007352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352A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F595C9-02DD-4A8C-A0C9-5BAC2B5A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100</cp:revision>
  <dcterms:created xsi:type="dcterms:W3CDTF">2019-10-27T13:24:00Z</dcterms:created>
  <dcterms:modified xsi:type="dcterms:W3CDTF">2022-12-12T23:07:00Z</dcterms:modified>
</cp:coreProperties>
</file>