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A701" w14:textId="08A191FA" w:rsidR="00245766" w:rsidRDefault="00245766" w:rsidP="0080708A">
      <w:pPr>
        <w:spacing w:after="0" w:line="240" w:lineRule="auto"/>
        <w:ind w:right="709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</w:t>
      </w:r>
      <w:r w:rsidR="00397946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ЛЕНИЯ МЕТАФОРИЗАЦИИ НАИМЕНОВАНИЙ ЛИЦА В </w:t>
      </w:r>
      <w:r w:rsidR="00B33124">
        <w:rPr>
          <w:rFonts w:ascii="Times New Roman" w:eastAsia="Calibri" w:hAnsi="Times New Roman" w:cs="Times New Roman"/>
          <w:b/>
          <w:sz w:val="28"/>
          <w:szCs w:val="28"/>
        </w:rPr>
        <w:t>АНГЛИЙСКОМ ЯЗЫКЕ</w:t>
      </w:r>
    </w:p>
    <w:p w14:paraId="2E07BE2D" w14:textId="05E845EB" w:rsidR="00397946" w:rsidRPr="00397946" w:rsidRDefault="00397946" w:rsidP="00397946">
      <w:pPr>
        <w:spacing w:after="0" w:line="240" w:lineRule="auto"/>
        <w:ind w:right="709" w:firstLine="567"/>
        <w:jc w:val="center"/>
        <w:rPr>
          <w:rFonts w:ascii="Times New Roman" w:eastAsia="Calibri" w:hAnsi="Times New Roman" w:cs="Times New Roman"/>
          <w:b/>
          <w:i/>
        </w:rPr>
      </w:pPr>
      <w:r w:rsidRPr="00397946">
        <w:rPr>
          <w:rFonts w:ascii="Times New Roman" w:eastAsia="Calibri" w:hAnsi="Times New Roman" w:cs="Times New Roman"/>
          <w:b/>
          <w:i/>
        </w:rPr>
        <w:t>Материал занятий для подготовки учащихся к олимпиадам, конкурсу исследовательских работ</w:t>
      </w:r>
    </w:p>
    <w:p w14:paraId="2CEA9C71" w14:textId="77777777" w:rsidR="00245766" w:rsidRPr="00245766" w:rsidRDefault="00245766" w:rsidP="005D6029">
      <w:pPr>
        <w:spacing w:after="0" w:line="240" w:lineRule="auto"/>
        <w:ind w:right="709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98D6573" w14:textId="77777777" w:rsidR="00397946" w:rsidRDefault="00245766" w:rsidP="00397946">
      <w:pPr>
        <w:spacing w:after="0" w:line="240" w:lineRule="auto"/>
        <w:ind w:right="850"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2457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2457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оноваленко</w:t>
      </w:r>
      <w:r w:rsidR="0039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английского языка </w:t>
      </w:r>
    </w:p>
    <w:p w14:paraId="0EA57BAD" w14:textId="1E8AFF72" w:rsidR="000F3E4F" w:rsidRDefault="00397946" w:rsidP="00397946">
      <w:pPr>
        <w:spacing w:after="0" w:line="240" w:lineRule="auto"/>
        <w:ind w:right="850"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«Средняя школа №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г.Могилева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14:paraId="7D864475" w14:textId="77777777" w:rsidR="00245766" w:rsidRDefault="00245766" w:rsidP="005D6029">
      <w:pPr>
        <w:spacing w:after="0" w:line="240" w:lineRule="auto"/>
        <w:ind w:right="70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E421F8" w14:textId="6743EA67" w:rsidR="00AE1A3E" w:rsidRPr="00D57D45" w:rsidRDefault="00E9336A" w:rsidP="00D57D45">
      <w:pPr>
        <w:spacing w:after="0" w:line="240" w:lineRule="auto"/>
        <w:ind w:righ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метафоризацией в языкознании принято понимать расширение семантического объёма слова за счёт появления переносных значений, которые зачастую являются экспрессивными и оценочными</w:t>
      </w:r>
      <w:r w:rsidR="0024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A3E" w:rsidRPr="00AE1A3E">
        <w:rPr>
          <w:rFonts w:ascii="Times New Roman" w:hAnsi="Times New Roman" w:cs="Times New Roman"/>
          <w:sz w:val="28"/>
          <w:szCs w:val="28"/>
        </w:rPr>
        <w:t>При исследовании метафорических наименований лица в</w:t>
      </w:r>
      <w:r w:rsidR="00B33124">
        <w:rPr>
          <w:rFonts w:ascii="Times New Roman" w:hAnsi="Times New Roman" w:cs="Times New Roman"/>
          <w:sz w:val="28"/>
          <w:szCs w:val="28"/>
        </w:rPr>
        <w:t xml:space="preserve"> английском литературном </w:t>
      </w:r>
      <w:r w:rsidR="00AE1A3E" w:rsidRPr="00AE1A3E">
        <w:rPr>
          <w:rFonts w:ascii="Times New Roman" w:hAnsi="Times New Roman" w:cs="Times New Roman"/>
          <w:sz w:val="28"/>
          <w:szCs w:val="28"/>
        </w:rPr>
        <w:t>язык</w:t>
      </w:r>
      <w:r w:rsidR="00B33124"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 w:rsidR="00B33124">
        <w:rPr>
          <w:rFonts w:ascii="Times New Roman" w:hAnsi="Times New Roman" w:cs="Times New Roman"/>
          <w:sz w:val="28"/>
          <w:szCs w:val="28"/>
        </w:rPr>
        <w:t>субстандарте</w:t>
      </w:r>
      <w:proofErr w:type="spellEnd"/>
      <w:r w:rsidR="004A02B4">
        <w:rPr>
          <w:rFonts w:ascii="Times New Roman" w:hAnsi="Times New Roman" w:cs="Times New Roman"/>
          <w:sz w:val="28"/>
          <w:szCs w:val="28"/>
        </w:rPr>
        <w:t xml:space="preserve"> </w:t>
      </w:r>
      <w:r w:rsidR="004A02B4" w:rsidRPr="004A02B4">
        <w:rPr>
          <w:rFonts w:ascii="Times New Roman" w:hAnsi="Times New Roman" w:cs="Times New Roman"/>
          <w:sz w:val="28"/>
          <w:szCs w:val="28"/>
        </w:rPr>
        <w:t>[</w:t>
      </w:r>
      <w:r w:rsidR="004A02B4">
        <w:rPr>
          <w:rFonts w:ascii="Times New Roman" w:hAnsi="Times New Roman" w:cs="Times New Roman"/>
          <w:sz w:val="28"/>
          <w:szCs w:val="28"/>
        </w:rPr>
        <w:t>1; 2</w:t>
      </w:r>
      <w:r w:rsidR="004A02B4" w:rsidRPr="004A02B4">
        <w:rPr>
          <w:rFonts w:ascii="Times New Roman" w:hAnsi="Times New Roman" w:cs="Times New Roman"/>
          <w:sz w:val="28"/>
          <w:szCs w:val="28"/>
        </w:rPr>
        <w:t>]</w:t>
      </w:r>
      <w:r w:rsidR="0080708A">
        <w:rPr>
          <w:rFonts w:ascii="Times New Roman" w:hAnsi="Times New Roman" w:cs="Times New Roman"/>
          <w:sz w:val="28"/>
          <w:szCs w:val="28"/>
        </w:rPr>
        <w:t xml:space="preserve"> был</w:t>
      </w:r>
      <w:r w:rsidR="004A02B4">
        <w:rPr>
          <w:rFonts w:ascii="Times New Roman" w:hAnsi="Times New Roman" w:cs="Times New Roman"/>
          <w:sz w:val="28"/>
          <w:szCs w:val="28"/>
        </w:rPr>
        <w:t>и</w:t>
      </w:r>
      <w:r w:rsidR="0080708A">
        <w:rPr>
          <w:rFonts w:ascii="Times New Roman" w:hAnsi="Times New Roman" w:cs="Times New Roman"/>
          <w:sz w:val="28"/>
          <w:szCs w:val="28"/>
        </w:rPr>
        <w:t xml:space="preserve"> выделены следующие</w:t>
      </w:r>
      <w:r w:rsidR="00AE1A3E" w:rsidRPr="00AE1A3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0708A">
        <w:rPr>
          <w:rFonts w:ascii="Times New Roman" w:hAnsi="Times New Roman" w:cs="Times New Roman"/>
          <w:sz w:val="28"/>
          <w:szCs w:val="28"/>
        </w:rPr>
        <w:t>я</w:t>
      </w:r>
      <w:r w:rsidR="00AE1A3E" w:rsidRPr="00AE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метафоризации</w:t>
      </w:r>
      <w:r w:rsidR="00AE1A3E" w:rsidRPr="00AE1A3E">
        <w:rPr>
          <w:rFonts w:ascii="Times New Roman" w:hAnsi="Times New Roman" w:cs="Times New Roman"/>
          <w:sz w:val="28"/>
          <w:szCs w:val="28"/>
        </w:rPr>
        <w:t>:</w:t>
      </w:r>
    </w:p>
    <w:p w14:paraId="7539B8E1" w14:textId="77777777" w:rsidR="00E9336A" w:rsidRPr="00E9336A" w:rsidRDefault="00E9336A" w:rsidP="00E9336A">
      <w:pPr>
        <w:pStyle w:val="a3"/>
        <w:numPr>
          <w:ilvl w:val="0"/>
          <w:numId w:val="5"/>
        </w:numPr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gramStart"/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lam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(someone who does not say what they are thinking or feeling),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reptile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(someone who is unpleasant or cannot be trusted); bear (an ugly woman), rat (a wretched acting person);</w:t>
      </w:r>
    </w:p>
    <w:p w14:paraId="42768680" w14:textId="77777777" w:rsidR="00E9336A" w:rsidRPr="00E9336A" w:rsidRDefault="00E9336A" w:rsidP="00E9336A">
      <w:pPr>
        <w:pStyle w:val="a3"/>
        <w:numPr>
          <w:ilvl w:val="0"/>
          <w:numId w:val="5"/>
        </w:numPr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dumbbell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(someone who is stupid),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gasket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very angry person);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heel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low and despicable man),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bag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(an ugly woman);</w:t>
      </w:r>
    </w:p>
    <w:p w14:paraId="5812B297" w14:textId="77777777" w:rsidR="00E9336A" w:rsidRPr="00E9336A" w:rsidRDefault="00E9336A" w:rsidP="00E9336A">
      <w:pPr>
        <w:pStyle w:val="a3"/>
        <w:numPr>
          <w:ilvl w:val="0"/>
          <w:numId w:val="5"/>
        </w:numPr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lemon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silly person),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weed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(someone who is weak);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nut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cool guy),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vegetable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stupid person);</w:t>
      </w:r>
    </w:p>
    <w:p w14:paraId="605A3FBE" w14:textId="77777777" w:rsidR="00E9336A" w:rsidRPr="00E9336A" w:rsidRDefault="00E9336A" w:rsidP="00E9336A">
      <w:pPr>
        <w:pStyle w:val="a3"/>
        <w:numPr>
          <w:ilvl w:val="0"/>
          <w:numId w:val="5"/>
        </w:numPr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blue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(sad and without hope),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broken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(extremely weak mentally or physically because you have suffered a lot);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dead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very tired person),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skanky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(an ugly, repellent, said about woman);</w:t>
      </w:r>
    </w:p>
    <w:p w14:paraId="014C43A7" w14:textId="77777777" w:rsidR="00E9336A" w:rsidRPr="00E9336A" w:rsidRDefault="00E9336A" w:rsidP="00E9336A">
      <w:pPr>
        <w:pStyle w:val="a3"/>
        <w:numPr>
          <w:ilvl w:val="0"/>
          <w:numId w:val="5"/>
        </w:numPr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мифическое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apostle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(someone who believes strongly in an idea and tries to persuade other people about it),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angel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(someone who is very kind, very good, or very beautiful); </w:t>
      </w:r>
      <w:r w:rsidRPr="004A0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wizard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genius, a professional in his field),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zombie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(1. a very tired person; 2. a crank, a fool);</w:t>
      </w:r>
    </w:p>
    <w:p w14:paraId="65CC1929" w14:textId="3586B73E" w:rsidR="00E9336A" w:rsidRPr="00E9336A" w:rsidRDefault="00E9336A" w:rsidP="00E9336A">
      <w:pPr>
        <w:pStyle w:val="a3"/>
        <w:numPr>
          <w:ilvl w:val="0"/>
          <w:numId w:val="5"/>
        </w:numPr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93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Clyde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(an oaf (usually a male))</w:t>
      </w:r>
      <w:r w:rsidR="004A02B4" w:rsidRPr="004A02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A0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Joe</w:t>
      </w:r>
      <w:r w:rsidRPr="00E933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(an ordinary man).</w:t>
      </w:r>
    </w:p>
    <w:p w14:paraId="0EAB624D" w14:textId="5280C39B" w:rsidR="00D57D45" w:rsidRPr="00D57D45" w:rsidRDefault="00E9336A" w:rsidP="004A02B4">
      <w:pPr>
        <w:pStyle w:val="a3"/>
        <w:spacing w:after="0" w:line="240" w:lineRule="auto"/>
        <w:ind w:left="0" w:righ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A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фактического материала показал, что самым активным направлением метафоризации и в литературном языке, и в </w:t>
      </w:r>
      <w:proofErr w:type="spellStart"/>
      <w:r w:rsidR="004A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субстандарте</w:t>
      </w:r>
      <w:proofErr w:type="spellEnd"/>
      <w:r w:rsidR="004A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«животное – человек». </w:t>
      </w:r>
      <w:r w:rsidR="00D57D45" w:rsidRPr="00D57D4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английского </w:t>
      </w:r>
      <w:proofErr w:type="spellStart"/>
      <w:r w:rsidR="00D57D45" w:rsidRPr="00D57D45">
        <w:rPr>
          <w:rFonts w:ascii="Times New Roman" w:hAnsi="Times New Roman" w:cs="Times New Roman"/>
          <w:sz w:val="28"/>
          <w:szCs w:val="28"/>
        </w:rPr>
        <w:t>субстандарта</w:t>
      </w:r>
      <w:proofErr w:type="spellEnd"/>
      <w:r w:rsidR="00D57D45" w:rsidRPr="00D57D4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02B4">
        <w:rPr>
          <w:rFonts w:ascii="Times New Roman" w:hAnsi="Times New Roman" w:cs="Times New Roman"/>
          <w:sz w:val="28"/>
          <w:szCs w:val="28"/>
        </w:rPr>
        <w:t>наличие в нём</w:t>
      </w:r>
      <w:r w:rsidR="00D57D45">
        <w:rPr>
          <w:rFonts w:ascii="Times New Roman" w:hAnsi="Times New Roman" w:cs="Times New Roman"/>
          <w:sz w:val="28"/>
          <w:szCs w:val="28"/>
        </w:rPr>
        <w:t xml:space="preserve"> </w:t>
      </w:r>
      <w:r w:rsidR="004A02B4">
        <w:rPr>
          <w:rFonts w:ascii="Times New Roman" w:hAnsi="Times New Roman" w:cs="Times New Roman"/>
          <w:sz w:val="28"/>
          <w:szCs w:val="28"/>
        </w:rPr>
        <w:t xml:space="preserve">такой модели возникновения переносного значения, как «имя собственное – </w:t>
      </w:r>
      <w:r w:rsidR="00D57D45">
        <w:rPr>
          <w:rFonts w:ascii="Times New Roman" w:hAnsi="Times New Roman" w:cs="Times New Roman"/>
          <w:sz w:val="28"/>
          <w:szCs w:val="28"/>
        </w:rPr>
        <w:t>человек</w:t>
      </w:r>
      <w:r w:rsidR="004A02B4">
        <w:rPr>
          <w:rFonts w:ascii="Times New Roman" w:hAnsi="Times New Roman" w:cs="Times New Roman"/>
          <w:sz w:val="28"/>
          <w:szCs w:val="28"/>
        </w:rPr>
        <w:t>»</w:t>
      </w:r>
      <w:r w:rsidR="00D57D45">
        <w:rPr>
          <w:rFonts w:ascii="Times New Roman" w:hAnsi="Times New Roman" w:cs="Times New Roman"/>
          <w:sz w:val="28"/>
          <w:szCs w:val="28"/>
        </w:rPr>
        <w:t>.</w:t>
      </w:r>
    </w:p>
    <w:p w14:paraId="32428DB1" w14:textId="77777777" w:rsidR="00AF6B2B" w:rsidRDefault="00AF6B2B" w:rsidP="00AF6B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4D7D1" w14:textId="77777777" w:rsidR="003856BD" w:rsidRPr="00AF6B2B" w:rsidRDefault="003856BD" w:rsidP="00AF6B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856B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449D31DA" w14:textId="4A945737" w:rsidR="00E9336A" w:rsidRPr="00AF6B2B" w:rsidRDefault="00E9336A" w:rsidP="00AF6B2B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B1460">
        <w:rPr>
          <w:rFonts w:ascii="Times New Roman" w:hAnsi="Times New Roman" w:cs="Times New Roman"/>
          <w:sz w:val="28"/>
          <w:szCs w:val="28"/>
          <w:lang w:val="en-US"/>
        </w:rPr>
        <w:t>Pearson Educated Limited Longman Dictionary of Contemporary English / Pearson Educated Limited</w:t>
      </w:r>
      <w:r w:rsidRPr="00AF6B2B">
        <w:rPr>
          <w:rFonts w:ascii="Times New Roman" w:hAnsi="Times New Roman" w:cs="Times New Roman"/>
          <w:sz w:val="28"/>
          <w:szCs w:val="28"/>
          <w:lang w:val="en-US"/>
        </w:rPr>
        <w:t xml:space="preserve">. – United </w:t>
      </w:r>
      <w:proofErr w:type="gramStart"/>
      <w:r w:rsidRPr="00AF6B2B">
        <w:rPr>
          <w:rFonts w:ascii="Times New Roman" w:hAnsi="Times New Roman" w:cs="Times New Roman"/>
          <w:sz w:val="28"/>
          <w:szCs w:val="28"/>
          <w:lang w:val="en-US"/>
        </w:rPr>
        <w:t>Kingdom ;</w:t>
      </w:r>
      <w:proofErr w:type="gramEnd"/>
      <w:r w:rsidRPr="00AF6B2B">
        <w:rPr>
          <w:rFonts w:ascii="Times New Roman" w:hAnsi="Times New Roman" w:cs="Times New Roman"/>
          <w:sz w:val="28"/>
          <w:szCs w:val="28"/>
          <w:lang w:val="en-US"/>
        </w:rPr>
        <w:t xml:space="preserve"> London, 2014. – 2224 </w:t>
      </w:r>
      <w:r w:rsidRPr="00AF6B2B">
        <w:rPr>
          <w:rFonts w:ascii="Times New Roman" w:hAnsi="Times New Roman" w:cs="Times New Roman"/>
          <w:sz w:val="28"/>
          <w:szCs w:val="28"/>
        </w:rPr>
        <w:t>р</w:t>
      </w:r>
      <w:r w:rsidRPr="00AF6B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2D3914" w14:textId="7BDA5873" w:rsidR="00245766" w:rsidRPr="00AF6B2B" w:rsidRDefault="00AF6B2B" w:rsidP="00AF6B2B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Spears, </w:t>
      </w:r>
      <w:r w:rsidR="003856BD"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856BD"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NTC's Dictionary of American Slang and Colloquial Expressions / R</w:t>
      </w:r>
      <w:r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856BD"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Spears. – Lincolnwood, U.S.A</w:t>
      </w:r>
      <w:proofErr w:type="gramStart"/>
      <w:r w:rsidR="003856BD"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>. :</w:t>
      </w:r>
      <w:proofErr w:type="gramEnd"/>
      <w:r w:rsidR="003856BD" w:rsidRPr="00AF6B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NTC Pub. Group, 2000. – 560 </w:t>
      </w:r>
      <w:r w:rsidR="003856BD" w:rsidRPr="00AF6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B33124" w:rsidRPr="00AF6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30DCF650" w14:textId="77777777" w:rsidR="004A02B4" w:rsidRPr="00E9336A" w:rsidRDefault="004A02B4" w:rsidP="00AF6B2B">
      <w:pPr>
        <w:tabs>
          <w:tab w:val="left" w:pos="567"/>
        </w:tabs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4A02B4" w:rsidRPr="00E9336A" w:rsidSect="00397946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66A"/>
    <w:multiLevelType w:val="hybridMultilevel"/>
    <w:tmpl w:val="B0BC8C74"/>
    <w:lvl w:ilvl="0" w:tplc="B9EE63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C62BC"/>
    <w:multiLevelType w:val="hybridMultilevel"/>
    <w:tmpl w:val="9904A370"/>
    <w:lvl w:ilvl="0" w:tplc="230A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03028"/>
    <w:multiLevelType w:val="hybridMultilevel"/>
    <w:tmpl w:val="6E92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3A2"/>
    <w:multiLevelType w:val="hybridMultilevel"/>
    <w:tmpl w:val="3426FD3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7A4AB1"/>
    <w:multiLevelType w:val="hybridMultilevel"/>
    <w:tmpl w:val="72DCC34A"/>
    <w:lvl w:ilvl="0" w:tplc="2EE209E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D975AF"/>
    <w:multiLevelType w:val="hybridMultilevel"/>
    <w:tmpl w:val="010CA9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66"/>
    <w:rsid w:val="00052415"/>
    <w:rsid w:val="00090FDF"/>
    <w:rsid w:val="000F3E4F"/>
    <w:rsid w:val="00245766"/>
    <w:rsid w:val="002B1460"/>
    <w:rsid w:val="003856BD"/>
    <w:rsid w:val="00397946"/>
    <w:rsid w:val="004A02B4"/>
    <w:rsid w:val="005D6029"/>
    <w:rsid w:val="00732F4B"/>
    <w:rsid w:val="0080708A"/>
    <w:rsid w:val="00AE1A3E"/>
    <w:rsid w:val="00AF6B2B"/>
    <w:rsid w:val="00B33124"/>
    <w:rsid w:val="00D57D45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C86F"/>
  <w15:docId w15:val="{6CF7C3CC-94F6-4AB8-9802-6AB6572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viktoria.konovalenko.707@gmail.com</dc:creator>
  <cp:lastModifiedBy>Анна Пискунович</cp:lastModifiedBy>
  <cp:revision>4</cp:revision>
  <dcterms:created xsi:type="dcterms:W3CDTF">2022-04-10T09:49:00Z</dcterms:created>
  <dcterms:modified xsi:type="dcterms:W3CDTF">2022-09-18T19:32:00Z</dcterms:modified>
</cp:coreProperties>
</file>