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7F" w:rsidRPr="00D710F3" w:rsidRDefault="0095747F" w:rsidP="00957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Пашкевич Оксана Иосифовна,</w:t>
      </w:r>
    </w:p>
    <w:p w:rsidR="0095747F" w:rsidRPr="00D710F3" w:rsidRDefault="0095747F" w:rsidP="00957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10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читель истории первой квалификационной категории</w:t>
      </w:r>
      <w:r w:rsidRPr="00D7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47F" w:rsidRPr="00D710F3" w:rsidRDefault="0095747F" w:rsidP="00957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«Средняя школа №41</w:t>
      </w:r>
      <w:r w:rsidR="007D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А.М. Кузнецова</w:t>
      </w:r>
      <w:r w:rsidRPr="00D7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Гродно» </w:t>
      </w:r>
    </w:p>
    <w:p w:rsidR="0095747F" w:rsidRDefault="0095747F" w:rsidP="00957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47F" w:rsidRDefault="0095747F" w:rsidP="0095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F3">
        <w:rPr>
          <w:rFonts w:ascii="Times New Roman" w:hAnsi="Times New Roman" w:cs="Times New Roman"/>
          <w:b/>
          <w:sz w:val="28"/>
          <w:szCs w:val="28"/>
        </w:rPr>
        <w:t xml:space="preserve">Мастер-класс «Технология визуализации как средство развития </w:t>
      </w:r>
      <w:proofErr w:type="spellStart"/>
      <w:r w:rsidRPr="00D710F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D710F3">
        <w:rPr>
          <w:rFonts w:ascii="Times New Roman" w:hAnsi="Times New Roman" w:cs="Times New Roman"/>
          <w:b/>
          <w:sz w:val="28"/>
          <w:szCs w:val="28"/>
        </w:rPr>
        <w:t xml:space="preserve"> умений при работе с исторической информацией»</w:t>
      </w:r>
    </w:p>
    <w:p w:rsidR="0095747F" w:rsidRPr="00D710F3" w:rsidRDefault="0095747F" w:rsidP="0095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7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профессионального мастерства педагогов по</w:t>
      </w:r>
      <w:r w:rsidRPr="00683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развитию предметных и </w:t>
      </w:r>
      <w:proofErr w:type="spellStart"/>
      <w:r w:rsidRPr="00683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8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учащихся</w:t>
      </w:r>
      <w:r w:rsidRPr="00683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посредством использования визуализации учебного материала.</w:t>
      </w:r>
    </w:p>
    <w:p w:rsidR="0095747F" w:rsidRDefault="0095747F" w:rsidP="009574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D710F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Задачи:  </w:t>
      </w:r>
    </w:p>
    <w:p w:rsidR="0095747F" w:rsidRPr="00510B53" w:rsidRDefault="0095747F" w:rsidP="009574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продуктивным педагогическим опытом по внедрению в</w:t>
      </w:r>
      <w:r w:rsidRPr="00510B5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современных методов, приёмов и технологий,</w:t>
      </w:r>
      <w:r w:rsidRPr="00510B5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510B5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посредством визуализации учебного материала.</w:t>
      </w:r>
    </w:p>
    <w:p w:rsidR="0095747F" w:rsidRPr="0029370F" w:rsidRDefault="0095747F" w:rsidP="009574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- </w:t>
      </w:r>
      <w:r w:rsidRPr="00D710F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Создать условия для активного взаимодейс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твия участников мастер-</w:t>
      </w:r>
      <w:r w:rsidRPr="0029370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класса </w:t>
      </w:r>
      <w:r w:rsidRPr="0029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и внедрению эффективных техник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изуализации на учебных занятиях.</w:t>
      </w:r>
    </w:p>
    <w:p w:rsidR="0095747F" w:rsidRPr="00510B53" w:rsidRDefault="0095747F" w:rsidP="009574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7F" w:rsidRPr="00D710F3" w:rsidRDefault="0095747F" w:rsidP="0095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F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Ход проведения</w:t>
      </w:r>
    </w:p>
    <w:p w:rsidR="0095747F" w:rsidRPr="00D710F3" w:rsidRDefault="0095747F" w:rsidP="0095747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Ориентировочно-мотивационный. </w:t>
      </w:r>
    </w:p>
    <w:p w:rsidR="007D398E" w:rsidRDefault="0095747F" w:rsidP="007D398E">
      <w:pPr>
        <w:pStyle w:val="a3"/>
        <w:ind w:firstLine="360"/>
        <w:jc w:val="both"/>
        <w:rPr>
          <w:sz w:val="28"/>
          <w:szCs w:val="28"/>
        </w:rPr>
      </w:pPr>
      <w:r w:rsidRPr="00D710F3">
        <w:rPr>
          <w:sz w:val="28"/>
          <w:szCs w:val="28"/>
        </w:rPr>
        <w:t xml:space="preserve">Добрый день, уважаемые коллеги! </w:t>
      </w:r>
      <w:r>
        <w:rPr>
          <w:sz w:val="28"/>
          <w:szCs w:val="28"/>
        </w:rPr>
        <w:t>Сегодня</w:t>
      </w:r>
      <w:r w:rsidRPr="0039145C">
        <w:rPr>
          <w:sz w:val="28"/>
          <w:szCs w:val="28"/>
        </w:rPr>
        <w:t xml:space="preserve"> я попрошу Вас побыть членами одного коллектива. Мы  все с вами разные: работаем в разных школах, преподаем разные предметы, у нас разный возраст. Но у нас есть нечто общее, что объединя</w:t>
      </w:r>
      <w:r>
        <w:rPr>
          <w:sz w:val="28"/>
          <w:szCs w:val="28"/>
        </w:rPr>
        <w:t xml:space="preserve">ет нас на эту минуту. Это </w:t>
      </w:r>
      <w:r w:rsidRPr="0039145C">
        <w:rPr>
          <w:sz w:val="28"/>
          <w:szCs w:val="28"/>
        </w:rPr>
        <w:t>– мастер-класс.</w:t>
      </w:r>
      <w:r w:rsidR="007D398E">
        <w:rPr>
          <w:sz w:val="28"/>
          <w:szCs w:val="28"/>
          <w:lang w:val="ru-RU"/>
        </w:rPr>
        <w:t xml:space="preserve"> </w:t>
      </w:r>
      <w:r w:rsidRPr="00D710F3">
        <w:rPr>
          <w:sz w:val="28"/>
          <w:szCs w:val="28"/>
        </w:rPr>
        <w:t>Успех нашей работы во многом зависи</w:t>
      </w:r>
      <w:r>
        <w:rPr>
          <w:sz w:val="28"/>
          <w:szCs w:val="28"/>
        </w:rPr>
        <w:t>т от эмоционального настроения каждого из В</w:t>
      </w:r>
      <w:r w:rsidRPr="00D710F3">
        <w:rPr>
          <w:sz w:val="28"/>
          <w:szCs w:val="28"/>
        </w:rPr>
        <w:t>ас.</w:t>
      </w:r>
      <w:r>
        <w:rPr>
          <w:sz w:val="28"/>
          <w:szCs w:val="28"/>
        </w:rPr>
        <w:t xml:space="preserve"> </w:t>
      </w:r>
      <w:r w:rsidR="007D398E">
        <w:rPr>
          <w:sz w:val="28"/>
          <w:szCs w:val="28"/>
          <w:lang w:val="ru-RU"/>
        </w:rPr>
        <w:t xml:space="preserve">Все </w:t>
      </w:r>
      <w:r>
        <w:rPr>
          <w:sz w:val="28"/>
          <w:szCs w:val="28"/>
          <w:lang w:val="ru-RU"/>
        </w:rPr>
        <w:t xml:space="preserve">мы очень любим получать подарки, в том числе и цветы. У Вас на партах лежат цветы разного цвета. Выберите, пожалуйста, цветок, который ассоциируется с Вашим эмоциональным настроением. </w:t>
      </w:r>
    </w:p>
    <w:p w:rsidR="0095747F" w:rsidRPr="007D398E" w:rsidRDefault="0095747F" w:rsidP="007D398E">
      <w:pPr>
        <w:pStyle w:val="a3"/>
        <w:ind w:firstLine="360"/>
        <w:jc w:val="both"/>
        <w:rPr>
          <w:sz w:val="28"/>
          <w:szCs w:val="28"/>
        </w:rPr>
      </w:pPr>
      <w:r w:rsidRPr="006E21DF">
        <w:rPr>
          <w:bCs/>
          <w:i/>
          <w:sz w:val="28"/>
          <w:szCs w:val="28"/>
          <w:lang w:val="ru-RU"/>
        </w:rPr>
        <w:t>Диагностика психологического состояния учителей</w:t>
      </w:r>
      <w:r>
        <w:rPr>
          <w:sz w:val="28"/>
          <w:szCs w:val="28"/>
          <w:lang w:val="ru-RU"/>
        </w:rPr>
        <w:t>.</w:t>
      </w:r>
    </w:p>
    <w:p w:rsidR="0095747F" w:rsidRPr="006E21DF" w:rsidRDefault="0095747F" w:rsidP="0095747F">
      <w:pPr>
        <w:pStyle w:val="a3"/>
        <w:ind w:firstLine="360"/>
        <w:jc w:val="both"/>
        <w:rPr>
          <w:sz w:val="28"/>
          <w:szCs w:val="28"/>
          <w:lang w:val="ru-RU"/>
        </w:rPr>
      </w:pPr>
      <w:r w:rsidRPr="006E21DF">
        <w:rPr>
          <w:sz w:val="28"/>
          <w:szCs w:val="28"/>
          <w:lang w:val="ru-RU"/>
        </w:rPr>
        <w:t>Каждый цвет соответствует определенному настроению.</w:t>
      </w:r>
    </w:p>
    <w:p w:rsidR="0095747F" w:rsidRPr="006E21DF" w:rsidRDefault="0095747F" w:rsidP="0095747F">
      <w:pPr>
        <w:pStyle w:val="a3"/>
        <w:ind w:firstLine="360"/>
        <w:jc w:val="both"/>
        <w:rPr>
          <w:sz w:val="28"/>
          <w:szCs w:val="28"/>
          <w:lang w:val="ru-RU"/>
        </w:rPr>
      </w:pPr>
      <w:r w:rsidRPr="006E21DF">
        <w:rPr>
          <w:b/>
          <w:bCs/>
          <w:sz w:val="28"/>
          <w:szCs w:val="28"/>
          <w:lang w:val="ru-RU"/>
        </w:rPr>
        <w:t>Красный</w:t>
      </w:r>
      <w:r w:rsidRPr="006E21DF">
        <w:rPr>
          <w:sz w:val="28"/>
          <w:szCs w:val="28"/>
          <w:lang w:val="ru-RU"/>
        </w:rPr>
        <w:t xml:space="preserve"> – радостное </w:t>
      </w:r>
      <w:r>
        <w:rPr>
          <w:sz w:val="28"/>
          <w:szCs w:val="28"/>
          <w:lang w:val="ru-RU"/>
        </w:rPr>
        <w:t>настроение, выражает активность.</w:t>
      </w:r>
    </w:p>
    <w:p w:rsidR="0095747F" w:rsidRPr="006E21DF" w:rsidRDefault="0095747F" w:rsidP="0095747F">
      <w:pPr>
        <w:pStyle w:val="a3"/>
        <w:ind w:firstLine="360"/>
        <w:jc w:val="both"/>
        <w:rPr>
          <w:sz w:val="28"/>
          <w:szCs w:val="28"/>
          <w:lang w:val="ru-RU"/>
        </w:rPr>
      </w:pPr>
      <w:r w:rsidRPr="006E21DF">
        <w:rPr>
          <w:b/>
          <w:bCs/>
          <w:sz w:val="28"/>
          <w:szCs w:val="28"/>
          <w:lang w:val="ru-RU"/>
        </w:rPr>
        <w:t>Жёлтый</w:t>
      </w:r>
      <w:r w:rsidRPr="006E21DF">
        <w:rPr>
          <w:sz w:val="28"/>
          <w:szCs w:val="28"/>
          <w:lang w:val="ru-RU"/>
        </w:rPr>
        <w:t xml:space="preserve"> – веселое настроение, вызывает желание действовать</w:t>
      </w:r>
      <w:r>
        <w:rPr>
          <w:sz w:val="28"/>
          <w:szCs w:val="28"/>
          <w:lang w:val="ru-RU"/>
        </w:rPr>
        <w:t>.</w:t>
      </w:r>
    </w:p>
    <w:p w:rsidR="0095747F" w:rsidRPr="006E21DF" w:rsidRDefault="0095747F" w:rsidP="0095747F">
      <w:pPr>
        <w:pStyle w:val="a3"/>
        <w:ind w:firstLine="360"/>
        <w:jc w:val="both"/>
        <w:rPr>
          <w:sz w:val="28"/>
          <w:szCs w:val="28"/>
          <w:lang w:val="ru-RU"/>
        </w:rPr>
      </w:pPr>
      <w:r w:rsidRPr="006E21DF">
        <w:rPr>
          <w:b/>
          <w:bCs/>
          <w:sz w:val="28"/>
          <w:szCs w:val="28"/>
          <w:lang w:val="ru-RU"/>
        </w:rPr>
        <w:t>Зеленый</w:t>
      </w:r>
      <w:r w:rsidRPr="006E21DF">
        <w:rPr>
          <w:sz w:val="28"/>
          <w:szCs w:val="28"/>
          <w:lang w:val="ru-RU"/>
        </w:rPr>
        <w:t xml:space="preserve"> – спокойное настроение, выражает спокойствие, уравновешенность</w:t>
      </w:r>
      <w:r>
        <w:rPr>
          <w:sz w:val="28"/>
          <w:szCs w:val="28"/>
          <w:lang w:val="ru-RU"/>
        </w:rPr>
        <w:t>.</w:t>
      </w:r>
    </w:p>
    <w:p w:rsidR="0095747F" w:rsidRPr="006E21DF" w:rsidRDefault="0095747F" w:rsidP="0095747F">
      <w:pPr>
        <w:pStyle w:val="a3"/>
        <w:ind w:firstLine="360"/>
        <w:jc w:val="both"/>
        <w:rPr>
          <w:sz w:val="28"/>
          <w:szCs w:val="28"/>
          <w:lang w:val="ru-RU"/>
        </w:rPr>
      </w:pPr>
      <w:r w:rsidRPr="006E21DF">
        <w:rPr>
          <w:b/>
          <w:bCs/>
          <w:sz w:val="28"/>
          <w:szCs w:val="28"/>
          <w:lang w:val="ru-RU"/>
        </w:rPr>
        <w:t>Синий</w:t>
      </w:r>
      <w:r w:rsidRPr="006E21DF">
        <w:rPr>
          <w:sz w:val="28"/>
          <w:szCs w:val="28"/>
          <w:lang w:val="ru-RU"/>
        </w:rPr>
        <w:t xml:space="preserve"> – спокойное настроение, выражает сентиментальность</w:t>
      </w:r>
      <w:r>
        <w:rPr>
          <w:sz w:val="28"/>
          <w:szCs w:val="28"/>
          <w:lang w:val="ru-RU"/>
        </w:rPr>
        <w:t>.</w:t>
      </w:r>
    </w:p>
    <w:p w:rsidR="0095747F" w:rsidRPr="006E21DF" w:rsidRDefault="0095747F" w:rsidP="0095747F">
      <w:pPr>
        <w:pStyle w:val="a3"/>
        <w:ind w:firstLine="360"/>
        <w:jc w:val="both"/>
        <w:rPr>
          <w:sz w:val="28"/>
          <w:szCs w:val="28"/>
          <w:lang w:val="ru-RU"/>
        </w:rPr>
      </w:pPr>
      <w:r w:rsidRPr="006E21DF">
        <w:rPr>
          <w:b/>
          <w:bCs/>
          <w:sz w:val="28"/>
          <w:szCs w:val="28"/>
          <w:lang w:val="ru-RU"/>
        </w:rPr>
        <w:t>Фиолетовый</w:t>
      </w:r>
      <w:r w:rsidRPr="006E21DF">
        <w:rPr>
          <w:sz w:val="28"/>
          <w:szCs w:val="28"/>
          <w:lang w:val="ru-RU"/>
        </w:rPr>
        <w:t xml:space="preserve"> – тревожное настроение, привлекает и отталкивает одновременно</w:t>
      </w:r>
      <w:r>
        <w:rPr>
          <w:sz w:val="28"/>
          <w:szCs w:val="28"/>
          <w:lang w:val="ru-RU"/>
        </w:rPr>
        <w:t>.</w:t>
      </w:r>
    </w:p>
    <w:p w:rsidR="0095747F" w:rsidRPr="006E21DF" w:rsidRDefault="0095747F" w:rsidP="0095747F">
      <w:pPr>
        <w:pStyle w:val="a3"/>
        <w:ind w:firstLine="360"/>
        <w:jc w:val="both"/>
        <w:rPr>
          <w:sz w:val="28"/>
          <w:szCs w:val="28"/>
          <w:lang w:val="ru-RU"/>
        </w:rPr>
      </w:pPr>
      <w:r w:rsidRPr="006E21DF">
        <w:rPr>
          <w:b/>
          <w:bCs/>
          <w:sz w:val="28"/>
          <w:szCs w:val="28"/>
          <w:lang w:val="ru-RU"/>
        </w:rPr>
        <w:t>Черный</w:t>
      </w:r>
      <w:r w:rsidRPr="006E21DF">
        <w:rPr>
          <w:sz w:val="28"/>
          <w:szCs w:val="28"/>
          <w:lang w:val="ru-RU"/>
        </w:rPr>
        <w:t xml:space="preserve"> – печальное настроение</w:t>
      </w:r>
      <w:r>
        <w:rPr>
          <w:sz w:val="28"/>
          <w:szCs w:val="28"/>
          <w:lang w:val="ru-RU"/>
        </w:rPr>
        <w:t>.</w:t>
      </w:r>
    </w:p>
    <w:p w:rsidR="0095747F" w:rsidRDefault="0095747F" w:rsidP="0095747F">
      <w:pPr>
        <w:pStyle w:val="a3"/>
        <w:ind w:firstLine="360"/>
        <w:jc w:val="both"/>
        <w:rPr>
          <w:sz w:val="28"/>
          <w:szCs w:val="28"/>
          <w:lang w:val="ru-RU"/>
        </w:rPr>
      </w:pPr>
      <w:r w:rsidRPr="006E21DF">
        <w:rPr>
          <w:b/>
          <w:bCs/>
          <w:sz w:val="28"/>
          <w:szCs w:val="28"/>
          <w:lang w:val="ru-RU"/>
        </w:rPr>
        <w:t xml:space="preserve">Белый </w:t>
      </w:r>
      <w:r w:rsidRPr="006E21DF">
        <w:rPr>
          <w:sz w:val="28"/>
          <w:szCs w:val="28"/>
          <w:lang w:val="ru-RU"/>
        </w:rPr>
        <w:t>– утомление, ощущение усталости.</w:t>
      </w:r>
    </w:p>
    <w:p w:rsidR="0095747F" w:rsidRDefault="0095747F" w:rsidP="0095747F">
      <w:pPr>
        <w:pStyle w:val="a3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Посмотрите на слайде, исходя из выбранного цвета, какое у Вас эмоциональное состояние. </w:t>
      </w:r>
      <w:r w:rsidRPr="006E21DF">
        <w:rPr>
          <w:sz w:val="28"/>
          <w:szCs w:val="28"/>
        </w:rPr>
        <w:t xml:space="preserve">Работа с людьми, а с детьми в особенности, требует больших эмоциональных затрат. Молодые специалисты, придя работать в школу, горят желанием проявить чудеса педагогики, и желают стать настоящим другом для своих учеников. Однако вскоре они сталкиваются с непростыми </w:t>
      </w:r>
      <w:r w:rsidRPr="006E21DF">
        <w:rPr>
          <w:sz w:val="28"/>
          <w:szCs w:val="28"/>
        </w:rPr>
        <w:lastRenderedPageBreak/>
        <w:t>профессиональными буднями.</w:t>
      </w:r>
      <w:r>
        <w:rPr>
          <w:sz w:val="28"/>
          <w:szCs w:val="28"/>
          <w:lang w:val="ru-RU"/>
        </w:rPr>
        <w:t xml:space="preserve"> Как сделать процесс обучения не только успешным, но запоминающимся и продуктивным мы сегодня попробуем ответить на этот вопрос.</w:t>
      </w:r>
    </w:p>
    <w:p w:rsidR="0095747F" w:rsidRPr="006E21DF" w:rsidRDefault="0095747F" w:rsidP="0095747F">
      <w:pPr>
        <w:pStyle w:val="a3"/>
        <w:ind w:firstLine="360"/>
        <w:jc w:val="both"/>
        <w:rPr>
          <w:sz w:val="28"/>
          <w:szCs w:val="28"/>
          <w:lang w:val="ru-RU"/>
        </w:rPr>
      </w:pPr>
      <w:r w:rsidRPr="001404C6">
        <w:rPr>
          <w:b/>
          <w:sz w:val="28"/>
          <w:szCs w:val="28"/>
          <w:lang w:val="ru-RU"/>
        </w:rPr>
        <w:t>Эпиграф</w:t>
      </w:r>
      <w:r>
        <w:rPr>
          <w:sz w:val="28"/>
          <w:szCs w:val="28"/>
          <w:lang w:val="ru-RU"/>
        </w:rPr>
        <w:t xml:space="preserve"> к нашему мастер-классу «Визуализируйте то, что Вы хотите, увидьте, почувствуйте, поверьте в это. Сделайте свой мысленный план и приступайте к строительству!»     </w:t>
      </w:r>
      <w:r w:rsidRPr="001404C6">
        <w:rPr>
          <w:i/>
          <w:sz w:val="28"/>
          <w:szCs w:val="28"/>
          <w:lang w:val="ru-RU"/>
        </w:rPr>
        <w:t xml:space="preserve">Роберт </w:t>
      </w:r>
      <w:proofErr w:type="spellStart"/>
      <w:r w:rsidRPr="001404C6">
        <w:rPr>
          <w:i/>
          <w:sz w:val="28"/>
          <w:szCs w:val="28"/>
          <w:lang w:val="ru-RU"/>
        </w:rPr>
        <w:t>Кольер</w:t>
      </w:r>
      <w:proofErr w:type="spellEnd"/>
    </w:p>
    <w:p w:rsidR="0095747F" w:rsidRPr="001404C6" w:rsidRDefault="0095747F" w:rsidP="0095747F">
      <w:pPr>
        <w:pStyle w:val="a3"/>
        <w:ind w:firstLine="360"/>
        <w:jc w:val="both"/>
        <w:rPr>
          <w:sz w:val="28"/>
          <w:szCs w:val="28"/>
          <w:lang w:val="ru-RU"/>
        </w:rPr>
      </w:pPr>
      <w:r w:rsidRPr="006E21DF">
        <w:rPr>
          <w:sz w:val="28"/>
          <w:szCs w:val="28"/>
          <w:lang w:val="ru-RU"/>
        </w:rPr>
        <w:t>Итак, как</w:t>
      </w:r>
      <w:r>
        <w:rPr>
          <w:sz w:val="28"/>
          <w:szCs w:val="28"/>
          <w:lang w:val="ru-RU"/>
        </w:rPr>
        <w:t xml:space="preserve"> Вы думаете, какая тема мастер-класса</w:t>
      </w:r>
      <w:r w:rsidRPr="006E21DF">
        <w:rPr>
          <w:sz w:val="28"/>
          <w:szCs w:val="28"/>
          <w:lang w:val="ru-RU"/>
        </w:rPr>
        <w:t xml:space="preserve">? </w:t>
      </w:r>
    </w:p>
    <w:p w:rsidR="0095747F" w:rsidRDefault="0095747F" w:rsidP="0095747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045D">
        <w:rPr>
          <w:b/>
          <w:sz w:val="28"/>
          <w:szCs w:val="28"/>
        </w:rPr>
        <w:t>Целеполагание</w:t>
      </w:r>
    </w:p>
    <w:p w:rsidR="0095747F" w:rsidRDefault="0095747F" w:rsidP="0095747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Да, т</w:t>
      </w:r>
      <w:r w:rsidRPr="00E404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ема нашего мастер – класса «Технология визуализации как средство развития метапредметных умений при работе с исторической информацией».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95747F" w:rsidRPr="00BB6585" w:rsidRDefault="0095747F" w:rsidP="007D39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узнаем, как организовать работу с визуальными заданиями, требующими запомин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Pr="00BB6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работать с большими информационными источниками, удерживая актуальной всю информацию.</w:t>
      </w:r>
    </w:p>
    <w:p w:rsidR="00131F47" w:rsidRDefault="0095747F" w:rsidP="00131F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</w:t>
      </w:r>
      <w:r w:rsidR="007D3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BB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</w:p>
    <w:p w:rsidR="007D398E" w:rsidRDefault="00776640" w:rsidP="007D39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F47">
        <w:rPr>
          <w:rFonts w:ascii="Times New Roman" w:hAnsi="Times New Roman" w:cs="Times New Roman"/>
          <w:sz w:val="28"/>
          <w:szCs w:val="28"/>
        </w:rPr>
        <w:t xml:space="preserve">Понятие визуализации появилось совсем недавно, визуальные средства, облегчающие построение ментальных образов, имеют давнюю историю. Примерами визуализации могут служить географические карты, периодическая таблица Менделеева, всевозможные графики и диаграммы и т.п. </w:t>
      </w:r>
    </w:p>
    <w:p w:rsidR="007D398E" w:rsidRDefault="00131F47" w:rsidP="007D39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визуализация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происходит от латинского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visualis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воспринимаемый зрительно, наглядный. Использование различных средств и приемов визуализации позволяет максимально задействовать различные каналы восприятия информации обучающихся. П</w:t>
      </w:r>
      <w:r w:rsidR="00776640" w:rsidRPr="00131F47">
        <w:rPr>
          <w:rFonts w:ascii="Times New Roman" w:hAnsi="Times New Roman" w:cs="Times New Roman"/>
          <w:sz w:val="28"/>
          <w:szCs w:val="28"/>
        </w:rPr>
        <w:t xml:space="preserve">едагогам это понятие знакомо под названием одного из традиционных педагогических принципов — </w:t>
      </w:r>
      <w:r w:rsidR="00776640" w:rsidRPr="00131F47">
        <w:rPr>
          <w:rStyle w:val="a7"/>
          <w:rFonts w:ascii="Times New Roman" w:hAnsi="Times New Roman" w:cs="Times New Roman"/>
          <w:b w:val="0"/>
          <w:sz w:val="28"/>
          <w:szCs w:val="28"/>
        </w:rPr>
        <w:t>принципа наглядности</w:t>
      </w:r>
      <w:r w:rsidR="00776640" w:rsidRPr="00131F47">
        <w:rPr>
          <w:rFonts w:ascii="Times New Roman" w:hAnsi="Times New Roman" w:cs="Times New Roman"/>
          <w:sz w:val="28"/>
          <w:szCs w:val="28"/>
        </w:rPr>
        <w:t>.</w:t>
      </w:r>
    </w:p>
    <w:p w:rsidR="00131F47" w:rsidRPr="009D6111" w:rsidRDefault="00131F47" w:rsidP="007D398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Отличия современной визуализации от тра</w:t>
      </w:r>
      <w:r w:rsidR="007D398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диционных подходов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наглядности.</w:t>
      </w:r>
      <w:r w:rsidR="007D398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7D398E">
        <w:rPr>
          <w:rFonts w:ascii="Times New Roman" w:hAnsi="Times New Roman" w:cs="Times New Roman"/>
          <w:sz w:val="28"/>
          <w:szCs w:val="28"/>
        </w:rPr>
        <w:t xml:space="preserve">А. </w:t>
      </w:r>
      <w:r w:rsidRPr="009D6111">
        <w:rPr>
          <w:rFonts w:ascii="Times New Roman" w:hAnsi="Times New Roman" w:cs="Times New Roman"/>
          <w:sz w:val="28"/>
          <w:szCs w:val="28"/>
        </w:rPr>
        <w:t xml:space="preserve">Н. Иоффе формулирует несколько отличий </w:t>
      </w:r>
      <w:r w:rsidRPr="009D6111">
        <w:rPr>
          <w:rFonts w:ascii="Times New Roman" w:hAnsi="Times New Roman" w:cs="Times New Roman"/>
          <w:spacing w:val="-1"/>
          <w:sz w:val="28"/>
          <w:szCs w:val="28"/>
        </w:rPr>
        <w:t xml:space="preserve">современной </w:t>
      </w:r>
      <w:r w:rsidR="007D398E">
        <w:rPr>
          <w:rFonts w:ascii="Times New Roman" w:hAnsi="Times New Roman" w:cs="Times New Roman"/>
          <w:sz w:val="28"/>
          <w:szCs w:val="28"/>
        </w:rPr>
        <w:t xml:space="preserve">визуализации от </w:t>
      </w:r>
      <w:r w:rsidRPr="009D6111">
        <w:rPr>
          <w:rFonts w:ascii="Times New Roman" w:hAnsi="Times New Roman" w:cs="Times New Roman"/>
          <w:sz w:val="28"/>
          <w:szCs w:val="28"/>
        </w:rPr>
        <w:t>традиционных подходов к</w:t>
      </w:r>
      <w:r w:rsidRPr="009D6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111">
        <w:rPr>
          <w:rFonts w:ascii="Times New Roman" w:hAnsi="Times New Roman" w:cs="Times New Roman"/>
          <w:sz w:val="28"/>
          <w:szCs w:val="28"/>
        </w:rPr>
        <w:t>наглядности.</w:t>
      </w:r>
    </w:p>
    <w:p w:rsidR="00131F47" w:rsidRPr="009D6111" w:rsidRDefault="00131F47" w:rsidP="00131F47">
      <w:pPr>
        <w:pStyle w:val="a5"/>
        <w:tabs>
          <w:tab w:val="num" w:pos="-284"/>
          <w:tab w:val="left" w:pos="2551"/>
          <w:tab w:val="left" w:pos="4757"/>
          <w:tab w:val="left" w:pos="6305"/>
          <w:tab w:val="left" w:pos="6929"/>
          <w:tab w:val="left" w:pos="9713"/>
        </w:tabs>
        <w:spacing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98E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9D6111">
        <w:rPr>
          <w:rFonts w:ascii="Times New Roman" w:hAnsi="Times New Roman" w:cs="Times New Roman"/>
          <w:sz w:val="28"/>
          <w:szCs w:val="28"/>
        </w:rPr>
        <w:t>, визуализация выступает не вспомогательным, а самостоятельным способом активизации деятельности учащихся. Она не просто служит еще одной формой представления информации, но создает среду для творческого осмысления</w:t>
      </w:r>
      <w:r w:rsidRPr="009D61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111">
        <w:rPr>
          <w:rFonts w:ascii="Times New Roman" w:hAnsi="Times New Roman" w:cs="Times New Roman"/>
          <w:sz w:val="28"/>
          <w:szCs w:val="28"/>
        </w:rPr>
        <w:t>знания.</w:t>
      </w:r>
    </w:p>
    <w:p w:rsidR="00131F47" w:rsidRDefault="00131F47" w:rsidP="00131F47">
      <w:pPr>
        <w:pStyle w:val="a5"/>
        <w:tabs>
          <w:tab w:val="num" w:pos="-284"/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98E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9D6111">
        <w:rPr>
          <w:rFonts w:ascii="Times New Roman" w:hAnsi="Times New Roman" w:cs="Times New Roman"/>
          <w:sz w:val="28"/>
          <w:szCs w:val="28"/>
        </w:rPr>
        <w:t>, визуализация должна вызывать обсуждение в классе, показывать разные подходы к пониманию изучаемых проблем, стать основой формирования собственной позиции учащихся. Они должны получить и свой собственный опыт работы с визуальными данными. Очень важно, что</w:t>
      </w:r>
      <w:r w:rsidRPr="009D611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6111">
        <w:rPr>
          <w:rFonts w:ascii="Times New Roman" w:hAnsi="Times New Roman" w:cs="Times New Roman"/>
          <w:sz w:val="28"/>
          <w:szCs w:val="28"/>
        </w:rPr>
        <w:t>благодаря визуализации учащиеся должны критически относиться к тому, что они видят, признавать возможность различных трактовок событий и явлений окружающей дейст</w:t>
      </w:r>
      <w:r>
        <w:rPr>
          <w:rFonts w:ascii="Times New Roman" w:hAnsi="Times New Roman" w:cs="Times New Roman"/>
          <w:sz w:val="28"/>
          <w:szCs w:val="28"/>
        </w:rPr>
        <w:t>вительности.</w:t>
      </w:r>
    </w:p>
    <w:p w:rsidR="00131F47" w:rsidRDefault="00131F47" w:rsidP="00131F47">
      <w:pPr>
        <w:pStyle w:val="a5"/>
        <w:tabs>
          <w:tab w:val="num" w:pos="-284"/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98E">
        <w:rPr>
          <w:rFonts w:ascii="Times New Roman" w:hAnsi="Times New Roman" w:cs="Times New Roman"/>
          <w:i/>
          <w:sz w:val="28"/>
          <w:szCs w:val="28"/>
        </w:rPr>
        <w:t>В-третьих</w:t>
      </w:r>
      <w:r w:rsidRPr="009D6111">
        <w:rPr>
          <w:rFonts w:ascii="Times New Roman" w:hAnsi="Times New Roman" w:cs="Times New Roman"/>
          <w:sz w:val="28"/>
          <w:szCs w:val="28"/>
        </w:rPr>
        <w:t>, визуализация должна применяться систематически, использовать разные формы представления информации, включая не только картины, но и фотографии, таблицы, графики, символы и визуальные модели. Тем не менее её следует сочетать в процессе обучения с другими формами передачи знаний, иначе визуальная составляющая станет преобладать над информационной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F47" w:rsidRPr="00776640" w:rsidRDefault="00131F47" w:rsidP="007766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47F" w:rsidRDefault="0095747F" w:rsidP="0095747F">
      <w:pPr>
        <w:pStyle w:val="a3"/>
        <w:ind w:firstLine="360"/>
        <w:jc w:val="both"/>
        <w:rPr>
          <w:sz w:val="28"/>
          <w:szCs w:val="28"/>
        </w:rPr>
      </w:pPr>
      <w:r w:rsidRPr="002E02FC">
        <w:rPr>
          <w:sz w:val="28"/>
          <w:szCs w:val="28"/>
        </w:rPr>
        <w:lastRenderedPageBreak/>
        <w:t>Следует понимать, что визуализация учебной информации не сводится к</w:t>
      </w:r>
      <w:r w:rsidRPr="002E02FC">
        <w:rPr>
          <w:sz w:val="28"/>
          <w:szCs w:val="28"/>
        </w:rPr>
        <w:br/>
        <w:t>простой демонстрации наглядности и описанию ее содержания. Визуализация</w:t>
      </w:r>
      <w:r w:rsidRPr="002E02FC">
        <w:rPr>
          <w:sz w:val="28"/>
          <w:szCs w:val="28"/>
        </w:rPr>
        <w:br/>
        <w:t>предполагает сворачивание больших объемов учебной информации и</w:t>
      </w:r>
      <w:r w:rsidRPr="002E02FC">
        <w:rPr>
          <w:sz w:val="28"/>
          <w:szCs w:val="28"/>
        </w:rPr>
        <w:br/>
        <w:t>представление ее в более интересном и компактном для учащегося виде.</w:t>
      </w:r>
      <w:r>
        <w:rPr>
          <w:sz w:val="28"/>
          <w:szCs w:val="28"/>
        </w:rPr>
        <w:t xml:space="preserve"> </w:t>
      </w:r>
    </w:p>
    <w:p w:rsidR="0095747F" w:rsidRDefault="0095747F" w:rsidP="0095747F">
      <w:pPr>
        <w:pStyle w:val="a3"/>
        <w:ind w:firstLine="360"/>
        <w:jc w:val="both"/>
        <w:rPr>
          <w:sz w:val="28"/>
          <w:szCs w:val="28"/>
        </w:rPr>
      </w:pPr>
      <w:r w:rsidRPr="00466A38">
        <w:rPr>
          <w:sz w:val="28"/>
          <w:szCs w:val="28"/>
        </w:rPr>
        <w:t>Для успешной жизни в современном информационном обществе молодому человеку необходимо уметь взаимодействовать с огромным потоком визуализированной информации, критически осмысливать её и использовать для успешного решения каких-либо жизненных задач.</w:t>
      </w:r>
    </w:p>
    <w:p w:rsidR="0095747F" w:rsidRDefault="0095747F" w:rsidP="0095747F">
      <w:pPr>
        <w:pStyle w:val="a3"/>
        <w:ind w:firstLine="360"/>
        <w:jc w:val="both"/>
        <w:rPr>
          <w:sz w:val="28"/>
          <w:szCs w:val="28"/>
        </w:rPr>
      </w:pPr>
      <w:r w:rsidRPr="002E02FC">
        <w:rPr>
          <w:sz w:val="28"/>
          <w:szCs w:val="28"/>
        </w:rPr>
        <w:t>В настоящее время проблема использования визуальных источников информации на уроках истории и обществоведения является особо актуальной в условиях современной действительности.</w:t>
      </w:r>
      <w:r>
        <w:rPr>
          <w:sz w:val="28"/>
          <w:szCs w:val="28"/>
        </w:rPr>
        <w:t xml:space="preserve"> </w:t>
      </w:r>
      <w:r w:rsidRPr="002E02FC">
        <w:rPr>
          <w:sz w:val="28"/>
          <w:szCs w:val="28"/>
        </w:rPr>
        <w:t>Современные учебные пособия по истории оснащены визуальной информацией в форме</w:t>
      </w:r>
      <w:r>
        <w:rPr>
          <w:sz w:val="28"/>
          <w:szCs w:val="28"/>
        </w:rPr>
        <w:t xml:space="preserve"> исторических карт,</w:t>
      </w:r>
      <w:r w:rsidRPr="002E02FC">
        <w:rPr>
          <w:sz w:val="28"/>
          <w:szCs w:val="28"/>
        </w:rPr>
        <w:t xml:space="preserve"> иллюс</w:t>
      </w:r>
      <w:r>
        <w:rPr>
          <w:sz w:val="28"/>
          <w:szCs w:val="28"/>
        </w:rPr>
        <w:t xml:space="preserve">траций, фото, </w:t>
      </w:r>
      <w:r w:rsidRPr="002E02FC">
        <w:rPr>
          <w:sz w:val="28"/>
          <w:szCs w:val="28"/>
        </w:rPr>
        <w:t>рисунков-реконструкций, таблиц, простых схем.</w:t>
      </w:r>
      <w:r>
        <w:rPr>
          <w:sz w:val="28"/>
          <w:szCs w:val="28"/>
        </w:rPr>
        <w:t xml:space="preserve"> </w:t>
      </w:r>
    </w:p>
    <w:p w:rsidR="00A86005" w:rsidRDefault="00A86005" w:rsidP="00A86005">
      <w:pPr>
        <w:tabs>
          <w:tab w:val="num" w:pos="-284"/>
          <w:tab w:val="left" w:pos="1584"/>
          <w:tab w:val="left" w:pos="3456"/>
          <w:tab w:val="left" w:pos="4834"/>
          <w:tab w:val="left" w:pos="6279"/>
          <w:tab w:val="left" w:pos="7421"/>
          <w:tab w:val="left" w:pos="8203"/>
        </w:tabs>
        <w:spacing w:after="0" w:line="240" w:lineRule="auto"/>
        <w:ind w:left="-284" w:right="136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669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 отборе визуальных источников информации учителю следует учитывать возрастные особенности учащихся. Источник должен быть доступным</w:t>
      </w:r>
      <w:r w:rsidRPr="004669E0">
        <w:rPr>
          <w:rFonts w:ascii="Times New Roman" w:eastAsia="Times New Roman" w:hAnsi="Times New Roman" w:cs="Times New Roman"/>
          <w:bCs/>
          <w:spacing w:val="63"/>
          <w:sz w:val="28"/>
          <w:szCs w:val="28"/>
          <w:lang w:eastAsia="x-none"/>
        </w:rPr>
        <w:t xml:space="preserve"> </w:t>
      </w:r>
      <w:r w:rsidRPr="004669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 достаточно ярким по содержанию, максимально соответствовать поставленной цели, проблемному вопросу, теме</w:t>
      </w:r>
      <w:r w:rsidRPr="004669E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x-none"/>
        </w:rPr>
        <w:t xml:space="preserve"> </w:t>
      </w:r>
      <w:r w:rsidRPr="004669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урока.</w:t>
      </w:r>
    </w:p>
    <w:p w:rsidR="00776640" w:rsidRPr="00776640" w:rsidRDefault="00776640" w:rsidP="00131F47">
      <w:pPr>
        <w:pStyle w:val="a5"/>
        <w:tabs>
          <w:tab w:val="num" w:pos="-284"/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учителя </w:t>
      </w:r>
      <w:r w:rsidRPr="00D710F3">
        <w:rPr>
          <w:rFonts w:ascii="Times New Roman" w:hAnsi="Times New Roman" w:cs="Times New Roman"/>
          <w:sz w:val="28"/>
          <w:szCs w:val="28"/>
        </w:rPr>
        <w:t>сущест</w:t>
      </w:r>
      <w:r>
        <w:rPr>
          <w:rFonts w:ascii="Times New Roman" w:hAnsi="Times New Roman" w:cs="Times New Roman"/>
          <w:sz w:val="28"/>
          <w:szCs w:val="28"/>
        </w:rPr>
        <w:t>вует большое</w:t>
      </w:r>
      <w:r w:rsidRPr="00D710F3">
        <w:rPr>
          <w:rFonts w:ascii="Times New Roman" w:hAnsi="Times New Roman" w:cs="Times New Roman"/>
          <w:sz w:val="28"/>
          <w:szCs w:val="28"/>
        </w:rPr>
        <w:t xml:space="preserve"> количество методов и </w:t>
      </w:r>
      <w:r>
        <w:rPr>
          <w:rFonts w:ascii="Times New Roman" w:hAnsi="Times New Roman" w:cs="Times New Roman"/>
          <w:sz w:val="28"/>
          <w:szCs w:val="28"/>
        </w:rPr>
        <w:t xml:space="preserve">приемов </w:t>
      </w:r>
      <w:r w:rsidRPr="00D710F3">
        <w:rPr>
          <w:rFonts w:ascii="Times New Roman" w:hAnsi="Times New Roman" w:cs="Times New Roman"/>
          <w:sz w:val="28"/>
          <w:szCs w:val="28"/>
        </w:rPr>
        <w:t>визуализаци</w:t>
      </w:r>
      <w:r>
        <w:rPr>
          <w:rFonts w:ascii="Times New Roman" w:hAnsi="Times New Roman" w:cs="Times New Roman"/>
          <w:sz w:val="28"/>
          <w:szCs w:val="28"/>
        </w:rPr>
        <w:t xml:space="preserve">и, вот только некоторые из них: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10F3">
        <w:rPr>
          <w:rFonts w:ascii="Times New Roman" w:hAnsi="Times New Roman" w:cs="Times New Roman"/>
          <w:sz w:val="28"/>
          <w:szCs w:val="28"/>
        </w:rPr>
        <w:t xml:space="preserve">лента времени, </w:t>
      </w:r>
      <w:r>
        <w:rPr>
          <w:rFonts w:ascii="Times New Roman" w:hAnsi="Times New Roman" w:cs="Times New Roman"/>
          <w:sz w:val="28"/>
          <w:szCs w:val="28"/>
        </w:rPr>
        <w:t xml:space="preserve">облако слов, ментальные карты, </w:t>
      </w:r>
      <w:proofErr w:type="spellStart"/>
      <w:r w:rsidRPr="00D710F3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D710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кластеры, интерактивный плакат, </w:t>
      </w:r>
      <w:proofErr w:type="spellStart"/>
      <w:r w:rsidRPr="00D710F3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D710F3">
        <w:rPr>
          <w:rFonts w:ascii="Times New Roman" w:hAnsi="Times New Roman" w:cs="Times New Roman"/>
          <w:sz w:val="28"/>
          <w:szCs w:val="28"/>
        </w:rPr>
        <w:t>, рабо</w:t>
      </w:r>
      <w:r>
        <w:rPr>
          <w:rFonts w:ascii="Times New Roman" w:hAnsi="Times New Roman" w:cs="Times New Roman"/>
          <w:sz w:val="28"/>
          <w:szCs w:val="28"/>
        </w:rPr>
        <w:t xml:space="preserve">та с карикатурами и комиксами, которые применяются на всех этапах </w:t>
      </w:r>
      <w:r w:rsidRPr="00D710F3">
        <w:rPr>
          <w:rFonts w:ascii="Times New Roman" w:hAnsi="Times New Roman" w:cs="Times New Roman"/>
          <w:sz w:val="28"/>
          <w:szCs w:val="28"/>
        </w:rPr>
        <w:t xml:space="preserve">урока: </w:t>
      </w:r>
      <w:r w:rsidRPr="00776640">
        <w:rPr>
          <w:rFonts w:ascii="Times New Roman" w:hAnsi="Times New Roman" w:cs="Times New Roman"/>
          <w:sz w:val="28"/>
          <w:szCs w:val="28"/>
        </w:rPr>
        <w:t>при изучении нового материала, первичном повторении и закреплении, обобщении и систематизации.</w:t>
      </w:r>
    </w:p>
    <w:p w:rsidR="00131F47" w:rsidRDefault="00776640" w:rsidP="00131F47">
      <w:pPr>
        <w:pStyle w:val="a5"/>
        <w:tabs>
          <w:tab w:val="num" w:pos="-284"/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640">
        <w:rPr>
          <w:rFonts w:ascii="Times New Roman" w:hAnsi="Times New Roman" w:cs="Times New Roman"/>
          <w:sz w:val="28"/>
          <w:szCs w:val="28"/>
        </w:rPr>
        <w:t>Успех визуализации напрямую зависит от того, какое выбрано средство визуализации, как его используют и как оно оформлено.</w:t>
      </w:r>
      <w:r w:rsidR="001001D5">
        <w:rPr>
          <w:rFonts w:ascii="Times New Roman" w:hAnsi="Times New Roman" w:cs="Times New Roman"/>
          <w:sz w:val="28"/>
          <w:szCs w:val="28"/>
        </w:rPr>
        <w:t xml:space="preserve"> Давайте перейдем к знакомству с</w:t>
      </w:r>
      <w:r w:rsidRPr="00776640">
        <w:rPr>
          <w:rFonts w:ascii="Times New Roman" w:hAnsi="Times New Roman" w:cs="Times New Roman"/>
          <w:sz w:val="28"/>
          <w:szCs w:val="28"/>
        </w:rPr>
        <w:t xml:space="preserve"> основными средствами визуализации информации, которые можно использовать в образовательном процессе</w:t>
      </w:r>
      <w:r w:rsidR="00381944">
        <w:rPr>
          <w:rFonts w:ascii="Times New Roman" w:hAnsi="Times New Roman" w:cs="Times New Roman"/>
          <w:sz w:val="28"/>
          <w:szCs w:val="28"/>
        </w:rPr>
        <w:t>.</w:t>
      </w:r>
    </w:p>
    <w:p w:rsidR="009C44F7" w:rsidRPr="00A86005" w:rsidRDefault="001001D5" w:rsidP="00131F47">
      <w:pPr>
        <w:pStyle w:val="a5"/>
        <w:tabs>
          <w:tab w:val="num" w:pos="-284"/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1D5">
        <w:rPr>
          <w:rFonts w:ascii="Times New Roman" w:hAnsi="Times New Roman" w:cs="Times New Roman"/>
          <w:sz w:val="28"/>
          <w:szCs w:val="28"/>
        </w:rPr>
        <w:t>С</w:t>
      </w:r>
      <w:r w:rsidRPr="001001D5">
        <w:rPr>
          <w:rStyle w:val="a7"/>
          <w:rFonts w:ascii="Times New Roman" w:hAnsi="Times New Roman" w:cs="Times New Roman"/>
          <w:sz w:val="28"/>
          <w:szCs w:val="28"/>
        </w:rPr>
        <w:t xml:space="preserve"> облаком слов</w:t>
      </w:r>
      <w:r w:rsidRPr="001001D5">
        <w:rPr>
          <w:rFonts w:ascii="Times New Roman" w:hAnsi="Times New Roman" w:cs="Times New Roman"/>
          <w:sz w:val="28"/>
          <w:szCs w:val="28"/>
        </w:rPr>
        <w:t> вы наверняка уже не</w:t>
      </w:r>
      <w:r>
        <w:rPr>
          <w:rFonts w:ascii="Times New Roman" w:hAnsi="Times New Roman" w:cs="Times New Roman"/>
          <w:sz w:val="28"/>
          <w:szCs w:val="28"/>
        </w:rPr>
        <w:t xml:space="preserve"> раз встречались как в Сети интернет, так и в учебных пособиях</w:t>
      </w:r>
      <w:r w:rsidR="00381944">
        <w:rPr>
          <w:rFonts w:ascii="Times New Roman" w:hAnsi="Times New Roman" w:cs="Times New Roman"/>
          <w:sz w:val="28"/>
          <w:szCs w:val="28"/>
        </w:rPr>
        <w:t xml:space="preserve"> по истории.</w:t>
      </w:r>
      <w:r w:rsidR="009C44F7">
        <w:rPr>
          <w:rFonts w:ascii="Times New Roman" w:hAnsi="Times New Roman" w:cs="Times New Roman"/>
          <w:sz w:val="28"/>
          <w:szCs w:val="28"/>
        </w:rPr>
        <w:t xml:space="preserve"> </w:t>
      </w:r>
      <w:r w:rsidR="009C44F7" w:rsidRPr="00A86005">
        <w:rPr>
          <w:rFonts w:ascii="Times New Roman" w:hAnsi="Times New Roman" w:cs="Times New Roman"/>
          <w:sz w:val="28"/>
          <w:szCs w:val="28"/>
        </w:rPr>
        <w:t>Облако слов - эта форма визуализации данных, представляющая собой набор ключевых слов и словосочетаний. Важность каждого ключевого слова обозначается размером шрифта или цветом. Чем крупнее шрифт, тем чаще ключевое слово употребл</w:t>
      </w:r>
      <w:r w:rsidR="009C44F7">
        <w:rPr>
          <w:rFonts w:ascii="Times New Roman" w:hAnsi="Times New Roman" w:cs="Times New Roman"/>
          <w:sz w:val="28"/>
          <w:szCs w:val="28"/>
        </w:rPr>
        <w:t xml:space="preserve">яется в тексте. Таким образом, </w:t>
      </w:r>
      <w:r w:rsidR="009C44F7" w:rsidRPr="00A86005">
        <w:rPr>
          <w:rFonts w:ascii="Times New Roman" w:hAnsi="Times New Roman" w:cs="Times New Roman"/>
          <w:sz w:val="28"/>
          <w:szCs w:val="28"/>
        </w:rPr>
        <w:t>совершенствуются навыки структурирования, классификации и моделирования, умение выделять главное; развивается творчество, навыки самообразования.</w:t>
      </w:r>
    </w:p>
    <w:p w:rsidR="009C44F7" w:rsidRDefault="001001D5" w:rsidP="009C44F7">
      <w:pPr>
        <w:pStyle w:val="a5"/>
        <w:tabs>
          <w:tab w:val="num" w:pos="-284"/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44">
        <w:rPr>
          <w:rFonts w:ascii="Times New Roman" w:hAnsi="Times New Roman" w:cs="Times New Roman"/>
          <w:sz w:val="28"/>
          <w:szCs w:val="28"/>
        </w:rPr>
        <w:t xml:space="preserve">Есть </w:t>
      </w:r>
      <w:r w:rsidR="0038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с</w:t>
      </w:r>
      <w:r w:rsidR="00381944" w:rsidRPr="0038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ервисы для создания облака слов</w:t>
      </w:r>
      <w:r w:rsidR="0038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381944" w:rsidRPr="00381944">
        <w:rPr>
          <w:b/>
          <w:bCs/>
        </w:rPr>
        <w:t> </w:t>
      </w:r>
      <w:hyperlink r:id="rId7" w:tgtFrame="_blank" w:history="1">
        <w:r w:rsidR="00381944" w:rsidRPr="0038194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Wordcloud.pro</w:t>
        </w:r>
      </w:hyperlink>
      <w:r w:rsidR="00381944" w:rsidRPr="00381944">
        <w:rPr>
          <w:rFonts w:ascii="Times New Roman" w:hAnsi="Times New Roman" w:cs="Times New Roman"/>
          <w:b/>
          <w:bCs/>
          <w:sz w:val="28"/>
          <w:szCs w:val="28"/>
        </w:rPr>
        <w:t>, </w:t>
      </w:r>
      <w:hyperlink r:id="rId8" w:tgtFrame="_blank" w:history="1">
        <w:r w:rsidR="00381944" w:rsidRPr="00381944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</w:rPr>
          <w:t>Tagul.com</w:t>
        </w:r>
      </w:hyperlink>
      <w:r w:rsidR="008D428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D428D" w:rsidRPr="009C44F7">
        <w:rPr>
          <w:rFonts w:ascii="Times New Roman" w:hAnsi="Times New Roman" w:cs="Times New Roman"/>
          <w:sz w:val="28"/>
          <w:szCs w:val="28"/>
        </w:rPr>
        <w:t xml:space="preserve">Сервис </w:t>
      </w:r>
      <w:hyperlink r:id="rId9" w:tgtFrame="_blank" w:history="1">
        <w:r w:rsidR="008D428D" w:rsidRPr="009C44F7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Wordclouds.com</w:t>
        </w:r>
      </w:hyperlink>
      <w:hyperlink r:id="rId10" w:tgtFrame="_blank" w:history="1">
        <w:r w:rsidR="008D428D" w:rsidRPr="008D428D">
          <w:rPr>
            <w:b/>
            <w:bCs/>
          </w:rPr>
          <w:t> </w:t>
        </w:r>
      </w:hyperlink>
      <w:r w:rsidR="009C44F7">
        <w:t xml:space="preserve">. </w:t>
      </w:r>
      <w:r w:rsidR="00381944" w:rsidRPr="0038194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1944">
        <w:rPr>
          <w:rFonts w:ascii="Times New Roman" w:hAnsi="Times New Roman" w:cs="Times New Roman"/>
          <w:bCs/>
          <w:sz w:val="28"/>
          <w:szCs w:val="28"/>
        </w:rPr>
        <w:t xml:space="preserve">своей работе я чаще всего использую следующий сервис: </w:t>
      </w:r>
      <w:hyperlink r:id="rId11" w:history="1">
        <w:r w:rsidR="00381944" w:rsidRPr="00430E97">
          <w:rPr>
            <w:rStyle w:val="a9"/>
            <w:rFonts w:ascii="Times New Roman" w:hAnsi="Times New Roman" w:cs="Times New Roman"/>
            <w:sz w:val="28"/>
            <w:szCs w:val="28"/>
          </w:rPr>
          <w:t>https://wordscloud.pythonanywhere.com/</w:t>
        </w:r>
      </w:hyperlink>
      <w:r w:rsidR="008D42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D428D" w:rsidRDefault="008D428D" w:rsidP="008D428D">
      <w:pPr>
        <w:pStyle w:val="a5"/>
        <w:tabs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28D">
        <w:rPr>
          <w:rFonts w:ascii="Times New Roman" w:hAnsi="Times New Roman" w:cs="Times New Roman"/>
          <w:color w:val="000000"/>
          <w:sz w:val="28"/>
          <w:szCs w:val="28"/>
        </w:rPr>
        <w:t>Каким образом учитель может использовать облака слов в своей работе?</w:t>
      </w:r>
    </w:p>
    <w:p w:rsidR="00381944" w:rsidRPr="008D428D" w:rsidRDefault="008D428D" w:rsidP="008D428D">
      <w:pPr>
        <w:pStyle w:val="a5"/>
        <w:numPr>
          <w:ilvl w:val="0"/>
          <w:numId w:val="6"/>
        </w:numPr>
        <w:tabs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2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1944" w:rsidRPr="008D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этапе сообщения темы урока для повышения мотивации и интереса учащихся — облако содержит красочное и оригинально оформленное название темы; </w:t>
      </w:r>
    </w:p>
    <w:p w:rsidR="008D428D" w:rsidRPr="008D428D" w:rsidRDefault="00381944" w:rsidP="008D428D">
      <w:pPr>
        <w:pStyle w:val="a5"/>
        <w:numPr>
          <w:ilvl w:val="0"/>
          <w:numId w:val="6"/>
        </w:numPr>
        <w:tabs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закрепления или контроля знаний — облако слов содержит основные понятия по пройденной теме. Учащиеся выбирают термины и </w:t>
      </w:r>
      <w:r w:rsidRPr="008D4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понятия, изученные в данной теме, и дают определение или раскрывают понятие; </w:t>
      </w:r>
    </w:p>
    <w:p w:rsidR="00381944" w:rsidRPr="008D428D" w:rsidRDefault="00381944" w:rsidP="008D428D">
      <w:pPr>
        <w:pStyle w:val="a5"/>
        <w:numPr>
          <w:ilvl w:val="0"/>
          <w:numId w:val="6"/>
        </w:numPr>
        <w:tabs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любом уроке и любом этапе урока — задание «Найди лишнее слово»: для повторения пройдённого материала, для ознакомления с новым материалом, для переключения внима</w:t>
      </w:r>
      <w:r w:rsidR="008D4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качестве разминки и т.п.</w:t>
      </w:r>
    </w:p>
    <w:p w:rsidR="00D478C0" w:rsidRPr="00D478C0" w:rsidRDefault="00D478C0" w:rsidP="00D478C0">
      <w:pPr>
        <w:pStyle w:val="a5"/>
        <w:numPr>
          <w:ilvl w:val="0"/>
          <w:numId w:val="13"/>
        </w:numPr>
        <w:tabs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ind w:right="-1"/>
        <w:contextualSpacing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D478C0">
        <w:rPr>
          <w:rFonts w:ascii="Times New Roman" w:hAnsi="Times New Roman" w:cs="Times New Roman"/>
          <w:bCs/>
          <w:sz w:val="28"/>
          <w:szCs w:val="28"/>
          <w:lang w:val="be-BY"/>
        </w:rPr>
        <w:t>В облако можно записать тему урока, которую учащиеся должны определить;</w:t>
      </w:r>
    </w:p>
    <w:p w:rsidR="00D478C0" w:rsidRPr="00D478C0" w:rsidRDefault="00D478C0" w:rsidP="00D478C0">
      <w:pPr>
        <w:pStyle w:val="a5"/>
        <w:numPr>
          <w:ilvl w:val="0"/>
          <w:numId w:val="13"/>
        </w:numPr>
        <w:tabs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ind w:right="-1"/>
        <w:contextualSpacing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D478C0">
        <w:rPr>
          <w:rFonts w:ascii="Times New Roman" w:hAnsi="Times New Roman" w:cs="Times New Roman"/>
          <w:bCs/>
          <w:sz w:val="28"/>
          <w:szCs w:val="28"/>
          <w:lang w:val="be-BY"/>
        </w:rPr>
        <w:t>Попросить составить предложения по определенной теме. «Облако» выступает в качестве опорного конспекта;</w:t>
      </w:r>
    </w:p>
    <w:p w:rsidR="00D478C0" w:rsidRPr="00D478C0" w:rsidRDefault="00D478C0" w:rsidP="00D478C0">
      <w:pPr>
        <w:pStyle w:val="a5"/>
        <w:numPr>
          <w:ilvl w:val="0"/>
          <w:numId w:val="13"/>
        </w:numPr>
        <w:tabs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ind w:right="-1"/>
        <w:contextualSpacing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D478C0">
        <w:rPr>
          <w:rFonts w:ascii="Times New Roman" w:hAnsi="Times New Roman" w:cs="Times New Roman"/>
          <w:bCs/>
          <w:sz w:val="28"/>
          <w:szCs w:val="28"/>
          <w:lang w:val="be-BY"/>
        </w:rPr>
        <w:t>Можно предложить детям прочитать в «облаке» главный вопрос, на который необходимо найти ответ в течение урока;</w:t>
      </w:r>
    </w:p>
    <w:p w:rsidR="00D478C0" w:rsidRPr="00D478C0" w:rsidRDefault="00D478C0" w:rsidP="00D478C0">
      <w:pPr>
        <w:pStyle w:val="a5"/>
        <w:tabs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ind w:right="-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78C0">
        <w:rPr>
          <w:rFonts w:ascii="Times New Roman" w:hAnsi="Times New Roman" w:cs="Times New Roman"/>
          <w:bCs/>
          <w:sz w:val="28"/>
          <w:szCs w:val="28"/>
        </w:rPr>
        <w:t>             -  Слова в «облаке» нужно разбить на группы по значению/темам.</w:t>
      </w:r>
    </w:p>
    <w:p w:rsidR="00D478C0" w:rsidRPr="00D478C0" w:rsidRDefault="00D478C0" w:rsidP="00D478C0">
      <w:pPr>
        <w:pStyle w:val="a5"/>
        <w:numPr>
          <w:ilvl w:val="0"/>
          <w:numId w:val="14"/>
        </w:numPr>
        <w:tabs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ind w:right="-1"/>
        <w:contextualSpacing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D478C0">
        <w:rPr>
          <w:rFonts w:ascii="Times New Roman" w:hAnsi="Times New Roman" w:cs="Times New Roman"/>
          <w:bCs/>
          <w:sz w:val="28"/>
          <w:szCs w:val="28"/>
          <w:lang w:val="be-BY"/>
        </w:rPr>
        <w:t>Составьте предложения или рассказ, используя как можно больше слов из облака;</w:t>
      </w:r>
    </w:p>
    <w:p w:rsidR="00D478C0" w:rsidRDefault="00D478C0" w:rsidP="00D50229">
      <w:pPr>
        <w:pStyle w:val="a5"/>
        <w:tabs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left="360"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давайте определим тему, используя слова из облака слов.</w:t>
      </w:r>
    </w:p>
    <w:p w:rsidR="00D478C0" w:rsidRDefault="00D478C0" w:rsidP="00D50229">
      <w:pPr>
        <w:pStyle w:val="a5"/>
        <w:tabs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left="360"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Да. Тема «Война за независимость и образование США </w:t>
      </w:r>
      <w:r w:rsidRPr="008D428D">
        <w:rPr>
          <w:rFonts w:ascii="Times New Roman" w:hAnsi="Times New Roman" w:cs="Times New Roman"/>
          <w:bCs/>
          <w:sz w:val="28"/>
          <w:szCs w:val="28"/>
        </w:rPr>
        <w:t>(Приложение 1)</w:t>
      </w:r>
    </w:p>
    <w:p w:rsidR="00D50229" w:rsidRDefault="00D50229" w:rsidP="00D502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5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Расположите исторические понятия и явления по столбцам:</w:t>
      </w:r>
    </w:p>
    <w:p w:rsidR="00D50229" w:rsidRDefault="00D50229" w:rsidP="00D502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внешняя политика</w:t>
      </w:r>
    </w:p>
    <w:p w:rsidR="00D50229" w:rsidRDefault="00D50229" w:rsidP="00D502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внутриполитическое развитие</w:t>
      </w:r>
    </w:p>
    <w:p w:rsidR="00D50229" w:rsidRDefault="00D50229" w:rsidP="00D502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экономическое развитие</w:t>
      </w:r>
    </w:p>
    <w:p w:rsidR="008D428D" w:rsidRDefault="00D50229" w:rsidP="00D502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развитие культуры</w:t>
      </w:r>
    </w:p>
    <w:p w:rsidR="009C44F7" w:rsidRDefault="008D428D" w:rsidP="00D50229">
      <w:pPr>
        <w:pStyle w:val="a5"/>
        <w:tabs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 в своей работе использую интел</w:t>
      </w:r>
      <w:r w:rsidR="009C44F7">
        <w:rPr>
          <w:rFonts w:ascii="Times New Roman" w:hAnsi="Times New Roman" w:cs="Times New Roman"/>
          <w:sz w:val="28"/>
          <w:szCs w:val="28"/>
        </w:rPr>
        <w:t xml:space="preserve">лект-карты или ментальные карты </w:t>
      </w:r>
      <w:hyperlink r:id="rId12" w:history="1">
        <w:r w:rsidR="009C44F7" w:rsidRPr="009C44F7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u w:val="single"/>
            <w:lang w:eastAsia="ru-RU"/>
          </w:rPr>
          <w:t xml:space="preserve">Интеллект-карты, или </w:t>
        </w:r>
        <w:proofErr w:type="spellStart"/>
        <w:r w:rsidR="009C44F7" w:rsidRPr="009C44F7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u w:val="single"/>
            <w:lang w:eastAsia="ru-RU"/>
          </w:rPr>
          <w:t>Mind</w:t>
        </w:r>
        <w:proofErr w:type="spellEnd"/>
        <w:r w:rsidR="009C44F7" w:rsidRPr="009C44F7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C44F7" w:rsidRPr="009C44F7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u w:val="single"/>
            <w:lang w:eastAsia="ru-RU"/>
          </w:rPr>
          <w:t>maps</w:t>
        </w:r>
        <w:proofErr w:type="spellEnd"/>
      </w:hyperlink>
    </w:p>
    <w:p w:rsidR="00131F47" w:rsidRDefault="009C44F7" w:rsidP="0013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F7">
        <w:rPr>
          <w:rFonts w:ascii="Times New Roman" w:hAnsi="Times New Roman" w:cs="Times New Roman"/>
          <w:b/>
          <w:sz w:val="28"/>
          <w:szCs w:val="28"/>
        </w:rPr>
        <w:t>Ментальная карта</w:t>
      </w:r>
      <w:r w:rsidRPr="009C44F7">
        <w:rPr>
          <w:rFonts w:ascii="Times New Roman" w:hAnsi="Times New Roman" w:cs="Times New Roman"/>
          <w:sz w:val="28"/>
          <w:szCs w:val="28"/>
        </w:rPr>
        <w:t xml:space="preserve"> - интеллект-карта – это способ визуального представления информации с помощью различных графических элементов стрелок, рисунков и т.д. Учащиеся учатся выделять основные и второстепенные идеи, факты, понятия и систематизировать изучаемы</w:t>
      </w:r>
      <w:r>
        <w:rPr>
          <w:rFonts w:ascii="Times New Roman" w:hAnsi="Times New Roman" w:cs="Times New Roman"/>
          <w:sz w:val="28"/>
          <w:szCs w:val="28"/>
        </w:rPr>
        <w:t>й материал. Это инструмент для </w:t>
      </w:r>
      <w:r w:rsidRPr="009C44F7">
        <w:rPr>
          <w:rFonts w:ascii="Times New Roman" w:hAnsi="Times New Roman" w:cs="Times New Roman"/>
          <w:sz w:val="28"/>
          <w:szCs w:val="28"/>
        </w:rPr>
        <w:t>запоминания больших объемов информации, проведения мозговых штурмов. </w:t>
      </w:r>
    </w:p>
    <w:p w:rsidR="00131F47" w:rsidRDefault="00BD737F" w:rsidP="00131F47">
      <w:pPr>
        <w:spacing w:line="240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интеллект-карты рисовались почти исключительно на бумаге при помощи ручки и цветных фломастеров. Позже появились специальные сервисы для создания ментальных карт в сети или на компьютере.</w:t>
      </w:r>
      <w:r w:rsidR="00131F47" w:rsidRPr="0013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Программные средства </w:t>
      </w:r>
      <w:proofErr w:type="spellStart"/>
      <w:r w:rsidR="00131F47" w:rsidRPr="00131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майндмэппинга</w:t>
      </w:r>
      <w:proofErr w:type="spellEnd"/>
      <w:r w:rsidR="00131F47" w:rsidRPr="0013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интернет-сервисы:</w:t>
      </w:r>
      <w:r w:rsidR="00131F47" w:rsidRPr="00131F4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="00131F47" w:rsidRPr="00131F4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bubbl.us</w:t>
        </w:r>
      </w:hyperlink>
      <w:r w:rsidR="00131F47" w:rsidRPr="00131F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4" w:tgtFrame="_blank" w:history="1">
        <w:r w:rsidR="00131F47" w:rsidRPr="00131F47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cacoo.com</w:t>
        </w:r>
      </w:hyperlink>
      <w:r w:rsidR="00131F47" w:rsidRPr="00131F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5" w:tgtFrame="_blank" w:history="1">
        <w:r w:rsidR="00131F47" w:rsidRPr="00131F47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mindmeister.com</w:t>
        </w:r>
      </w:hyperlink>
      <w:r w:rsidR="00131F47" w:rsidRPr="00131F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6" w:tgtFrame="_blank" w:history="1">
        <w:r w:rsidR="00131F47" w:rsidRPr="00131F47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Canva.com​</w:t>
        </w:r>
      </w:hyperlink>
      <w:r w:rsidR="00131F47">
        <w:rPr>
          <w:b/>
          <w:bCs/>
          <w:sz w:val="28"/>
          <w:szCs w:val="28"/>
        </w:rPr>
        <w:t>.</w:t>
      </w:r>
    </w:p>
    <w:p w:rsidR="00BD737F" w:rsidRPr="00BD737F" w:rsidRDefault="00BD737F" w:rsidP="0013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ментальные карты, выполненные на бумаге.</w:t>
      </w:r>
    </w:p>
    <w:p w:rsidR="00BD737F" w:rsidRPr="00BD737F" w:rsidRDefault="00BD737F" w:rsidP="00BD7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Тони </w:t>
      </w:r>
      <w:proofErr w:type="spellStart"/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несколько советов по созданию ментальных карт </w:t>
      </w:r>
      <w:r w:rsidRPr="00BD7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бумаге</w:t>
      </w: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37F" w:rsidRPr="00BD737F" w:rsidRDefault="00BD737F" w:rsidP="00BD737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помещаются не в прямоугольниках или всевозможных пузырях, висящих на ветках, идущих от основной идеи, а на самих ветках.</w:t>
      </w:r>
    </w:p>
    <w:p w:rsidR="00BD737F" w:rsidRPr="00BD737F" w:rsidRDefault="00BD737F" w:rsidP="00BD737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должны быть живые и гибкие, чтобы исключить создание монотонных объектов.</w:t>
      </w:r>
    </w:p>
    <w:p w:rsidR="00BD737F" w:rsidRPr="00BD737F" w:rsidRDefault="00BD737F" w:rsidP="00BD737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линии пишется только одно ключевое слово. Раздельное написание слов может привести к новым идеям.</w:t>
      </w:r>
    </w:p>
    <w:p w:rsidR="00BD737F" w:rsidRPr="00BD737F" w:rsidRDefault="00BD737F" w:rsidP="00BD737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Длина линии равняется длине слова.</w:t>
      </w:r>
    </w:p>
    <w:p w:rsidR="00BD737F" w:rsidRPr="00BD737F" w:rsidRDefault="00BD737F" w:rsidP="00BD737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пишутся печатными буквами. Они должны быть чёткие, легкие в прочтении.</w:t>
      </w:r>
    </w:p>
    <w:p w:rsidR="00BD737F" w:rsidRPr="00BD737F" w:rsidRDefault="00BD737F" w:rsidP="00BD737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толщина букв и линий должна варьироваться в зависимости от важности. Это позволит внести разнообразие, поможет сосредоточиться на главном.</w:t>
      </w:r>
    </w:p>
    <w:p w:rsidR="00BD737F" w:rsidRPr="00BD737F" w:rsidRDefault="00BD737F" w:rsidP="00BD737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разные цвета. Каждая ветвь может иметь свой цвет.</w:t>
      </w:r>
    </w:p>
    <w:p w:rsidR="00BD737F" w:rsidRPr="00BD737F" w:rsidRDefault="00BD737F" w:rsidP="00BD737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использоваться рисунки и символы, особенно в центральной части.</w:t>
      </w:r>
    </w:p>
    <w:p w:rsidR="00BD737F" w:rsidRPr="00BD737F" w:rsidRDefault="00BD737F" w:rsidP="00BD737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должно быть заполнено, на карте не должно быть пустых мест, однако она не должна быть перегружена. Для создания небольших карт используется формат бумаги А4, для более крупных — А3.</w:t>
      </w:r>
    </w:p>
    <w:p w:rsidR="00BD737F" w:rsidRPr="00BD737F" w:rsidRDefault="00BD737F" w:rsidP="00BD737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ветви чересчур разрослись, их можно заключать в контуры, чтобы они не смешивались с соседними ветвями.</w:t>
      </w:r>
    </w:p>
    <w:p w:rsidR="00BD737F" w:rsidRPr="00BD737F" w:rsidRDefault="00BD737F" w:rsidP="00BD737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должен быть расположен горизонтально. Тогда будет удобней читать карту.</w:t>
      </w:r>
    </w:p>
    <w:p w:rsidR="00BD737F" w:rsidRDefault="00BD737F" w:rsidP="00383C4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создание карты закончено, следует визуально оценить её. В случае, если какая-то ветвь покажется некрасивой, это означает, что вопрос требует доработки, мало ясности в понимании этой части вопроса.</w:t>
      </w:r>
    </w:p>
    <w:p w:rsidR="009B6CB2" w:rsidRDefault="009B6CB2" w:rsidP="00383C4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ментальных карт, выполненных учащимися.</w:t>
      </w:r>
    </w:p>
    <w:p w:rsidR="009B6CB2" w:rsidRDefault="009B6CB2" w:rsidP="00383C4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попробуйте Вы создать в группах свои интеллект карты на выбранные темы из учебных пособий.</w:t>
      </w:r>
    </w:p>
    <w:p w:rsidR="009B6CB2" w:rsidRDefault="009B6CB2" w:rsidP="00383C4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в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1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созданию ментальных карт (до </w:t>
      </w:r>
      <w:r w:rsidR="00F2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минут)</w:t>
      </w:r>
    </w:p>
    <w:p w:rsidR="00363B79" w:rsidRDefault="009B6CB2" w:rsidP="00363B7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</w:t>
      </w:r>
      <w:r w:rsidR="00363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работы.</w:t>
      </w:r>
    </w:p>
    <w:p w:rsidR="007D398E" w:rsidRDefault="00083FE9" w:rsidP="007D39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приёмом работы со </w:t>
      </w:r>
      <w:r w:rsidRPr="00083FE9">
        <w:rPr>
          <w:rFonts w:ascii="Times New Roman" w:hAnsi="Times New Roman" w:cs="Times New Roman"/>
          <w:sz w:val="28"/>
          <w:szCs w:val="28"/>
        </w:rPr>
        <w:t>схемно-знаковыми моделями информации</w:t>
      </w:r>
      <w:r w:rsidRPr="0008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proofErr w:type="spellStart"/>
      <w:r w:rsidR="000F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56118" w:rsidRPr="0015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эпбук</w:t>
      </w:r>
      <w:proofErr w:type="spellEnd"/>
      <w:r w:rsidR="00156118" w:rsidRPr="0015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интерактивная папка и особая организация учебного материала на определенную тему. Это одновременно и плакат, и книга, и раздаточный материал. </w:t>
      </w:r>
      <w:r w:rsidR="0049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сложенном виде </w:t>
      </w:r>
      <w:proofErr w:type="spellStart"/>
      <w:r w:rsidR="00490C56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49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формат А4, в рабочем</w:t>
      </w:r>
      <w:r w:rsidR="00490C56">
        <w:t xml:space="preserve">– </w:t>
      </w:r>
      <w:r w:rsidR="00490C56">
        <w:rPr>
          <w:rFonts w:ascii="Times New Roman" w:hAnsi="Times New Roman" w:cs="Times New Roman"/>
          <w:sz w:val="28"/>
          <w:szCs w:val="28"/>
        </w:rPr>
        <w:t>А 3.</w:t>
      </w:r>
    </w:p>
    <w:p w:rsidR="000F1974" w:rsidRPr="000F1974" w:rsidRDefault="00156118" w:rsidP="007D39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118">
        <w:rPr>
          <w:rFonts w:ascii="Times New Roman" w:hAnsi="Times New Roman" w:cs="Times New Roman"/>
          <w:sz w:val="28"/>
          <w:szCs w:val="28"/>
        </w:rPr>
        <w:t xml:space="preserve">Для работы над </w:t>
      </w:r>
      <w:proofErr w:type="spellStart"/>
      <w:r w:rsidRPr="00156118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156118">
        <w:rPr>
          <w:rFonts w:ascii="Times New Roman" w:hAnsi="Times New Roman" w:cs="Times New Roman"/>
          <w:sz w:val="28"/>
          <w:szCs w:val="28"/>
        </w:rPr>
        <w:t xml:space="preserve"> подойдёт всё: цветная бумага, распечатанные и вырезанные, самостоятельно нарисованные картинки и иллюстрации; рукописные или распечатанные тексты, графики и диаграммы. Большим плюсом </w:t>
      </w:r>
      <w:proofErr w:type="spellStart"/>
      <w:r w:rsidRPr="0015611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156118">
        <w:rPr>
          <w:rFonts w:ascii="Times New Roman" w:hAnsi="Times New Roman" w:cs="Times New Roman"/>
          <w:sz w:val="28"/>
          <w:szCs w:val="28"/>
        </w:rPr>
        <w:t xml:space="preserve"> является то, что он становится инструментом образования, сделанным вручную. Сам по себе </w:t>
      </w:r>
      <w:proofErr w:type="spellStart"/>
      <w:r w:rsidRPr="0015611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56118">
        <w:rPr>
          <w:rFonts w:ascii="Times New Roman" w:hAnsi="Times New Roman" w:cs="Times New Roman"/>
          <w:sz w:val="28"/>
          <w:szCs w:val="28"/>
        </w:rPr>
        <w:t xml:space="preserve"> интерактивный, начиная от процесса его создания до готового результата. И каждый компонент </w:t>
      </w:r>
      <w:proofErr w:type="spellStart"/>
      <w:r w:rsidRPr="0015611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156118">
        <w:rPr>
          <w:rFonts w:ascii="Times New Roman" w:hAnsi="Times New Roman" w:cs="Times New Roman"/>
          <w:sz w:val="28"/>
          <w:szCs w:val="28"/>
        </w:rPr>
        <w:t xml:space="preserve">, над которым работает ученик, даёт ему возможность сконцентрировать своё внимание на </w:t>
      </w:r>
      <w:r w:rsidRPr="000F1974">
        <w:rPr>
          <w:rFonts w:ascii="Times New Roman" w:hAnsi="Times New Roman" w:cs="Times New Roman"/>
          <w:sz w:val="28"/>
          <w:szCs w:val="28"/>
        </w:rPr>
        <w:t>определённом аспекте более глобальной темы.</w:t>
      </w:r>
      <w:r w:rsidR="000F1974" w:rsidRPr="000F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974" w:rsidRDefault="000F1974" w:rsidP="000F19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974">
        <w:rPr>
          <w:rFonts w:ascii="Times New Roman" w:hAnsi="Times New Roman" w:cs="Times New Roman"/>
          <w:sz w:val="28"/>
          <w:szCs w:val="28"/>
        </w:rPr>
        <w:t xml:space="preserve">Можно создавать различные по содержанию и оформлению </w:t>
      </w:r>
      <w:proofErr w:type="spellStart"/>
      <w:r w:rsidRPr="000F1974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0F1974">
        <w:rPr>
          <w:rFonts w:ascii="Times New Roman" w:hAnsi="Times New Roman" w:cs="Times New Roman"/>
          <w:sz w:val="28"/>
          <w:szCs w:val="28"/>
        </w:rPr>
        <w:t xml:space="preserve">, которые будут рассказывать про разные аспекты культуры Беларуси, например, эпохи Просвещения или Ренессанса. Ключевыми направлениями здесь станут “Архитектура”, “Изобразительное искусство”, “Литература”, “Музыка”, “Театр”. Наполнение и раскрытие этих вопросов будет зависеть от учеников, от </w:t>
      </w:r>
      <w:r w:rsidRPr="000F1974">
        <w:rPr>
          <w:rFonts w:ascii="Times New Roman" w:hAnsi="Times New Roman" w:cs="Times New Roman"/>
          <w:sz w:val="28"/>
          <w:szCs w:val="28"/>
        </w:rPr>
        <w:lastRenderedPageBreak/>
        <w:t>того, как они видят проблему и как захотят её решить. Это станет свидетельством индивидуального и дифференцированного подхода в обучении.</w:t>
      </w:r>
    </w:p>
    <w:p w:rsidR="000F1974" w:rsidRPr="000F1974" w:rsidRDefault="000F1974" w:rsidP="000F197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Что нужно, чтобы сделать </w:t>
      </w:r>
      <w:proofErr w:type="spellStart"/>
      <w:r w:rsidRPr="000F1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лэпбук</w:t>
      </w:r>
      <w:proofErr w:type="spellEnd"/>
      <w:r w:rsidRPr="000F1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своими руками, и в какой последовательности действовать?</w:t>
      </w:r>
    </w:p>
    <w:p w:rsidR="000F1974" w:rsidRPr="000F1974" w:rsidRDefault="007D398E" w:rsidP="000F19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="000F1974" w:rsidRPr="000F1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Выбираем тему</w:t>
      </w:r>
    </w:p>
    <w:p w:rsidR="000F1974" w:rsidRPr="000F1974" w:rsidRDefault="000F1974" w:rsidP="007D39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папки-</w:t>
      </w:r>
      <w:proofErr w:type="spellStart"/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абсолютно любое явление, событие или личность. С учётом возраста учащихся подумайте, насколько глубоко Вы собираетесь погружаться в тему. От этого и будет зависеть количество разверток и деталей вашего </w:t>
      </w:r>
      <w:proofErr w:type="spellStart"/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974" w:rsidRPr="000F1974" w:rsidRDefault="007D398E" w:rsidP="000F19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="000F1974" w:rsidRPr="000F1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Составляем план</w:t>
      </w:r>
    </w:p>
    <w:p w:rsidR="000F1974" w:rsidRPr="000F1974" w:rsidRDefault="000F1974" w:rsidP="007D39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Вы определились с темой, возьмите листок, ручку и напишите план. Он должен быть хорошо продуман, чтобы максимально структурировать информацию, выдать её интересно и творчески.</w:t>
      </w:r>
    </w:p>
    <w:p w:rsidR="000F1974" w:rsidRPr="000F1974" w:rsidRDefault="007D398E" w:rsidP="000F19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</w:t>
      </w:r>
      <w:r w:rsidR="000F1974" w:rsidRPr="000F1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Рисуем макет</w:t>
      </w:r>
    </w:p>
    <w:p w:rsidR="000F1974" w:rsidRPr="000F1974" w:rsidRDefault="000F1974" w:rsidP="007D39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очередь визуализировать свой проект. Вы должны четко представлять, в каком месте будут расположены рисунки, кармашки, вкладки, книги и другие детали. Рисуем все это от руки на обычном листе бумаги.</w:t>
      </w:r>
    </w:p>
    <w:p w:rsidR="000F1974" w:rsidRPr="000F1974" w:rsidRDefault="000F1974" w:rsidP="002E1D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</w:t>
      </w:r>
      <w:proofErr w:type="spellStart"/>
      <w:r w:rsidRPr="000F1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лэпбуке</w:t>
      </w:r>
      <w:proofErr w:type="spellEnd"/>
      <w:r w:rsidRPr="000F1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могут быть следующие элементы:</w:t>
      </w:r>
    </w:p>
    <w:p w:rsidR="000F1974" w:rsidRPr="000F1974" w:rsidRDefault="000F1974" w:rsidP="002E1D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кармашки различной формы и размера (также в виде книги или «гармошки»);</w:t>
      </w:r>
    </w:p>
    <w:p w:rsidR="000F1974" w:rsidRPr="000F1974" w:rsidRDefault="000F1974" w:rsidP="002E1D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конвертики;</w:t>
      </w:r>
    </w:p>
    <w:p w:rsidR="000F1974" w:rsidRPr="000F1974" w:rsidRDefault="000F1974" w:rsidP="002E1D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окошки, графики, диаграммы;</w:t>
      </w:r>
    </w:p>
    <w:p w:rsidR="000F1974" w:rsidRPr="000F1974" w:rsidRDefault="000F1974" w:rsidP="002E1D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дверцы;</w:t>
      </w:r>
    </w:p>
    <w:p w:rsidR="000F1974" w:rsidRPr="000F1974" w:rsidRDefault="000F1974" w:rsidP="002E1D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стрелки;</w:t>
      </w:r>
    </w:p>
    <w:p w:rsidR="000F1974" w:rsidRPr="000F1974" w:rsidRDefault="000F1974" w:rsidP="002E1D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карточки;</w:t>
      </w:r>
    </w:p>
    <w:p w:rsidR="000F1974" w:rsidRPr="000F1974" w:rsidRDefault="000F1974" w:rsidP="002E1D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элементы, которые можно извлечь;</w:t>
      </w:r>
    </w:p>
    <w:p w:rsidR="000F1974" w:rsidRPr="000F1974" w:rsidRDefault="000F1974" w:rsidP="002E1D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элементы, которые поворачиваются вокруг своей оси;</w:t>
      </w:r>
    </w:p>
    <w:p w:rsidR="000F1974" w:rsidRDefault="000F1974" w:rsidP="002E1D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F1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DC8" w:rsidRDefault="002E1DC8" w:rsidP="0081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попробуем с Вами создать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="0081015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«Казацко-крестьянская война 1648-1651 гг. на белорусских землях».</w:t>
      </w:r>
    </w:p>
    <w:p w:rsidR="00810151" w:rsidRDefault="00810151" w:rsidP="0081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в группах. Создание </w:t>
      </w:r>
      <w:proofErr w:type="spellStart"/>
      <w:r w:rsidRPr="0081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работ.</w:t>
      </w:r>
      <w:r w:rsidR="0058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минут</w:t>
      </w:r>
    </w:p>
    <w:p w:rsidR="00307768" w:rsidRDefault="00307768" w:rsidP="007D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77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Очень хорошо показал себя</w:t>
      </w:r>
      <w:r w:rsidRPr="003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приёмы </w:t>
      </w:r>
      <w:r w:rsidRPr="0030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«анаграмма»,</w:t>
      </w:r>
      <w:r w:rsidR="009C4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7" w:history="1">
        <w:r w:rsidR="009C4712" w:rsidRPr="00597659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https://anagram.poncy.ru/</w:t>
        </w:r>
      </w:hyperlink>
      <w:r w:rsidR="009C4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«круговая криптограмма» </w:t>
      </w:r>
      <w:r w:rsidRPr="00307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вызова, когд</w:t>
      </w:r>
      <w:r w:rsidR="001D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нужно ребят подвести к теме. </w:t>
      </w:r>
      <w:r w:rsidRPr="00307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7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и определ</w:t>
      </w:r>
      <w:r w:rsidR="001D7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ключевые понятия новой темы</w:t>
      </w:r>
      <w:r w:rsidRPr="00307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77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810151" w:rsidRDefault="00810151" w:rsidP="008101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уроках также можно использовать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QR-коды. </w:t>
      </w:r>
      <w:r>
        <w:rPr>
          <w:rFonts w:ascii="Times New Roman" w:hAnsi="Times New Roman" w:cs="Times New Roman"/>
          <w:sz w:val="28"/>
          <w:szCs w:val="28"/>
        </w:rPr>
        <w:t xml:space="preserve">Учащиеся кодируют свои </w:t>
      </w:r>
      <w:r w:rsidRPr="00964E4D">
        <w:rPr>
          <w:rFonts w:ascii="Times New Roman" w:hAnsi="Times New Roman" w:cs="Times New Roman"/>
          <w:sz w:val="28"/>
          <w:szCs w:val="28"/>
        </w:rPr>
        <w:t>ответы и</w:t>
      </w:r>
      <w:r>
        <w:rPr>
          <w:rFonts w:ascii="Times New Roman" w:hAnsi="Times New Roman" w:cs="Times New Roman"/>
          <w:sz w:val="28"/>
          <w:szCs w:val="28"/>
        </w:rPr>
        <w:t xml:space="preserve"> размещают в маршрутных листах. </w:t>
      </w:r>
      <w:r w:rsidRPr="00964E4D">
        <w:rPr>
          <w:rFonts w:ascii="Times New Roman" w:hAnsi="Times New Roman" w:cs="Times New Roman"/>
          <w:sz w:val="28"/>
          <w:szCs w:val="28"/>
        </w:rPr>
        <w:t>QR-код – помощник учителя на уроке. Учит</w:t>
      </w:r>
      <w:r>
        <w:rPr>
          <w:rFonts w:ascii="Times New Roman" w:hAnsi="Times New Roman" w:cs="Times New Roman"/>
          <w:sz w:val="28"/>
          <w:szCs w:val="28"/>
        </w:rPr>
        <w:t xml:space="preserve">ель заранее готовит задания или информацию, которую с помощью </w:t>
      </w:r>
      <w:r w:rsidRPr="00964E4D">
        <w:rPr>
          <w:rFonts w:ascii="Times New Roman" w:hAnsi="Times New Roman" w:cs="Times New Roman"/>
          <w:sz w:val="28"/>
          <w:szCs w:val="28"/>
        </w:rPr>
        <w:t>онлайн-ге</w:t>
      </w:r>
      <w:r>
        <w:rPr>
          <w:rFonts w:ascii="Times New Roman" w:hAnsi="Times New Roman" w:cs="Times New Roman"/>
          <w:sz w:val="28"/>
          <w:szCs w:val="28"/>
        </w:rPr>
        <w:t xml:space="preserve">нератора «превращает» в QR-код. </w:t>
      </w:r>
      <w:r w:rsidRPr="00964E4D">
        <w:rPr>
          <w:rFonts w:ascii="Times New Roman" w:hAnsi="Times New Roman" w:cs="Times New Roman"/>
          <w:sz w:val="28"/>
          <w:szCs w:val="28"/>
        </w:rPr>
        <w:t>Закодировать можно любую информацию, представленную в различных форматах:</w:t>
      </w:r>
    </w:p>
    <w:p w:rsidR="00810151" w:rsidRDefault="00810151" w:rsidP="0081015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0151">
        <w:rPr>
          <w:rFonts w:ascii="Times New Roman" w:hAnsi="Times New Roman" w:cs="Times New Roman"/>
          <w:sz w:val="28"/>
          <w:szCs w:val="28"/>
        </w:rPr>
        <w:t>ссылку на дополнительную текстовую информации по теме;</w:t>
      </w:r>
    </w:p>
    <w:p w:rsidR="00810151" w:rsidRDefault="00810151" w:rsidP="0081015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0151">
        <w:rPr>
          <w:rFonts w:ascii="Times New Roman" w:hAnsi="Times New Roman" w:cs="Times New Roman"/>
          <w:sz w:val="28"/>
          <w:szCs w:val="28"/>
        </w:rPr>
        <w:t>ссылку на видео</w:t>
      </w:r>
      <w:r>
        <w:rPr>
          <w:rFonts w:ascii="Times New Roman" w:hAnsi="Times New Roman" w:cs="Times New Roman"/>
          <w:sz w:val="28"/>
          <w:szCs w:val="28"/>
        </w:rPr>
        <w:t xml:space="preserve"> или аудио</w:t>
      </w:r>
      <w:r w:rsidRPr="00810151">
        <w:rPr>
          <w:rFonts w:ascii="Times New Roman" w:hAnsi="Times New Roman" w:cs="Times New Roman"/>
          <w:sz w:val="28"/>
          <w:szCs w:val="28"/>
        </w:rPr>
        <w:t xml:space="preserve"> фрагмент;</w:t>
      </w:r>
    </w:p>
    <w:p w:rsidR="00810151" w:rsidRDefault="00810151" w:rsidP="0081015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0151">
        <w:rPr>
          <w:rFonts w:ascii="Times New Roman" w:hAnsi="Times New Roman" w:cs="Times New Roman"/>
          <w:sz w:val="28"/>
          <w:szCs w:val="28"/>
        </w:rPr>
        <w:t>расшифровку ответа на вопрос;</w:t>
      </w:r>
    </w:p>
    <w:p w:rsidR="00810151" w:rsidRDefault="00810151" w:rsidP="0081015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0151">
        <w:rPr>
          <w:rFonts w:ascii="Times New Roman" w:hAnsi="Times New Roman" w:cs="Times New Roman"/>
          <w:sz w:val="28"/>
          <w:szCs w:val="28"/>
        </w:rPr>
        <w:t>ссылку на онлайн-викторину;</w:t>
      </w:r>
    </w:p>
    <w:p w:rsidR="00810151" w:rsidRDefault="00810151" w:rsidP="0081015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0151">
        <w:rPr>
          <w:rFonts w:ascii="Times New Roman" w:hAnsi="Times New Roman" w:cs="Times New Roman"/>
          <w:sz w:val="28"/>
          <w:szCs w:val="28"/>
        </w:rPr>
        <w:lastRenderedPageBreak/>
        <w:t>ссылку на интерактивное задание;</w:t>
      </w:r>
    </w:p>
    <w:p w:rsidR="00810151" w:rsidRDefault="00810151" w:rsidP="0081015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0151">
        <w:rPr>
          <w:rFonts w:ascii="Times New Roman" w:hAnsi="Times New Roman" w:cs="Times New Roman"/>
          <w:sz w:val="28"/>
          <w:szCs w:val="28"/>
        </w:rPr>
        <w:t>ссылку на совместну</w:t>
      </w:r>
      <w:r>
        <w:rPr>
          <w:rFonts w:ascii="Times New Roman" w:hAnsi="Times New Roman" w:cs="Times New Roman"/>
          <w:sz w:val="28"/>
          <w:szCs w:val="28"/>
        </w:rPr>
        <w:t>ю презентацию или онлайн-доску.</w:t>
      </w:r>
    </w:p>
    <w:p w:rsidR="00810151" w:rsidRDefault="00810151" w:rsidP="00462C84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51">
        <w:rPr>
          <w:rFonts w:ascii="Times New Roman" w:hAnsi="Times New Roman" w:cs="Times New Roman"/>
          <w:sz w:val="28"/>
          <w:szCs w:val="28"/>
        </w:rPr>
        <w:t>Простой генератор QR-кода можно найти</w:t>
      </w:r>
      <w:r w:rsidR="00462C84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18" w:history="1">
        <w:r w:rsidR="00462C84" w:rsidRPr="00430E97">
          <w:rPr>
            <w:rStyle w:val="a9"/>
            <w:rFonts w:ascii="Times New Roman" w:hAnsi="Times New Roman" w:cs="Times New Roman"/>
            <w:sz w:val="28"/>
            <w:szCs w:val="28"/>
          </w:rPr>
          <w:t>http://qrcoder.ru/</w:t>
        </w:r>
      </w:hyperlink>
      <w:r w:rsidR="00462C84">
        <w:rPr>
          <w:rFonts w:ascii="Times New Roman" w:hAnsi="Times New Roman" w:cs="Times New Roman"/>
          <w:sz w:val="28"/>
          <w:szCs w:val="28"/>
        </w:rPr>
        <w:t xml:space="preserve">. </w:t>
      </w:r>
      <w:r w:rsidRPr="00964E4D">
        <w:rPr>
          <w:rFonts w:ascii="Times New Roman" w:hAnsi="Times New Roman" w:cs="Times New Roman"/>
          <w:sz w:val="28"/>
          <w:szCs w:val="28"/>
        </w:rPr>
        <w:t>Такие задания активизируют воображение учащихся. Кто-то сразу считывает</w:t>
      </w:r>
      <w:r w:rsidR="00462C84">
        <w:rPr>
          <w:rFonts w:ascii="Times New Roman" w:hAnsi="Times New Roman" w:cs="Times New Roman"/>
          <w:sz w:val="28"/>
          <w:szCs w:val="28"/>
        </w:rPr>
        <w:t xml:space="preserve"> </w:t>
      </w:r>
      <w:r w:rsidRPr="00964E4D">
        <w:rPr>
          <w:rFonts w:ascii="Times New Roman" w:hAnsi="Times New Roman" w:cs="Times New Roman"/>
          <w:sz w:val="28"/>
          <w:szCs w:val="28"/>
        </w:rPr>
        <w:t>QR-код и пытается прочитать задание, кто-то проявляет усердие и выполняет</w:t>
      </w:r>
      <w:r w:rsidR="00462C84">
        <w:rPr>
          <w:rFonts w:ascii="Times New Roman" w:hAnsi="Times New Roman" w:cs="Times New Roman"/>
          <w:sz w:val="28"/>
          <w:szCs w:val="28"/>
        </w:rPr>
        <w:t xml:space="preserve"> </w:t>
      </w:r>
      <w:r w:rsidR="00383C44">
        <w:rPr>
          <w:rFonts w:ascii="Times New Roman" w:hAnsi="Times New Roman" w:cs="Times New Roman"/>
          <w:sz w:val="28"/>
          <w:szCs w:val="28"/>
        </w:rPr>
        <w:t>задание по инстр</w:t>
      </w:r>
      <w:r w:rsidRPr="00964E4D">
        <w:rPr>
          <w:rFonts w:ascii="Times New Roman" w:hAnsi="Times New Roman" w:cs="Times New Roman"/>
          <w:sz w:val="28"/>
          <w:szCs w:val="28"/>
        </w:rPr>
        <w:t>укции учителя.</w:t>
      </w:r>
    </w:p>
    <w:p w:rsidR="00383C44" w:rsidRDefault="00383C44" w:rsidP="00F80C3B">
      <w:pPr>
        <w:spacing w:before="100" w:beforeAutospacing="1" w:after="100" w:afterAutospacing="1" w:line="240" w:lineRule="auto"/>
        <w:ind w:firstLine="360"/>
        <w:contextualSpacing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E3FD7A" wp14:editId="1C8017E6">
            <wp:extent cx="2181225" cy="22288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81515" cy="222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C3B" w:rsidRPr="00F80C3B" w:rsidRDefault="00F80C3B" w:rsidP="00F80C3B">
      <w:pPr>
        <w:spacing w:before="100" w:beforeAutospacing="1" w:after="100" w:afterAutospacing="1" w:line="240" w:lineRule="auto"/>
        <w:ind w:firstLine="360"/>
        <w:contextualSpacing/>
        <w:rPr>
          <w:rFonts w:ascii="Times New Roman" w:hAnsi="Times New Roman" w:cs="Times New Roman"/>
          <w:sz w:val="32"/>
          <w:szCs w:val="32"/>
        </w:rPr>
      </w:pPr>
      <w:r w:rsidRPr="00F80C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Выполните задания, перйдя по </w:t>
      </w:r>
      <w:r w:rsidRPr="00F80C3B">
        <w:rPr>
          <w:rFonts w:ascii="Times New Roman" w:hAnsi="Times New Roman" w:cs="Times New Roman"/>
          <w:sz w:val="28"/>
          <w:szCs w:val="28"/>
        </w:rPr>
        <w:t>QR-коду</w:t>
      </w:r>
      <w:r w:rsidRPr="00F80C3B">
        <w:rPr>
          <w:rFonts w:ascii="Times New Roman" w:hAnsi="Times New Roman" w:cs="Times New Roman"/>
          <w:sz w:val="32"/>
          <w:szCs w:val="32"/>
        </w:rPr>
        <w:t>.</w:t>
      </w:r>
    </w:p>
    <w:p w:rsidR="00F80C3B" w:rsidRPr="00F80C3B" w:rsidRDefault="00F80C3B" w:rsidP="00F8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3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Подведение итогов. Рефлексия.</w:t>
      </w:r>
    </w:p>
    <w:p w:rsidR="00F80C3B" w:rsidRPr="00F80C3B" w:rsidRDefault="00F80C3B" w:rsidP="00F80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цветочках, которые получили в начале напишите 3 слова</w:t>
      </w:r>
      <w:r w:rsidRPr="00F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ассоциируются с мастер- классом.</w:t>
      </w:r>
      <w:r w:rsidRPr="00F80C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307768" w:rsidRPr="00F80C3B" w:rsidRDefault="00F80C3B" w:rsidP="00F80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закончить наше мероприятие хочу притчей об учителе.</w:t>
      </w:r>
    </w:p>
    <w:p w:rsidR="00383C44" w:rsidRPr="00E44192" w:rsidRDefault="00383C44" w:rsidP="00383C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41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E441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ритча об Учителе </w:t>
      </w:r>
    </w:p>
    <w:p w:rsidR="00383C44" w:rsidRPr="00E44192" w:rsidRDefault="00383C44" w:rsidP="0038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родился новый учитель, к его колыбели спустились три феи. </w:t>
      </w:r>
    </w:p>
    <w:p w:rsidR="00383C44" w:rsidRPr="00E44192" w:rsidRDefault="00383C44" w:rsidP="0038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сказала первая фея: "Ты будешь вечно молод, потому что рядом с тобой всегда будут дети." </w:t>
      </w:r>
    </w:p>
    <w:p w:rsidR="00383C44" w:rsidRDefault="00383C44" w:rsidP="0038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сказала вторая фея: "Ты будешь, красив мыслями и душой, потому что нет благороднее призвания дарить свое сердце детям." </w:t>
      </w:r>
      <w:r w:rsidRPr="00E44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сказала третья фея: "Ты будешь, бессмертен, потому что ты продолжишь свою жизнь в своих учениках."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640" w:rsidRDefault="00383C44" w:rsidP="00F8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Я Вам хочу пожелать всё то, что дали молодому учителю феи. Ваш путь – путь педагога – ещё только начинается.</w:t>
      </w:r>
      <w:r w:rsidRPr="00D7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вам двигаться вперед, успехов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и жизненном пути!</w:t>
      </w:r>
      <w:r w:rsidR="00F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C3B">
        <w:rPr>
          <w:rFonts w:ascii="Times New Roman" w:hAnsi="Times New Roman" w:cs="Times New Roman"/>
          <w:sz w:val="28"/>
          <w:szCs w:val="28"/>
        </w:rPr>
        <w:t>Пусть он будет ярким и незабываемым!</w:t>
      </w:r>
    </w:p>
    <w:p w:rsidR="00F80C3B" w:rsidRPr="00F80C3B" w:rsidRDefault="00F80C3B" w:rsidP="00F8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776640" w:rsidRPr="00776640" w:rsidRDefault="00776640" w:rsidP="009D6111">
      <w:pPr>
        <w:pStyle w:val="a5"/>
        <w:tabs>
          <w:tab w:val="num" w:pos="-284"/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640" w:rsidRDefault="00776640" w:rsidP="009D6111">
      <w:pPr>
        <w:pStyle w:val="a5"/>
        <w:tabs>
          <w:tab w:val="num" w:pos="-284"/>
          <w:tab w:val="left" w:pos="2398"/>
          <w:tab w:val="left" w:pos="4320"/>
          <w:tab w:val="left" w:pos="5400"/>
          <w:tab w:val="left" w:pos="6852"/>
          <w:tab w:val="left" w:pos="8463"/>
          <w:tab w:val="left" w:pos="8803"/>
        </w:tabs>
        <w:spacing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E9E" w:rsidRDefault="008A0E9E"/>
    <w:p w:rsidR="00F80C3B" w:rsidRDefault="00F80C3B"/>
    <w:p w:rsidR="00F80C3B" w:rsidRDefault="00F80C3B"/>
    <w:p w:rsidR="00F80C3B" w:rsidRDefault="00F80C3B"/>
    <w:p w:rsidR="00F80C3B" w:rsidRDefault="00F80C3B"/>
    <w:p w:rsidR="00F80C3B" w:rsidRDefault="00F80C3B"/>
    <w:p w:rsidR="00D50229" w:rsidRDefault="00462C84" w:rsidP="00D502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C3B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F80C3B">
        <w:rPr>
          <w:rFonts w:ascii="Times New Roman" w:hAnsi="Times New Roman" w:cs="Times New Roman"/>
          <w:sz w:val="28"/>
          <w:szCs w:val="28"/>
        </w:rPr>
        <w:br/>
      </w:r>
      <w:r w:rsidR="00F80C3B">
        <w:rPr>
          <w:rFonts w:ascii="Times New Roman" w:hAnsi="Times New Roman" w:cs="Times New Roman"/>
          <w:sz w:val="28"/>
          <w:szCs w:val="28"/>
        </w:rPr>
        <w:t>1</w:t>
      </w:r>
      <w:r w:rsidRPr="00F80C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C3B">
        <w:rPr>
          <w:rFonts w:ascii="Times New Roman" w:hAnsi="Times New Roman" w:cs="Times New Roman"/>
          <w:sz w:val="28"/>
          <w:szCs w:val="28"/>
        </w:rPr>
        <w:t>Добриневская</w:t>
      </w:r>
      <w:proofErr w:type="spellEnd"/>
      <w:r w:rsidRPr="00F80C3B">
        <w:rPr>
          <w:rFonts w:ascii="Times New Roman" w:hAnsi="Times New Roman" w:cs="Times New Roman"/>
          <w:sz w:val="28"/>
          <w:szCs w:val="28"/>
        </w:rPr>
        <w:t>, А. И. Познавательные возможности многомерных</w:t>
      </w:r>
      <w:r w:rsidRPr="00F80C3B">
        <w:rPr>
          <w:rFonts w:ascii="Times New Roman" w:hAnsi="Times New Roman" w:cs="Times New Roman"/>
          <w:sz w:val="28"/>
          <w:szCs w:val="28"/>
        </w:rPr>
        <w:br/>
        <w:t xml:space="preserve">дидактических инструментов / А. И. </w:t>
      </w:r>
      <w:proofErr w:type="spellStart"/>
      <w:r w:rsidRPr="00F80C3B">
        <w:rPr>
          <w:rFonts w:ascii="Times New Roman" w:hAnsi="Times New Roman" w:cs="Times New Roman"/>
          <w:sz w:val="28"/>
          <w:szCs w:val="28"/>
        </w:rPr>
        <w:t>Добриневская</w:t>
      </w:r>
      <w:proofErr w:type="spellEnd"/>
      <w:r w:rsidRPr="00F80C3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D50229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="00D502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0C3B">
        <w:rPr>
          <w:rFonts w:ascii="Times New Roman" w:hAnsi="Times New Roman" w:cs="Times New Roman"/>
          <w:sz w:val="28"/>
          <w:szCs w:val="28"/>
        </w:rPr>
        <w:t>грамадазнаўства</w:t>
      </w:r>
      <w:proofErr w:type="spellEnd"/>
      <w:r w:rsidRPr="00F80C3B">
        <w:rPr>
          <w:rFonts w:ascii="Times New Roman" w:hAnsi="Times New Roman" w:cs="Times New Roman"/>
          <w:sz w:val="28"/>
          <w:szCs w:val="28"/>
        </w:rPr>
        <w:t>.</w:t>
      </w:r>
      <w:r w:rsidR="00F80C3B">
        <w:rPr>
          <w:rFonts w:ascii="Times New Roman" w:hAnsi="Times New Roman" w:cs="Times New Roman"/>
          <w:sz w:val="28"/>
          <w:szCs w:val="28"/>
        </w:rPr>
        <w:t xml:space="preserve"> </w:t>
      </w:r>
      <w:r w:rsidRPr="00F80C3B">
        <w:rPr>
          <w:rFonts w:ascii="Times New Roman" w:hAnsi="Times New Roman" w:cs="Times New Roman"/>
          <w:sz w:val="28"/>
          <w:szCs w:val="28"/>
        </w:rPr>
        <w:t xml:space="preserve">- 2013. - </w:t>
      </w:r>
      <w:proofErr w:type="spellStart"/>
      <w:r w:rsidRPr="00F80C3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80C3B">
        <w:rPr>
          <w:rFonts w:ascii="Times New Roman" w:hAnsi="Times New Roman" w:cs="Times New Roman"/>
          <w:sz w:val="28"/>
          <w:szCs w:val="28"/>
        </w:rPr>
        <w:t xml:space="preserve"> 8. – с. 31 – 36.</w:t>
      </w:r>
      <w:r w:rsidRPr="00F80C3B">
        <w:rPr>
          <w:rFonts w:ascii="Times New Roman" w:hAnsi="Times New Roman" w:cs="Times New Roman"/>
          <w:sz w:val="28"/>
          <w:szCs w:val="28"/>
        </w:rPr>
        <w:br/>
      </w:r>
      <w:r w:rsidR="00F80C3B">
        <w:rPr>
          <w:rFonts w:ascii="Times New Roman" w:hAnsi="Times New Roman" w:cs="Times New Roman"/>
          <w:sz w:val="28"/>
          <w:szCs w:val="28"/>
        </w:rPr>
        <w:t>2</w:t>
      </w:r>
      <w:r w:rsidRPr="00F80C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C3B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F80C3B">
        <w:rPr>
          <w:rFonts w:ascii="Times New Roman" w:hAnsi="Times New Roman" w:cs="Times New Roman"/>
          <w:sz w:val="28"/>
          <w:szCs w:val="28"/>
        </w:rPr>
        <w:t>, Н. И. Моделирование и проектирование авторских дидактических</w:t>
      </w:r>
      <w:r w:rsidR="00F80C3B">
        <w:rPr>
          <w:rFonts w:ascii="Times New Roman" w:hAnsi="Times New Roman" w:cs="Times New Roman"/>
          <w:sz w:val="28"/>
          <w:szCs w:val="28"/>
        </w:rPr>
        <w:t xml:space="preserve"> </w:t>
      </w:r>
      <w:r w:rsidRPr="00F80C3B">
        <w:rPr>
          <w:rFonts w:ascii="Times New Roman" w:hAnsi="Times New Roman" w:cs="Times New Roman"/>
          <w:sz w:val="28"/>
          <w:szCs w:val="28"/>
        </w:rPr>
        <w:t xml:space="preserve">систем : пособие для учителя / Н. И. </w:t>
      </w:r>
      <w:proofErr w:type="spellStart"/>
      <w:r w:rsidRPr="00F80C3B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F80C3B">
        <w:rPr>
          <w:rFonts w:ascii="Times New Roman" w:hAnsi="Times New Roman" w:cs="Times New Roman"/>
          <w:sz w:val="28"/>
          <w:szCs w:val="28"/>
        </w:rPr>
        <w:t>. – Минск, 2008. – 336 с. : ил. –</w:t>
      </w:r>
      <w:r w:rsidR="00F80C3B">
        <w:rPr>
          <w:rFonts w:ascii="Times New Roman" w:hAnsi="Times New Roman" w:cs="Times New Roman"/>
          <w:sz w:val="28"/>
          <w:szCs w:val="28"/>
        </w:rPr>
        <w:t xml:space="preserve"> </w:t>
      </w:r>
      <w:r w:rsidRPr="00F80C3B">
        <w:rPr>
          <w:rFonts w:ascii="Times New Roman" w:hAnsi="Times New Roman" w:cs="Times New Roman"/>
          <w:sz w:val="28"/>
          <w:szCs w:val="28"/>
        </w:rPr>
        <w:t>(Мастерская учителя).</w:t>
      </w:r>
      <w:r w:rsidRPr="00F80C3B">
        <w:rPr>
          <w:rFonts w:ascii="Times New Roman" w:hAnsi="Times New Roman" w:cs="Times New Roman"/>
          <w:sz w:val="28"/>
          <w:szCs w:val="28"/>
        </w:rPr>
        <w:br/>
      </w:r>
      <w:r w:rsidR="00F80C3B">
        <w:rPr>
          <w:rFonts w:ascii="Times New Roman" w:hAnsi="Times New Roman" w:cs="Times New Roman"/>
          <w:sz w:val="28"/>
          <w:szCs w:val="28"/>
        </w:rPr>
        <w:t>3</w:t>
      </w:r>
      <w:r w:rsidRPr="00F80C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C3B">
        <w:rPr>
          <w:rFonts w:ascii="Times New Roman" w:hAnsi="Times New Roman" w:cs="Times New Roman"/>
          <w:sz w:val="28"/>
          <w:szCs w:val="28"/>
        </w:rPr>
        <w:t>Корзюк</w:t>
      </w:r>
      <w:proofErr w:type="spellEnd"/>
      <w:r w:rsidRPr="00F80C3B">
        <w:rPr>
          <w:rFonts w:ascii="Times New Roman" w:hAnsi="Times New Roman" w:cs="Times New Roman"/>
          <w:sz w:val="28"/>
          <w:szCs w:val="28"/>
        </w:rPr>
        <w:t>, А. А. Использование различных форм представления учебного</w:t>
      </w:r>
      <w:r w:rsidRPr="00F80C3B">
        <w:rPr>
          <w:rFonts w:ascii="Times New Roman" w:hAnsi="Times New Roman" w:cs="Times New Roman"/>
          <w:sz w:val="28"/>
          <w:szCs w:val="28"/>
        </w:rPr>
        <w:br/>
        <w:t xml:space="preserve">материала на уроках истории / А. А. </w:t>
      </w:r>
      <w:proofErr w:type="spellStart"/>
      <w:r w:rsidRPr="00F80C3B">
        <w:rPr>
          <w:rFonts w:ascii="Times New Roman" w:hAnsi="Times New Roman" w:cs="Times New Roman"/>
          <w:sz w:val="28"/>
          <w:szCs w:val="28"/>
        </w:rPr>
        <w:t>Корзюк</w:t>
      </w:r>
      <w:proofErr w:type="spellEnd"/>
      <w:r w:rsidRPr="00F80C3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80C3B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F80C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0C3B">
        <w:rPr>
          <w:rFonts w:ascii="Times New Roman" w:hAnsi="Times New Roman" w:cs="Times New Roman"/>
          <w:sz w:val="28"/>
          <w:szCs w:val="28"/>
        </w:rPr>
        <w:t>грамадазнаўства</w:t>
      </w:r>
      <w:proofErr w:type="spellEnd"/>
      <w:r w:rsidRPr="00F80C3B">
        <w:rPr>
          <w:rFonts w:ascii="Times New Roman" w:hAnsi="Times New Roman" w:cs="Times New Roman"/>
          <w:sz w:val="28"/>
          <w:szCs w:val="28"/>
        </w:rPr>
        <w:t>. - 2011.</w:t>
      </w:r>
      <w:r w:rsidR="00F80C3B">
        <w:rPr>
          <w:rFonts w:ascii="Times New Roman" w:hAnsi="Times New Roman" w:cs="Times New Roman"/>
          <w:sz w:val="28"/>
          <w:szCs w:val="28"/>
        </w:rPr>
        <w:t xml:space="preserve"> </w:t>
      </w:r>
      <w:r w:rsidRPr="00F80C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0C3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80C3B">
        <w:rPr>
          <w:rFonts w:ascii="Times New Roman" w:hAnsi="Times New Roman" w:cs="Times New Roman"/>
          <w:sz w:val="28"/>
          <w:szCs w:val="28"/>
        </w:rPr>
        <w:t xml:space="preserve"> 3. – с. 9 – 14.</w:t>
      </w:r>
    </w:p>
    <w:p w:rsidR="00D50229" w:rsidRDefault="00D50229" w:rsidP="00D502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5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Корзюк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А. Использование визуа</w:t>
      </w:r>
      <w:r>
        <w:rPr>
          <w:rFonts w:ascii="Times New Roman" w:hAnsi="Times New Roman" w:cs="Times New Roman"/>
          <w:sz w:val="28"/>
          <w:szCs w:val="28"/>
        </w:rPr>
        <w:t xml:space="preserve">льных средств обучения истории: </w:t>
      </w:r>
      <w:r w:rsidRPr="00D50229">
        <w:rPr>
          <w:rFonts w:ascii="Times New Roman" w:hAnsi="Times New Roman" w:cs="Times New Roman"/>
          <w:sz w:val="28"/>
          <w:szCs w:val="28"/>
        </w:rPr>
        <w:t>реализация современных методических подходов</w:t>
      </w:r>
      <w:r>
        <w:rPr>
          <w:rFonts w:ascii="Times New Roman" w:hAnsi="Times New Roman" w:cs="Times New Roman"/>
          <w:sz w:val="28"/>
          <w:szCs w:val="28"/>
        </w:rPr>
        <w:t xml:space="preserve"> // Бел.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2020. № </w:t>
      </w:r>
      <w:r w:rsidRPr="00D50229">
        <w:rPr>
          <w:rFonts w:ascii="Times New Roman" w:hAnsi="Times New Roman" w:cs="Times New Roman"/>
          <w:sz w:val="28"/>
          <w:szCs w:val="28"/>
        </w:rPr>
        <w:t>7. С. 46 – 57.</w:t>
      </w:r>
      <w:r w:rsidR="00462C84" w:rsidRPr="00F80C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462C84" w:rsidRPr="00F80C3B">
        <w:rPr>
          <w:rFonts w:ascii="Times New Roman" w:hAnsi="Times New Roman" w:cs="Times New Roman"/>
          <w:sz w:val="28"/>
          <w:szCs w:val="28"/>
        </w:rPr>
        <w:t>. Манько, Н. Н. Актуализация педагогического потенциала визуализации в</w:t>
      </w:r>
      <w:r w:rsidR="00462C84" w:rsidRPr="00F80C3B">
        <w:rPr>
          <w:rFonts w:ascii="Times New Roman" w:hAnsi="Times New Roman" w:cs="Times New Roman"/>
          <w:sz w:val="28"/>
          <w:szCs w:val="28"/>
        </w:rPr>
        <w:br/>
        <w:t>технологиях обучения / Н. Н. Манько [Электронный ресурс]. – Режим доступа:</w:t>
      </w:r>
      <w:r w:rsidR="00462C84" w:rsidRPr="00F80C3B">
        <w:rPr>
          <w:rFonts w:ascii="Times New Roman" w:hAnsi="Times New Roman" w:cs="Times New Roman"/>
          <w:sz w:val="28"/>
          <w:szCs w:val="28"/>
        </w:rPr>
        <w:br/>
        <w:t>http:// www.iedtech.ru/files/journal/2013</w:t>
      </w:r>
      <w:r>
        <w:rPr>
          <w:rFonts w:ascii="Times New Roman" w:hAnsi="Times New Roman" w:cs="Times New Roman"/>
          <w:sz w:val="28"/>
          <w:szCs w:val="28"/>
        </w:rPr>
        <w:t>/1/manko.pdf/ - Дата доступа: 06.03.2022</w:t>
      </w:r>
      <w:r w:rsidR="00462C84" w:rsidRPr="00F80C3B">
        <w:rPr>
          <w:rFonts w:ascii="Times New Roman" w:hAnsi="Times New Roman" w:cs="Times New Roman"/>
          <w:sz w:val="28"/>
          <w:szCs w:val="28"/>
        </w:rPr>
        <w:t>.</w:t>
      </w:r>
    </w:p>
    <w:p w:rsidR="00D50229" w:rsidRDefault="00D50229" w:rsidP="00D502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Мішына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нагляднасці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вывучэнні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фарміравання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вучэбна-пазнавальных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кампетэнцый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// Бел.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гіст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>. 2019. № 6. С. 50 – 55.</w:t>
      </w:r>
    </w:p>
    <w:p w:rsidR="00D50229" w:rsidRDefault="00D50229" w:rsidP="00D502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Некревич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 Н. Визуализация учебного материала как средство развития понятийного мышления учащихся на уроках истории // Бел.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гіст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0229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D50229">
        <w:rPr>
          <w:rFonts w:ascii="Times New Roman" w:hAnsi="Times New Roman" w:cs="Times New Roman"/>
          <w:sz w:val="28"/>
          <w:szCs w:val="28"/>
        </w:rPr>
        <w:t>. 2019. № 7. С. 44 – 54.</w:t>
      </w:r>
    </w:p>
    <w:p w:rsidR="00462C84" w:rsidRDefault="00462C84"/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229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4B7B" w:rsidRDefault="00F24B7B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28D" w:rsidRPr="008D428D" w:rsidRDefault="00D50229" w:rsidP="008D42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D428D" w:rsidRPr="008D428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D428D" w:rsidRDefault="008D428D" w:rsidP="008D428D">
      <w:pPr>
        <w:jc w:val="right"/>
      </w:pPr>
      <w:r>
        <w:rPr>
          <w:noProof/>
          <w:lang w:eastAsia="ru-RU"/>
        </w:rPr>
        <w:drawing>
          <wp:inline distT="0" distB="0" distL="0" distR="0" wp14:anchorId="77C4A5E0" wp14:editId="28B5BC57">
            <wp:extent cx="5739765" cy="5739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573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C0" w:rsidRDefault="00D478C0" w:rsidP="00D47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тему урока, используя данные слова.</w:t>
      </w:r>
    </w:p>
    <w:p w:rsidR="00D478C0" w:rsidRPr="00D478C0" w:rsidRDefault="00D478C0" w:rsidP="00D47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понятий и дат.</w:t>
      </w:r>
    </w:p>
    <w:p w:rsidR="00BD737F" w:rsidRDefault="00D478C0" w:rsidP="00D47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0057F4" wp14:editId="26C6A031">
            <wp:extent cx="6120765" cy="612076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C0" w:rsidRDefault="00D478C0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8C0" w:rsidRDefault="00D478C0" w:rsidP="00D47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исторические понятия и явления </w:t>
      </w:r>
      <w:r w:rsidR="00F80C3B">
        <w:rPr>
          <w:rFonts w:ascii="Times New Roman" w:hAnsi="Times New Roman" w:cs="Times New Roman"/>
          <w:sz w:val="28"/>
          <w:szCs w:val="28"/>
        </w:rPr>
        <w:t>по столбцам:</w:t>
      </w:r>
    </w:p>
    <w:p w:rsidR="00F80C3B" w:rsidRDefault="00F80C3B" w:rsidP="00D47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внешняя политика</w:t>
      </w:r>
    </w:p>
    <w:p w:rsidR="00F80C3B" w:rsidRDefault="00F80C3B" w:rsidP="00D47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внутриполитическое развитие</w:t>
      </w:r>
    </w:p>
    <w:p w:rsidR="00F80C3B" w:rsidRDefault="00F80C3B" w:rsidP="00D47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экономическое развитие</w:t>
      </w:r>
    </w:p>
    <w:p w:rsidR="00F80C3B" w:rsidRDefault="00F80C3B" w:rsidP="00D47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развитие культуры</w:t>
      </w:r>
    </w:p>
    <w:p w:rsidR="00383C44" w:rsidRDefault="00383C44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C44" w:rsidRDefault="00383C44" w:rsidP="008D42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C44" w:rsidRDefault="00383C44" w:rsidP="007D39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4F7" w:rsidRPr="009C44F7" w:rsidRDefault="002C57D0" w:rsidP="008D42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C44F7" w:rsidRPr="009C44F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C44F7" w:rsidRPr="009C44F7" w:rsidRDefault="009C44F7" w:rsidP="009C4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по созданию ментальных карт</w:t>
      </w:r>
    </w:p>
    <w:p w:rsidR="009C44F7" w:rsidRDefault="009C44F7" w:rsidP="009C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Ментальная карта (</w:t>
      </w:r>
      <w:proofErr w:type="spellStart"/>
      <w:r w:rsidRPr="009C4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mind</w:t>
      </w:r>
      <w:proofErr w:type="spellEnd"/>
      <w:r w:rsidRPr="009C4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C4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map</w:t>
      </w:r>
      <w:proofErr w:type="spellEnd"/>
      <w:r w:rsidRPr="009C4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– способ визуализации и структурирования информации, где главная тема (тезис) расположена в центре листа, а связанные понятия по кругу.</w:t>
      </w:r>
    </w:p>
    <w:p w:rsidR="00BD737F" w:rsidRPr="00BD737F" w:rsidRDefault="00BD737F" w:rsidP="00BD73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помещаются не в прямоугольниках или всевозможных пузырях, висящих на ветках, идущих от основной идеи, а на самих ветках.</w:t>
      </w:r>
    </w:p>
    <w:p w:rsidR="00BD737F" w:rsidRPr="00BD737F" w:rsidRDefault="00BD737F" w:rsidP="00BD73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должны быть живые и гибкие, чтобы исключить создание монотонных объектов.</w:t>
      </w:r>
    </w:p>
    <w:p w:rsidR="00BD737F" w:rsidRPr="00BD737F" w:rsidRDefault="00BD737F" w:rsidP="00BD73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линии пишется только одно ключевое слово. Раздельное написание слов может привести к новым идеям.</w:t>
      </w:r>
    </w:p>
    <w:p w:rsidR="00BD737F" w:rsidRPr="00BD737F" w:rsidRDefault="00BD737F" w:rsidP="00BD73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линии равняется длине слова.</w:t>
      </w:r>
    </w:p>
    <w:p w:rsidR="00BD737F" w:rsidRPr="00BD737F" w:rsidRDefault="00BD737F" w:rsidP="00BD73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пишутся печатными буквами. Они должны быть чёткие, легкие в прочтении.</w:t>
      </w:r>
    </w:p>
    <w:p w:rsidR="00BD737F" w:rsidRPr="00BD737F" w:rsidRDefault="00BD737F" w:rsidP="00BD73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толщина букв и линий должна варьироваться в зависимости от важности. Это позволит внести разнообразие, поможет сосредоточиться на главном.</w:t>
      </w:r>
    </w:p>
    <w:p w:rsidR="00BD737F" w:rsidRPr="00BD737F" w:rsidRDefault="00BD737F" w:rsidP="00BD73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разные цвета. Каждая ветвь может иметь свой цвет.</w:t>
      </w:r>
    </w:p>
    <w:p w:rsidR="00BD737F" w:rsidRPr="00BD737F" w:rsidRDefault="00BD737F" w:rsidP="00BD73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использоваться рисунки и символы, особенно в центральной части.</w:t>
      </w:r>
    </w:p>
    <w:p w:rsidR="00BD737F" w:rsidRPr="00BD737F" w:rsidRDefault="00BD737F" w:rsidP="00BD73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должно быть заполнено, на карте не должно быть пустых мест, однако она не должна быть перегружена. Для создания небольших карт используется формат бумаги А4, для более крупных — А3.</w:t>
      </w:r>
    </w:p>
    <w:p w:rsidR="00BD737F" w:rsidRPr="00BD737F" w:rsidRDefault="00BD737F" w:rsidP="00BD73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ветви чересчур разрослись, их можно заключать в контуры, чтобы они не смешивались с соседними ветвями.</w:t>
      </w:r>
    </w:p>
    <w:p w:rsidR="00BD737F" w:rsidRPr="00BD737F" w:rsidRDefault="00BD737F" w:rsidP="00BD73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должен быть расположен горизонтально. Тогда будет удобней читать карту.</w:t>
      </w:r>
    </w:p>
    <w:p w:rsidR="00BD737F" w:rsidRPr="00BD737F" w:rsidRDefault="00BD737F" w:rsidP="00BD737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создание карты закончено, следует визуально оценить её. В случае, если какая-то ветвь покажется некрасивой, это означает, что вопрос требует доработки, мало ясности в понимании этой части вопроса.</w:t>
      </w:r>
    </w:p>
    <w:p w:rsidR="00BD737F" w:rsidRDefault="00BD737F" w:rsidP="009C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79" w:rsidRDefault="00363B79" w:rsidP="009C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79" w:rsidRDefault="00363B79" w:rsidP="009C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79" w:rsidRDefault="00363B79" w:rsidP="009C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51" w:rsidRDefault="00810151" w:rsidP="009C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79" w:rsidRDefault="00363B79" w:rsidP="009C4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18" w:rsidRDefault="00156118" w:rsidP="002E1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18" w:rsidRPr="000F1974" w:rsidRDefault="002C57D0" w:rsidP="000F1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63B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56118" w:rsidRPr="009C44F7" w:rsidRDefault="00156118" w:rsidP="009C44F7">
      <w:pPr>
        <w:rPr>
          <w:sz w:val="28"/>
          <w:szCs w:val="28"/>
        </w:rPr>
      </w:pPr>
    </w:p>
    <w:p w:rsidR="009C44F7" w:rsidRDefault="00156118" w:rsidP="000F1974">
      <w:pPr>
        <w:ind w:left="-426"/>
      </w:pPr>
      <w:r w:rsidRPr="001561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B97D1" wp14:editId="2ACC2DBB">
            <wp:extent cx="6438900" cy="5276850"/>
            <wp:effectExtent l="0" t="0" r="0" b="0"/>
            <wp:docPr id="9" name="Рисунок 9" descr="http://nastavnica.by/wp-content/uploads/2020/04/unia-e1586375578783-1024x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tavnica.by/wp-content/uploads/2020/04/unia-e1586375578783-1024x83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18" w:rsidRDefault="00383C44" w:rsidP="00383C44">
      <w:pPr>
        <w:rPr>
          <w:rFonts w:ascii="Times New Roman" w:hAnsi="Times New Roman" w:cs="Times New Roman"/>
          <w:sz w:val="28"/>
          <w:szCs w:val="28"/>
        </w:rPr>
      </w:pPr>
      <w:r w:rsidRPr="00383C44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383C4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</w:p>
    <w:p w:rsidR="00383C44" w:rsidRDefault="00383C44" w:rsidP="00383C44">
      <w:pPr>
        <w:rPr>
          <w:rFonts w:ascii="Times New Roman" w:hAnsi="Times New Roman" w:cs="Times New Roman"/>
          <w:sz w:val="28"/>
          <w:szCs w:val="28"/>
        </w:rPr>
      </w:pPr>
    </w:p>
    <w:p w:rsidR="00383C44" w:rsidRDefault="00383C44" w:rsidP="00383C44">
      <w:pPr>
        <w:rPr>
          <w:rFonts w:ascii="Times New Roman" w:hAnsi="Times New Roman" w:cs="Times New Roman"/>
          <w:sz w:val="28"/>
          <w:szCs w:val="28"/>
        </w:rPr>
      </w:pPr>
    </w:p>
    <w:p w:rsidR="00383C44" w:rsidRDefault="00383C44" w:rsidP="00383C44">
      <w:pPr>
        <w:rPr>
          <w:rFonts w:ascii="Times New Roman" w:hAnsi="Times New Roman" w:cs="Times New Roman"/>
          <w:sz w:val="28"/>
          <w:szCs w:val="28"/>
        </w:rPr>
      </w:pPr>
    </w:p>
    <w:p w:rsidR="00383C44" w:rsidRDefault="00383C44" w:rsidP="00383C44">
      <w:pPr>
        <w:rPr>
          <w:rFonts w:ascii="Times New Roman" w:hAnsi="Times New Roman" w:cs="Times New Roman"/>
          <w:sz w:val="28"/>
          <w:szCs w:val="28"/>
        </w:rPr>
      </w:pPr>
    </w:p>
    <w:p w:rsidR="00383C44" w:rsidRDefault="00383C44" w:rsidP="00383C44">
      <w:pPr>
        <w:rPr>
          <w:rFonts w:ascii="Times New Roman" w:hAnsi="Times New Roman" w:cs="Times New Roman"/>
          <w:sz w:val="28"/>
          <w:szCs w:val="28"/>
        </w:rPr>
      </w:pPr>
    </w:p>
    <w:p w:rsidR="00383C44" w:rsidRDefault="00383C44" w:rsidP="00383C44">
      <w:pPr>
        <w:rPr>
          <w:rFonts w:ascii="Times New Roman" w:hAnsi="Times New Roman" w:cs="Times New Roman"/>
          <w:sz w:val="28"/>
          <w:szCs w:val="28"/>
        </w:rPr>
      </w:pPr>
    </w:p>
    <w:p w:rsidR="00383C44" w:rsidRDefault="00383C44" w:rsidP="00383C44">
      <w:pPr>
        <w:rPr>
          <w:rFonts w:ascii="Times New Roman" w:hAnsi="Times New Roman" w:cs="Times New Roman"/>
          <w:sz w:val="28"/>
          <w:szCs w:val="28"/>
        </w:rPr>
      </w:pPr>
    </w:p>
    <w:p w:rsidR="00383C44" w:rsidRDefault="00383C44" w:rsidP="00383C44">
      <w:pPr>
        <w:rPr>
          <w:rFonts w:ascii="Times New Roman" w:hAnsi="Times New Roman" w:cs="Times New Roman"/>
          <w:sz w:val="28"/>
          <w:szCs w:val="28"/>
        </w:rPr>
      </w:pPr>
    </w:p>
    <w:p w:rsidR="00383C44" w:rsidRDefault="00383C44" w:rsidP="00383C44">
      <w:pPr>
        <w:rPr>
          <w:rFonts w:ascii="Times New Roman" w:hAnsi="Times New Roman" w:cs="Times New Roman"/>
          <w:sz w:val="28"/>
          <w:szCs w:val="28"/>
        </w:rPr>
      </w:pPr>
    </w:p>
    <w:p w:rsidR="00383C44" w:rsidRDefault="002C57D0" w:rsidP="00383C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83C4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07768" w:rsidRDefault="00383C44" w:rsidP="0030776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по </w:t>
      </w:r>
      <w:r w:rsidR="00307768">
        <w:rPr>
          <w:rFonts w:ascii="Times New Roman" w:hAnsi="Times New Roman" w:cs="Times New Roman"/>
          <w:sz w:val="28"/>
          <w:szCs w:val="28"/>
        </w:rPr>
        <w:t>QR-коду и выполнить задание.</w:t>
      </w:r>
    </w:p>
    <w:p w:rsidR="00307768" w:rsidRDefault="00307768" w:rsidP="0030776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768" w:rsidRDefault="00307768" w:rsidP="0030776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156E61" wp14:editId="44382753">
            <wp:extent cx="2181225" cy="22288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81515" cy="222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C44" w:rsidRDefault="00383C44" w:rsidP="00383C44">
      <w:pPr>
        <w:rPr>
          <w:rFonts w:ascii="Times New Roman" w:hAnsi="Times New Roman" w:cs="Times New Roman"/>
          <w:sz w:val="28"/>
          <w:szCs w:val="28"/>
        </w:rPr>
      </w:pPr>
    </w:p>
    <w:p w:rsidR="00307768" w:rsidRDefault="00307768" w:rsidP="00383C44">
      <w:pPr>
        <w:rPr>
          <w:rFonts w:ascii="Times New Roman" w:hAnsi="Times New Roman" w:cs="Times New Roman"/>
          <w:sz w:val="28"/>
          <w:szCs w:val="28"/>
        </w:rPr>
      </w:pPr>
    </w:p>
    <w:p w:rsidR="00307768" w:rsidRDefault="00307768" w:rsidP="00383C44">
      <w:pPr>
        <w:rPr>
          <w:rFonts w:ascii="Times New Roman" w:hAnsi="Times New Roman" w:cs="Times New Roman"/>
          <w:sz w:val="28"/>
          <w:szCs w:val="28"/>
        </w:rPr>
      </w:pPr>
    </w:p>
    <w:p w:rsidR="00307768" w:rsidRDefault="00307768" w:rsidP="003077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307768" w:rsidRDefault="00307768" w:rsidP="00307768">
      <w:pPr>
        <w:jc w:val="center"/>
        <w:rPr>
          <w:rFonts w:ascii="Times New Roman" w:hAnsi="Times New Roman"/>
          <w:b/>
          <w:bCs/>
          <w:color w:val="833C0B" w:themeColor="accent2" w:themeShade="80"/>
          <w:sz w:val="32"/>
          <w:szCs w:val="32"/>
        </w:rPr>
      </w:pPr>
      <w:r w:rsidRPr="00307768">
        <w:rPr>
          <w:rFonts w:ascii="Times New Roman" w:hAnsi="Times New Roman"/>
          <w:b/>
          <w:bCs/>
          <w:color w:val="833C0B" w:themeColor="accent2" w:themeShade="80"/>
          <w:sz w:val="32"/>
          <w:szCs w:val="32"/>
        </w:rPr>
        <w:t>Средства визуализации информации</w:t>
      </w:r>
    </w:p>
    <w:tbl>
      <w:tblPr>
        <w:tblW w:w="10610" w:type="dxa"/>
        <w:tblInd w:w="-10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0"/>
      </w:tblGrid>
      <w:tr w:rsidR="00307768" w:rsidRPr="00307768" w:rsidTr="002D4153">
        <w:tc>
          <w:tcPr>
            <w:tcW w:w="10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768" w:rsidRPr="00307768" w:rsidRDefault="007D398E" w:rsidP="00307768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307768" w:rsidRPr="0030776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Фотоколлаж</w:t>
              </w:r>
            </w:hyperlink>
          </w:p>
        </w:tc>
      </w:tr>
      <w:tr w:rsidR="00307768" w:rsidRPr="00307768" w:rsidTr="002D4153">
        <w:tc>
          <w:tcPr>
            <w:tcW w:w="1061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768" w:rsidRPr="00307768" w:rsidRDefault="007D398E" w:rsidP="00307768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="00307768" w:rsidRPr="0030776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Лента времени</w:t>
              </w:r>
            </w:hyperlink>
          </w:p>
        </w:tc>
      </w:tr>
      <w:tr w:rsidR="00307768" w:rsidRPr="00307768" w:rsidTr="002D4153">
        <w:tc>
          <w:tcPr>
            <w:tcW w:w="10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768" w:rsidRPr="00307768" w:rsidRDefault="007D398E" w:rsidP="00307768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="00307768" w:rsidRPr="0030776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Визуализация информации</w:t>
              </w:r>
            </w:hyperlink>
          </w:p>
        </w:tc>
      </w:tr>
      <w:tr w:rsidR="00307768" w:rsidRPr="00307768" w:rsidTr="002D4153">
        <w:tc>
          <w:tcPr>
            <w:tcW w:w="106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768" w:rsidRPr="00307768" w:rsidRDefault="007D398E" w:rsidP="00307768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="00307768" w:rsidRPr="0030776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Интеллект-карты, или </w:t>
              </w:r>
              <w:proofErr w:type="spellStart"/>
              <w:r w:rsidR="00307768" w:rsidRPr="0030776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Mind</w:t>
              </w:r>
              <w:proofErr w:type="spellEnd"/>
              <w:r w:rsidR="00307768" w:rsidRPr="0030776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307768" w:rsidRPr="0030776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maps</w:t>
              </w:r>
              <w:proofErr w:type="spellEnd"/>
            </w:hyperlink>
          </w:p>
        </w:tc>
      </w:tr>
      <w:tr w:rsidR="00307768" w:rsidRPr="00307768" w:rsidTr="002D4153">
        <w:tc>
          <w:tcPr>
            <w:tcW w:w="10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768" w:rsidRPr="00307768" w:rsidRDefault="007D398E" w:rsidP="00307768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307768" w:rsidRPr="0030776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Облако слов</w:t>
              </w:r>
            </w:hyperlink>
          </w:p>
        </w:tc>
      </w:tr>
      <w:tr w:rsidR="00307768" w:rsidRPr="00307768" w:rsidTr="002D4153">
        <w:trPr>
          <w:trHeight w:val="887"/>
        </w:trPr>
        <w:tc>
          <w:tcPr>
            <w:tcW w:w="106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768" w:rsidRPr="00307768" w:rsidRDefault="007D398E" w:rsidP="00307768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="00307768" w:rsidRPr="0030776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QR-код</w:t>
              </w:r>
            </w:hyperlink>
          </w:p>
        </w:tc>
      </w:tr>
    </w:tbl>
    <w:p w:rsidR="00307768" w:rsidRPr="00307768" w:rsidRDefault="00307768" w:rsidP="00307768">
      <w:pPr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</w:p>
    <w:sectPr w:rsidR="00307768" w:rsidRPr="00307768" w:rsidSect="00AE5287">
      <w:footerReference w:type="default" r:id="rId29"/>
      <w:headerReference w:type="first" r:id="rId30"/>
      <w:footerReference w:type="first" r:id="rId31"/>
      <w:pgSz w:w="11907" w:h="16840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87" w:rsidRDefault="00AE5287" w:rsidP="00AE5287">
      <w:pPr>
        <w:spacing w:after="0" w:line="240" w:lineRule="auto"/>
      </w:pPr>
      <w:r>
        <w:separator/>
      </w:r>
    </w:p>
  </w:endnote>
  <w:endnote w:type="continuationSeparator" w:id="0">
    <w:p w:rsidR="00AE5287" w:rsidRDefault="00AE5287" w:rsidP="00A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348547"/>
      <w:docPartObj>
        <w:docPartGallery w:val="Page Numbers (Bottom of Page)"/>
        <w:docPartUnique/>
      </w:docPartObj>
    </w:sdtPr>
    <w:sdtEndPr/>
    <w:sdtContent>
      <w:p w:rsidR="00AE5287" w:rsidRDefault="00AE52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8E">
          <w:rPr>
            <w:noProof/>
          </w:rPr>
          <w:t>13</w:t>
        </w:r>
        <w:r>
          <w:fldChar w:fldCharType="end"/>
        </w:r>
      </w:p>
    </w:sdtContent>
  </w:sdt>
  <w:p w:rsidR="00AE5287" w:rsidRDefault="00AE528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216625"/>
      <w:docPartObj>
        <w:docPartGallery w:val="Page Numbers (Bottom of Page)"/>
        <w:docPartUnique/>
      </w:docPartObj>
    </w:sdtPr>
    <w:sdtEndPr/>
    <w:sdtContent>
      <w:p w:rsidR="00AE5287" w:rsidRDefault="00AE52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5287" w:rsidRDefault="00AE52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87" w:rsidRDefault="00AE5287" w:rsidP="00AE5287">
      <w:pPr>
        <w:spacing w:after="0" w:line="240" w:lineRule="auto"/>
      </w:pPr>
      <w:r>
        <w:separator/>
      </w:r>
    </w:p>
  </w:footnote>
  <w:footnote w:type="continuationSeparator" w:id="0">
    <w:p w:rsidR="00AE5287" w:rsidRDefault="00AE5287" w:rsidP="00A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76313"/>
      <w:docPartObj>
        <w:docPartGallery w:val="Page Numbers (Top of Page)"/>
        <w:docPartUnique/>
      </w:docPartObj>
    </w:sdtPr>
    <w:sdtEndPr/>
    <w:sdtContent>
      <w:p w:rsidR="00AE5287" w:rsidRDefault="00AE52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5287" w:rsidRDefault="00AE52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647"/>
    <w:multiLevelType w:val="multilevel"/>
    <w:tmpl w:val="DC50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B3DAC"/>
    <w:multiLevelType w:val="multilevel"/>
    <w:tmpl w:val="40AA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57185"/>
    <w:multiLevelType w:val="hybridMultilevel"/>
    <w:tmpl w:val="734C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7B22"/>
    <w:multiLevelType w:val="hybridMultilevel"/>
    <w:tmpl w:val="831E9EB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9BB"/>
    <w:multiLevelType w:val="multilevel"/>
    <w:tmpl w:val="DC50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0326A"/>
    <w:multiLevelType w:val="hybridMultilevel"/>
    <w:tmpl w:val="98C689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A46369D"/>
    <w:multiLevelType w:val="hybridMultilevel"/>
    <w:tmpl w:val="0A1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B584B"/>
    <w:multiLevelType w:val="hybridMultilevel"/>
    <w:tmpl w:val="BAE8C906"/>
    <w:lvl w:ilvl="0" w:tplc="386C1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62A5D"/>
    <w:multiLevelType w:val="multilevel"/>
    <w:tmpl w:val="DC50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E1738"/>
    <w:multiLevelType w:val="hybridMultilevel"/>
    <w:tmpl w:val="1EFC06E4"/>
    <w:lvl w:ilvl="0" w:tplc="4FCA7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615FD"/>
    <w:multiLevelType w:val="multilevel"/>
    <w:tmpl w:val="35E6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D7612"/>
    <w:multiLevelType w:val="multilevel"/>
    <w:tmpl w:val="9E3E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6A4DD3"/>
    <w:multiLevelType w:val="hybridMultilevel"/>
    <w:tmpl w:val="4D5E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063FE"/>
    <w:multiLevelType w:val="hybridMultilevel"/>
    <w:tmpl w:val="844C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7F"/>
    <w:rsid w:val="00083FE9"/>
    <w:rsid w:val="000F1974"/>
    <w:rsid w:val="001001D5"/>
    <w:rsid w:val="00131F47"/>
    <w:rsid w:val="00156118"/>
    <w:rsid w:val="001D713B"/>
    <w:rsid w:val="00205ABD"/>
    <w:rsid w:val="002C57D0"/>
    <w:rsid w:val="002E1DC8"/>
    <w:rsid w:val="00307768"/>
    <w:rsid w:val="00363B79"/>
    <w:rsid w:val="00381944"/>
    <w:rsid w:val="00383C44"/>
    <w:rsid w:val="00392C54"/>
    <w:rsid w:val="00462C84"/>
    <w:rsid w:val="00490C56"/>
    <w:rsid w:val="005020AD"/>
    <w:rsid w:val="00585A56"/>
    <w:rsid w:val="006814A0"/>
    <w:rsid w:val="00776640"/>
    <w:rsid w:val="007D398E"/>
    <w:rsid w:val="00810151"/>
    <w:rsid w:val="008A0E9E"/>
    <w:rsid w:val="008D428D"/>
    <w:rsid w:val="0095747F"/>
    <w:rsid w:val="009B6CB2"/>
    <w:rsid w:val="009C44F7"/>
    <w:rsid w:val="009C4712"/>
    <w:rsid w:val="009D6111"/>
    <w:rsid w:val="00A86005"/>
    <w:rsid w:val="00AE5287"/>
    <w:rsid w:val="00BD737F"/>
    <w:rsid w:val="00C1083C"/>
    <w:rsid w:val="00C14A21"/>
    <w:rsid w:val="00D478C0"/>
    <w:rsid w:val="00D50229"/>
    <w:rsid w:val="00DC214E"/>
    <w:rsid w:val="00F24B7B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D12B"/>
  <w15:chartTrackingRefBased/>
  <w15:docId w15:val="{7EBE4EEA-5E89-4BE2-9028-D186332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29"/>
  </w:style>
  <w:style w:type="paragraph" w:styleId="1">
    <w:name w:val="heading 1"/>
    <w:basedOn w:val="a"/>
    <w:next w:val="a"/>
    <w:link w:val="10"/>
    <w:uiPriority w:val="9"/>
    <w:qFormat/>
    <w:rsid w:val="000F1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C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4">
    <w:name w:val="List Paragraph"/>
    <w:basedOn w:val="a"/>
    <w:uiPriority w:val="34"/>
    <w:qFormat/>
    <w:rsid w:val="0095747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D61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D6111"/>
  </w:style>
  <w:style w:type="character" w:styleId="a7">
    <w:name w:val="Strong"/>
    <w:basedOn w:val="a0"/>
    <w:uiPriority w:val="22"/>
    <w:qFormat/>
    <w:rsid w:val="00776640"/>
    <w:rPr>
      <w:b/>
      <w:bCs/>
    </w:rPr>
  </w:style>
  <w:style w:type="paragraph" w:styleId="a8">
    <w:name w:val="Normal (Web)"/>
    <w:basedOn w:val="a"/>
    <w:uiPriority w:val="99"/>
    <w:unhideWhenUsed/>
    <w:rsid w:val="0077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8194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81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1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462C84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62C8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b">
    <w:name w:val="Emphasis"/>
    <w:basedOn w:val="a0"/>
    <w:uiPriority w:val="20"/>
    <w:qFormat/>
    <w:rsid w:val="00462C8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C21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5">
    <w:name w:val="c5"/>
    <w:basedOn w:val="a0"/>
    <w:rsid w:val="00D478C0"/>
  </w:style>
  <w:style w:type="paragraph" w:styleId="ac">
    <w:name w:val="header"/>
    <w:basedOn w:val="a"/>
    <w:link w:val="ad"/>
    <w:uiPriority w:val="99"/>
    <w:unhideWhenUsed/>
    <w:rsid w:val="00AE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287"/>
  </w:style>
  <w:style w:type="paragraph" w:styleId="ae">
    <w:name w:val="footer"/>
    <w:basedOn w:val="a"/>
    <w:link w:val="af"/>
    <w:uiPriority w:val="99"/>
    <w:unhideWhenUsed/>
    <w:rsid w:val="00AE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287"/>
  </w:style>
  <w:style w:type="paragraph" w:styleId="af0">
    <w:name w:val="Balloon Text"/>
    <w:basedOn w:val="a"/>
    <w:link w:val="af1"/>
    <w:uiPriority w:val="99"/>
    <w:semiHidden/>
    <w:unhideWhenUsed/>
    <w:rsid w:val="00AE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gul.com/" TargetMode="External"/><Relationship Id="rId13" Type="http://schemas.openxmlformats.org/officeDocument/2006/relationships/hyperlink" Target="https://bubbl.us/" TargetMode="External"/><Relationship Id="rId18" Type="http://schemas.openxmlformats.org/officeDocument/2006/relationships/hyperlink" Target="http://qrcoder.ru/" TargetMode="External"/><Relationship Id="rId26" Type="http://schemas.openxmlformats.org/officeDocument/2006/relationships/hyperlink" Target="http://e-asveta.adu.by/index.php/distancionni-vseobuch/obuchenie-online/sredstva-vizualizatsii-informatsii/59-mind_map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wordcloud.pro" TargetMode="External"/><Relationship Id="rId12" Type="http://schemas.openxmlformats.org/officeDocument/2006/relationships/hyperlink" Target="http://e-asveta.adu.by/index.php/distancionni-vseobuch/obuchenie-online/sredstva-vizualizatsii-informatsii/59-mind_maps" TargetMode="External"/><Relationship Id="rId17" Type="http://schemas.openxmlformats.org/officeDocument/2006/relationships/hyperlink" Target="https://anagram.poncy.ru/" TargetMode="External"/><Relationship Id="rId25" Type="http://schemas.openxmlformats.org/officeDocument/2006/relationships/hyperlink" Target="http://e-asveta.adu.by/index.php/distancionni-vseobuch/obuchenie-online/sredstva-vizualizatsii-informatsii/95-%D0%B2%D0%B8%D0%B7%D1%83%D0%B0%D0%BB%D0%B8%D0%B7%D0%B0%D1%86%D0%B8%D1%8F-%D0%B8%D0%BD%D1%84%D0%BE%D1%80%D0%BC%D0%B0%D1%86%D0%B8%D0%B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nva.com/ru_ru/grafiki/intellekt-karty/" TargetMode="External"/><Relationship Id="rId20" Type="http://schemas.openxmlformats.org/officeDocument/2006/relationships/image" Target="media/image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scloud.pythonanywhere.com/" TargetMode="External"/><Relationship Id="rId24" Type="http://schemas.openxmlformats.org/officeDocument/2006/relationships/hyperlink" Target="http://e-asveta.adu.by/index.php/distancionni-vseobuch/obuchenie-online/sredstva-vizualizatsii-informatsii/96-timeline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indmeister.com/" TargetMode="External"/><Relationship Id="rId23" Type="http://schemas.openxmlformats.org/officeDocument/2006/relationships/hyperlink" Target="http://e-asveta.adu.by/index.php/distancionni-vseobuch/obuchenie-online/sredstva-vizualizatsii-informatsii/98-fotokollazh" TargetMode="External"/><Relationship Id="rId28" Type="http://schemas.openxmlformats.org/officeDocument/2006/relationships/hyperlink" Target="http://e-asveta.adu.by/index.php/distancionni-vseobuch/obuchenie-online/sredstva-vizualizatsii-informatsii/175-qr-kod" TargetMode="External"/><Relationship Id="rId10" Type="http://schemas.openxmlformats.org/officeDocument/2006/relationships/hyperlink" Target="https://www.wordclouds.com/" TargetMode="External"/><Relationship Id="rId19" Type="http://schemas.openxmlformats.org/officeDocument/2006/relationships/image" Target="media/image1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wordclouds.com/" TargetMode="External"/><Relationship Id="rId14" Type="http://schemas.openxmlformats.org/officeDocument/2006/relationships/hyperlink" Target="https://cacoo.com/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e-asveta.adu.by/index.php/distancionni-vseobuch/obuchenie-online/sredstva-vizualizatsii-informatsii/78-oblako-slov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13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2022-03-11T18:05:00Z</cp:lastPrinted>
  <dcterms:created xsi:type="dcterms:W3CDTF">2022-03-07T06:42:00Z</dcterms:created>
  <dcterms:modified xsi:type="dcterms:W3CDTF">2023-03-05T13:46:00Z</dcterms:modified>
</cp:coreProperties>
</file>