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lang w:val="ru-RU"/>
        </w:rPr>
      </w:pP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Л</w:t>
      </w:r>
      <w:r>
        <w:rPr>
          <w:rFonts w:cs="Times New Roman" w:ascii="Times New Roman" w:hAnsi="Times New Roman"/>
          <w:b/>
          <w:lang w:val="ru-RU"/>
        </w:rPr>
        <w:t xml:space="preserve">огопедическое занятие для детей с ТНР </w:t>
      </w:r>
    </w:p>
    <w:p>
      <w:pPr>
        <w:pStyle w:val="Style20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с использованием нетрадиционн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ой</w:t>
      </w:r>
      <w:r>
        <w:rPr>
          <w:rFonts w:cs="Times New Roman" w:ascii="Times New Roman" w:hAnsi="Times New Roman"/>
          <w:b/>
          <w:lang w:val="ru-RU"/>
        </w:rPr>
        <w:t xml:space="preserve"> техник</w:t>
      </w:r>
      <w:r>
        <w:rPr>
          <w:rFonts w:cs="Times New Roman" w:ascii="Times New Roman" w:hAnsi="Times New Roman"/>
          <w:b/>
          <w:lang w:val="ru-RU"/>
        </w:rPr>
        <w:t>и</w:t>
      </w:r>
      <w:r>
        <w:rPr>
          <w:rFonts w:cs="Times New Roman" w:ascii="Times New Roman" w:hAnsi="Times New Roman"/>
          <w:b/>
          <w:lang w:val="ru-RU"/>
        </w:rPr>
        <w:t xml:space="preserve"> рисования «</w:t>
      </w:r>
      <w:r>
        <w:rPr>
          <w:rFonts w:cs="Times New Roman" w:ascii="Times New Roman" w:hAnsi="Times New Roman"/>
          <w:b/>
          <w:kern w:val="0"/>
          <w:lang w:val="ru-RU" w:eastAsia="ru-RU" w:bidi="ru-RU"/>
        </w:rPr>
        <w:t>Рисование ладошкой, пальчиками, оттиск печатью из картофеля»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</w:t>
      </w:r>
    </w:p>
    <w:p>
      <w:pPr>
        <w:pStyle w:val="Style20"/>
        <w:spacing w:lineRule="auto" w:line="240" w:before="0" w:after="0"/>
        <w:ind w:hanging="0"/>
        <w:contextualSpacing/>
        <w:jc w:val="center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Тема: </w:t>
      </w:r>
      <w:r>
        <w:rPr>
          <w:rFonts w:cs="Times New Roman" w:ascii="Times New Roman" w:hAnsi="Times New Roman"/>
          <w:b/>
          <w:kern w:val="0"/>
          <w:lang w:val="ru-RU" w:eastAsia="ru-RU" w:bidi="ru-RU"/>
        </w:rPr>
        <w:t xml:space="preserve">«В лесу на пенечке растут грибочки». 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 w:cs="Times New Roman"/>
          <w:b/>
          <w:b/>
          <w:kern w:val="0"/>
          <w:lang w:val="ru-RU" w:eastAsia="ru-RU" w:bidi="ru-RU"/>
        </w:rPr>
      </w:pPr>
      <w:r>
        <w:rPr>
          <w:rFonts w:cs="Times New Roman" w:ascii="Times New Roman" w:hAnsi="Times New Roman"/>
          <w:b/>
          <w:kern w:val="0"/>
          <w:lang w:val="ru-RU" w:eastAsia="ru-RU" w:bidi="ru-RU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Программное содержание:</w:t>
      </w:r>
      <w:r>
        <w:rPr>
          <w:rFonts w:cs="Times New Roman" w:ascii="Times New Roman" w:hAnsi="Times New Roman"/>
          <w:lang w:val="ru-RU"/>
        </w:rPr>
        <w:t xml:space="preserve"> формировать знания о грибах (ядовитых и съедобных); создавать композицию с помощью нетрадиционной техники рисования «</w:t>
      </w:r>
      <w:r>
        <w:rPr>
          <w:rFonts w:cs="Times New Roman" w:ascii="Times New Roman" w:hAnsi="Times New Roman"/>
          <w:kern w:val="0"/>
          <w:lang w:val="ru-RU" w:eastAsia="ru-RU" w:bidi="ru-RU"/>
        </w:rPr>
        <w:t>Рисование ладошкой, пальчиками, оттиск печатью из картофеля» и составлять небольшой рассказ по ней, развивать умение образовывать множественное число существительных в именит. и родит. падежах, согласовывать существительные с числительными в роде и числе, подбирать и образовывать однокоренные слова(гриб), продолжить развивать умение согласовывать речь с движениями, развивать  фонематическое восприятие, умение выполнят артикуляционные упражнения; воспитывать умение слушать рассказы товарищей, бережно относиться к природе.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Оборудование:  </w:t>
      </w:r>
      <w:r>
        <w:rPr>
          <w:rFonts w:cs="Times New Roman" w:ascii="Times New Roman" w:hAnsi="Times New Roman"/>
          <w:lang w:val="ru-RU"/>
        </w:rPr>
        <w:t>колокольчик, набор картинок «Грибы. Съедобные и несъедобные.», мяч; лист бумаги А4, тарелка со штемпельной подушкой и разведенной коричневой краской, гуашь, кисть,  разрезанный пополам мелкий картофель, ватные палочки, палитра, влажные салфетки.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                                              </w:t>
      </w:r>
      <w:r>
        <w:rPr>
          <w:rFonts w:cs="Times New Roman" w:ascii="Times New Roman" w:hAnsi="Times New Roman"/>
          <w:b/>
          <w:lang w:val="ru-RU"/>
        </w:rPr>
        <w:t>Ход занятия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Организационный момент.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Звенит колокольчик.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-Ребята, что это за звук? Сегодня предлагаю поиграть с колокольчиком.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Д.и. «Угадай откуда звук».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Дети становятся в круг. В центре — водящий стоит спиной к игрокам с закрытыми глазами. Играет музыка. Дети передают колокольчик по кругу. Когда музыка останавливается, ребенок, у которого оказался колокольчик, звенит им. Водящий должен отгадать у кого колокольчик. После отгадывания водящий произносит слова: «Привет, ...(имя того, кто звенел)!».  Игрок отвечает : «Привет,...(имя водящего). Дети меняются местами. Игру провести несколько раз.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-Вот мы с вами и поприветствовали друг друга и поиграли.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Основная часть.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-Сегодня у нас предстоит необычная встреча. Отгадайте с чем.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Шляпка есть и есть нога,</w:t>
        <w:br/>
        <w:t>На ноге нет сапога!</w:t>
        <w:br/>
        <w:t>И нога и шляпка -</w:t>
        <w:br/>
        <w:t>Вкусный суп ребяткам!</w:t>
        <w:br/>
        <w:t>К шляпке лист ольхи прилип...</w:t>
        <w:br/>
        <w:t xml:space="preserve">Ну, конечно это - . ! (Гриб) 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Сегодня у нас с лесными жителями-грибами. Их очень много. Познакомимся сними.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Д.и. «Найди по описанию». </w:t>
      </w:r>
      <w:r>
        <w:rPr>
          <w:rFonts w:cs="Times New Roman" w:ascii="Times New Roman" w:hAnsi="Times New Roman"/>
          <w:lang w:val="ru-RU"/>
        </w:rPr>
        <w:t>Перед детьми</w:t>
      </w:r>
      <w:r>
        <w:rPr>
          <w:rFonts w:cs="Times New Roman" w:ascii="Times New Roman" w:hAnsi="Times New Roman"/>
          <w:b/>
          <w:bCs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расставлены картинки с изображением грибов. Необходимо найти подходящий к ответу на загадку.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Яркий, рыженький грибок</w:t>
        <w:br/>
        <w:t>Я найти сегодня смог.</w:t>
        <w:br/>
        <w:t>Словно дружные сестрички</w:t>
        <w:br/>
        <w:t xml:space="preserve">Прячутся в траве - (Лисички) </w:t>
        <w:br/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Самый лучший гриб в лесу</w:t>
        <w:br/>
        <w:t>Я в лукошечке несу -</w:t>
        <w:br/>
        <w:t>Крепкий, не червивый,</w:t>
        <w:br/>
        <w:t>Со шляпою красивой.</w:t>
        <w:br/>
        <w:t>Догадаетесь Вы в миг,</w:t>
        <w:br/>
        <w:t>Что в корзинке - …(Боровик)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Самый яркий гриб в лесу</w:t>
        <w:br/>
        <w:t>Я домой не принесу.</w:t>
        <w:br/>
        <w:t>Хоть красив его узор,</w:t>
        <w:br/>
        <w:t>Не съедобен..(Мухомор)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Словно в масле их головки</w:t>
        <w:br/>
        <w:t>И укрыться могут ловко.</w:t>
        <w:br/>
        <w:t>Очень славные ребята -</w:t>
        <w:br/>
        <w:t xml:space="preserve">Золотистые ... (Маслята). 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Утром рано под кустами</w:t>
        <w:br/>
        <w:t>Отыскались просто сами!</w:t>
        <w:br/>
        <w:t>На пеньке - как на скамейке,</w:t>
        <w:br/>
        <w:t>Развесёлая семейка! -</w:t>
        <w:br/>
        <w:t>На подбор грибы - ребята</w:t>
        <w:br/>
        <w:t>Под названием ... .(Опята)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Среди лесов, полей, болот</w:t>
        <w:br/>
        <w:t>Ядовитый гриб растет,</w:t>
        <w:br/>
        <w:t>В бледной шляпке с тонкой ножкой,</w:t>
        <w:br/>
        <w:t>Класть нельзя его в лукошко.</w:t>
        <w:br/>
        <w:t>Гриб опасный, гриб обманка,</w:t>
        <w:br/>
        <w:t xml:space="preserve">Это бледная …(поганка). 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Волнистый гриб волнуется,</w:t>
        <w:br/>
        <w:t>Под деревом красуется,</w:t>
        <w:br/>
        <w:t>Похожий на ракушку</w:t>
        <w:br/>
        <w:t xml:space="preserve">Зовется он …(волнушка.) 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Вот и модницы сестрички,</w:t>
        <w:br/>
        <w:t>И у них свои привычки -</w:t>
        <w:br/>
        <w:t>Шляпки есть любого цвета,</w:t>
        <w:br/>
        <w:t>Ты проверить можешь это. (Сыроежки)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красной шляпе под осиной</w:t>
        <w:br/>
        <w:t>К шляпе жёлтый лист прилип…</w:t>
        <w:br/>
        <w:t>Полезай скорей в корзину</w:t>
        <w:br/>
        <w:t>Ты съедобный, вкусный гриб. (Подосиновик)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-Ребята, для чего нужны грибы? (Рассуждения детей)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-Все ли приносят пользу человеку? 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-Существуют съедобные и ядовитые грибы. Назовите ядовитые. Что может произойти с человеком? (отравление) Чем помочь?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вы думаете, нужно уничтожать ядовитые грибы? (польза для животных)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-Давайте убедимся, что вы не перепутаете съедобные и ядовитые грибы.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Д.у. «Съедобный-хлопай, ядовитый-топай!»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Д.у. «Подбери родственников». 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-Мы в лесу нашли съедобный … гриб.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-А рядом маленький...грибок.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-Грибы в лесу собирает…грибник.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-Мама сварит суп из грибов...грибной.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-Вот бродили мы по лесу, грибы искали и нашли маленькое озеро(зеркальца). Оно так сверкает и играть нас приглашет. Пришло время поиграть и свой язычок размять.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Артикуляционная гимнастика.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-Бродил по лесу с нами язычок. Похож он был на лесную полянку. Лежал спокойно, ровненько. Покажи как. «Лопатка».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-Просыпался язычок от яркого солнышка. То выглянет, то спрячется. «Змейка».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-Затем умывался. «Чистим зубки».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-Кушал «Вкусное варенье».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-Шел кататься на «Качелях», вверх — вниз.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-Снова возращался на полянку.«Лопатка».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-От радости язычок стал пощелкивать. «Лошадка».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-И вдруг он заметил красивые грибочки. «Грибок».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-Но наш язычок устал и быстрее спрятался в свой домик.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Дыхательная гимнастика.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-Подуй на листок, 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Он покажет где грибок.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-Много грибов мы сегодня узнали.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Д.у. «Один-много» (с мячом).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-Один боровик-  в лесу растут боровики-много боровиков.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Одна лисичка-...-…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Опенок, подосиновик, волнушка, мухомор(можно брать?), масленок, сыроежка.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-Теперь мы нарисуем наши замечательные грибы. А делать это будем с помощью своих ладошек и половинок картошки. Посмотри на гриб. Из чего он состоит?(ножка и шляпка). Какие цвета нужны?(для каждого гриба свой цвет).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Демонстрация работы.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Окунаем ладошку в краску. Вот так.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Прикладываем на лист бумаги, чтобы край ладошки находился ниже середины листа. Пенек и ножки грибов готовы.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3. Вытираем ладошку влажной салфеткой.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4. Выбираем цвет для шляпок грибов. Они могут быть разными. Половинку картошины покрываем краской и печатаем шляпки на кончики пальчиков, которые мы отпечатали на рисунке.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5. Дорисовываем ватной палочкой детали: пенек, травинки, солнышко-по вашему желанию.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Подготовим наши пальчики и начнем рисовать.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Пальчиковая гимнастика «Дети в лес грибной пошли».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Дети в лес грибной пошли </w:t>
      </w: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i/>
          <w:iCs/>
          <w:lang w:val="ru-RU"/>
        </w:rPr>
        <w:t>дети «идут» указательным и средним пальцами обеих рук по столу</w:t>
      </w:r>
      <w:r>
        <w:rPr>
          <w:rFonts w:ascii="Times New Roman" w:hAnsi="Times New Roman"/>
          <w:lang w:val="ru-RU"/>
        </w:rPr>
        <w:t>)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грибочки там нашли.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Часть из них потом сварили,</w:t>
      </w:r>
      <w:r>
        <w:rPr>
          <w:rFonts w:ascii="Times New Roman" w:hAnsi="Times New Roman"/>
          <w:i/>
          <w:iCs/>
          <w:lang w:val="ru-RU"/>
        </w:rPr>
        <w:t>(загибают или разгибают пальцы на руке, рассказывая, что они сделали с грибами</w:t>
      </w:r>
      <w:r>
        <w:rPr>
          <w:rFonts w:ascii="Times New Roman" w:hAnsi="Times New Roman"/>
          <w:lang w:val="ru-RU"/>
        </w:rPr>
        <w:t>)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Засолили, засушили,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Заморозили немножко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поджарили с картошкой.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Самостоятельная изобразительная деятельность.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Воспитатель наблюдает, направляет работу детей, поддерживает диалог с детьми: отвечает на вопросы детей, задает наводящие вопросы по процессу работы, последовательности, выбору цвета, дополнению деталями.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-Посмотрите какие замечательные грибы появились на поляне.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Составление рассказа по рисункам.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-Я начну, а вы продолжите рассказ своими предложениями. « Пришли мы как- то в лес...». Дети по очереди придумывают продолжение рассказа, используя свой рисунок.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Подведение итогов.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-Вот так мы сегодня прогулялись по лесу. Давайте вспомним какие грибы нашли.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Cs/>
          <w:lang w:val="ru-RU"/>
        </w:rPr>
        <w:t>Мы съедобные грибы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Долго собирали,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потом своим друзьям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Вот что рассказали: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(дети, называя грибы, загибают по очереди пальцы на руке)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бору вырос боровик,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под дубом дубовик,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пеньке сидят опята –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Очень дружные ребята.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Вырос подосиновик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 молодой осиною,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Крупный подберезовик –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 белою березою.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с нами в лес пойдете,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(«идут» пальчиками по столу)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Много вы грибов найдете.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(поднимают вверх руки с разжатыми пальцами)</w:t>
      </w:r>
    </w:p>
    <w:p>
      <w:pPr>
        <w:pStyle w:val="Style20"/>
        <w:spacing w:lineRule="auto" w:line="240"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-</w:t>
      </w:r>
      <w:r>
        <w:rPr>
          <w:rFonts w:ascii="Times New Roman" w:hAnsi="Times New Roman"/>
          <w:lang w:val="ru-RU"/>
        </w:rPr>
        <w:t>Кому понравилась сегодня прогулка в лес положите «грибок» в корзинку, кому не понравилась, оставляйте на поляне.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Рассматривание работ, анализ, положительная оценка каждого ребенка.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24"/>
    <w:next w:val="Style20"/>
    <w:uiPriority w:val="9"/>
    <w:qFormat/>
    <w:pPr>
      <w:numPr>
        <w:ilvl w:val="0"/>
        <w:numId w:val="1"/>
      </w:num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24"/>
    <w:next w:val="Style20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Style24"/>
    <w:next w:val="Style20"/>
    <w:uiPriority w:val="9"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Pr>
      <w:b/>
      <w:bCs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Маркеры"/>
    <w:qFormat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7651b3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7651b3"/>
    <w:rPr>
      <w:rFonts w:cs="Mangal"/>
      <w:szCs w:val="21"/>
    </w:rPr>
  </w:style>
  <w:style w:type="character" w:styleId="Style17" w:customStyle="1">
    <w:name w:val="Основной текст Знак"/>
    <w:basedOn w:val="DefaultParagraphFont"/>
    <w:qFormat/>
    <w:rsid w:val="00fe61fe"/>
    <w:rPr/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Title"/>
    <w:basedOn w:val="Normal"/>
    <w:next w:val="Style2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11" w:customStyle="1">
    <w:name w:val="Основной текст1"/>
    <w:basedOn w:val="Normal"/>
    <w:qFormat/>
    <w:pPr>
      <w:shd w:val="clear" w:color="auto" w:fill="FFFFFF"/>
      <w:spacing w:lineRule="auto" w:line="252"/>
      <w:ind w:firstLine="400"/>
    </w:pPr>
    <w:rPr>
      <w:rFonts w:ascii="Times New Roman" w:hAnsi="Times New Roman" w:eastAsia="Times New Roman" w:cs="Times New Roman"/>
      <w:color w:val="8B8B8B"/>
      <w:sz w:val="26"/>
      <w:szCs w:val="26"/>
    </w:rPr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unhideWhenUsed/>
    <w:rsid w:val="007651b3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Footer"/>
    <w:basedOn w:val="Normal"/>
    <w:uiPriority w:val="99"/>
    <w:unhideWhenUsed/>
    <w:rsid w:val="007651b3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LibreOffice/7.2.2.2$Windows_X86_64 LibreOffice_project/02b2acce88a210515b4a5bb2e46cbfb63fe97d56</Application>
  <AppVersion>15.0000</AppVersion>
  <Pages>4</Pages>
  <Words>984</Words>
  <Characters>6048</Characters>
  <CharactersWithSpaces>7009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2022-01-22T17:05:00Z</dcterms:created>
  <dc:creator>Dzmitry Budkevich</dc:creator>
  <dc:description/>
  <dc:language>en-US</dc:language>
  <cp:lastModifiedBy/>
  <cp:lastPrinted>2022-02-09T13:36:24Z</cp:lastPrinted>
  <dcterms:modified xsi:type="dcterms:W3CDTF">2022-06-13T10:13:03Z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