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E2" w:rsidRPr="00793F65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879E2" w:rsidRPr="00793F65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879E2" w:rsidRPr="00793F65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D879E2" w:rsidRPr="00793F65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793F65">
        <w:rPr>
          <w:color w:val="333333"/>
          <w:sz w:val="28"/>
          <w:szCs w:val="28"/>
        </w:rPr>
        <w:br/>
      </w:r>
    </w:p>
    <w:p w:rsidR="00D879E2" w:rsidRPr="009025C2" w:rsidRDefault="00955E3A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</w:t>
      </w:r>
    </w:p>
    <w:p w:rsidR="00D879E2" w:rsidRPr="005A2278" w:rsidRDefault="00D879E2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40"/>
          <w:szCs w:val="40"/>
        </w:rPr>
      </w:pPr>
      <w:r w:rsidRPr="005A2278">
        <w:rPr>
          <w:b/>
          <w:bCs/>
          <w:sz w:val="40"/>
          <w:szCs w:val="40"/>
        </w:rPr>
        <w:t>Применение проценто</w:t>
      </w:r>
      <w:r w:rsidR="00955E3A">
        <w:rPr>
          <w:b/>
          <w:bCs/>
          <w:sz w:val="40"/>
          <w:szCs w:val="40"/>
        </w:rPr>
        <w:t>в в повседневной жизни человека</w:t>
      </w:r>
    </w:p>
    <w:p w:rsidR="00D879E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5C2">
        <w:rPr>
          <w:sz w:val="28"/>
          <w:szCs w:val="28"/>
        </w:rPr>
        <w:br/>
      </w:r>
    </w:p>
    <w:p w:rsidR="00D879E2" w:rsidRPr="009025C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Pr="009025C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Pr="009025C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6215" w:rsidRDefault="0067733C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Выполнила: учащаяся </w:t>
      </w:r>
      <w:r w:rsidRPr="009025C2">
        <w:rPr>
          <w:sz w:val="28"/>
          <w:szCs w:val="28"/>
        </w:rPr>
        <w:t xml:space="preserve">8 </w:t>
      </w:r>
      <w:r>
        <w:rPr>
          <w:sz w:val="28"/>
          <w:szCs w:val="28"/>
        </w:rPr>
        <w:t>«</w:t>
      </w:r>
      <w:r w:rsidRPr="009025C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9025C2">
        <w:rPr>
          <w:sz w:val="28"/>
          <w:szCs w:val="28"/>
        </w:rPr>
        <w:t xml:space="preserve"> класса</w:t>
      </w:r>
    </w:p>
    <w:p w:rsidR="0067733C" w:rsidRDefault="0067733C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ГУО «Средняя школа г.</w:t>
      </w:r>
      <w:r w:rsidR="00772C59">
        <w:rPr>
          <w:sz w:val="28"/>
          <w:szCs w:val="28"/>
        </w:rPr>
        <w:t xml:space="preserve"> </w:t>
      </w:r>
      <w:r>
        <w:rPr>
          <w:sz w:val="28"/>
          <w:szCs w:val="28"/>
        </w:rPr>
        <w:t>п. Краснополье»</w:t>
      </w:r>
    </w:p>
    <w:p w:rsidR="00290B00" w:rsidRPr="009025C2" w:rsidRDefault="00D879E2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025C2">
        <w:rPr>
          <w:sz w:val="28"/>
          <w:szCs w:val="28"/>
        </w:rPr>
        <w:t>Чеменцова Александра Васильевна</w:t>
      </w:r>
      <w:r w:rsidR="00290B00" w:rsidRPr="009025C2">
        <w:rPr>
          <w:sz w:val="28"/>
          <w:szCs w:val="28"/>
        </w:rPr>
        <w:t>,</w:t>
      </w:r>
    </w:p>
    <w:p w:rsidR="005A2278" w:rsidRDefault="00290B00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 w:rsidRPr="009025C2">
        <w:rPr>
          <w:sz w:val="28"/>
          <w:szCs w:val="28"/>
        </w:rPr>
        <w:t xml:space="preserve"> </w:t>
      </w:r>
      <w:r w:rsidR="0067733C">
        <w:rPr>
          <w:sz w:val="28"/>
          <w:szCs w:val="28"/>
        </w:rPr>
        <w:t>Руководитель: учитель математики</w:t>
      </w:r>
    </w:p>
    <w:p w:rsidR="0067733C" w:rsidRDefault="0067733C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Кулинич Елена Владимировна</w:t>
      </w:r>
    </w:p>
    <w:p w:rsidR="005A2278" w:rsidRDefault="005A2278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866215" w:rsidRDefault="00866215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Pr="009025C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Pr="009025C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Default="00D879E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42FEA" w:rsidRPr="009025C2" w:rsidRDefault="00742FEA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5E3A" w:rsidRPr="009025C2" w:rsidRDefault="00955E3A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879E2" w:rsidRPr="00955E3A" w:rsidRDefault="00955E3A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9E2" w:rsidRPr="009025C2" w:rsidRDefault="0065787F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Оглавление</w:t>
      </w:r>
    </w:p>
    <w:p w:rsidR="00D879E2" w:rsidRPr="00E65DE9" w:rsidRDefault="00E65DE9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  <w:r w:rsidRPr="00E65DE9">
        <w:rPr>
          <w:bCs/>
          <w:sz w:val="28"/>
          <w:szCs w:val="28"/>
        </w:rPr>
        <w:t>……………………………………...</w:t>
      </w:r>
      <w:r w:rsidR="006D6BD2" w:rsidRPr="00E65DE9">
        <w:rPr>
          <w:bCs/>
          <w:sz w:val="28"/>
          <w:szCs w:val="28"/>
        </w:rPr>
        <w:t>………………..</w:t>
      </w:r>
      <w:r w:rsidR="00D879E2" w:rsidRPr="00E65DE9">
        <w:rPr>
          <w:bCs/>
          <w:sz w:val="28"/>
          <w:szCs w:val="28"/>
        </w:rPr>
        <w:t>……...</w:t>
      </w:r>
      <w:r w:rsidR="0075447F" w:rsidRPr="00E65DE9">
        <w:rPr>
          <w:bCs/>
          <w:sz w:val="28"/>
          <w:szCs w:val="28"/>
        </w:rPr>
        <w:t>...</w:t>
      </w:r>
      <w:r w:rsidR="00742FEA" w:rsidRPr="00E65DE9">
        <w:rPr>
          <w:rStyle w:val="apple-converted-space"/>
          <w:bCs/>
          <w:sz w:val="28"/>
          <w:szCs w:val="28"/>
        </w:rPr>
        <w:t>.</w:t>
      </w:r>
      <w:r w:rsidR="0075447F" w:rsidRPr="00E65DE9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E65DE9">
        <w:rPr>
          <w:sz w:val="28"/>
          <w:szCs w:val="28"/>
        </w:rPr>
        <w:t>..</w:t>
      </w:r>
      <w:r w:rsidR="0075447F" w:rsidRPr="00E65DE9">
        <w:rPr>
          <w:sz w:val="28"/>
          <w:szCs w:val="28"/>
        </w:rPr>
        <w:t>.3</w:t>
      </w:r>
    </w:p>
    <w:p w:rsidR="007E5C00" w:rsidRDefault="001919D5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25C2">
        <w:rPr>
          <w:b/>
          <w:bCs/>
          <w:sz w:val="28"/>
          <w:szCs w:val="28"/>
        </w:rPr>
        <w:t>Основная часть</w:t>
      </w:r>
      <w:r w:rsidR="007E5C00" w:rsidRPr="00E65DE9">
        <w:rPr>
          <w:bCs/>
          <w:sz w:val="28"/>
          <w:szCs w:val="28"/>
        </w:rPr>
        <w:t>………………………</w:t>
      </w:r>
      <w:r w:rsidR="00E65DE9" w:rsidRPr="00E65DE9">
        <w:rPr>
          <w:bCs/>
          <w:sz w:val="28"/>
          <w:szCs w:val="28"/>
        </w:rPr>
        <w:t>…</w:t>
      </w:r>
      <w:r w:rsidR="007E5C00" w:rsidRPr="00E65DE9">
        <w:rPr>
          <w:bCs/>
          <w:sz w:val="28"/>
          <w:szCs w:val="28"/>
        </w:rPr>
        <w:t>………………………………</w:t>
      </w:r>
      <w:r w:rsidR="00E65DE9">
        <w:rPr>
          <w:bCs/>
          <w:sz w:val="28"/>
          <w:szCs w:val="28"/>
        </w:rPr>
        <w:t>.</w:t>
      </w:r>
      <w:r w:rsidR="007E5C00" w:rsidRPr="00E65DE9">
        <w:rPr>
          <w:bCs/>
          <w:sz w:val="28"/>
          <w:szCs w:val="28"/>
        </w:rPr>
        <w:t>…</w:t>
      </w:r>
      <w:r w:rsidR="00E65DE9" w:rsidRPr="00E65DE9">
        <w:rPr>
          <w:bCs/>
          <w:sz w:val="28"/>
          <w:szCs w:val="28"/>
        </w:rPr>
        <w:t>.</w:t>
      </w:r>
      <w:r w:rsidR="007E5C00" w:rsidRPr="00E65DE9">
        <w:rPr>
          <w:bCs/>
          <w:sz w:val="28"/>
          <w:szCs w:val="28"/>
        </w:rPr>
        <w:t>..5</w:t>
      </w:r>
    </w:p>
    <w:p w:rsidR="001919D5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25C2">
        <w:rPr>
          <w:b/>
          <w:bCs/>
          <w:sz w:val="28"/>
          <w:szCs w:val="28"/>
        </w:rPr>
        <w:t>Глава 1</w:t>
      </w:r>
      <w:r w:rsidR="008F46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Что такое процент</w:t>
      </w:r>
    </w:p>
    <w:p w:rsidR="00D879E2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sz w:val="28"/>
          <w:szCs w:val="28"/>
        </w:rPr>
        <w:t>1.1.</w:t>
      </w:r>
      <w:r w:rsidR="00D879E2" w:rsidRPr="009025C2">
        <w:rPr>
          <w:sz w:val="28"/>
          <w:szCs w:val="28"/>
        </w:rPr>
        <w:t>Истор</w:t>
      </w:r>
      <w:r>
        <w:rPr>
          <w:sz w:val="28"/>
          <w:szCs w:val="28"/>
        </w:rPr>
        <w:t>ия возникновения процентов…………</w:t>
      </w:r>
      <w:r w:rsidR="00D879E2" w:rsidRPr="009025C2">
        <w:rPr>
          <w:sz w:val="28"/>
          <w:szCs w:val="28"/>
        </w:rPr>
        <w:t>…………</w:t>
      </w:r>
      <w:r w:rsidR="0075447F" w:rsidRPr="009025C2">
        <w:rPr>
          <w:sz w:val="28"/>
          <w:szCs w:val="28"/>
        </w:rPr>
        <w:t>…......</w:t>
      </w:r>
      <w:bookmarkStart w:id="0" w:name="_GoBack"/>
      <w:bookmarkEnd w:id="0"/>
      <w:r w:rsidR="0075447F" w:rsidRPr="009025C2">
        <w:rPr>
          <w:sz w:val="28"/>
          <w:szCs w:val="28"/>
        </w:rPr>
        <w:t>......</w:t>
      </w:r>
      <w:r w:rsidR="00E65DE9">
        <w:rPr>
          <w:sz w:val="28"/>
          <w:szCs w:val="28"/>
        </w:rPr>
        <w:t>..</w:t>
      </w:r>
      <w:r w:rsidR="0075447F" w:rsidRPr="009025C2">
        <w:rPr>
          <w:sz w:val="28"/>
          <w:szCs w:val="28"/>
        </w:rPr>
        <w:t>.</w:t>
      </w:r>
      <w:r w:rsidR="00E65DE9">
        <w:rPr>
          <w:sz w:val="28"/>
          <w:szCs w:val="28"/>
        </w:rPr>
        <w:t>.</w:t>
      </w:r>
      <w:r w:rsidR="0075447F" w:rsidRPr="009025C2">
        <w:rPr>
          <w:sz w:val="28"/>
          <w:szCs w:val="28"/>
        </w:rPr>
        <w:t>...5</w:t>
      </w:r>
    </w:p>
    <w:p w:rsidR="00D879E2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bCs/>
          <w:sz w:val="28"/>
          <w:szCs w:val="28"/>
        </w:rPr>
        <w:t>1.2.</w:t>
      </w:r>
      <w:r w:rsidR="00D879E2" w:rsidRPr="009025C2">
        <w:rPr>
          <w:bCs/>
          <w:sz w:val="28"/>
          <w:szCs w:val="28"/>
        </w:rPr>
        <w:t xml:space="preserve"> Виды задач н</w:t>
      </w:r>
      <w:r w:rsidR="006D6BD2" w:rsidRPr="009025C2">
        <w:rPr>
          <w:bCs/>
          <w:sz w:val="28"/>
          <w:szCs w:val="28"/>
        </w:rPr>
        <w:t>а проценты и способы их решения</w:t>
      </w:r>
      <w:r w:rsidR="00E65DE9">
        <w:rPr>
          <w:bCs/>
          <w:sz w:val="28"/>
          <w:szCs w:val="28"/>
        </w:rPr>
        <w:t>…………………</w:t>
      </w:r>
      <w:r w:rsidR="00A708E4">
        <w:rPr>
          <w:bCs/>
          <w:sz w:val="28"/>
          <w:szCs w:val="28"/>
        </w:rPr>
        <w:t>....7</w:t>
      </w:r>
    </w:p>
    <w:p w:rsidR="001919D5" w:rsidRPr="009025C2" w:rsidRDefault="00D879E2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</w:rPr>
      </w:pPr>
      <w:r w:rsidRPr="009025C2">
        <w:rPr>
          <w:b/>
          <w:bCs/>
          <w:sz w:val="28"/>
          <w:szCs w:val="28"/>
        </w:rPr>
        <w:t>Глав</w:t>
      </w:r>
      <w:r w:rsidR="001919D5" w:rsidRPr="009025C2">
        <w:rPr>
          <w:b/>
          <w:bCs/>
          <w:sz w:val="28"/>
          <w:szCs w:val="28"/>
        </w:rPr>
        <w:t>а 2</w:t>
      </w:r>
      <w:r w:rsidRPr="009025C2">
        <w:rPr>
          <w:b/>
          <w:bCs/>
          <w:sz w:val="28"/>
          <w:szCs w:val="28"/>
        </w:rPr>
        <w:t xml:space="preserve">. </w:t>
      </w:r>
      <w:r w:rsidR="001919D5" w:rsidRPr="009025C2">
        <w:rPr>
          <w:b/>
          <w:bCs/>
          <w:sz w:val="28"/>
          <w:szCs w:val="28"/>
        </w:rPr>
        <w:t>Исследовательская работа</w:t>
      </w:r>
    </w:p>
    <w:p w:rsidR="001919D5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sz w:val="28"/>
          <w:szCs w:val="28"/>
        </w:rPr>
        <w:t>2.1.Результаты опроса о роли процентов в современной жизни</w:t>
      </w:r>
      <w:r w:rsidR="0075447F" w:rsidRPr="009025C2">
        <w:rPr>
          <w:sz w:val="28"/>
          <w:szCs w:val="28"/>
        </w:rPr>
        <w:t xml:space="preserve"> ……</w:t>
      </w:r>
      <w:r>
        <w:rPr>
          <w:sz w:val="28"/>
          <w:szCs w:val="28"/>
        </w:rPr>
        <w:t>…</w:t>
      </w:r>
      <w:r w:rsidR="00A708E4">
        <w:rPr>
          <w:sz w:val="28"/>
          <w:szCs w:val="28"/>
        </w:rPr>
        <w:t>.8</w:t>
      </w:r>
    </w:p>
    <w:p w:rsidR="00D879E2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bCs/>
          <w:sz w:val="28"/>
          <w:szCs w:val="28"/>
        </w:rPr>
        <w:t>2.2.</w:t>
      </w:r>
      <w:r w:rsidR="00D879E2" w:rsidRPr="009025C2">
        <w:rPr>
          <w:bCs/>
          <w:sz w:val="28"/>
          <w:szCs w:val="28"/>
        </w:rPr>
        <w:t xml:space="preserve">Применение процентов </w:t>
      </w:r>
      <w:r w:rsidR="006D6BD2" w:rsidRPr="009025C2">
        <w:rPr>
          <w:bCs/>
          <w:sz w:val="28"/>
          <w:szCs w:val="28"/>
        </w:rPr>
        <w:t>людьми разных профессий</w:t>
      </w:r>
      <w:r>
        <w:rPr>
          <w:bCs/>
          <w:sz w:val="28"/>
          <w:szCs w:val="28"/>
        </w:rPr>
        <w:t xml:space="preserve"> …</w:t>
      </w:r>
      <w:r w:rsidR="0075447F" w:rsidRPr="009025C2">
        <w:rPr>
          <w:bCs/>
          <w:sz w:val="28"/>
          <w:szCs w:val="28"/>
        </w:rPr>
        <w:t>…</w:t>
      </w:r>
      <w:r w:rsidR="005A2278">
        <w:rPr>
          <w:bCs/>
          <w:sz w:val="28"/>
          <w:szCs w:val="28"/>
        </w:rPr>
        <w:t>..</w:t>
      </w:r>
      <w:r w:rsidR="00E65DE9">
        <w:rPr>
          <w:bCs/>
          <w:sz w:val="28"/>
          <w:szCs w:val="28"/>
        </w:rPr>
        <w:t>…..</w:t>
      </w:r>
      <w:r w:rsidR="0075447F" w:rsidRPr="009025C2">
        <w:rPr>
          <w:bCs/>
          <w:sz w:val="28"/>
          <w:szCs w:val="28"/>
        </w:rPr>
        <w:t>…</w:t>
      </w:r>
      <w:r w:rsidR="00E65DE9">
        <w:rPr>
          <w:bCs/>
          <w:sz w:val="28"/>
          <w:szCs w:val="28"/>
        </w:rPr>
        <w:t>.</w:t>
      </w:r>
      <w:r w:rsidR="00464D10">
        <w:rPr>
          <w:bCs/>
          <w:sz w:val="28"/>
          <w:szCs w:val="28"/>
        </w:rPr>
        <w:t>…10</w:t>
      </w:r>
    </w:p>
    <w:p w:rsidR="006D6BD2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sz w:val="28"/>
          <w:szCs w:val="28"/>
        </w:rPr>
        <w:t>2.3.</w:t>
      </w:r>
      <w:r w:rsidR="00D879E2" w:rsidRPr="009025C2">
        <w:rPr>
          <w:sz w:val="28"/>
          <w:szCs w:val="28"/>
        </w:rPr>
        <w:t>Процентные в</w:t>
      </w:r>
      <w:r w:rsidR="006D6BD2" w:rsidRPr="009025C2">
        <w:rPr>
          <w:sz w:val="28"/>
          <w:szCs w:val="28"/>
        </w:rPr>
        <w:t>ычисления в жизни нашей школы…</w:t>
      </w:r>
      <w:r w:rsidR="00D879E2" w:rsidRPr="009025C2">
        <w:rPr>
          <w:sz w:val="28"/>
          <w:szCs w:val="28"/>
        </w:rPr>
        <w:t>……</w:t>
      </w:r>
      <w:r w:rsidR="00E65DE9">
        <w:rPr>
          <w:sz w:val="28"/>
          <w:szCs w:val="28"/>
        </w:rPr>
        <w:t>……...</w:t>
      </w:r>
      <w:r w:rsidR="009025C2" w:rsidRPr="009025C2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3F45E6">
        <w:rPr>
          <w:sz w:val="28"/>
          <w:szCs w:val="28"/>
        </w:rPr>
        <w:t>1</w:t>
      </w:r>
      <w:r w:rsidR="00464D10">
        <w:rPr>
          <w:sz w:val="28"/>
          <w:szCs w:val="28"/>
        </w:rPr>
        <w:t>4</w:t>
      </w:r>
    </w:p>
    <w:p w:rsidR="006D6BD2" w:rsidRPr="009025C2" w:rsidRDefault="007E5C00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sz w:val="28"/>
          <w:szCs w:val="28"/>
        </w:rPr>
        <w:t>2.4.</w:t>
      </w:r>
      <w:r w:rsidR="006D6BD2" w:rsidRPr="009025C2">
        <w:rPr>
          <w:sz w:val="28"/>
          <w:szCs w:val="28"/>
        </w:rPr>
        <w:t xml:space="preserve"> Пр</w:t>
      </w:r>
      <w:r>
        <w:rPr>
          <w:sz w:val="28"/>
          <w:szCs w:val="28"/>
        </w:rPr>
        <w:t>оценты в повседневной жизни…………</w:t>
      </w:r>
      <w:r w:rsidR="00E65DE9">
        <w:rPr>
          <w:sz w:val="28"/>
          <w:szCs w:val="28"/>
        </w:rPr>
        <w:t>………..</w:t>
      </w:r>
      <w:r w:rsidR="009025C2" w:rsidRPr="009025C2">
        <w:rPr>
          <w:sz w:val="28"/>
          <w:szCs w:val="28"/>
        </w:rPr>
        <w:t>……………...</w:t>
      </w:r>
      <w:r>
        <w:rPr>
          <w:sz w:val="28"/>
          <w:szCs w:val="28"/>
        </w:rPr>
        <w:t>...</w:t>
      </w:r>
      <w:r w:rsidR="00464D10">
        <w:rPr>
          <w:sz w:val="28"/>
          <w:szCs w:val="28"/>
        </w:rPr>
        <w:t>17</w:t>
      </w:r>
    </w:p>
    <w:p w:rsidR="00D879E2" w:rsidRPr="009025C2" w:rsidRDefault="00D879E2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25C2">
        <w:rPr>
          <w:b/>
          <w:bCs/>
          <w:sz w:val="28"/>
          <w:szCs w:val="28"/>
        </w:rPr>
        <w:t>Заключение</w:t>
      </w:r>
      <w:r w:rsidR="00E65DE9">
        <w:rPr>
          <w:sz w:val="28"/>
          <w:szCs w:val="28"/>
        </w:rPr>
        <w:t>……………………………..</w:t>
      </w:r>
      <w:r w:rsidRPr="009025C2">
        <w:rPr>
          <w:sz w:val="28"/>
          <w:szCs w:val="28"/>
        </w:rPr>
        <w:t>……………</w:t>
      </w:r>
      <w:r w:rsidR="009025C2" w:rsidRPr="009025C2">
        <w:rPr>
          <w:sz w:val="28"/>
          <w:szCs w:val="28"/>
        </w:rPr>
        <w:t>…………………</w:t>
      </w:r>
      <w:r w:rsidRPr="009025C2">
        <w:rPr>
          <w:sz w:val="28"/>
          <w:szCs w:val="28"/>
        </w:rPr>
        <w:t xml:space="preserve">….. </w:t>
      </w:r>
      <w:r w:rsidR="00464D10">
        <w:rPr>
          <w:sz w:val="28"/>
          <w:szCs w:val="28"/>
        </w:rPr>
        <w:t>20</w:t>
      </w:r>
    </w:p>
    <w:p w:rsidR="00D879E2" w:rsidRPr="009025C2" w:rsidRDefault="00B70FF9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использованных источников</w:t>
      </w:r>
      <w:r w:rsidR="009025C2" w:rsidRPr="009025C2">
        <w:rPr>
          <w:sz w:val="28"/>
          <w:szCs w:val="28"/>
        </w:rPr>
        <w:t>…</w:t>
      </w:r>
      <w:r>
        <w:rPr>
          <w:sz w:val="28"/>
          <w:szCs w:val="28"/>
        </w:rPr>
        <w:t>…….</w:t>
      </w:r>
      <w:r w:rsidR="00E65DE9">
        <w:rPr>
          <w:sz w:val="28"/>
          <w:szCs w:val="28"/>
        </w:rPr>
        <w:t>……</w:t>
      </w:r>
      <w:r w:rsidR="00464D10">
        <w:rPr>
          <w:sz w:val="28"/>
          <w:szCs w:val="28"/>
        </w:rPr>
        <w:t>……………...…</w:t>
      </w:r>
      <w:r w:rsidR="00B532BD">
        <w:rPr>
          <w:sz w:val="28"/>
          <w:szCs w:val="28"/>
        </w:rPr>
        <w:t>..</w:t>
      </w:r>
      <w:r w:rsidR="00464D10">
        <w:rPr>
          <w:sz w:val="28"/>
          <w:szCs w:val="28"/>
        </w:rPr>
        <w:t>…. 21</w:t>
      </w:r>
    </w:p>
    <w:p w:rsidR="00435EFD" w:rsidRDefault="001919D5" w:rsidP="00B532B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9025C2">
        <w:rPr>
          <w:b/>
          <w:bCs/>
          <w:sz w:val="28"/>
          <w:szCs w:val="28"/>
        </w:rPr>
        <w:t>Приложение</w:t>
      </w:r>
      <w:r w:rsidR="00E65DE9">
        <w:rPr>
          <w:sz w:val="28"/>
          <w:szCs w:val="28"/>
        </w:rPr>
        <w:t>…………………………………………..</w:t>
      </w:r>
      <w:r w:rsidR="00D879E2" w:rsidRPr="009025C2">
        <w:rPr>
          <w:sz w:val="28"/>
          <w:szCs w:val="28"/>
        </w:rPr>
        <w:t>……</w:t>
      </w:r>
      <w:r w:rsidR="009025C2" w:rsidRPr="009025C2">
        <w:rPr>
          <w:sz w:val="28"/>
          <w:szCs w:val="28"/>
        </w:rPr>
        <w:t>………………</w:t>
      </w:r>
      <w:r w:rsidR="00D879E2" w:rsidRPr="009025C2">
        <w:rPr>
          <w:sz w:val="28"/>
          <w:szCs w:val="28"/>
        </w:rPr>
        <w:t xml:space="preserve">. </w:t>
      </w:r>
      <w:r w:rsidR="00464D10">
        <w:rPr>
          <w:sz w:val="28"/>
          <w:szCs w:val="28"/>
        </w:rPr>
        <w:t>22</w:t>
      </w:r>
    </w:p>
    <w:p w:rsidR="00435EFD" w:rsidRDefault="00435EFD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6D6BD2" w:rsidRPr="006D6BD2" w:rsidRDefault="002B4553" w:rsidP="00657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227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Введение</w:t>
      </w:r>
    </w:p>
    <w:p w:rsidR="006D6BD2" w:rsidRPr="00290B00" w:rsidRDefault="00124FCE" w:rsidP="006578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«Математике должно учить в школе ещё с той целью, </w:t>
      </w:r>
    </w:p>
    <w:p w:rsidR="006D6BD2" w:rsidRPr="00290B00" w:rsidRDefault="00124FCE" w:rsidP="006578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познания, здесь приобретаемые,</w:t>
      </w:r>
    </w:p>
    <w:p w:rsidR="006D6BD2" w:rsidRPr="00290B00" w:rsidRDefault="00124FCE" w:rsidP="006578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достаточными для обыкновенных потребностей в жизни»</w:t>
      </w:r>
    </w:p>
    <w:p w:rsidR="00501207" w:rsidRPr="00501207" w:rsidRDefault="00955E3A" w:rsidP="0065787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124FCE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24FCE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. Лобачевский</w:t>
      </w:r>
    </w:p>
    <w:p w:rsidR="004520EE" w:rsidRPr="00290B00" w:rsidRDefault="004520EE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90B00">
        <w:rPr>
          <w:rFonts w:ascii="Times New Roman" w:hAnsi="Times New Roman" w:cs="Times New Roman"/>
          <w:sz w:val="28"/>
          <w:szCs w:val="28"/>
        </w:rPr>
        <w:t>Математика в современном мире проникла во все сферы общественной жизни. Овладение практически любой современной профессией требует тех или иных знаний по математике.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</w:rPr>
        <w:t>С математикой связана компьютерная грамотность и экономическая деятельность, все более увеличивается ее роль и в гуманитарных науках, не говоря уже о роли математики в естественных дисциплинах и, вообще, в научно-техническом прогрессе. Математические знания, представления о роли математики в современном мире стали необходимыми элементами общей культуры. В школе и в большинстве высших учебных заведениях математика является опорной дисциплиной, обес</w:t>
      </w:r>
      <w:r w:rsidR="00CC02EA">
        <w:rPr>
          <w:rFonts w:ascii="Times New Roman" w:hAnsi="Times New Roman" w:cs="Times New Roman"/>
          <w:sz w:val="28"/>
          <w:szCs w:val="28"/>
        </w:rPr>
        <w:softHyphen/>
      </w:r>
      <w:r w:rsidRPr="00290B00">
        <w:rPr>
          <w:rFonts w:ascii="Times New Roman" w:hAnsi="Times New Roman" w:cs="Times New Roman"/>
          <w:sz w:val="28"/>
          <w:szCs w:val="28"/>
        </w:rPr>
        <w:t>пе</w:t>
      </w:r>
      <w:r w:rsidR="00CC02EA">
        <w:rPr>
          <w:rFonts w:ascii="Times New Roman" w:hAnsi="Times New Roman" w:cs="Times New Roman"/>
          <w:sz w:val="28"/>
          <w:szCs w:val="28"/>
        </w:rPr>
        <w:softHyphen/>
      </w:r>
      <w:r w:rsidRPr="00290B00">
        <w:rPr>
          <w:rFonts w:ascii="Times New Roman" w:hAnsi="Times New Roman" w:cs="Times New Roman"/>
          <w:sz w:val="28"/>
          <w:szCs w:val="28"/>
        </w:rPr>
        <w:t>чивающей изучение на современном уровне ряда других дисциплин, как естественных, так и гуманитарных.</w:t>
      </w:r>
    </w:p>
    <w:p w:rsidR="006D6BD2" w:rsidRPr="00290B00" w:rsidRDefault="002B4553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Выбор данной темы</w:t>
      </w:r>
      <w:r w:rsidR="00C31F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 тем, что знания о процентных вычислениях необходимы каждому человеку для жизни в современном обществе. Многие жизненные ситуации требуют знания вычисления процентов: получение кредитов в банке, вклады сбережений, покупка товара в кредит, расчёты налогообложений, расчёты скидок в процентном соотношении и т.</w:t>
      </w:r>
      <w:r w:rsidR="00C3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д. Изучение этой темы кажется </w:t>
      </w:r>
      <w:r w:rsidR="00501207">
        <w:rPr>
          <w:rFonts w:ascii="Times New Roman" w:hAnsi="Times New Roman" w:cs="Times New Roman"/>
          <w:sz w:val="28"/>
          <w:szCs w:val="28"/>
          <w:shd w:val="clear" w:color="auto" w:fill="FFFFFF"/>
        </w:rPr>
        <w:t>мне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интересным для исследования по той причине, что наглядно отражает применение процентов в повседневной жизни.</w:t>
      </w:r>
    </w:p>
    <w:p w:rsidR="006D6BD2" w:rsidRPr="00290B00" w:rsidRDefault="002B4553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CC0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исследования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заключалась в расширении знаний о применении процентных вычислений для решения большого круга задач и в разных сферах жизни человека.</w:t>
      </w:r>
    </w:p>
    <w:p w:rsidR="006D6BD2" w:rsidRPr="00290B00" w:rsidRDefault="002B4553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="00CC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гипотезы</w:t>
      </w:r>
      <w:r w:rsidR="00CC0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выступает предположение о том, что, если изучить литературу по данному вопросу, провести социальный опрос у людей различных специальностей на предмет использования процентов в различных сферах деятельности, то можно выявить значимость процентных вычислений.</w:t>
      </w:r>
    </w:p>
    <w:p w:rsidR="00181399" w:rsidRPr="00290B00" w:rsidRDefault="002B455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Объект исследования:</w:t>
      </w:r>
      <w:r w:rsidR="00CC0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процент, р</w:t>
      </w:r>
      <w:r w:rsidR="00181399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азличные виды задач на проценты.</w:t>
      </w:r>
    </w:p>
    <w:p w:rsidR="006D6BD2" w:rsidRPr="00290B00" w:rsidRDefault="00181399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Предмет исследования:</w:t>
      </w:r>
      <w:r w:rsidR="002B4553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 задач на проценты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повседневной жизни и </w:t>
      </w:r>
      <w:r w:rsidR="002B4553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людьми разных профессий.</w:t>
      </w:r>
    </w:p>
    <w:p w:rsidR="00EA2C3B" w:rsidRDefault="002B455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Процедура исследования</w:t>
      </w:r>
      <w:r w:rsidR="00772C5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состояла из следующих </w:t>
      </w:r>
      <w:r w:rsidRPr="00290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этапов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EA2C3B" w:rsidRPr="00EA2C3B" w:rsidRDefault="002B4553" w:rsidP="00E65DE9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целей и задач исследования. </w:t>
      </w:r>
    </w:p>
    <w:p w:rsidR="00EA2C3B" w:rsidRPr="00EA2C3B" w:rsidRDefault="002B4553" w:rsidP="00E65DE9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теоретического материала и построение гипотезы исследования. </w:t>
      </w:r>
    </w:p>
    <w:p w:rsidR="00EA2C3B" w:rsidRPr="00EA2C3B" w:rsidRDefault="002B4553" w:rsidP="00E65DE9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 методов исследования, проведение исследовательской работы.</w:t>
      </w:r>
    </w:p>
    <w:p w:rsidR="006D6BD2" w:rsidRPr="00EA2C3B" w:rsidRDefault="002B4553" w:rsidP="00E65DE9">
      <w:pPr>
        <w:pStyle w:val="a8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и оформление результатов исследования.</w:t>
      </w:r>
    </w:p>
    <w:p w:rsidR="006D6BD2" w:rsidRPr="00290B00" w:rsidRDefault="002B455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Новизна</w:t>
      </w:r>
      <w:r w:rsidR="00CC0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исследования состоит в том, что в работе рассматриваются сведения, которые не изучаются в школьном курсе математики и впервые тема обобщается на местном материале. </w:t>
      </w:r>
    </w:p>
    <w:p w:rsidR="006D6BD2" w:rsidRPr="00290B00" w:rsidRDefault="002B455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</w:t>
      </w:r>
      <w:r w:rsidR="00CC0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методов исследования</w:t>
      </w:r>
      <w:r w:rsidR="00CC02E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применялись: </w:t>
      </w:r>
    </w:p>
    <w:p w:rsidR="006D6BD2" w:rsidRPr="00EA2C3B" w:rsidRDefault="002B4553" w:rsidP="00E65DE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A2C3B"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равнительный анализ литературы;</w:t>
      </w:r>
    </w:p>
    <w:p w:rsidR="006D6BD2" w:rsidRPr="00EA2C3B" w:rsidRDefault="002B4553" w:rsidP="00E65DE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A2C3B"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истематизация и сбор информации;</w:t>
      </w:r>
    </w:p>
    <w:p w:rsidR="00290B00" w:rsidRPr="00EA2C3B" w:rsidRDefault="00EA2C3B" w:rsidP="00E65DE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анкетирование;</w:t>
      </w:r>
    </w:p>
    <w:p w:rsidR="00290B00" w:rsidRPr="00EA2C3B" w:rsidRDefault="00EA2C3B" w:rsidP="00E65DE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построение диаграмм;</w:t>
      </w:r>
    </w:p>
    <w:p w:rsidR="00290B00" w:rsidRPr="00EA2C3B" w:rsidRDefault="002B4553" w:rsidP="00E65DE9">
      <w:pPr>
        <w:pStyle w:val="a8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2C3B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обобщение результатов исследования.</w:t>
      </w:r>
    </w:p>
    <w:p w:rsidR="009025C2" w:rsidRDefault="000B4BE7" w:rsidP="00E65DE9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90B00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сследовательская </w:t>
      </w:r>
      <w:r w:rsidR="00290B00" w:rsidRPr="00290B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 состоит</w:t>
      </w:r>
      <w:r w:rsidR="00E65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введения, двух глав</w:t>
      </w:r>
      <w:r w:rsidR="00290B00" w:rsidRPr="00290B00">
        <w:rPr>
          <w:rFonts w:ascii="Times New Roman" w:hAnsi="Times New Roman" w:cs="Times New Roman"/>
          <w:sz w:val="28"/>
          <w:szCs w:val="28"/>
          <w:shd w:val="clear" w:color="auto" w:fill="FFFFFF"/>
        </w:rPr>
        <w:t>, заключения, списка использованной литературы и приложения</w:t>
      </w:r>
      <w:r w:rsidR="00290B00" w:rsidRPr="00290B0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025C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919D5" w:rsidRPr="008F464C" w:rsidRDefault="008F464C" w:rsidP="006578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9025C2">
        <w:rPr>
          <w:b/>
          <w:bCs/>
          <w:sz w:val="28"/>
          <w:szCs w:val="28"/>
        </w:rPr>
        <w:lastRenderedPageBreak/>
        <w:t>Глава 1</w:t>
      </w:r>
      <w:r>
        <w:rPr>
          <w:b/>
          <w:bCs/>
          <w:sz w:val="28"/>
          <w:szCs w:val="28"/>
        </w:rPr>
        <w:t>. Что такое процент</w:t>
      </w:r>
    </w:p>
    <w:p w:rsidR="00793F65" w:rsidRPr="009025C2" w:rsidRDefault="007E5C00" w:rsidP="0065787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§ </w:t>
      </w:r>
      <w:r w:rsidR="001919D5" w:rsidRPr="009025C2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93F65" w:rsidRPr="009025C2">
        <w:rPr>
          <w:rFonts w:ascii="Times New Roman" w:hAnsi="Times New Roman" w:cs="Times New Roman"/>
          <w:b/>
          <w:sz w:val="28"/>
          <w:szCs w:val="28"/>
        </w:rPr>
        <w:t>История возникновения процентов</w:t>
      </w:r>
    </w:p>
    <w:p w:rsidR="004520EE" w:rsidRPr="009025C2" w:rsidRDefault="004520EE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5C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процент от латинского слова procentum, что буквально означает «за сотню» или «со ста».</w:t>
      </w:r>
      <w:r w:rsidR="0065787F" w:rsidRPr="0065787F">
        <w:rPr>
          <w:rFonts w:ascii="Times New Roman" w:eastAsia="Times New Roman" w:hAnsi="Times New Roman" w:cs="Times New Roman"/>
          <w:sz w:val="28"/>
          <w:szCs w:val="28"/>
          <w:lang w:eastAsia="ru-RU"/>
        </w:rPr>
        <w:t>[1</w:t>
      </w:r>
      <w:r w:rsidR="00CB3EE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151</w:t>
      </w:r>
      <w:r w:rsidR="0065787F" w:rsidRPr="0065787F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90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 выражения частей целого постоянно в одних и тех же долях, вызванная практическими соображениями, родилась еще в древности у вавилонян. Ряд задач клинописных табличек посвящен исчислению процентов, однако вавилонские ростовщики считали не «со ста», а «с шестидесяти».</w:t>
      </w:r>
    </w:p>
    <w:p w:rsidR="00793F65" w:rsidRPr="006D6BD2" w:rsidRDefault="004520EE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Проценты были особенно распространены в Древнем Риме. </w:t>
      </w:r>
      <w:r w:rsidR="00793F65"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средние века в Европе в связи с широким развитием торговли особенно много внимания обращали на умение вычислять проценты. 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Римляне называли процентами деньги, которые платил должник заимодавцу за каждую сотню. </w:t>
      </w:r>
      <w:r w:rsidR="00793F65"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приходилось рассчитывать не только проценты, но и проценты с процентов, т.е. сложные проценты, как называют их в наше время. Отдельные конторы и предприятия для облегчения труда при вычисления</w:t>
      </w:r>
      <w:r w:rsidR="00742FE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93F65"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разрабатывали свои особые таблицы, которые составляли коммерческий секрет фирмы</w:t>
      </w:r>
      <w:r w:rsid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римлян проценты перешли к другим народам Европы. Долгое время под процентами понимались исключительно прибыль или убыток на каждые сто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</w:t>
      </w:r>
    </w:p>
    <w:p w:rsidR="004520EE" w:rsidRPr="006D6BD2" w:rsidRDefault="00793F6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опубликовал таблицы для расчёта пр</w:t>
      </w:r>
      <w:r w:rsidR="0036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оцентов в 1584 г. Симон Стевин –</w:t>
      </w:r>
      <w:r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 из города Брюгге (Нидерланды). Стевин известен замечательным разнообразием</w:t>
      </w:r>
      <w:r w:rsidR="0050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научных открытий, в том числе –</w:t>
      </w:r>
      <w:r w:rsidRPr="006D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особой записи десятичных дробей.</w:t>
      </w:r>
    </w:p>
    <w:p w:rsidR="00CC0C5D" w:rsidRPr="006D6BD2" w:rsidRDefault="004520EE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Ныне процент – это частный вид десятичных дробей, сотая доля целого (принимаемого за единицу). Знак % происходит, как полагают, от итальянского слова cento (сто), которое в процентных расчетах часто писалось сокращенно cto. Отсюда путем дальнейшего упрощения в скорописи буква t превратилась в наклонную черту (/), возник современный символ для обозначения процента. 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Знак произошел в результате нелепой опечатки,</w:t>
      </w:r>
      <w:r w:rsidR="007E5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совершенной наборщиком. В 1685 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Париже была опубликована книга-руководство по коммерческой арифметике, где по ошибке наборщик вместо cto напечатал %.</w:t>
      </w:r>
    </w:p>
    <w:p w:rsidR="001919D5" w:rsidRDefault="00793F65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Style w:val="content-art"/>
          <w:rFonts w:ascii="Times New Roman" w:hAnsi="Times New Roman" w:cs="Times New Roman"/>
          <w:sz w:val="28"/>
          <w:szCs w:val="28"/>
        </w:rPr>
        <w:t>После этого знак % получил всеобщее признание и до сих пор мы пользуемся этим значком процента.</w:t>
      </w:r>
      <w:r w:rsidR="0014133B" w:rsidRPr="0014133B">
        <w:rPr>
          <w:rStyle w:val="content-art"/>
          <w:rFonts w:ascii="Times New Roman" w:hAnsi="Times New Roman" w:cs="Times New Roman"/>
          <w:sz w:val="28"/>
          <w:szCs w:val="28"/>
        </w:rPr>
        <w:t>[6]</w:t>
      </w:r>
      <w:r w:rsidR="001919D5">
        <w:rPr>
          <w:rFonts w:ascii="Times New Roman" w:hAnsi="Times New Roman" w:cs="Times New Roman"/>
          <w:sz w:val="28"/>
          <w:szCs w:val="28"/>
        </w:rPr>
        <w:br w:type="page"/>
      </w:r>
    </w:p>
    <w:p w:rsidR="00560360" w:rsidRPr="00560360" w:rsidRDefault="007E5C00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§ </w:t>
      </w:r>
      <w:r w:rsidR="001919D5">
        <w:rPr>
          <w:b/>
          <w:bCs/>
          <w:sz w:val="28"/>
          <w:szCs w:val="28"/>
        </w:rPr>
        <w:t>1.2.</w:t>
      </w:r>
      <w:r w:rsidR="00CC02EA">
        <w:rPr>
          <w:b/>
          <w:bCs/>
          <w:sz w:val="28"/>
          <w:szCs w:val="28"/>
        </w:rPr>
        <w:t xml:space="preserve"> </w:t>
      </w:r>
      <w:r w:rsidR="00560360" w:rsidRPr="00560360">
        <w:rPr>
          <w:b/>
          <w:bCs/>
          <w:sz w:val="28"/>
          <w:szCs w:val="28"/>
        </w:rPr>
        <w:t xml:space="preserve">Виды задач </w:t>
      </w:r>
      <w:r>
        <w:rPr>
          <w:b/>
          <w:bCs/>
          <w:sz w:val="28"/>
          <w:szCs w:val="28"/>
        </w:rPr>
        <w:t>на проценты и способы их решения</w:t>
      </w:r>
    </w:p>
    <w:p w:rsidR="00CC0C5D" w:rsidRPr="00560360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0">
        <w:rPr>
          <w:rFonts w:ascii="Times New Roman" w:hAnsi="Times New Roman" w:cs="Times New Roman"/>
          <w:sz w:val="28"/>
          <w:szCs w:val="28"/>
        </w:rPr>
        <w:t xml:space="preserve">Процентом называют одну сотую 1%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C31F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560360">
        <w:rPr>
          <w:rFonts w:ascii="Times New Roman" w:hAnsi="Times New Roman" w:cs="Times New Roman"/>
          <w:sz w:val="28"/>
          <w:szCs w:val="28"/>
        </w:rPr>
        <w:t xml:space="preserve">= 0,01 = </w:t>
      </w:r>
      <w:r w:rsidR="00FA3102" w:rsidRPr="00560360">
        <w:rPr>
          <w:rFonts w:ascii="Times New Roman" w:hAnsi="Times New Roman" w:cs="Times New Roman"/>
          <w:sz w:val="28"/>
          <w:szCs w:val="28"/>
        </w:rPr>
        <w:t>1:100.</w:t>
      </w:r>
    </w:p>
    <w:p w:rsidR="007E3A7B" w:rsidRPr="00560360" w:rsidRDefault="007E3A7B" w:rsidP="00E65D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проценты в дробь, нужно убрать знак % и разделить число на 100.</w:t>
      </w:r>
    </w:p>
    <w:p w:rsidR="007E3A7B" w:rsidRPr="0014133B" w:rsidRDefault="007E3A7B" w:rsidP="00141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перевести десятичную дробь в проценты, нужно дробь умн</w:t>
      </w:r>
      <w:r w:rsidR="0014133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ожить на 100 и добавить знак %.</w:t>
      </w:r>
    </w:p>
    <w:p w:rsidR="00742FEA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0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A3102" w:rsidRPr="00560360">
        <w:rPr>
          <w:rFonts w:ascii="Times New Roman" w:hAnsi="Times New Roman" w:cs="Times New Roman"/>
          <w:sz w:val="28"/>
          <w:szCs w:val="28"/>
        </w:rPr>
        <w:t>задачи</w:t>
      </w:r>
      <w:r w:rsidRPr="00560360">
        <w:rPr>
          <w:rFonts w:ascii="Times New Roman" w:hAnsi="Times New Roman" w:cs="Times New Roman"/>
          <w:sz w:val="28"/>
          <w:szCs w:val="28"/>
        </w:rPr>
        <w:t>, связанные с процентами:</w:t>
      </w:r>
    </w:p>
    <w:p w:rsidR="00742FEA" w:rsidRDefault="006D6BD2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0C5D" w:rsidRPr="00560360">
        <w:rPr>
          <w:rFonts w:ascii="Times New Roman" w:hAnsi="Times New Roman" w:cs="Times New Roman"/>
          <w:b/>
          <w:sz w:val="28"/>
          <w:szCs w:val="28"/>
        </w:rPr>
        <w:t>Нахождение процента данного числа.</w:t>
      </w:r>
      <w:r w:rsidR="00CC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D9" w:rsidRPr="005603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найти процент от числа, нужно число умножить на процент. </w:t>
      </w:r>
      <w:r w:rsidR="00955E3A">
        <w:rPr>
          <w:rFonts w:ascii="Times New Roman" w:hAnsi="Times New Roman" w:cs="Times New Roman"/>
          <w:sz w:val="28"/>
          <w:szCs w:val="28"/>
        </w:rPr>
        <w:t>То есть</w:t>
      </w:r>
      <w:r w:rsidRPr="00560360">
        <w:rPr>
          <w:rFonts w:ascii="Times New Roman" w:hAnsi="Times New Roman" w:cs="Times New Roman"/>
          <w:sz w:val="28"/>
          <w:szCs w:val="28"/>
        </w:rPr>
        <w:t>, ч</w:t>
      </w:r>
      <w:r w:rsidR="00CC0C5D" w:rsidRPr="00560360">
        <w:rPr>
          <w:rFonts w:ascii="Times New Roman" w:hAnsi="Times New Roman" w:cs="Times New Roman"/>
          <w:sz w:val="28"/>
          <w:szCs w:val="28"/>
        </w:rPr>
        <w:t xml:space="preserve">тобы </w:t>
      </w:r>
      <w:r w:rsidR="00CC0C5D" w:rsidRPr="006D6BD2">
        <w:rPr>
          <w:rFonts w:ascii="Times New Roman" w:hAnsi="Times New Roman" w:cs="Times New Roman"/>
          <w:sz w:val="28"/>
          <w:szCs w:val="28"/>
        </w:rPr>
        <w:t>найти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="00CC0C5D" w:rsidRPr="006D6BD2">
        <w:rPr>
          <w:rFonts w:ascii="Times New Roman" w:hAnsi="Times New Roman" w:cs="Times New Roman"/>
          <w:i/>
          <w:sz w:val="28"/>
          <w:szCs w:val="28"/>
        </w:rPr>
        <w:t>а</w:t>
      </w:r>
      <w:r w:rsidR="00772C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0C5D" w:rsidRPr="006D6BD2">
        <w:rPr>
          <w:rFonts w:ascii="Times New Roman" w:hAnsi="Times New Roman" w:cs="Times New Roman"/>
          <w:sz w:val="28"/>
          <w:szCs w:val="28"/>
        </w:rPr>
        <w:t xml:space="preserve">% от </w:t>
      </w:r>
      <w:r w:rsidR="00CC0C5D" w:rsidRPr="006D6BD2">
        <w:rPr>
          <w:rFonts w:ascii="Times New Roman" w:hAnsi="Times New Roman" w:cs="Times New Roman"/>
          <w:i/>
          <w:sz w:val="28"/>
          <w:szCs w:val="28"/>
        </w:rPr>
        <w:t>в</w:t>
      </w:r>
      <w:r w:rsidR="00CC0C5D" w:rsidRPr="006D6BD2">
        <w:rPr>
          <w:rFonts w:ascii="Times New Roman" w:hAnsi="Times New Roman" w:cs="Times New Roman"/>
          <w:sz w:val="28"/>
          <w:szCs w:val="28"/>
        </w:rPr>
        <w:t xml:space="preserve">, надо </w:t>
      </w:r>
      <w:r w:rsidR="00CC0C5D" w:rsidRPr="006D6BD2">
        <w:rPr>
          <w:rFonts w:ascii="Times New Roman" w:hAnsi="Times New Roman" w:cs="Times New Roman"/>
          <w:i/>
          <w:sz w:val="28"/>
          <w:szCs w:val="28"/>
        </w:rPr>
        <w:t>в</w:t>
      </w:r>
      <w:r w:rsidR="00FE5C11" w:rsidRPr="006D6BD2">
        <w:rPr>
          <w:rFonts w:ascii="Times New Roman" w:hAnsi="Times New Roman" w:cs="Times New Roman"/>
          <w:sz w:val="28"/>
          <w:szCs w:val="28"/>
        </w:rPr>
        <w:t xml:space="preserve"> </w:t>
      </w:r>
      <w:r w:rsidR="00C31FF6">
        <w:rPr>
          <w:rFonts w:ascii="Times New Roman" w:hAnsi="Times New Roman" w:cs="Times New Roman"/>
          <w:sz w:val="28"/>
          <w:szCs w:val="28"/>
        </w:rPr>
        <w:t xml:space="preserve">· </w:t>
      </w:r>
      <w:r w:rsidR="00CC0C5D" w:rsidRPr="006D6BD2">
        <w:rPr>
          <w:rFonts w:ascii="Times New Roman" w:hAnsi="Times New Roman" w:cs="Times New Roman"/>
          <w:sz w:val="28"/>
          <w:szCs w:val="28"/>
        </w:rPr>
        <w:t xml:space="preserve">0,01 </w:t>
      </w:r>
      <w:r w:rsidR="00CC0C5D" w:rsidRPr="006D6BD2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C5D" w:rsidRPr="006D6BD2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Пример</w:t>
      </w:r>
      <w:r w:rsidR="00373323" w:rsidRPr="006D6BD2">
        <w:rPr>
          <w:rFonts w:ascii="Times New Roman" w:hAnsi="Times New Roman" w:cs="Times New Roman"/>
          <w:sz w:val="28"/>
          <w:szCs w:val="28"/>
        </w:rPr>
        <w:t xml:space="preserve"> 1</w:t>
      </w:r>
      <w:r w:rsidRPr="006D6BD2">
        <w:rPr>
          <w:rFonts w:ascii="Times New Roman" w:hAnsi="Times New Roman" w:cs="Times New Roman"/>
          <w:sz w:val="28"/>
          <w:szCs w:val="28"/>
        </w:rPr>
        <w:t>. 40% от 70 составляет: 70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="00FE5C11" w:rsidRPr="006D6BD2">
        <w:rPr>
          <w:rFonts w:ascii="Times New Roman" w:hAnsi="Times New Roman" w:cs="Times New Roman"/>
          <w:sz w:val="28"/>
          <w:szCs w:val="28"/>
        </w:rPr>
        <w:t xml:space="preserve">∙ </w:t>
      </w:r>
      <w:r w:rsidRPr="006D6BD2">
        <w:rPr>
          <w:rFonts w:ascii="Times New Roman" w:hAnsi="Times New Roman" w:cs="Times New Roman"/>
          <w:sz w:val="28"/>
          <w:szCs w:val="28"/>
        </w:rPr>
        <w:t>0,4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>=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>28</w:t>
      </w:r>
      <w:r w:rsidR="00FE5C11" w:rsidRPr="006D6BD2">
        <w:rPr>
          <w:rFonts w:ascii="Times New Roman" w:hAnsi="Times New Roman" w:cs="Times New Roman"/>
          <w:sz w:val="28"/>
          <w:szCs w:val="28"/>
        </w:rPr>
        <w:t>.</w:t>
      </w:r>
    </w:p>
    <w:p w:rsidR="00501207" w:rsidRDefault="0037332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D2">
        <w:rPr>
          <w:rFonts w:ascii="Times New Roman" w:hAnsi="Times New Roman" w:cs="Times New Roman"/>
          <w:sz w:val="28"/>
          <w:szCs w:val="28"/>
        </w:rPr>
        <w:t>Пример 2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Вклад в банке имеет годовой прирост 6%. Начальная сумма вклада равнялась 1000 руб. На сколько</w:t>
      </w:r>
      <w:r w:rsidR="00955E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</w:t>
      </w:r>
      <w:r w:rsidR="0050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стёт сумма вклада в конце года?</w:t>
      </w:r>
    </w:p>
    <w:p w:rsidR="00501207" w:rsidRDefault="00FE5C11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Решение: 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1000 · 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0,06 = 60 (руб</w:t>
      </w:r>
      <w:r w:rsidR="000576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373323" w:rsidRPr="006D6BD2" w:rsidRDefault="00FE5C11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Ответ: 60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FA3102" w:rsidRPr="006D6BD2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b/>
          <w:sz w:val="28"/>
          <w:szCs w:val="28"/>
        </w:rPr>
        <w:t>2.</w:t>
      </w:r>
      <w:r w:rsidR="00CC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b/>
          <w:sz w:val="28"/>
          <w:szCs w:val="28"/>
        </w:rPr>
        <w:t xml:space="preserve">Нахождение числа </w:t>
      </w:r>
      <w:r w:rsidR="00FE5C11" w:rsidRPr="006D6BD2">
        <w:rPr>
          <w:rFonts w:ascii="Times New Roman" w:hAnsi="Times New Roman" w:cs="Times New Roman"/>
          <w:b/>
          <w:sz w:val="28"/>
          <w:szCs w:val="28"/>
        </w:rPr>
        <w:t>по его процентам.</w:t>
      </w:r>
      <w:r w:rsidR="00CC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4D9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найти число по его проценту, нужно его известную часть разделить на то, сколько процентов она составляет от числа.</w:t>
      </w:r>
      <w:r w:rsidR="00FE5C11" w:rsidRPr="006D6BD2">
        <w:rPr>
          <w:rFonts w:ascii="Times New Roman" w:hAnsi="Times New Roman" w:cs="Times New Roman"/>
          <w:sz w:val="28"/>
          <w:szCs w:val="28"/>
        </w:rPr>
        <w:t xml:space="preserve"> Если известно</w:t>
      </w:r>
      <w:r w:rsidRPr="006D6BD2">
        <w:rPr>
          <w:rFonts w:ascii="Times New Roman" w:hAnsi="Times New Roman" w:cs="Times New Roman"/>
          <w:sz w:val="28"/>
          <w:szCs w:val="28"/>
        </w:rPr>
        <w:t>,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 xml:space="preserve">что </w:t>
      </w:r>
      <w:r w:rsidRPr="006D6BD2">
        <w:rPr>
          <w:rFonts w:ascii="Times New Roman" w:hAnsi="Times New Roman" w:cs="Times New Roman"/>
          <w:i/>
          <w:sz w:val="28"/>
          <w:szCs w:val="28"/>
        </w:rPr>
        <w:t>а</w:t>
      </w:r>
      <w:r w:rsidR="00CC0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 xml:space="preserve">% числа </w:t>
      </w:r>
      <w:r w:rsidRPr="006D6BD2">
        <w:rPr>
          <w:rFonts w:ascii="Times New Roman" w:hAnsi="Times New Roman" w:cs="Times New Roman"/>
          <w:i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равно </w:t>
      </w:r>
      <w:r w:rsidRPr="006D6BD2">
        <w:rPr>
          <w:rFonts w:ascii="Times New Roman" w:hAnsi="Times New Roman" w:cs="Times New Roman"/>
          <w:i/>
          <w:sz w:val="28"/>
          <w:szCs w:val="28"/>
        </w:rPr>
        <w:t>в</w:t>
      </w:r>
      <w:r w:rsidRPr="006D6BD2">
        <w:rPr>
          <w:rFonts w:ascii="Times New Roman" w:hAnsi="Times New Roman" w:cs="Times New Roman"/>
          <w:sz w:val="28"/>
          <w:szCs w:val="28"/>
        </w:rPr>
        <w:t xml:space="preserve">, то </w:t>
      </w:r>
      <w:r w:rsidRPr="006D6BD2">
        <w:rPr>
          <w:rFonts w:ascii="Times New Roman" w:hAnsi="Times New Roman" w:cs="Times New Roman"/>
          <w:i/>
          <w:sz w:val="28"/>
          <w:szCs w:val="28"/>
        </w:rPr>
        <w:t>х</w:t>
      </w:r>
      <w:r w:rsidRPr="006D6BD2">
        <w:rPr>
          <w:rFonts w:ascii="Times New Roman" w:hAnsi="Times New Roman" w:cs="Times New Roman"/>
          <w:sz w:val="28"/>
          <w:szCs w:val="28"/>
        </w:rPr>
        <w:t xml:space="preserve"> = </w:t>
      </w:r>
      <w:r w:rsidRPr="006D6BD2">
        <w:rPr>
          <w:rFonts w:ascii="Times New Roman" w:hAnsi="Times New Roman" w:cs="Times New Roman"/>
          <w:i/>
          <w:sz w:val="28"/>
          <w:szCs w:val="28"/>
        </w:rPr>
        <w:t>в</w:t>
      </w:r>
      <w:r w:rsidR="00CC02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>: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w:r w:rsidRPr="006D6BD2">
        <w:rPr>
          <w:rFonts w:ascii="Times New Roman" w:hAnsi="Times New Roman" w:cs="Times New Roman"/>
          <w:sz w:val="28"/>
          <w:szCs w:val="28"/>
        </w:rPr>
        <w:t>0,01</w:t>
      </w:r>
      <w:r w:rsidRPr="006D6BD2">
        <w:rPr>
          <w:rFonts w:ascii="Times New Roman" w:hAnsi="Times New Roman" w:cs="Times New Roman"/>
          <w:i/>
          <w:sz w:val="28"/>
          <w:szCs w:val="28"/>
        </w:rPr>
        <w:t>а</w:t>
      </w:r>
      <w:r w:rsidR="00FA3102" w:rsidRPr="006D6BD2">
        <w:rPr>
          <w:rFonts w:ascii="Times New Roman" w:hAnsi="Times New Roman" w:cs="Times New Roman"/>
          <w:sz w:val="28"/>
          <w:szCs w:val="28"/>
        </w:rPr>
        <w:t>.</w:t>
      </w:r>
    </w:p>
    <w:p w:rsidR="00CC0C5D" w:rsidRPr="006D6BD2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Пример</w:t>
      </w:r>
      <w:r w:rsidR="00373323" w:rsidRPr="006D6BD2">
        <w:rPr>
          <w:rFonts w:ascii="Times New Roman" w:hAnsi="Times New Roman" w:cs="Times New Roman"/>
          <w:sz w:val="28"/>
          <w:szCs w:val="28"/>
        </w:rPr>
        <w:t xml:space="preserve"> 1</w:t>
      </w:r>
      <w:r w:rsidR="00E71B38" w:rsidRPr="006D6BD2">
        <w:rPr>
          <w:rFonts w:ascii="Times New Roman" w:hAnsi="Times New Roman" w:cs="Times New Roman"/>
          <w:sz w:val="28"/>
          <w:szCs w:val="28"/>
        </w:rPr>
        <w:t>. 5</w:t>
      </w:r>
      <w:r w:rsidRPr="006D6BD2">
        <w:rPr>
          <w:rFonts w:ascii="Times New Roman" w:hAnsi="Times New Roman" w:cs="Times New Roman"/>
          <w:sz w:val="28"/>
          <w:szCs w:val="28"/>
        </w:rPr>
        <w:t xml:space="preserve">% числа </w:t>
      </w:r>
      <w:r w:rsidRPr="006D6BD2">
        <w:rPr>
          <w:rFonts w:ascii="Times New Roman" w:hAnsi="Times New Roman" w:cs="Times New Roman"/>
          <w:i/>
          <w:sz w:val="28"/>
          <w:szCs w:val="28"/>
        </w:rPr>
        <w:t>х</w:t>
      </w:r>
      <w:r w:rsidR="00E71B38" w:rsidRPr="006D6BD2">
        <w:rPr>
          <w:rFonts w:ascii="Times New Roman" w:hAnsi="Times New Roman" w:cs="Times New Roman"/>
          <w:sz w:val="28"/>
          <w:szCs w:val="28"/>
        </w:rPr>
        <w:t xml:space="preserve"> составляют 30</w:t>
      </w:r>
      <w:r w:rsidRPr="006D6BD2">
        <w:rPr>
          <w:rFonts w:ascii="Times New Roman" w:hAnsi="Times New Roman" w:cs="Times New Roman"/>
          <w:sz w:val="28"/>
          <w:szCs w:val="28"/>
        </w:rPr>
        <w:t xml:space="preserve">0. </w:t>
      </w:r>
      <w:r w:rsidR="00E71B38" w:rsidRPr="006D6BD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6D6BD2">
        <w:rPr>
          <w:rFonts w:ascii="Times New Roman" w:hAnsi="Times New Roman" w:cs="Times New Roman"/>
          <w:sz w:val="28"/>
          <w:szCs w:val="28"/>
        </w:rPr>
        <w:t>=</w:t>
      </w:r>
      <w:r w:rsidR="00E71B38" w:rsidRPr="006D6BD2">
        <w:rPr>
          <w:rFonts w:ascii="Times New Roman" w:hAnsi="Times New Roman" w:cs="Times New Roman"/>
          <w:sz w:val="28"/>
          <w:szCs w:val="28"/>
        </w:rPr>
        <w:t xml:space="preserve"> 30</w:t>
      </w:r>
      <w:r w:rsidRPr="006D6BD2">
        <w:rPr>
          <w:rFonts w:ascii="Times New Roman" w:hAnsi="Times New Roman" w:cs="Times New Roman"/>
          <w:sz w:val="28"/>
          <w:szCs w:val="28"/>
        </w:rPr>
        <w:t>0 :</w:t>
      </w:r>
      <w:r w:rsidR="00E71B38" w:rsidRPr="006D6BD2">
        <w:rPr>
          <w:rFonts w:ascii="Times New Roman" w:hAnsi="Times New Roman" w:cs="Times New Roman"/>
          <w:sz w:val="28"/>
          <w:szCs w:val="28"/>
        </w:rPr>
        <w:t xml:space="preserve"> 0,05 </w:t>
      </w:r>
      <w:r w:rsidRPr="006D6BD2">
        <w:rPr>
          <w:rFonts w:ascii="Times New Roman" w:hAnsi="Times New Roman" w:cs="Times New Roman"/>
          <w:sz w:val="28"/>
          <w:szCs w:val="28"/>
        </w:rPr>
        <w:t>=</w:t>
      </w:r>
      <w:r w:rsidR="00E71B38" w:rsidRPr="006D6BD2">
        <w:rPr>
          <w:rFonts w:ascii="Times New Roman" w:hAnsi="Times New Roman" w:cs="Times New Roman"/>
          <w:sz w:val="28"/>
          <w:szCs w:val="28"/>
        </w:rPr>
        <w:t xml:space="preserve"> 6000</w:t>
      </w:r>
      <w:r w:rsidRPr="006D6BD2">
        <w:rPr>
          <w:rFonts w:ascii="Times New Roman" w:hAnsi="Times New Roman" w:cs="Times New Roman"/>
          <w:sz w:val="28"/>
          <w:szCs w:val="28"/>
        </w:rPr>
        <w:t>.</w:t>
      </w:r>
    </w:p>
    <w:p w:rsidR="00501207" w:rsidRDefault="0037332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Пример 2. 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Зарплата в январе равнялась 600 руб., что составило 8% от годовой зарплаты. Какова была годовая зарплата?</w:t>
      </w:r>
    </w:p>
    <w:p w:rsidR="00501207" w:rsidRDefault="00E71B38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600 : 0,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08 = 7500 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(руб</w:t>
      </w:r>
      <w:r w:rsidR="0050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012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3323" w:rsidRPr="006D6BD2" w:rsidRDefault="00E71B38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7500</w:t>
      </w:r>
      <w:r w:rsidR="00373323" w:rsidRPr="006D6B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</w:t>
      </w:r>
    </w:p>
    <w:p w:rsidR="00955E3A" w:rsidRDefault="006D6BD2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C0C5D" w:rsidRPr="006D6BD2">
        <w:rPr>
          <w:rFonts w:ascii="Times New Roman" w:hAnsi="Times New Roman" w:cs="Times New Roman"/>
          <w:b/>
          <w:sz w:val="28"/>
          <w:szCs w:val="28"/>
        </w:rPr>
        <w:t>Нахождение процентного отношения чисел.</w:t>
      </w:r>
      <w:r w:rsidR="00CC0C5D" w:rsidRPr="006D6BD2">
        <w:rPr>
          <w:rFonts w:ascii="Times New Roman" w:hAnsi="Times New Roman" w:cs="Times New Roman"/>
          <w:sz w:val="28"/>
          <w:szCs w:val="28"/>
        </w:rPr>
        <w:t xml:space="preserve"> Чтобы найти процентное отношение чисел, надо отношение этих чисел умножить на</w:t>
      </w:r>
    </w:p>
    <w:p w:rsidR="00373323" w:rsidRPr="006D6BD2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>1</w:t>
      </w:r>
      <w:r w:rsidR="00E71B38" w:rsidRPr="006D6BD2">
        <w:rPr>
          <w:rFonts w:ascii="Times New Roman" w:hAnsi="Times New Roman" w:cs="Times New Roman"/>
          <w:sz w:val="28"/>
          <w:szCs w:val="28"/>
        </w:rPr>
        <w:t>00</w:t>
      </w:r>
      <w:r w:rsidR="00955E3A">
        <w:rPr>
          <w:rFonts w:ascii="Times New Roman" w:hAnsi="Times New Roman" w:cs="Times New Roman"/>
          <w:sz w:val="28"/>
          <w:szCs w:val="28"/>
        </w:rPr>
        <w:t>%, т</w:t>
      </w:r>
      <w:r w:rsidR="00742FEA">
        <w:rPr>
          <w:rFonts w:ascii="Times New Roman" w:hAnsi="Times New Roman" w:cs="Times New Roman"/>
          <w:sz w:val="28"/>
          <w:szCs w:val="28"/>
        </w:rPr>
        <w:t>о есть</w:t>
      </w:r>
      <w:r w:rsidR="00CC02EA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∙100%</m:t>
        </m:r>
      </m:oMath>
      <w:r w:rsidRPr="006D6BD2">
        <w:rPr>
          <w:rFonts w:ascii="Times New Roman" w:hAnsi="Times New Roman" w:cs="Times New Roman"/>
          <w:sz w:val="28"/>
          <w:szCs w:val="28"/>
        </w:rPr>
        <w:t>.</w:t>
      </w:r>
    </w:p>
    <w:p w:rsidR="00E71B38" w:rsidRPr="006D6BD2" w:rsidRDefault="00CC0C5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2">
        <w:rPr>
          <w:rFonts w:ascii="Times New Roman" w:hAnsi="Times New Roman" w:cs="Times New Roman"/>
          <w:sz w:val="28"/>
          <w:szCs w:val="28"/>
        </w:rPr>
        <w:t xml:space="preserve"> Пример</w:t>
      </w:r>
      <w:r w:rsidR="00E71B38" w:rsidRPr="006D6BD2">
        <w:rPr>
          <w:rFonts w:ascii="Times New Roman" w:hAnsi="Times New Roman" w:cs="Times New Roman"/>
          <w:sz w:val="28"/>
          <w:szCs w:val="28"/>
        </w:rPr>
        <w:t xml:space="preserve"> 1</w:t>
      </w:r>
      <w:r w:rsidRPr="006D6BD2">
        <w:rPr>
          <w:rFonts w:ascii="Times New Roman" w:hAnsi="Times New Roman" w:cs="Times New Roman"/>
          <w:sz w:val="28"/>
          <w:szCs w:val="28"/>
        </w:rPr>
        <w:t>. Сколько проце</w:t>
      </w:r>
      <w:r w:rsidR="00FA3102" w:rsidRPr="006D6BD2">
        <w:rPr>
          <w:rFonts w:ascii="Times New Roman" w:hAnsi="Times New Roman" w:cs="Times New Roman"/>
          <w:sz w:val="28"/>
          <w:szCs w:val="28"/>
        </w:rPr>
        <w:t>нтов</w:t>
      </w:r>
      <w:r w:rsidR="00373323" w:rsidRPr="006D6BD2">
        <w:rPr>
          <w:rFonts w:ascii="Times New Roman" w:hAnsi="Times New Roman" w:cs="Times New Roman"/>
          <w:sz w:val="28"/>
          <w:szCs w:val="28"/>
        </w:rPr>
        <w:t xml:space="preserve"> число 20 составляет от 120.</w:t>
      </w:r>
    </w:p>
    <w:p w:rsidR="00373323" w:rsidRPr="00B70FF9" w:rsidRDefault="00C3554C" w:rsidP="00B70FF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∙100%</m:t>
        </m:r>
      </m:oMath>
      <w:r w:rsidR="00373323" w:rsidRPr="006D6BD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%</m:t>
        </m:r>
      </m:oMath>
      <w:r w:rsidR="00B70FF9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73323" w:rsidRPr="00793F65">
        <w:rPr>
          <w:rFonts w:ascii="Times New Roman" w:hAnsi="Times New Roman" w:cs="Times New Roman"/>
          <w:sz w:val="28"/>
          <w:szCs w:val="28"/>
        </w:rPr>
        <w:br w:type="page"/>
      </w:r>
    </w:p>
    <w:p w:rsidR="001919D5" w:rsidRPr="0075447F" w:rsidRDefault="001919D5" w:rsidP="001413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47F">
        <w:rPr>
          <w:rFonts w:ascii="Times New Roman" w:hAnsi="Times New Roman" w:cs="Times New Roman"/>
          <w:b/>
          <w:sz w:val="28"/>
          <w:szCs w:val="28"/>
        </w:rPr>
        <w:lastRenderedPageBreak/>
        <w:t>Глава 2</w:t>
      </w:r>
      <w:r w:rsidR="00E65DE9">
        <w:rPr>
          <w:rFonts w:ascii="Times New Roman" w:hAnsi="Times New Roman" w:cs="Times New Roman"/>
          <w:b/>
          <w:sz w:val="28"/>
          <w:szCs w:val="28"/>
        </w:rPr>
        <w:t>. Исследовательская работа</w:t>
      </w:r>
    </w:p>
    <w:p w:rsidR="001919D5" w:rsidRPr="0075447F" w:rsidRDefault="007E5C00" w:rsidP="0014133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</w:rPr>
        <w:t xml:space="preserve">§ </w:t>
      </w:r>
      <w:r w:rsidR="001919D5" w:rsidRPr="0075447F">
        <w:rPr>
          <w:rFonts w:ascii="Times New Roman" w:hAnsi="Times New Roman" w:cs="Times New Roman"/>
          <w:b/>
          <w:sz w:val="28"/>
          <w:szCs w:val="28"/>
        </w:rPr>
        <w:t>2.1.</w:t>
      </w:r>
      <w:r w:rsidR="00CC0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9D5" w:rsidRPr="0075447F">
        <w:rPr>
          <w:rFonts w:ascii="Times New Roman" w:hAnsi="Times New Roman" w:cs="Times New Roman"/>
          <w:b/>
          <w:sz w:val="28"/>
          <w:szCs w:val="28"/>
        </w:rPr>
        <w:t>Результаты опроса о роли процентов в современной жизни</w:t>
      </w:r>
    </w:p>
    <w:p w:rsidR="001919D5" w:rsidRPr="0075447F" w:rsidRDefault="001919D5" w:rsidP="00B70F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провела опр</w:t>
      </w:r>
      <w:r w:rsidR="00D20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 среди своих одноклассников, </w:t>
      </w:r>
      <w:r w:rsidRPr="0075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родителей и учителей школы, выясняя их позицию по поводу важности уметь производить процентные вычисления в современной жизни. В  анкетирова</w:t>
      </w:r>
      <w:r w:rsidR="00B70FF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нии приняло участие 48 человек. </w:t>
      </w:r>
      <w:r w:rsidRPr="0075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анкете было предложено 3 вопроса:</w:t>
      </w:r>
    </w:p>
    <w:p w:rsidR="001919D5" w:rsidRPr="0075447F" w:rsidRDefault="001919D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5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CC02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544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Считаете ли Вы необходимым умение выполнять процентные вычисления в повседневной жизни?</w:t>
      </w:r>
    </w:p>
    <w:p w:rsidR="001919D5" w:rsidRPr="006D6BD2" w:rsidRDefault="001919D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 w:rsidR="00CC02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Часто ли Вам приходится выполнять процентные </w:t>
      </w:r>
      <w:r w:rsidR="00B7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вычисления</w:t>
      </w: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жизненных ситуациях?</w:t>
      </w:r>
    </w:p>
    <w:p w:rsidR="001919D5" w:rsidRPr="006D6BD2" w:rsidRDefault="001919D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Можете ли Вы сами справиться с процентными вычислениями без посторонней помощи?</w:t>
      </w:r>
    </w:p>
    <w:p w:rsidR="001919D5" w:rsidRPr="006D6BD2" w:rsidRDefault="001919D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B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 ответов анкет показал, что</w:t>
      </w:r>
    </w:p>
    <w:p w:rsidR="00367491" w:rsidRPr="00D209A5" w:rsidRDefault="001919D5" w:rsidP="00E65DE9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первый вопрос поло</w:t>
      </w:r>
      <w:r w:rsidR="00DC0F11" w:rsidRPr="00D2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жительно ответили 30 человек</w:t>
      </w:r>
      <w:r w:rsidR="00763DFD" w:rsidRPr="00D2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(7</w:t>
      </w:r>
      <w:r w:rsidR="00C15866" w:rsidRPr="00D2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1%), о</w:t>
      </w:r>
      <w:r w:rsidRPr="00D209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трицательно – 18 человек (29%);</w:t>
      </w:r>
    </w:p>
    <w:p w:rsidR="005F55F3" w:rsidRDefault="00763DFD" w:rsidP="0014133B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DFD">
        <w:rPr>
          <w:noProof/>
          <w:shd w:val="clear" w:color="auto" w:fill="FFFFFF"/>
          <w:lang w:eastAsia="ru-RU"/>
        </w:rPr>
        <w:drawing>
          <wp:inline distT="0" distB="0" distL="0" distR="0">
            <wp:extent cx="2498757" cy="1321805"/>
            <wp:effectExtent l="0" t="0" r="15875" b="1206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7491" w:rsidRPr="00955E3A" w:rsidRDefault="00D54CE7" w:rsidP="0014133B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 2.1</w:t>
      </w:r>
    </w:p>
    <w:p w:rsidR="001919D5" w:rsidRDefault="001919D5" w:rsidP="00E65DE9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второй вопр</w:t>
      </w:r>
      <w:r w:rsidR="00955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 ответы были такие: часто – 28 человек (58,3</w:t>
      </w: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%), редко – 12 человек (25</w:t>
      </w:r>
      <w:r w:rsidR="00955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%), никогда – 8 человек (16,7</w:t>
      </w: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%);</w:t>
      </w:r>
    </w:p>
    <w:p w:rsidR="005F55F3" w:rsidRDefault="00763DFD" w:rsidP="0014133B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DFD">
        <w:rPr>
          <w:noProof/>
          <w:shd w:val="clear" w:color="auto" w:fill="FFFFFF"/>
          <w:lang w:eastAsia="ru-RU"/>
        </w:rPr>
        <w:drawing>
          <wp:inline distT="0" distB="0" distL="0" distR="0">
            <wp:extent cx="2643612" cy="1439501"/>
            <wp:effectExtent l="0" t="0" r="23495" b="279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7491" w:rsidRPr="00955E3A" w:rsidRDefault="00D54CE7" w:rsidP="0014133B">
      <w:pPr>
        <w:pStyle w:val="a8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 2.2</w:t>
      </w:r>
    </w:p>
    <w:p w:rsidR="00585782" w:rsidRPr="00367491" w:rsidRDefault="001919D5" w:rsidP="00E65DE9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 третий вопрос ответили «Да, всегда» - 12 человек (25%), «Не всегда» - 30 человек (62,5%), «Нет, не </w:t>
      </w:r>
      <w:r w:rsidR="00955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могу» - 6</w:t>
      </w:r>
      <w:r w:rsidRPr="003674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 (12,5%).</w:t>
      </w:r>
    </w:p>
    <w:p w:rsidR="00D209A5" w:rsidRDefault="00763DFD" w:rsidP="00E277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63DF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70772" cy="1593410"/>
            <wp:effectExtent l="0" t="0" r="15875" b="2603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3DFD" w:rsidRDefault="00D54CE7" w:rsidP="00E277A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Рис. 2.3</w:t>
      </w:r>
    </w:p>
    <w:p w:rsidR="0066341B" w:rsidRPr="0075447F" w:rsidRDefault="001919D5" w:rsidP="004F5399">
      <w:pPr>
        <w:spacing w:after="0" w:line="360" w:lineRule="auto"/>
        <w:ind w:firstLine="709"/>
        <w:jc w:val="center"/>
        <w:rPr>
          <w:rStyle w:val="tgc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  <w:r w:rsidR="007E5C00">
        <w:rPr>
          <w:sz w:val="28"/>
          <w:szCs w:val="28"/>
        </w:rPr>
        <w:lastRenderedPageBreak/>
        <w:t xml:space="preserve">§ </w:t>
      </w:r>
      <w:r w:rsidR="00585782" w:rsidRPr="0075447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2.2.</w:t>
      </w:r>
      <w:r w:rsidR="00CC02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560360" w:rsidRPr="0075447F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процентов </w:t>
      </w:r>
      <w:r w:rsidR="00EA564B" w:rsidRPr="0075447F">
        <w:rPr>
          <w:rFonts w:ascii="Times New Roman" w:hAnsi="Times New Roman" w:cs="Times New Roman"/>
          <w:b/>
          <w:bCs/>
          <w:sz w:val="28"/>
          <w:szCs w:val="28"/>
        </w:rPr>
        <w:t xml:space="preserve">людьми  </w:t>
      </w:r>
      <w:r w:rsidR="00560360" w:rsidRPr="0075447F">
        <w:rPr>
          <w:rFonts w:ascii="Times New Roman" w:hAnsi="Times New Roman" w:cs="Times New Roman"/>
          <w:b/>
          <w:bCs/>
          <w:sz w:val="28"/>
          <w:szCs w:val="28"/>
        </w:rPr>
        <w:t>разных профессий</w:t>
      </w:r>
    </w:p>
    <w:p w:rsidR="00560360" w:rsidRDefault="00560360" w:rsidP="00E65DE9">
      <w:pPr>
        <w:spacing w:after="0" w:line="360" w:lineRule="auto"/>
        <w:ind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 xml:space="preserve">Я провела беседу </w:t>
      </w:r>
      <w:r w:rsidR="00EA564B">
        <w:rPr>
          <w:rStyle w:val="tgc"/>
          <w:rFonts w:ascii="Times New Roman" w:hAnsi="Times New Roman" w:cs="Times New Roman"/>
          <w:sz w:val="28"/>
          <w:szCs w:val="28"/>
        </w:rPr>
        <w:t>с людьми следующих профессий о п</w:t>
      </w:r>
      <w:r w:rsidR="00D209A5">
        <w:rPr>
          <w:rStyle w:val="tgc"/>
          <w:rFonts w:ascii="Times New Roman" w:hAnsi="Times New Roman" w:cs="Times New Roman"/>
          <w:sz w:val="28"/>
          <w:szCs w:val="28"/>
        </w:rPr>
        <w:t>рименении процентных вычислений</w:t>
      </w:r>
      <w:r w:rsidR="00EA564B">
        <w:rPr>
          <w:rStyle w:val="tgc"/>
          <w:rFonts w:ascii="Times New Roman" w:hAnsi="Times New Roman" w:cs="Times New Roman"/>
          <w:sz w:val="28"/>
          <w:szCs w:val="28"/>
        </w:rPr>
        <w:t xml:space="preserve"> в их работе</w:t>
      </w:r>
      <w:r>
        <w:rPr>
          <w:rStyle w:val="tgc"/>
          <w:rFonts w:ascii="Times New Roman" w:hAnsi="Times New Roman" w:cs="Times New Roman"/>
          <w:sz w:val="28"/>
          <w:szCs w:val="28"/>
        </w:rPr>
        <w:t>:</w:t>
      </w:r>
    </w:p>
    <w:p w:rsidR="00560360" w:rsidRPr="00560360" w:rsidRDefault="00560360" w:rsidP="00E65DE9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560360">
        <w:rPr>
          <w:rStyle w:val="tgc"/>
          <w:rFonts w:ascii="Times New Roman" w:hAnsi="Times New Roman" w:cs="Times New Roman"/>
          <w:sz w:val="28"/>
          <w:szCs w:val="28"/>
        </w:rPr>
        <w:t>Медсестра</w:t>
      </w:r>
    </w:p>
    <w:p w:rsidR="00560360" w:rsidRPr="00560360" w:rsidRDefault="00560360" w:rsidP="00E65DE9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560360">
        <w:rPr>
          <w:rStyle w:val="tgc"/>
          <w:rFonts w:ascii="Times New Roman" w:hAnsi="Times New Roman" w:cs="Times New Roman"/>
          <w:sz w:val="28"/>
          <w:szCs w:val="28"/>
        </w:rPr>
        <w:t>Повар</w:t>
      </w:r>
    </w:p>
    <w:p w:rsidR="00560360" w:rsidRPr="00560360" w:rsidRDefault="00560360" w:rsidP="00E65DE9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560360">
        <w:rPr>
          <w:rStyle w:val="tgc"/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560360" w:rsidRPr="00560360" w:rsidRDefault="00560360" w:rsidP="00E65DE9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560360">
        <w:rPr>
          <w:rStyle w:val="tgc"/>
          <w:rFonts w:ascii="Times New Roman" w:hAnsi="Times New Roman" w:cs="Times New Roman"/>
          <w:sz w:val="28"/>
          <w:szCs w:val="28"/>
        </w:rPr>
        <w:t>Товаровед</w:t>
      </w:r>
    </w:p>
    <w:p w:rsidR="0066341B" w:rsidRPr="004F5399" w:rsidRDefault="00560360" w:rsidP="004F5399">
      <w:pPr>
        <w:pStyle w:val="a8"/>
        <w:numPr>
          <w:ilvl w:val="0"/>
          <w:numId w:val="9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560360">
        <w:rPr>
          <w:rStyle w:val="tgc"/>
          <w:rFonts w:ascii="Times New Roman" w:hAnsi="Times New Roman" w:cs="Times New Roman"/>
          <w:sz w:val="28"/>
          <w:szCs w:val="28"/>
        </w:rPr>
        <w:t>Бухгалтер</w:t>
      </w:r>
    </w:p>
    <w:p w:rsidR="00636868" w:rsidRPr="00CC02EA" w:rsidRDefault="00560360" w:rsidP="00CC02EA">
      <w:pPr>
        <w:pStyle w:val="a8"/>
        <w:numPr>
          <w:ilvl w:val="0"/>
          <w:numId w:val="29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2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Профессия медсестры</w:t>
      </w:r>
    </w:p>
    <w:p w:rsidR="008316E3" w:rsidRPr="00636868" w:rsidRDefault="00560360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636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1.</w:t>
      </w:r>
      <w:r w:rsidR="00C00C63" w:rsidRPr="0063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приготовления раствора </w:t>
      </w:r>
      <w:r w:rsidR="00FD21B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определенной</w:t>
      </w:r>
      <w:r w:rsidR="00C00C63" w:rsidRPr="0063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концентрации</w:t>
      </w:r>
      <w:r w:rsidR="00BC3DD8">
        <w:rPr>
          <w:rStyle w:val="af1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C00C63" w:rsidRPr="0063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уметь производить расчет соотношения </w:t>
      </w:r>
      <w:r w:rsidR="00721170" w:rsidRPr="00636868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растворенного вещества</w:t>
      </w:r>
      <w:r w:rsidR="00C00C63" w:rsidRPr="006368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воды</w:t>
      </w:r>
      <w:r w:rsidR="00D209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1170" w:rsidRPr="00636868" w:rsidRDefault="008316E3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636868">
        <w:rPr>
          <w:rFonts w:ascii="Times New Roman" w:eastAsiaTheme="minorEastAsia" w:hAnsi="Times New Roman" w:cs="Times New Roman"/>
          <w:sz w:val="28"/>
          <w:szCs w:val="28"/>
        </w:rPr>
        <w:t xml:space="preserve">Если при </w:t>
      </w:r>
      <w:r w:rsidR="00D209A5">
        <w:rPr>
          <w:rFonts w:ascii="Times New Roman" w:eastAsiaTheme="minorEastAsia" w:hAnsi="Times New Roman" w:cs="Times New Roman"/>
          <w:sz w:val="28"/>
          <w:szCs w:val="28"/>
        </w:rPr>
        <w:t>приготовлении дезинфицирующего</w:t>
      </w:r>
      <w:r w:rsidRPr="00636868">
        <w:rPr>
          <w:rFonts w:ascii="Times New Roman" w:eastAsiaTheme="minorEastAsia" w:hAnsi="Times New Roman" w:cs="Times New Roman"/>
          <w:sz w:val="28"/>
          <w:szCs w:val="28"/>
        </w:rPr>
        <w:t xml:space="preserve"> раствора</w:t>
      </w:r>
      <w:r w:rsidR="00D209A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C02E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36868">
        <w:rPr>
          <w:rFonts w:ascii="Times New Roman" w:eastAsiaTheme="minorEastAsia" w:hAnsi="Times New Roman" w:cs="Times New Roman"/>
          <w:sz w:val="28"/>
          <w:szCs w:val="28"/>
        </w:rPr>
        <w:t>дез</w:t>
      </w:r>
      <w:r w:rsidR="00721170" w:rsidRPr="00636868">
        <w:rPr>
          <w:rFonts w:ascii="Times New Roman" w:eastAsiaTheme="minorEastAsia" w:hAnsi="Times New Roman" w:cs="Times New Roman"/>
          <w:sz w:val="28"/>
          <w:szCs w:val="28"/>
        </w:rPr>
        <w:t xml:space="preserve">средство попало </w:t>
      </w:r>
      <w:r w:rsidRPr="00636868">
        <w:rPr>
          <w:rFonts w:ascii="Times New Roman" w:eastAsiaTheme="minorEastAsia" w:hAnsi="Times New Roman" w:cs="Times New Roman"/>
          <w:sz w:val="28"/>
          <w:szCs w:val="28"/>
        </w:rPr>
        <w:t xml:space="preserve">в глаза, то  </w:t>
      </w:r>
      <w:r w:rsidR="00721170" w:rsidRPr="00636868">
        <w:rPr>
          <w:rFonts w:ascii="Times New Roman" w:eastAsiaTheme="minorEastAsia" w:hAnsi="Times New Roman" w:cs="Times New Roman"/>
          <w:sz w:val="28"/>
          <w:szCs w:val="28"/>
        </w:rPr>
        <w:t>нужно промыть глаза 2% раствором соды и закапать глазные капли. Сколько грамм соды понадобится</w:t>
      </w:r>
      <w:r w:rsidR="000F31E3" w:rsidRPr="00636868">
        <w:rPr>
          <w:rFonts w:ascii="Times New Roman" w:eastAsiaTheme="minorEastAsia" w:hAnsi="Times New Roman" w:cs="Times New Roman"/>
          <w:sz w:val="28"/>
          <w:szCs w:val="28"/>
        </w:rPr>
        <w:t xml:space="preserve"> для приготовления 200 г</w:t>
      </w:r>
      <w:r w:rsidR="00721170" w:rsidRPr="00636868">
        <w:rPr>
          <w:rFonts w:ascii="Times New Roman" w:eastAsiaTheme="minorEastAsia" w:hAnsi="Times New Roman" w:cs="Times New Roman"/>
          <w:sz w:val="28"/>
          <w:szCs w:val="28"/>
        </w:rPr>
        <w:t xml:space="preserve"> такого раствора?</w:t>
      </w:r>
    </w:p>
    <w:p w:rsidR="009A09CC" w:rsidRDefault="00721170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636868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9A09CC" w:rsidRDefault="00721170" w:rsidP="00E65DE9">
      <w:pPr>
        <w:pStyle w:val="a8"/>
        <w:numPr>
          <w:ilvl w:val="0"/>
          <w:numId w:val="2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ω=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растворенного вещества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раствора</m:t>
            </m:r>
          </m:den>
        </m:f>
      </m:oMath>
      <w:r w:rsidRPr="009A09CC">
        <w:rPr>
          <w:rFonts w:ascii="Times New Roman" w:eastAsiaTheme="minorEastAsia" w:hAnsi="Times New Roman" w:cs="Times New Roman"/>
          <w:sz w:val="28"/>
          <w:szCs w:val="28"/>
        </w:rPr>
        <w:t xml:space="preserve">. Следовательно, </w:t>
      </w:r>
    </w:p>
    <w:p w:rsidR="00560360" w:rsidRPr="009A09CC" w:rsidRDefault="00721170" w:rsidP="00E65DE9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</w:rPr>
      </w:pPr>
      <w:r w:rsidRPr="009A09C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A09C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</w:t>
      </w:r>
      <w:r w:rsidR="000377F3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Pr="009A09C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творенного вещества</w:t>
      </w:r>
      <w:r w:rsidR="00225F5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9A09C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ω</w:t>
      </w:r>
      <w:r w:rsidRPr="009A09CC">
        <w:rPr>
          <w:rFonts w:ascii="Times New Roman" w:eastAsiaTheme="minorEastAsia" w:hAnsi="Times New Roman" w:cs="Times New Roman"/>
          <w:sz w:val="28"/>
          <w:szCs w:val="28"/>
        </w:rPr>
        <w:t xml:space="preserve"> ∙ </w:t>
      </w:r>
      <w:r w:rsidRPr="009A09C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9A09C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раствора</w:t>
      </w:r>
      <w:r w:rsidRPr="009A09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1170" w:rsidRPr="00636868" w:rsidRDefault="00721170" w:rsidP="00E65D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8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F31E3" w:rsidRPr="0063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аким образом, </w:t>
      </w:r>
      <w:r w:rsidRPr="00636868">
        <w:rPr>
          <w:rFonts w:ascii="Times New Roman" w:eastAsia="Times New Roman" w:hAnsi="Times New Roman" w:cs="Times New Roman"/>
          <w:sz w:val="28"/>
          <w:szCs w:val="28"/>
          <w:lang w:eastAsia="ru-RU"/>
        </w:rPr>
        <w:t>0,02 ∙ 200 = 4 (г)</w:t>
      </w:r>
    </w:p>
    <w:p w:rsidR="009A09CC" w:rsidRPr="000F31E3" w:rsidRDefault="000F31E3" w:rsidP="00E65D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4 грамма.</w:t>
      </w:r>
    </w:p>
    <w:p w:rsidR="00C00C63" w:rsidRPr="00560360" w:rsidRDefault="00560360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1E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2.</w:t>
      </w:r>
      <w:r w:rsidR="00CC0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00C63"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ГУО «Средняя школа г.</w:t>
      </w:r>
      <w:r w:rsidR="0077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C63"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Краснополье» обучается 585 учащихся, из них </w:t>
      </w:r>
      <w:r w:rsidR="00D209A5">
        <w:rPr>
          <w:rFonts w:ascii="Times New Roman" w:eastAsia="Times New Roman" w:hAnsi="Times New Roman" w:cs="Times New Roman"/>
          <w:sz w:val="28"/>
          <w:szCs w:val="28"/>
          <w:lang w:eastAsia="ru-RU"/>
        </w:rPr>
        <w:t>84 учащихся привиты от гриппа.</w:t>
      </w:r>
      <w:r w:rsidR="00CC0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C63"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про</w:t>
      </w:r>
      <w:r w:rsidR="007B7F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 учащихся сделали прививки?</w:t>
      </w:r>
    </w:p>
    <w:p w:rsidR="00C00C63" w:rsidRPr="00560360" w:rsidRDefault="00C00C63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C00C63" w:rsidRPr="009A09CC" w:rsidRDefault="00C00C63" w:rsidP="00E65DE9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 : 585 </w:t>
      </w:r>
      <w:r w:rsidRPr="009A09CC">
        <w:rPr>
          <w:rFonts w:ascii="Times New Roman" w:hAnsi="Times New Roman" w:cs="Times New Roman"/>
          <w:sz w:val="28"/>
          <w:szCs w:val="28"/>
          <w:shd w:val="clear" w:color="auto" w:fill="FFFFFF"/>
        </w:rPr>
        <w:t>· 100% ≈ 14%.</w:t>
      </w:r>
    </w:p>
    <w:p w:rsidR="000F31E3" w:rsidRDefault="00C00C63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14%.</w:t>
      </w:r>
    </w:p>
    <w:p w:rsidR="004F5399" w:rsidRPr="000F31E3" w:rsidRDefault="004F5399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tgc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36868" w:rsidRPr="00C15866" w:rsidRDefault="0066341B" w:rsidP="004F5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06B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 </w:t>
      </w:r>
      <w:r w:rsidR="00560360" w:rsidRPr="002706B0">
        <w:rPr>
          <w:rFonts w:ascii="Times New Roman" w:hAnsi="Times New Roman" w:cs="Times New Roman"/>
          <w:b/>
          <w:color w:val="000000"/>
          <w:sz w:val="28"/>
          <w:szCs w:val="28"/>
        </w:rPr>
        <w:t>Профессия п</w:t>
      </w:r>
      <w:r w:rsidRPr="002706B0">
        <w:rPr>
          <w:rFonts w:ascii="Times New Roman" w:hAnsi="Times New Roman" w:cs="Times New Roman"/>
          <w:b/>
          <w:color w:val="000000"/>
          <w:sz w:val="28"/>
          <w:szCs w:val="28"/>
        </w:rPr>
        <w:t>овар</w:t>
      </w:r>
      <w:r w:rsidR="00560360" w:rsidRPr="002706B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:rsidR="007B7F05" w:rsidRDefault="00ED3623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1E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Пример 1.</w:t>
      </w:r>
      <w:r w:rsidR="00CC02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3A55CD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повара школьной столовой, </w:t>
      </w:r>
      <w:r w:rsidR="00A14431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потерь при очистке сырого картофеля равен 25</w:t>
      </w:r>
      <w:r w:rsidR="0022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а </w:t>
      </w:r>
      <w:r w:rsidR="00A14431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потери при варке составят 3%,</w:t>
      </w:r>
      <w:r w:rsidR="003A55CD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 так</w:t>
      </w:r>
      <w:r w:rsidR="00302FE6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170D72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2FE6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закуплено 5</w:t>
      </w:r>
      <w:r w:rsidR="0022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="00A14431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картофеля. Необходимо высчитать, сколько получится из</w:t>
      </w:r>
      <w:r w:rsidR="0077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431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массы отварного очищен</w:t>
      </w:r>
      <w:r w:rsidR="007B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картофеля.</w:t>
      </w:r>
    </w:p>
    <w:p w:rsidR="00ED3623" w:rsidRPr="00560360" w:rsidRDefault="007B7F05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Решение:</w:t>
      </w:r>
    </w:p>
    <w:p w:rsidR="00ED3623" w:rsidRPr="00560360" w:rsidRDefault="00ED3623" w:rsidP="00E65DE9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="00CC02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7B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–</w:t>
      </w:r>
      <w:r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закупленный картофель, тогда</w:t>
      </w:r>
    </w:p>
    <w:p w:rsidR="00ED3623" w:rsidRPr="00560360" w:rsidRDefault="0066341B" w:rsidP="00E65DE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 - 25% = 75% –</w:t>
      </w:r>
      <w:r w:rsidR="00ED3623"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картофеля останется после чистки;</w:t>
      </w:r>
    </w:p>
    <w:p w:rsidR="00ED3623" w:rsidRPr="00560360" w:rsidRDefault="00ED3623" w:rsidP="00E65DE9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</w:t>
      </w:r>
      <w:r w:rsidRPr="005603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772C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560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 картофеля останется после чистки. Тогда</w:t>
      </w:r>
    </w:p>
    <w:p w:rsidR="00E65DE9" w:rsidRDefault="0066341B" w:rsidP="00E65DE9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100 % –</w:t>
      </w:r>
      <w:r w:rsidR="00ED3623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кг</w:t>
      </w:r>
    </w:p>
    <w:p w:rsidR="00ED3623" w:rsidRPr="00E65DE9" w:rsidRDefault="0066341B" w:rsidP="00E65DE9">
      <w:pPr>
        <w:pStyle w:val="a8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75% –</w:t>
      </w:r>
      <w:r w:rsidR="0077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3623" w:rsidRPr="00E65D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="000377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ED3623" w:rsidRPr="00E6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</w:t>
      </w:r>
    </w:p>
    <w:p w:rsidR="00ED3623" w:rsidRPr="009025C2" w:rsidRDefault="00ED3623" w:rsidP="00E65DE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Составим пропорцию: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100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50</m:t>
            </m:r>
          </m:den>
        </m:f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75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х</m:t>
            </m:r>
          </m:den>
        </m:f>
      </m:oMath>
      <w:r w:rsidR="00037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72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25C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</w:t>
      </w:r>
      <w:r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50 </w:t>
      </w:r>
      <w:r w:rsidRPr="00902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· 75 : 100 = 37,5 (кг) – останется картофеля после чистки;</w:t>
      </w:r>
    </w:p>
    <w:p w:rsidR="00ED3623" w:rsidRPr="009A09CC" w:rsidRDefault="00ED3623" w:rsidP="00E65DE9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3% = 0,03</w:t>
      </w:r>
      <w:r w:rsidR="006A7050" w:rsidRPr="009A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D3623" w:rsidRPr="009A09CC" w:rsidRDefault="00ED3623" w:rsidP="00E65DE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37,5 · 0,03 = 1,125 (кг) – потеря картофеля при варке;</w:t>
      </w:r>
    </w:p>
    <w:p w:rsidR="007B7F05" w:rsidRDefault="00ED3623" w:rsidP="00E65DE9">
      <w:pPr>
        <w:pStyle w:val="a8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37,5 – 1,125 = 36,375 (кг) – масса </w:t>
      </w: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отварного очищенного картофеля.</w:t>
      </w:r>
    </w:p>
    <w:p w:rsidR="009A09CC" w:rsidRPr="007B7F05" w:rsidRDefault="00ED3623" w:rsidP="00E65DE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36, 375 кг.</w:t>
      </w:r>
    </w:p>
    <w:p w:rsidR="009A09CC" w:rsidRDefault="00ED3623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2.</w:t>
      </w:r>
      <w:r w:rsidR="000466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A55CD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информации повара школьной столовой</w:t>
      </w:r>
      <w:r w:rsidR="00A14431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A7050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жарки масса рыбы стала 20</w:t>
      </w:r>
      <w:r w:rsidR="00A14431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31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4431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22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рамм, и </w:t>
      </w:r>
      <w:r w:rsidR="003A55CD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 потерь при жарке</w:t>
      </w:r>
      <w:r w:rsidR="00A14431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рыбы составляет 20%. Найти</w:t>
      </w:r>
      <w:r w:rsidR="00E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4431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</w:t>
      </w:r>
      <w:r w:rsidR="00225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масса рыбы была до </w:t>
      </w:r>
      <w:r w:rsid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жарки.</w:t>
      </w:r>
    </w:p>
    <w:p w:rsidR="00313764" w:rsidRPr="009025C2" w:rsidRDefault="00313764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Решение: </w:t>
      </w:r>
    </w:p>
    <w:p w:rsidR="00313764" w:rsidRPr="009A09CC" w:rsidRDefault="006A7050" w:rsidP="00E65DE9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100% –</w:t>
      </w:r>
      <w:r w:rsidR="00313764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первоначальная масса рыбы. </w:t>
      </w:r>
    </w:p>
    <w:p w:rsidR="00313764" w:rsidRPr="009A09CC" w:rsidRDefault="00313764" w:rsidP="00E65DE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100% - 20% = 80% </w:t>
      </w:r>
      <w:r w:rsidR="006A7050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масса рыбы от первоначальной массы после потерь при жарке;</w:t>
      </w:r>
    </w:p>
    <w:p w:rsidR="009A09CC" w:rsidRDefault="006A7050" w:rsidP="00E65DE9">
      <w:pPr>
        <w:pStyle w:val="a8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80% = 0,8. </w:t>
      </w:r>
    </w:p>
    <w:p w:rsidR="00A14431" w:rsidRPr="009A09CC" w:rsidRDefault="006A7050" w:rsidP="00E65DE9">
      <w:pPr>
        <w:pStyle w:val="a8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13764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: 0,8 = </w:t>
      </w: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250 </w:t>
      </w:r>
      <w:r w:rsidR="00636868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="00313764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13764" w:rsidRPr="009A0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 рыбы до жарки.</w:t>
      </w:r>
    </w:p>
    <w:p w:rsidR="004F5399" w:rsidRDefault="00313764" w:rsidP="00E27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Ответ: </w:t>
      </w:r>
      <w:r w:rsidR="006A7050" w:rsidRPr="00902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="00E27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грамм.</w:t>
      </w:r>
    </w:p>
    <w:p w:rsidR="00E277AF" w:rsidRDefault="00E277AF" w:rsidP="00E27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7AF" w:rsidRPr="009025C2" w:rsidRDefault="00E277AF" w:rsidP="00E277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5399" w:rsidRDefault="00585782" w:rsidP="004F5399">
      <w:pPr>
        <w:spacing w:after="0" w:line="360" w:lineRule="auto"/>
        <w:ind w:firstLine="709"/>
        <w:jc w:val="center"/>
        <w:rPr>
          <w:rStyle w:val="tgc"/>
          <w:rFonts w:ascii="Times New Roman" w:hAnsi="Times New Roman" w:cs="Times New Roman"/>
          <w:b/>
          <w:sz w:val="28"/>
          <w:szCs w:val="28"/>
        </w:rPr>
      </w:pPr>
      <w:r>
        <w:rPr>
          <w:rStyle w:val="tgc"/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2706B0">
        <w:rPr>
          <w:rStyle w:val="tgc"/>
          <w:rFonts w:ascii="Times New Roman" w:hAnsi="Times New Roman" w:cs="Times New Roman"/>
          <w:b/>
          <w:sz w:val="28"/>
          <w:szCs w:val="28"/>
        </w:rPr>
        <w:t>.</w:t>
      </w:r>
      <w:r w:rsidR="0004668E">
        <w:rPr>
          <w:rStyle w:val="tgc"/>
          <w:rFonts w:ascii="Times New Roman" w:hAnsi="Times New Roman" w:cs="Times New Roman"/>
          <w:b/>
          <w:sz w:val="28"/>
          <w:szCs w:val="28"/>
        </w:rPr>
        <w:t xml:space="preserve"> </w:t>
      </w:r>
      <w:r w:rsidRPr="002706B0">
        <w:rPr>
          <w:rStyle w:val="tgc"/>
          <w:rFonts w:ascii="Times New Roman" w:hAnsi="Times New Roman" w:cs="Times New Roman"/>
          <w:b/>
          <w:sz w:val="28"/>
          <w:szCs w:val="28"/>
        </w:rPr>
        <w:t>Индивидуальный предприниматель</w:t>
      </w:r>
    </w:p>
    <w:p w:rsidR="000576EA" w:rsidRPr="004F5399" w:rsidRDefault="00585782" w:rsidP="004F5399">
      <w:pPr>
        <w:spacing w:after="0" w:line="360" w:lineRule="auto"/>
        <w:ind w:firstLine="709"/>
        <w:jc w:val="both"/>
        <w:rPr>
          <w:rStyle w:val="tgc"/>
          <w:rFonts w:ascii="Times New Roman" w:hAnsi="Times New Roman" w:cs="Times New Roman"/>
          <w:b/>
          <w:sz w:val="28"/>
          <w:szCs w:val="28"/>
        </w:rPr>
      </w:pPr>
      <w:r w:rsidRPr="009A09CC">
        <w:rPr>
          <w:rStyle w:val="tgc"/>
          <w:rFonts w:ascii="Times New Roman" w:hAnsi="Times New Roman" w:cs="Times New Roman"/>
          <w:b/>
          <w:sz w:val="28"/>
          <w:szCs w:val="28"/>
        </w:rPr>
        <w:t>Пример 1.</w:t>
      </w:r>
      <w:r w:rsidR="0004668E">
        <w:rPr>
          <w:rStyle w:val="tgc"/>
          <w:rFonts w:ascii="Times New Roman" w:hAnsi="Times New Roman" w:cs="Times New Roman"/>
          <w:b/>
          <w:sz w:val="28"/>
          <w:szCs w:val="28"/>
        </w:rPr>
        <w:t xml:space="preserve"> </w:t>
      </w:r>
      <w:r w:rsidRPr="00560360">
        <w:rPr>
          <w:rStyle w:val="tgc"/>
          <w:rFonts w:ascii="Times New Roman" w:hAnsi="Times New Roman" w:cs="Times New Roman"/>
          <w:sz w:val="28"/>
          <w:szCs w:val="28"/>
        </w:rPr>
        <w:t>В магазин «Два полюса» поступили телевизоры стоимостью 995</w:t>
      </w:r>
      <w:r w:rsidR="00B31AFA">
        <w:rPr>
          <w:rStyle w:val="tgc"/>
          <w:rFonts w:ascii="Times New Roman" w:hAnsi="Times New Roman" w:cs="Times New Roman"/>
          <w:sz w:val="28"/>
          <w:szCs w:val="28"/>
        </w:rPr>
        <w:t xml:space="preserve"> </w:t>
      </w:r>
      <w:r w:rsidRPr="00560360">
        <w:rPr>
          <w:rStyle w:val="tgc"/>
          <w:rFonts w:ascii="Times New Roman" w:hAnsi="Times New Roman" w:cs="Times New Roman"/>
          <w:sz w:val="28"/>
          <w:szCs w:val="28"/>
        </w:rPr>
        <w:t>руб. Магазин может сделать максималь</w:t>
      </w:r>
      <w:r w:rsidR="00225F5F">
        <w:rPr>
          <w:rStyle w:val="tgc"/>
          <w:rFonts w:ascii="Times New Roman" w:hAnsi="Times New Roman" w:cs="Times New Roman"/>
          <w:sz w:val="28"/>
          <w:szCs w:val="28"/>
        </w:rPr>
        <w:t>ную торговую надбавку в размере</w:t>
      </w:r>
      <w:r w:rsidRPr="00560360">
        <w:rPr>
          <w:rStyle w:val="tgc"/>
          <w:rFonts w:ascii="Times New Roman" w:hAnsi="Times New Roman" w:cs="Times New Roman"/>
          <w:sz w:val="28"/>
          <w:szCs w:val="28"/>
        </w:rPr>
        <w:t xml:space="preserve"> 30%. Сколько будет стоить телевизор, и сколько получит прибыли ИП за продажу 10 таких телеви</w:t>
      </w:r>
      <w:r w:rsidR="000576EA">
        <w:rPr>
          <w:rStyle w:val="tgc"/>
          <w:rFonts w:ascii="Times New Roman" w:hAnsi="Times New Roman" w:cs="Times New Roman"/>
          <w:sz w:val="28"/>
          <w:szCs w:val="28"/>
        </w:rPr>
        <w:t>зоров при максимальной наценке?</w:t>
      </w:r>
    </w:p>
    <w:p w:rsidR="00585782" w:rsidRPr="00636868" w:rsidRDefault="00585782" w:rsidP="00E65DE9">
      <w:pPr>
        <w:spacing w:after="0" w:line="360" w:lineRule="auto"/>
        <w:ind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636868">
        <w:rPr>
          <w:rStyle w:val="tgc"/>
          <w:rFonts w:ascii="Times New Roman" w:hAnsi="Times New Roman" w:cs="Times New Roman"/>
          <w:sz w:val="28"/>
          <w:szCs w:val="28"/>
        </w:rPr>
        <w:t>Решение:</w:t>
      </w:r>
    </w:p>
    <w:p w:rsidR="00585782" w:rsidRPr="000576EA" w:rsidRDefault="00585782" w:rsidP="00E65DE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bCs/>
          <w:sz w:val="28"/>
          <w:szCs w:val="28"/>
        </w:rPr>
        <w:t>Пусть 100 % - начальная стоимость телевизора.</w:t>
      </w:r>
      <w:r w:rsidRPr="000576EA">
        <w:rPr>
          <w:rFonts w:ascii="Times New Roman" w:hAnsi="Times New Roman" w:cs="Times New Roman"/>
          <w:bCs/>
          <w:sz w:val="28"/>
          <w:szCs w:val="28"/>
        </w:rPr>
        <w:br/>
      </w:r>
      <w:r w:rsidR="00367491" w:rsidRPr="000576EA">
        <w:rPr>
          <w:rFonts w:ascii="Times New Roman" w:hAnsi="Times New Roman" w:cs="Times New Roman"/>
          <w:bCs/>
          <w:sz w:val="28"/>
          <w:szCs w:val="28"/>
        </w:rPr>
        <w:t>995 :</w:t>
      </w:r>
      <w:r w:rsidR="00225F5F">
        <w:rPr>
          <w:rFonts w:ascii="Times New Roman" w:hAnsi="Times New Roman" w:cs="Times New Roman"/>
          <w:bCs/>
          <w:sz w:val="28"/>
          <w:szCs w:val="28"/>
        </w:rPr>
        <w:t xml:space="preserve"> 100 = 9,95(руб.) </w:t>
      </w:r>
      <w:r w:rsidR="00367491" w:rsidRPr="000576EA">
        <w:rPr>
          <w:rFonts w:ascii="Times New Roman" w:hAnsi="Times New Roman" w:cs="Times New Roman"/>
          <w:bCs/>
          <w:sz w:val="28"/>
          <w:szCs w:val="28"/>
        </w:rPr>
        <w:t>–</w:t>
      </w:r>
      <w:r w:rsidRPr="000576EA">
        <w:rPr>
          <w:rFonts w:ascii="Times New Roman" w:hAnsi="Times New Roman" w:cs="Times New Roman"/>
          <w:bCs/>
          <w:sz w:val="28"/>
          <w:szCs w:val="28"/>
        </w:rPr>
        <w:t xml:space="preserve"> 1 % начальной стоимости; </w:t>
      </w:r>
    </w:p>
    <w:p w:rsidR="000576EA" w:rsidRPr="000576EA" w:rsidRDefault="00585782" w:rsidP="00E65DE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bCs/>
          <w:sz w:val="28"/>
          <w:szCs w:val="28"/>
        </w:rPr>
        <w:t>9,95 ∙ 30</w:t>
      </w:r>
      <w:r w:rsidR="000576EA">
        <w:rPr>
          <w:rFonts w:ascii="Times New Roman" w:hAnsi="Times New Roman" w:cs="Times New Roman"/>
          <w:bCs/>
          <w:sz w:val="28"/>
          <w:szCs w:val="28"/>
        </w:rPr>
        <w:t xml:space="preserve"> = 298,5 (руб.) – 30% надбавки;</w:t>
      </w:r>
    </w:p>
    <w:p w:rsidR="00585782" w:rsidRPr="000576EA" w:rsidRDefault="00585782" w:rsidP="00E65DE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bCs/>
          <w:sz w:val="28"/>
          <w:szCs w:val="28"/>
        </w:rPr>
        <w:t>298,5 + 995 = 1293,5 (руб.) – цена телевизора.</w:t>
      </w:r>
    </w:p>
    <w:p w:rsidR="00585782" w:rsidRPr="000576EA" w:rsidRDefault="00585782" w:rsidP="00E65DE9">
      <w:pPr>
        <w:pStyle w:val="a8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bCs/>
          <w:sz w:val="28"/>
          <w:szCs w:val="28"/>
        </w:rPr>
        <w:t xml:space="preserve">За продажу 10 таких телевизоров ИП заработает </w:t>
      </w:r>
    </w:p>
    <w:p w:rsidR="00225F5F" w:rsidRDefault="00585782" w:rsidP="00E65DE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6EA">
        <w:rPr>
          <w:rFonts w:ascii="Times New Roman" w:hAnsi="Times New Roman" w:cs="Times New Roman"/>
          <w:bCs/>
          <w:sz w:val="28"/>
          <w:szCs w:val="28"/>
        </w:rPr>
        <w:t>296,5 ∙ 10 = 2985 (руб</w:t>
      </w:r>
      <w:r w:rsidR="000576EA" w:rsidRPr="000576EA">
        <w:rPr>
          <w:rFonts w:ascii="Times New Roman" w:hAnsi="Times New Roman" w:cs="Times New Roman"/>
          <w:bCs/>
          <w:sz w:val="28"/>
          <w:szCs w:val="28"/>
        </w:rPr>
        <w:t>.</w:t>
      </w:r>
      <w:r w:rsidR="009A09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9A09CC" w:rsidRPr="00225F5F" w:rsidRDefault="00585782" w:rsidP="00E65DE9">
      <w:pPr>
        <w:pStyle w:val="a8"/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bCs/>
          <w:sz w:val="28"/>
          <w:szCs w:val="28"/>
        </w:rPr>
      </w:pPr>
      <w:r w:rsidRPr="00225F5F">
        <w:rPr>
          <w:rFonts w:ascii="Times New Roman" w:hAnsi="Times New Roman" w:cs="Times New Roman"/>
          <w:bCs/>
          <w:sz w:val="28"/>
          <w:szCs w:val="28"/>
        </w:rPr>
        <w:t>Ответ: 1293,5 руб</w:t>
      </w:r>
      <w:r w:rsidR="00B31AFA">
        <w:rPr>
          <w:rFonts w:ascii="Times New Roman" w:hAnsi="Times New Roman" w:cs="Times New Roman"/>
          <w:bCs/>
          <w:sz w:val="28"/>
          <w:szCs w:val="28"/>
        </w:rPr>
        <w:t>.</w:t>
      </w:r>
      <w:r w:rsidRPr="00225F5F">
        <w:rPr>
          <w:rFonts w:ascii="Times New Roman" w:hAnsi="Times New Roman" w:cs="Times New Roman"/>
          <w:bCs/>
          <w:sz w:val="28"/>
          <w:szCs w:val="28"/>
        </w:rPr>
        <w:t>, 2985 руб.</w:t>
      </w:r>
    </w:p>
    <w:p w:rsidR="00585782" w:rsidRPr="00560360" w:rsidRDefault="00585782" w:rsidP="00E65DE9">
      <w:pPr>
        <w:spacing w:after="0" w:line="360" w:lineRule="auto"/>
        <w:ind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9A09CC">
        <w:rPr>
          <w:rStyle w:val="tgc"/>
          <w:rFonts w:ascii="Times New Roman" w:hAnsi="Times New Roman" w:cs="Times New Roman"/>
          <w:b/>
          <w:sz w:val="28"/>
          <w:szCs w:val="28"/>
        </w:rPr>
        <w:t>Пример 2.</w:t>
      </w:r>
      <w:r w:rsidR="00B31AFA">
        <w:rPr>
          <w:rStyle w:val="tgc"/>
          <w:rFonts w:ascii="Times New Roman" w:hAnsi="Times New Roman" w:cs="Times New Roman"/>
          <w:b/>
          <w:sz w:val="28"/>
          <w:szCs w:val="28"/>
        </w:rPr>
        <w:t xml:space="preserve"> </w:t>
      </w:r>
      <w:r w:rsidRPr="00560360">
        <w:rPr>
          <w:rStyle w:val="tgc"/>
          <w:rFonts w:ascii="Times New Roman" w:hAnsi="Times New Roman" w:cs="Times New Roman"/>
          <w:sz w:val="28"/>
          <w:szCs w:val="28"/>
        </w:rPr>
        <w:t>ИП применяет УСН без НДС, ставка налога 5 % от выручки. Рассчитать сумму налога за квартал, если выручка за да</w:t>
      </w:r>
      <w:r w:rsidR="00225F5F">
        <w:rPr>
          <w:rStyle w:val="tgc"/>
          <w:rFonts w:ascii="Times New Roman" w:hAnsi="Times New Roman" w:cs="Times New Roman"/>
          <w:sz w:val="28"/>
          <w:szCs w:val="28"/>
        </w:rPr>
        <w:t>нный период составила 6700 руб.</w:t>
      </w:r>
    </w:p>
    <w:p w:rsidR="007872D5" w:rsidRDefault="00225F5F" w:rsidP="00E65DE9">
      <w:pPr>
        <w:spacing w:after="0" w:line="360" w:lineRule="auto"/>
        <w:ind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>Решение:</w:t>
      </w:r>
    </w:p>
    <w:p w:rsidR="00585782" w:rsidRPr="00FA654F" w:rsidRDefault="00585782" w:rsidP="00E65DE9">
      <w:pPr>
        <w:pStyle w:val="a8"/>
        <w:numPr>
          <w:ilvl w:val="0"/>
          <w:numId w:val="25"/>
        </w:numPr>
        <w:spacing w:after="0" w:line="360" w:lineRule="auto"/>
        <w:ind w:left="0" w:firstLine="709"/>
        <w:jc w:val="both"/>
        <w:rPr>
          <w:rStyle w:val="tgc"/>
          <w:rFonts w:ascii="Times New Roman" w:hAnsi="Times New Roman" w:cs="Times New Roman"/>
          <w:sz w:val="28"/>
          <w:szCs w:val="28"/>
        </w:rPr>
      </w:pPr>
      <w:r w:rsidRPr="00FA654F">
        <w:rPr>
          <w:rStyle w:val="tgc"/>
          <w:rFonts w:ascii="Times New Roman" w:hAnsi="Times New Roman" w:cs="Times New Roman"/>
          <w:sz w:val="28"/>
          <w:szCs w:val="28"/>
        </w:rPr>
        <w:t>6700 ∙ 0,05 = 335 (руб</w:t>
      </w:r>
      <w:r w:rsidR="000576EA" w:rsidRPr="00FA654F">
        <w:rPr>
          <w:rStyle w:val="tgc"/>
          <w:rFonts w:ascii="Times New Roman" w:hAnsi="Times New Roman" w:cs="Times New Roman"/>
          <w:sz w:val="28"/>
          <w:szCs w:val="28"/>
        </w:rPr>
        <w:t>.</w:t>
      </w:r>
      <w:r w:rsidRPr="00FA654F">
        <w:rPr>
          <w:rStyle w:val="tgc"/>
          <w:rFonts w:ascii="Times New Roman" w:hAnsi="Times New Roman" w:cs="Times New Roman"/>
          <w:sz w:val="28"/>
          <w:szCs w:val="28"/>
        </w:rPr>
        <w:t>).</w:t>
      </w:r>
    </w:p>
    <w:p w:rsidR="00FD21BE" w:rsidRPr="004F5399" w:rsidRDefault="004F5399" w:rsidP="004F5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gc"/>
          <w:rFonts w:ascii="Times New Roman" w:hAnsi="Times New Roman" w:cs="Times New Roman"/>
          <w:sz w:val="28"/>
          <w:szCs w:val="28"/>
        </w:rPr>
        <w:t>Ответ: 335 руб.</w:t>
      </w:r>
    </w:p>
    <w:p w:rsidR="00FD21BE" w:rsidRPr="00B31AFA" w:rsidRDefault="002706B0" w:rsidP="00B31AFA">
      <w:pPr>
        <w:pStyle w:val="a8"/>
        <w:numPr>
          <w:ilvl w:val="0"/>
          <w:numId w:val="11"/>
        </w:num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31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Профессия товароведа</w:t>
      </w:r>
    </w:p>
    <w:p w:rsidR="006A7050" w:rsidRPr="00FD21BE" w:rsidRDefault="006A7050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A09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1.</w:t>
      </w:r>
      <w:r w:rsidR="00B31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36868" w:rsidRPr="00D85224">
        <w:rPr>
          <w:rFonts w:ascii="Times New Roman" w:hAnsi="Times New Roman" w:cs="Times New Roman"/>
          <w:sz w:val="28"/>
          <w:szCs w:val="28"/>
          <w:shd w:val="clear" w:color="auto" w:fill="FFFFFF"/>
        </w:rPr>
        <w:t>Цена товара повысилась на 30%, а затем снизилась на 20%. Как изменилась цена</w:t>
      </w:r>
      <w:r w:rsidR="00C61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процентах и рублях</w:t>
      </w:r>
      <w:r w:rsidR="00636868" w:rsidRPr="00D85224">
        <w:rPr>
          <w:rFonts w:ascii="Times New Roman" w:hAnsi="Times New Roman" w:cs="Times New Roman"/>
          <w:sz w:val="28"/>
          <w:szCs w:val="28"/>
          <w:shd w:val="clear" w:color="auto" w:fill="FFFFFF"/>
        </w:rPr>
        <w:t>, если первоначальная стоимость товара была 120 руб</w:t>
      </w:r>
      <w:r w:rsidR="005F27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36868" w:rsidRPr="00D85224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636868" w:rsidRPr="00D85224" w:rsidRDefault="00636868" w:rsidP="00E65DE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24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Решение:</w:t>
      </w:r>
    </w:p>
    <w:p w:rsidR="00636868" w:rsidRPr="000576EA" w:rsidRDefault="00636868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начальная стоимость товара – 100 %</w:t>
      </w:r>
      <w:r w:rsidR="00D85224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, т</w:t>
      </w:r>
      <w:r w:rsidR="00FD21BE">
        <w:rPr>
          <w:rFonts w:ascii="Times New Roman" w:hAnsi="Times New Roman" w:cs="Times New Roman"/>
          <w:sz w:val="28"/>
          <w:szCs w:val="28"/>
          <w:shd w:val="clear" w:color="auto" w:fill="FFFFFF"/>
        </w:rPr>
        <w:t>о есть</w:t>
      </w:r>
      <w:r w:rsidR="00225F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120 руб.</w:t>
      </w:r>
    </w:p>
    <w:p w:rsidR="00D85224" w:rsidRPr="000576EA" w:rsidRDefault="00D85224" w:rsidP="00E65DE9">
      <w:pPr>
        <w:pStyle w:val="a8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120 ∙ 0,3 = 40 (руб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на столько </w:t>
      </w:r>
      <w:r w:rsidR="005F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увеличилась цена товара;</w:t>
      </w:r>
    </w:p>
    <w:p w:rsidR="00D85224" w:rsidRPr="000576EA" w:rsidRDefault="00D85224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120 + 40 = 160 (руб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цена товара после увеличения на 30 %;</w:t>
      </w:r>
    </w:p>
    <w:p w:rsidR="00D85224" w:rsidRPr="000576EA" w:rsidRDefault="00D85224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160 ∙ 0,2 = 32 (руб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на столько</w:t>
      </w:r>
      <w:r w:rsidR="005F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уменьшилась цена товара;</w:t>
      </w:r>
    </w:p>
    <w:p w:rsidR="00D85224" w:rsidRPr="000576EA" w:rsidRDefault="00D85224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160 – 32 = 128 (руб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цена товара после снижения на 20 %:</w:t>
      </w:r>
    </w:p>
    <w:p w:rsidR="00D85224" w:rsidRPr="000576EA" w:rsidRDefault="00D85224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128 – 120 = 8 (руб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– на столько 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 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увеличилась цена товар</w:t>
      </w:r>
      <w:r w:rsidR="0078345F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а по сравнению с первоначальной</w:t>
      </w:r>
      <w:r w:rsidR="005F2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ценой</w:t>
      </w:r>
      <w:r w:rsidR="0078345F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61FDE" w:rsidRPr="000576EA" w:rsidRDefault="00C61FDE" w:rsidP="00E65DE9">
      <w:pPr>
        <w:pStyle w:val="a8"/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8 :</w:t>
      </w:r>
      <w:r w:rsidR="000466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120 ∙ 100 % ≈ 7 %</w:t>
      </w:r>
      <w:r w:rsidR="000576EA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столько процентов увеличилась цена товар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а по сравнению с первоначальной.</w:t>
      </w:r>
    </w:p>
    <w:p w:rsidR="00585782" w:rsidRPr="004F5399" w:rsidRDefault="00D85224" w:rsidP="004F539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Ответ: увеличилась на </w:t>
      </w:r>
      <w:r w:rsidR="00C61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7 % или </w:t>
      </w:r>
      <w:r w:rsidR="004F5399">
        <w:rPr>
          <w:rFonts w:ascii="Times New Roman" w:hAnsi="Times New Roman" w:cs="Times New Roman"/>
          <w:sz w:val="28"/>
          <w:szCs w:val="28"/>
          <w:shd w:val="clear" w:color="auto" w:fill="FFFFFF"/>
        </w:rPr>
        <w:t>8 руб.</w:t>
      </w:r>
    </w:p>
    <w:p w:rsidR="00585782" w:rsidRPr="009A09CC" w:rsidRDefault="00585782" w:rsidP="004F53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2706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Профессия бухгалтера</w:t>
      </w:r>
    </w:p>
    <w:p w:rsidR="00585782" w:rsidRPr="00560360" w:rsidRDefault="00585782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 1.</w:t>
      </w:r>
      <w:r w:rsidR="00B31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60360">
        <w:rPr>
          <w:rFonts w:ascii="Times New Roman" w:hAnsi="Times New Roman" w:cs="Times New Roman"/>
          <w:sz w:val="28"/>
          <w:szCs w:val="28"/>
        </w:rPr>
        <w:t>Ежемесячно от зарплаты работника удерживается:</w:t>
      </w:r>
    </w:p>
    <w:p w:rsidR="00585782" w:rsidRPr="000576EA" w:rsidRDefault="00585782" w:rsidP="00E65DE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sz w:val="28"/>
          <w:szCs w:val="28"/>
        </w:rPr>
        <w:t>подоходный налог – 13 %</w:t>
      </w:r>
    </w:p>
    <w:p w:rsidR="00585782" w:rsidRPr="000576EA" w:rsidRDefault="00585782" w:rsidP="00E65DE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sz w:val="28"/>
          <w:szCs w:val="28"/>
        </w:rPr>
        <w:t>пенсионные взносы – 1%</w:t>
      </w:r>
    </w:p>
    <w:p w:rsidR="00585782" w:rsidRPr="000576EA" w:rsidRDefault="00585782" w:rsidP="00E65DE9">
      <w:pPr>
        <w:pStyle w:val="a8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EA">
        <w:rPr>
          <w:rFonts w:ascii="Times New Roman" w:hAnsi="Times New Roman" w:cs="Times New Roman"/>
          <w:sz w:val="28"/>
          <w:szCs w:val="28"/>
        </w:rPr>
        <w:t>профсоюзные взносы – 1 %</w:t>
      </w:r>
    </w:p>
    <w:p w:rsidR="00585782" w:rsidRPr="00560360" w:rsidRDefault="00585782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0">
        <w:rPr>
          <w:rFonts w:ascii="Times New Roman" w:hAnsi="Times New Roman" w:cs="Times New Roman"/>
          <w:sz w:val="28"/>
          <w:szCs w:val="28"/>
        </w:rPr>
        <w:t xml:space="preserve">Среднемесячное начисление зарплаты учителя составляет 559 руб. У учителя имеется двое несовершеннолетних детей, налоговый вычет на каждого </w:t>
      </w:r>
      <w:r w:rsidR="00772C59">
        <w:rPr>
          <w:rFonts w:ascii="Times New Roman" w:hAnsi="Times New Roman" w:cs="Times New Roman"/>
          <w:sz w:val="28"/>
          <w:szCs w:val="28"/>
        </w:rPr>
        <w:t>ребенка</w:t>
      </w:r>
      <w:r w:rsidRPr="00560360">
        <w:rPr>
          <w:rFonts w:ascii="Times New Roman" w:hAnsi="Times New Roman" w:cs="Times New Roman"/>
          <w:sz w:val="28"/>
          <w:szCs w:val="28"/>
        </w:rPr>
        <w:t xml:space="preserve"> предоставляется в размере 46 руб. Какую «чистую» зарплату получит учитель?</w:t>
      </w:r>
    </w:p>
    <w:p w:rsidR="00585782" w:rsidRPr="00560360" w:rsidRDefault="00585782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360">
        <w:rPr>
          <w:rFonts w:ascii="Times New Roman" w:hAnsi="Times New Roman" w:cs="Times New Roman"/>
          <w:sz w:val="28"/>
          <w:szCs w:val="28"/>
        </w:rPr>
        <w:t>Решение: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</w:rPr>
        <w:t xml:space="preserve">46 </w:t>
      </w:r>
      <w:r w:rsidR="00367491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· 2 = 96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67491"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</w:t>
      </w:r>
      <w:r w:rsidR="00772C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76EA">
        <w:rPr>
          <w:rFonts w:ascii="Times New Roman" w:hAnsi="Times New Roman" w:cs="Times New Roman"/>
          <w:sz w:val="28"/>
          <w:szCs w:val="28"/>
        </w:rPr>
        <w:t>налоговый на двоих детей;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все виды удержания будут исчисляться от суммы:</w:t>
      </w:r>
    </w:p>
    <w:p w:rsidR="00585782" w:rsidRPr="000576EA" w:rsidRDefault="00585782" w:rsidP="00E65DE9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559 – 96 = 463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463 · 0,13 = 60,19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подоходный налог;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463 · 0,01 = 4,63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пенсионные взносы;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463 · 0,01 = 4,63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профсоюзные взносы;</w:t>
      </w:r>
    </w:p>
    <w:p w:rsidR="00585782" w:rsidRPr="000576EA" w:rsidRDefault="00585782" w:rsidP="00E65DE9">
      <w:pPr>
        <w:pStyle w:val="a8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6559 – (60,19 + 4,63 + 4,63) = 489,55 (руб</w:t>
      </w:r>
      <w:r w:rsid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576EA">
        <w:rPr>
          <w:rFonts w:ascii="Times New Roman" w:hAnsi="Times New Roman" w:cs="Times New Roman"/>
          <w:sz w:val="28"/>
          <w:szCs w:val="28"/>
          <w:shd w:val="clear" w:color="auto" w:fill="FFFFFF"/>
        </w:rPr>
        <w:t>) – «чистая» зарплата.</w:t>
      </w:r>
    </w:p>
    <w:p w:rsidR="008B2FA8" w:rsidRDefault="00585782" w:rsidP="004F5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360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Ответ: 489,55 руб.</w:t>
      </w:r>
    </w:p>
    <w:p w:rsidR="004F5399" w:rsidRDefault="004F5399" w:rsidP="004F5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2FA8" w:rsidRPr="00435EFD" w:rsidRDefault="008B2FA8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 w:rsidR="00434F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25F5F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Процентные вычисления используются во всех профессиях мною рассмотренных</w:t>
      </w:r>
      <w:r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7EC1" w:rsidRPr="009025C2" w:rsidRDefault="009025C2" w:rsidP="004F53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  <w:r w:rsidR="007E5C00">
        <w:rPr>
          <w:sz w:val="28"/>
          <w:szCs w:val="28"/>
        </w:rPr>
        <w:lastRenderedPageBreak/>
        <w:t xml:space="preserve">§ </w:t>
      </w:r>
      <w:r w:rsidR="007E7EC1" w:rsidRPr="009025C2">
        <w:rPr>
          <w:rFonts w:ascii="Times New Roman" w:hAnsi="Times New Roman" w:cs="Times New Roman"/>
          <w:b/>
          <w:sz w:val="28"/>
          <w:szCs w:val="28"/>
        </w:rPr>
        <w:t>2.3.</w:t>
      </w:r>
      <w:r w:rsidR="00B3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7EC1" w:rsidRPr="009025C2">
        <w:rPr>
          <w:rFonts w:ascii="Times New Roman" w:hAnsi="Times New Roman" w:cs="Times New Roman"/>
          <w:b/>
          <w:sz w:val="28"/>
          <w:szCs w:val="28"/>
        </w:rPr>
        <w:t>Процентные вычисления в жизни нашей школы</w:t>
      </w:r>
    </w:p>
    <w:p w:rsidR="00373323" w:rsidRPr="009025C2" w:rsidRDefault="00373323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современном мире статистические исследования проводятся как на промышленных и сельскохозяйственных предприятиях для контроля за выпуском и качеством производимой продукции, так и в социальной сфере для улучшения жизни и </w:t>
      </w:r>
      <w:r w:rsidR="004F539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человека. Я решила</w:t>
      </w:r>
      <w:r w:rsidRPr="0090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свое небольшое исследование применения процентов в статистике</w:t>
      </w:r>
      <w:r w:rsidR="00651873" w:rsidRPr="00902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нашего класса и школы</w:t>
      </w:r>
      <w:r w:rsidRPr="009025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3323" w:rsidRPr="00367491" w:rsidRDefault="00EF6ABB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B31A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3674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 учащихся в школьных и районных олимпиадах.</w:t>
      </w:r>
      <w:r w:rsidR="00C31F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025C2">
        <w:rPr>
          <w:rFonts w:ascii="Times New Roman" w:hAnsi="Times New Roman" w:cs="Times New Roman"/>
          <w:sz w:val="28"/>
          <w:szCs w:val="28"/>
        </w:rPr>
        <w:t>В школьных олимпиадах  среди 8-11</w:t>
      </w:r>
      <w:r w:rsidR="00240920" w:rsidRPr="009025C2">
        <w:rPr>
          <w:rFonts w:ascii="Times New Roman" w:hAnsi="Times New Roman" w:cs="Times New Roman"/>
          <w:sz w:val="28"/>
          <w:szCs w:val="28"/>
        </w:rPr>
        <w:t xml:space="preserve">  приняло участие 115 </w:t>
      </w:r>
      <w:r w:rsidR="00240920" w:rsidRPr="007E7EC1">
        <w:rPr>
          <w:rFonts w:ascii="Times New Roman" w:hAnsi="Times New Roman" w:cs="Times New Roman"/>
          <w:sz w:val="28"/>
          <w:szCs w:val="28"/>
        </w:rPr>
        <w:t>учащихся нашей школы, 36</w:t>
      </w:r>
      <w:r w:rsidRPr="007E7EC1">
        <w:rPr>
          <w:rFonts w:ascii="Times New Roman" w:hAnsi="Times New Roman" w:cs="Times New Roman"/>
          <w:sz w:val="28"/>
          <w:szCs w:val="28"/>
        </w:rPr>
        <w:t xml:space="preserve"> из которых заняли призовые места. А в районн</w:t>
      </w:r>
      <w:r w:rsidR="00240920" w:rsidRPr="007E7EC1">
        <w:rPr>
          <w:rFonts w:ascii="Times New Roman" w:hAnsi="Times New Roman" w:cs="Times New Roman"/>
          <w:sz w:val="28"/>
          <w:szCs w:val="28"/>
        </w:rPr>
        <w:t>ых олимпиадах приняло участие 25 учащихся нашей школы, 7</w:t>
      </w:r>
      <w:r w:rsidR="004F5399">
        <w:rPr>
          <w:rFonts w:ascii="Times New Roman" w:hAnsi="Times New Roman" w:cs="Times New Roman"/>
          <w:sz w:val="28"/>
          <w:szCs w:val="28"/>
        </w:rPr>
        <w:t xml:space="preserve"> из них заняли</w:t>
      </w:r>
      <w:r w:rsidRPr="007E7EC1">
        <w:rPr>
          <w:rFonts w:ascii="Times New Roman" w:hAnsi="Times New Roman" w:cs="Times New Roman"/>
          <w:sz w:val="28"/>
          <w:szCs w:val="28"/>
        </w:rPr>
        <w:t xml:space="preserve"> призовые места. Сравнить в процентах результативность учащихся в школьной и районной олимпиадах.</w:t>
      </w:r>
    </w:p>
    <w:tbl>
      <w:tblPr>
        <w:tblStyle w:val="ad"/>
        <w:tblW w:w="0" w:type="auto"/>
        <w:tblLook w:val="04A0"/>
      </w:tblPr>
      <w:tblGrid>
        <w:gridCol w:w="2518"/>
        <w:gridCol w:w="2266"/>
        <w:gridCol w:w="2393"/>
        <w:gridCol w:w="2393"/>
      </w:tblGrid>
      <w:tr w:rsidR="009025C2" w:rsidTr="004F5399">
        <w:tc>
          <w:tcPr>
            <w:tcW w:w="2518" w:type="dxa"/>
          </w:tcPr>
          <w:p w:rsidR="009025C2" w:rsidRPr="009025C2" w:rsidRDefault="009025C2" w:rsidP="00B70FF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025C2" w:rsidRPr="009025C2" w:rsidRDefault="00225F5F" w:rsidP="00E277AF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025C2" w:rsidRPr="009025C2">
              <w:rPr>
                <w:rFonts w:ascii="Times New Roman" w:hAnsi="Times New Roman" w:cs="Times New Roman"/>
                <w:bCs/>
                <w:sz w:val="24"/>
                <w:szCs w:val="24"/>
              </w:rPr>
              <w:t>ол-во учащихся, принимавших участие в олимпиаде</w:t>
            </w:r>
          </w:p>
        </w:tc>
        <w:tc>
          <w:tcPr>
            <w:tcW w:w="2393" w:type="dxa"/>
          </w:tcPr>
          <w:p w:rsidR="009025C2" w:rsidRPr="009025C2" w:rsidRDefault="00225F5F" w:rsidP="00E277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9025C2" w:rsidRPr="009025C2">
              <w:rPr>
                <w:rFonts w:ascii="Times New Roman" w:hAnsi="Times New Roman" w:cs="Times New Roman"/>
                <w:bCs/>
                <w:sz w:val="24"/>
                <w:szCs w:val="24"/>
              </w:rPr>
              <w:t>ол-во учащихся, занявшие призовые места</w:t>
            </w:r>
          </w:p>
        </w:tc>
        <w:tc>
          <w:tcPr>
            <w:tcW w:w="2393" w:type="dxa"/>
          </w:tcPr>
          <w:p w:rsidR="009025C2" w:rsidRPr="009025C2" w:rsidRDefault="00225F5F" w:rsidP="00E277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E277AF">
              <w:rPr>
                <w:rFonts w:ascii="Times New Roman" w:hAnsi="Times New Roman" w:cs="Times New Roman"/>
                <w:bCs/>
                <w:sz w:val="24"/>
                <w:szCs w:val="24"/>
              </w:rPr>
              <w:t>езультативн</w:t>
            </w:r>
            <w:r w:rsidR="009025C2" w:rsidRPr="009025C2">
              <w:rPr>
                <w:rFonts w:ascii="Times New Roman" w:hAnsi="Times New Roman" w:cs="Times New Roman"/>
                <w:bCs/>
                <w:sz w:val="24"/>
                <w:szCs w:val="24"/>
              </w:rPr>
              <w:t>ость</w:t>
            </w:r>
          </w:p>
        </w:tc>
      </w:tr>
      <w:tr w:rsidR="009025C2" w:rsidTr="004F5399">
        <w:tc>
          <w:tcPr>
            <w:tcW w:w="2518" w:type="dxa"/>
          </w:tcPr>
          <w:p w:rsidR="009025C2" w:rsidRPr="009025C2" w:rsidRDefault="00225F5F" w:rsidP="004F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025C2" w:rsidRPr="009025C2">
              <w:rPr>
                <w:rFonts w:ascii="Times New Roman" w:hAnsi="Times New Roman" w:cs="Times New Roman"/>
                <w:sz w:val="24"/>
                <w:szCs w:val="24"/>
              </w:rPr>
              <w:t>кольная олимпиада</w:t>
            </w:r>
          </w:p>
        </w:tc>
        <w:tc>
          <w:tcPr>
            <w:tcW w:w="2266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93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93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31,3 %</w:t>
            </w:r>
          </w:p>
        </w:tc>
      </w:tr>
      <w:tr w:rsidR="009025C2" w:rsidTr="004F5399">
        <w:tc>
          <w:tcPr>
            <w:tcW w:w="2518" w:type="dxa"/>
          </w:tcPr>
          <w:p w:rsidR="009025C2" w:rsidRPr="009025C2" w:rsidRDefault="00434F47" w:rsidP="004F53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25C2" w:rsidRPr="009025C2">
              <w:rPr>
                <w:rFonts w:ascii="Times New Roman" w:hAnsi="Times New Roman" w:cs="Times New Roman"/>
                <w:sz w:val="24"/>
                <w:szCs w:val="24"/>
              </w:rPr>
              <w:t>айонная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5C2" w:rsidRPr="009025C2"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2266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9025C2" w:rsidRPr="009025C2" w:rsidRDefault="009025C2" w:rsidP="00E65DE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5C2">
              <w:rPr>
                <w:rFonts w:ascii="Times New Roman" w:hAnsi="Times New Roman" w:cs="Times New Roman"/>
                <w:sz w:val="24"/>
                <w:szCs w:val="24"/>
              </w:rPr>
              <w:t>28 %</w:t>
            </w:r>
          </w:p>
        </w:tc>
      </w:tr>
    </w:tbl>
    <w:p w:rsidR="004F5399" w:rsidRDefault="004F5399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5F3" w:rsidRDefault="006303E6" w:rsidP="00B70F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0439" cy="2218099"/>
            <wp:effectExtent l="0" t="0" r="27305" b="1079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7491" w:rsidRPr="007E7EC1" w:rsidRDefault="00D54CE7" w:rsidP="004F53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2.4</w:t>
      </w:r>
    </w:p>
    <w:p w:rsidR="00367491" w:rsidRPr="00225F5F" w:rsidRDefault="00EF6ABB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367491">
        <w:rPr>
          <w:b/>
          <w:sz w:val="28"/>
          <w:szCs w:val="28"/>
        </w:rPr>
        <w:t xml:space="preserve">2. Возрастной и количественный состав 8 </w:t>
      </w:r>
      <w:r w:rsidR="007E7EC1" w:rsidRPr="00367491">
        <w:rPr>
          <w:b/>
          <w:sz w:val="28"/>
          <w:szCs w:val="28"/>
        </w:rPr>
        <w:t>«</w:t>
      </w:r>
      <w:r w:rsidRPr="00367491">
        <w:rPr>
          <w:b/>
          <w:sz w:val="28"/>
          <w:szCs w:val="28"/>
        </w:rPr>
        <w:t>Б</w:t>
      </w:r>
      <w:r w:rsidR="007E7EC1" w:rsidRPr="00367491">
        <w:rPr>
          <w:b/>
          <w:sz w:val="28"/>
          <w:szCs w:val="28"/>
        </w:rPr>
        <w:t>»</w:t>
      </w:r>
      <w:r w:rsidRPr="00367491">
        <w:rPr>
          <w:b/>
          <w:sz w:val="28"/>
          <w:szCs w:val="28"/>
        </w:rPr>
        <w:t xml:space="preserve"> класса. </w:t>
      </w:r>
      <w:r w:rsidR="00B31AFA" w:rsidRPr="00B31AFA">
        <w:rPr>
          <w:sz w:val="28"/>
          <w:szCs w:val="28"/>
        </w:rPr>
        <w:t>В</w:t>
      </w:r>
      <w:r w:rsidRPr="007E7EC1">
        <w:rPr>
          <w:sz w:val="28"/>
          <w:szCs w:val="28"/>
        </w:rPr>
        <w:t xml:space="preserve"> 8 </w:t>
      </w:r>
      <w:r w:rsidR="007E7EC1" w:rsidRPr="007E7EC1">
        <w:rPr>
          <w:sz w:val="28"/>
          <w:szCs w:val="28"/>
        </w:rPr>
        <w:t>«</w:t>
      </w:r>
      <w:r w:rsidRPr="007E7EC1">
        <w:rPr>
          <w:sz w:val="28"/>
          <w:szCs w:val="28"/>
        </w:rPr>
        <w:t>Б</w:t>
      </w:r>
      <w:r w:rsidR="007E7EC1" w:rsidRPr="007E7EC1">
        <w:rPr>
          <w:sz w:val="28"/>
          <w:szCs w:val="28"/>
        </w:rPr>
        <w:t>»</w:t>
      </w:r>
      <w:r w:rsidRPr="007E7EC1">
        <w:rPr>
          <w:sz w:val="28"/>
          <w:szCs w:val="28"/>
        </w:rPr>
        <w:t xml:space="preserve"> классе об</w:t>
      </w:r>
      <w:r w:rsidR="009A6DCD">
        <w:rPr>
          <w:sz w:val="28"/>
          <w:szCs w:val="28"/>
        </w:rPr>
        <w:t>учается 28 человек, среди них 13</w:t>
      </w:r>
      <w:r w:rsidRPr="007E7EC1">
        <w:rPr>
          <w:sz w:val="28"/>
          <w:szCs w:val="28"/>
        </w:rPr>
        <w:t xml:space="preserve"> мальчиков и 15 девочек. По состоянию на 1 сентября полных 12 лет исполнилось 1 учащемуся, 13 лет – 20 учащимся, 14 лет </w:t>
      </w:r>
      <w:r w:rsidRPr="007E7EC1">
        <w:rPr>
          <w:sz w:val="28"/>
          <w:szCs w:val="28"/>
        </w:rPr>
        <w:lastRenderedPageBreak/>
        <w:t xml:space="preserve">– 7 учащимся. </w:t>
      </w:r>
      <w:r w:rsidR="00035FE5" w:rsidRPr="007E7EC1">
        <w:rPr>
          <w:sz w:val="28"/>
          <w:szCs w:val="28"/>
        </w:rPr>
        <w:t xml:space="preserve">Выразить возрастной и количественный состав 8 </w:t>
      </w:r>
      <w:r w:rsidR="009025C2">
        <w:rPr>
          <w:sz w:val="28"/>
          <w:szCs w:val="28"/>
        </w:rPr>
        <w:t>«</w:t>
      </w:r>
      <w:r w:rsidR="00035FE5" w:rsidRPr="007E7EC1">
        <w:rPr>
          <w:sz w:val="28"/>
          <w:szCs w:val="28"/>
        </w:rPr>
        <w:t>Б</w:t>
      </w:r>
      <w:r w:rsidR="009025C2">
        <w:rPr>
          <w:sz w:val="28"/>
          <w:szCs w:val="28"/>
        </w:rPr>
        <w:t>»</w:t>
      </w:r>
      <w:r w:rsidR="00035FE5" w:rsidRPr="007E7EC1">
        <w:rPr>
          <w:sz w:val="28"/>
          <w:szCs w:val="28"/>
        </w:rPr>
        <w:t xml:space="preserve"> класса в виде диаграммы.</w:t>
      </w:r>
    </w:p>
    <w:tbl>
      <w:tblPr>
        <w:tblStyle w:val="ad"/>
        <w:tblW w:w="0" w:type="auto"/>
        <w:jc w:val="center"/>
        <w:tblLook w:val="04A0"/>
      </w:tblPr>
      <w:tblGrid>
        <w:gridCol w:w="3190"/>
        <w:gridCol w:w="3190"/>
        <w:gridCol w:w="3190"/>
      </w:tblGrid>
      <w:tr w:rsidR="009025C2" w:rsidTr="000C66D4">
        <w:trPr>
          <w:jc w:val="center"/>
        </w:trPr>
        <w:tc>
          <w:tcPr>
            <w:tcW w:w="3190" w:type="dxa"/>
          </w:tcPr>
          <w:p w:rsidR="009025C2" w:rsidRPr="009025C2" w:rsidRDefault="00225F5F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>
              <w:t>в</w:t>
            </w:r>
            <w:r w:rsidR="009025C2" w:rsidRPr="009025C2">
              <w:t>сего</w:t>
            </w:r>
          </w:p>
        </w:tc>
        <w:tc>
          <w:tcPr>
            <w:tcW w:w="3190" w:type="dxa"/>
          </w:tcPr>
          <w:p w:rsidR="009025C2" w:rsidRPr="009025C2" w:rsidRDefault="00225F5F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>
              <w:t>мальчики</w:t>
            </w:r>
          </w:p>
        </w:tc>
        <w:tc>
          <w:tcPr>
            <w:tcW w:w="3190" w:type="dxa"/>
          </w:tcPr>
          <w:p w:rsidR="009025C2" w:rsidRPr="009025C2" w:rsidRDefault="00225F5F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>
              <w:t>девочки</w:t>
            </w:r>
          </w:p>
        </w:tc>
      </w:tr>
      <w:tr w:rsidR="009025C2" w:rsidTr="000C66D4">
        <w:trPr>
          <w:jc w:val="center"/>
        </w:trPr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 w:rsidRPr="009025C2">
              <w:t>28</w:t>
            </w:r>
          </w:p>
        </w:tc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 w:rsidRPr="009025C2">
              <w:t>13</w:t>
            </w:r>
          </w:p>
        </w:tc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 w:rsidRPr="009025C2">
              <w:t>15</w:t>
            </w:r>
          </w:p>
        </w:tc>
      </w:tr>
      <w:tr w:rsidR="009025C2" w:rsidTr="000C66D4">
        <w:trPr>
          <w:jc w:val="center"/>
        </w:trPr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 w:rsidRPr="009025C2">
              <w:t>100%</w:t>
            </w:r>
          </w:p>
        </w:tc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>
              <w:t>46</w:t>
            </w:r>
            <w:r w:rsidRPr="009025C2">
              <w:t xml:space="preserve"> %</w:t>
            </w:r>
          </w:p>
        </w:tc>
        <w:tc>
          <w:tcPr>
            <w:tcW w:w="3190" w:type="dxa"/>
          </w:tcPr>
          <w:p w:rsidR="009025C2" w:rsidRP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</w:pPr>
            <w:r>
              <w:t>54</w:t>
            </w:r>
            <w:r w:rsidRPr="009025C2">
              <w:t xml:space="preserve"> %</w:t>
            </w:r>
          </w:p>
        </w:tc>
      </w:tr>
    </w:tbl>
    <w:p w:rsidR="000C66D4" w:rsidRDefault="000C66D4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5F3" w:rsidRDefault="006303E6" w:rsidP="000C66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3E6">
        <w:rPr>
          <w:noProof/>
          <w:sz w:val="28"/>
          <w:szCs w:val="28"/>
        </w:rPr>
        <w:drawing>
          <wp:inline distT="0" distB="0" distL="0" distR="0">
            <wp:extent cx="2897109" cy="1448555"/>
            <wp:effectExtent l="0" t="0" r="17780" b="184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7491" w:rsidRDefault="00D54CE7" w:rsidP="00B70F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2.5</w:t>
      </w:r>
    </w:p>
    <w:tbl>
      <w:tblPr>
        <w:tblStyle w:val="ad"/>
        <w:tblW w:w="0" w:type="auto"/>
        <w:jc w:val="center"/>
        <w:tblLook w:val="04A0"/>
      </w:tblPr>
      <w:tblGrid>
        <w:gridCol w:w="2392"/>
        <w:gridCol w:w="2392"/>
        <w:gridCol w:w="2393"/>
        <w:gridCol w:w="2393"/>
      </w:tblGrid>
      <w:tr w:rsidR="009025C2" w:rsidTr="000C66D4">
        <w:trPr>
          <w:jc w:val="center"/>
        </w:trPr>
        <w:tc>
          <w:tcPr>
            <w:tcW w:w="2392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25C2">
              <w:rPr>
                <w:sz w:val="28"/>
                <w:szCs w:val="28"/>
              </w:rPr>
              <w:t>оличество лет</w:t>
            </w:r>
          </w:p>
        </w:tc>
        <w:tc>
          <w:tcPr>
            <w:tcW w:w="2392" w:type="dxa"/>
          </w:tcPr>
          <w:p w:rsid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лет</w:t>
            </w:r>
          </w:p>
        </w:tc>
        <w:tc>
          <w:tcPr>
            <w:tcW w:w="2393" w:type="dxa"/>
          </w:tcPr>
          <w:p w:rsid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лет</w:t>
            </w:r>
          </w:p>
        </w:tc>
        <w:tc>
          <w:tcPr>
            <w:tcW w:w="2393" w:type="dxa"/>
          </w:tcPr>
          <w:p w:rsidR="009025C2" w:rsidRDefault="009025C2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лет</w:t>
            </w:r>
          </w:p>
        </w:tc>
      </w:tr>
      <w:tr w:rsidR="009025C2" w:rsidTr="000C66D4">
        <w:trPr>
          <w:jc w:val="center"/>
        </w:trPr>
        <w:tc>
          <w:tcPr>
            <w:tcW w:w="2392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2392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025C2" w:rsidTr="000C66D4">
        <w:trPr>
          <w:jc w:val="center"/>
        </w:trPr>
        <w:tc>
          <w:tcPr>
            <w:tcW w:w="2392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100 %</w:t>
            </w:r>
          </w:p>
        </w:tc>
        <w:tc>
          <w:tcPr>
            <w:tcW w:w="2392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3,6 %</w:t>
            </w:r>
          </w:p>
        </w:tc>
        <w:tc>
          <w:tcPr>
            <w:tcW w:w="2393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71,4 %</w:t>
            </w:r>
          </w:p>
        </w:tc>
        <w:tc>
          <w:tcPr>
            <w:tcW w:w="2393" w:type="dxa"/>
          </w:tcPr>
          <w:p w:rsidR="009025C2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25 %</w:t>
            </w:r>
          </w:p>
        </w:tc>
      </w:tr>
    </w:tbl>
    <w:p w:rsidR="009025C2" w:rsidRDefault="009025C2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5F55F3" w:rsidRDefault="006303E6" w:rsidP="000C66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303E6">
        <w:rPr>
          <w:noProof/>
          <w:sz w:val="28"/>
          <w:szCs w:val="28"/>
        </w:rPr>
        <w:drawing>
          <wp:inline distT="0" distB="0" distL="0" distR="0">
            <wp:extent cx="2525917" cy="1557196"/>
            <wp:effectExtent l="19050" t="0" r="27305" b="241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67491" w:rsidRPr="007E7EC1" w:rsidRDefault="00D54CE7" w:rsidP="000C66D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 2.6</w:t>
      </w:r>
    </w:p>
    <w:p w:rsidR="00EF6ABB" w:rsidRDefault="00EF6ABB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367491">
        <w:rPr>
          <w:b/>
          <w:sz w:val="28"/>
          <w:szCs w:val="28"/>
        </w:rPr>
        <w:t>3.</w:t>
      </w:r>
      <w:r w:rsidR="007E7EC1" w:rsidRPr="00367491">
        <w:rPr>
          <w:b/>
          <w:sz w:val="28"/>
          <w:szCs w:val="28"/>
          <w:shd w:val="clear" w:color="auto" w:fill="FFFFFF"/>
        </w:rPr>
        <w:t>Сравнить КО</w:t>
      </w:r>
      <w:r w:rsidR="005F2720">
        <w:rPr>
          <w:rStyle w:val="af1"/>
          <w:b/>
          <w:sz w:val="28"/>
          <w:szCs w:val="28"/>
          <w:shd w:val="clear" w:color="auto" w:fill="FFFFFF"/>
        </w:rPr>
        <w:footnoteReference w:id="3"/>
      </w:r>
      <w:r w:rsidR="007E7EC1" w:rsidRPr="00367491">
        <w:rPr>
          <w:b/>
          <w:sz w:val="28"/>
          <w:szCs w:val="28"/>
          <w:shd w:val="clear" w:color="auto" w:fill="FFFFFF"/>
        </w:rPr>
        <w:t>, СОУ</w:t>
      </w:r>
      <w:r w:rsidR="005F2720">
        <w:rPr>
          <w:rStyle w:val="af1"/>
          <w:b/>
          <w:sz w:val="28"/>
          <w:szCs w:val="28"/>
          <w:shd w:val="clear" w:color="auto" w:fill="FFFFFF"/>
        </w:rPr>
        <w:footnoteReference w:id="4"/>
      </w:r>
      <w:r w:rsidR="007E7EC1" w:rsidRPr="00367491">
        <w:rPr>
          <w:b/>
          <w:sz w:val="28"/>
          <w:szCs w:val="28"/>
          <w:shd w:val="clear" w:color="auto" w:fill="FFFFFF"/>
        </w:rPr>
        <w:t xml:space="preserve"> и РУД</w:t>
      </w:r>
      <w:r w:rsidR="005F2720">
        <w:rPr>
          <w:rStyle w:val="af1"/>
          <w:b/>
          <w:sz w:val="28"/>
          <w:szCs w:val="28"/>
          <w:shd w:val="clear" w:color="auto" w:fill="FFFFFF"/>
        </w:rPr>
        <w:footnoteReference w:id="5"/>
      </w:r>
      <w:r w:rsidR="006303E6" w:rsidRPr="00367491">
        <w:rPr>
          <w:b/>
          <w:sz w:val="28"/>
          <w:szCs w:val="28"/>
          <w:shd w:val="clear" w:color="auto" w:fill="FFFFFF"/>
        </w:rPr>
        <w:t xml:space="preserve"> учащихся 8 «Б» класса за </w:t>
      </w:r>
      <w:r w:rsidR="006303E6" w:rsidRPr="00367491">
        <w:rPr>
          <w:b/>
          <w:sz w:val="28"/>
          <w:szCs w:val="28"/>
          <w:shd w:val="clear" w:color="auto" w:fill="FFFFFF"/>
          <w:lang w:val="en-US"/>
        </w:rPr>
        <w:t>I</w:t>
      </w:r>
      <w:r w:rsidR="006303E6" w:rsidRPr="00367491">
        <w:rPr>
          <w:b/>
          <w:sz w:val="28"/>
          <w:szCs w:val="28"/>
          <w:shd w:val="clear" w:color="auto" w:fill="FFFFFF"/>
        </w:rPr>
        <w:t xml:space="preserve"> и </w:t>
      </w:r>
      <w:r w:rsidR="006303E6" w:rsidRPr="00367491">
        <w:rPr>
          <w:b/>
          <w:sz w:val="28"/>
          <w:szCs w:val="28"/>
          <w:shd w:val="clear" w:color="auto" w:fill="FFFFFF"/>
          <w:lang w:val="en-US"/>
        </w:rPr>
        <w:t>II</w:t>
      </w:r>
      <w:r w:rsidR="006303E6" w:rsidRPr="00367491">
        <w:rPr>
          <w:b/>
          <w:sz w:val="28"/>
          <w:szCs w:val="28"/>
          <w:shd w:val="clear" w:color="auto" w:fill="FFFFFF"/>
        </w:rPr>
        <w:t xml:space="preserve"> четверти.</w:t>
      </w:r>
    </w:p>
    <w:p w:rsidR="000E47F1" w:rsidRDefault="000E47F1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0E47F1" w:rsidRPr="00367491" w:rsidRDefault="000E47F1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747774" w:rsidRPr="00747774" w:rsidTr="00747774"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</w:p>
        </w:tc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КО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СОУ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РУД</w:t>
            </w:r>
          </w:p>
        </w:tc>
      </w:tr>
      <w:tr w:rsidR="00747774" w:rsidRPr="00747774" w:rsidTr="00747774"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  <w:lang w:val="en-US"/>
              </w:rPr>
              <w:t>I</w:t>
            </w:r>
            <w:r w:rsidRPr="00747774">
              <w:rPr>
                <w:shd w:val="clear" w:color="auto" w:fill="FFFFFF"/>
              </w:rPr>
              <w:t xml:space="preserve"> четверть</w:t>
            </w:r>
          </w:p>
        </w:tc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53,6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59,3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5,9</w:t>
            </w:r>
          </w:p>
        </w:tc>
      </w:tr>
      <w:tr w:rsidR="00747774" w:rsidRPr="00747774" w:rsidTr="00747774"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  <w:lang w:val="en-US"/>
              </w:rPr>
              <w:t>II</w:t>
            </w:r>
            <w:r w:rsidRPr="00747774">
              <w:rPr>
                <w:shd w:val="clear" w:color="auto" w:fill="FFFFFF"/>
              </w:rPr>
              <w:t xml:space="preserve"> четверть</w:t>
            </w:r>
          </w:p>
        </w:tc>
        <w:tc>
          <w:tcPr>
            <w:tcW w:w="2392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50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60,5</w:t>
            </w:r>
          </w:p>
        </w:tc>
        <w:tc>
          <w:tcPr>
            <w:tcW w:w="2393" w:type="dxa"/>
          </w:tcPr>
          <w:p w:rsidR="00747774" w:rsidRPr="00747774" w:rsidRDefault="00747774" w:rsidP="000C66D4">
            <w:pPr>
              <w:pStyle w:val="a3"/>
              <w:spacing w:before="0" w:beforeAutospacing="0" w:after="0" w:afterAutospacing="0" w:line="360" w:lineRule="auto"/>
              <w:ind w:firstLine="709"/>
              <w:jc w:val="center"/>
              <w:rPr>
                <w:shd w:val="clear" w:color="auto" w:fill="FFFFFF"/>
              </w:rPr>
            </w:pPr>
            <w:r w:rsidRPr="00747774">
              <w:rPr>
                <w:shd w:val="clear" w:color="auto" w:fill="FFFFFF"/>
              </w:rPr>
              <w:t>6</w:t>
            </w:r>
          </w:p>
        </w:tc>
      </w:tr>
    </w:tbl>
    <w:p w:rsidR="00747774" w:rsidRPr="00747774" w:rsidRDefault="00747774" w:rsidP="00E65DE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</w:p>
    <w:p w:rsidR="005F55F3" w:rsidRDefault="006303E6" w:rsidP="00E277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03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9248" cy="1638677"/>
            <wp:effectExtent l="0" t="0" r="1778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F520D" w:rsidRDefault="00D54CE7" w:rsidP="000C66D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2.7</w:t>
      </w:r>
    </w:p>
    <w:p w:rsidR="00585782" w:rsidRPr="00CF520D" w:rsidRDefault="00CF520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072259">
        <w:rPr>
          <w:rFonts w:ascii="Times New Roman" w:hAnsi="Times New Roman" w:cs="Times New Roman"/>
          <w:sz w:val="28"/>
          <w:szCs w:val="28"/>
        </w:rPr>
        <w:t xml:space="preserve"> </w:t>
      </w:r>
      <w:r w:rsidR="006303E6" w:rsidRPr="006303E6">
        <w:rPr>
          <w:rFonts w:ascii="Times New Roman" w:hAnsi="Times New Roman" w:cs="Times New Roman"/>
          <w:bCs/>
          <w:sz w:val="28"/>
          <w:szCs w:val="28"/>
        </w:rPr>
        <w:t>КО снизился на 6,7 %</w:t>
      </w:r>
      <w:r w:rsidR="006303E6" w:rsidRPr="006303E6">
        <w:rPr>
          <w:rFonts w:ascii="Times New Roman" w:hAnsi="Times New Roman" w:cs="Times New Roman"/>
          <w:sz w:val="28"/>
          <w:szCs w:val="28"/>
        </w:rPr>
        <w:t xml:space="preserve">, </w:t>
      </w:r>
      <w:r w:rsidR="006303E6" w:rsidRPr="006303E6">
        <w:rPr>
          <w:rFonts w:ascii="Times New Roman" w:hAnsi="Times New Roman" w:cs="Times New Roman"/>
          <w:bCs/>
          <w:sz w:val="28"/>
          <w:szCs w:val="28"/>
        </w:rPr>
        <w:t>СОУ увеличился на 1,4 %</w:t>
      </w:r>
      <w:r w:rsidR="006303E6" w:rsidRPr="006303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РУД увеличился на 1,7 %</w:t>
      </w:r>
      <w:r w:rsidR="006303E6">
        <w:rPr>
          <w:rFonts w:ascii="Times New Roman" w:hAnsi="Times New Roman" w:cs="Times New Roman"/>
          <w:bCs/>
          <w:sz w:val="28"/>
          <w:szCs w:val="28"/>
        </w:rPr>
        <w:t>.</w:t>
      </w:r>
    </w:p>
    <w:p w:rsidR="00CF520D" w:rsidRPr="00CF520D" w:rsidRDefault="00CF520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20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="00072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F5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Проценты дают возможность легко сравнивать между собой части целого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16E45" w:rsidRPr="00747774" w:rsidRDefault="00585782" w:rsidP="008164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 w:rsidR="007E5C00">
        <w:rPr>
          <w:sz w:val="28"/>
          <w:szCs w:val="28"/>
        </w:rPr>
        <w:lastRenderedPageBreak/>
        <w:t xml:space="preserve">§ </w:t>
      </w:r>
      <w:r w:rsidR="00D16E45" w:rsidRPr="002C3C60">
        <w:rPr>
          <w:rFonts w:ascii="Times New Roman" w:hAnsi="Times New Roman" w:cs="Times New Roman"/>
          <w:b/>
          <w:sz w:val="28"/>
          <w:szCs w:val="28"/>
        </w:rPr>
        <w:t>2.4. Проценты в повседневной жизни</w:t>
      </w:r>
    </w:p>
    <w:p w:rsidR="00D16E45" w:rsidRPr="0028493D" w:rsidRDefault="00D16E45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3D">
        <w:rPr>
          <w:rFonts w:ascii="Times New Roman" w:hAnsi="Times New Roman" w:cs="Times New Roman"/>
          <w:b/>
          <w:sz w:val="28"/>
          <w:szCs w:val="28"/>
        </w:rPr>
        <w:t>1. При расчете дохода от вклад</w:t>
      </w:r>
      <w:r w:rsidRPr="005F55F3">
        <w:rPr>
          <w:rFonts w:ascii="Times New Roman" w:hAnsi="Times New Roman" w:cs="Times New Roman"/>
          <w:b/>
          <w:sz w:val="28"/>
          <w:szCs w:val="28"/>
        </w:rPr>
        <w:t>а.</w:t>
      </w:r>
      <w:r w:rsidR="00B31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93D">
        <w:rPr>
          <w:rFonts w:ascii="Times New Roman" w:hAnsi="Times New Roman" w:cs="Times New Roman"/>
          <w:sz w:val="28"/>
          <w:szCs w:val="28"/>
        </w:rPr>
        <w:t>Беларусбанк предлаг</w:t>
      </w:r>
      <w:r w:rsidR="001D0C90">
        <w:rPr>
          <w:rFonts w:ascii="Times New Roman" w:hAnsi="Times New Roman" w:cs="Times New Roman"/>
          <w:sz w:val="28"/>
          <w:szCs w:val="28"/>
        </w:rPr>
        <w:t>ает вклад «Классик безотзывной»</w:t>
      </w:r>
      <w:r w:rsidR="00B31AFA">
        <w:rPr>
          <w:rFonts w:ascii="Times New Roman" w:hAnsi="Times New Roman" w:cs="Times New Roman"/>
          <w:sz w:val="28"/>
          <w:szCs w:val="28"/>
        </w:rPr>
        <w:t xml:space="preserve"> на 24 месяца под 18,5</w:t>
      </w:r>
      <w:r w:rsidRPr="0028493D">
        <w:rPr>
          <w:rFonts w:ascii="Times New Roman" w:hAnsi="Times New Roman" w:cs="Times New Roman"/>
          <w:sz w:val="28"/>
          <w:szCs w:val="28"/>
        </w:rPr>
        <w:t>%</w:t>
      </w:r>
      <w:r w:rsidR="00B31AFA">
        <w:rPr>
          <w:rFonts w:ascii="Times New Roman" w:hAnsi="Times New Roman" w:cs="Times New Roman"/>
          <w:sz w:val="28"/>
          <w:szCs w:val="28"/>
        </w:rPr>
        <w:t xml:space="preserve"> </w:t>
      </w:r>
      <w:r w:rsidR="008F464C" w:rsidRPr="008F464C">
        <w:rPr>
          <w:rFonts w:ascii="Times New Roman" w:hAnsi="Times New Roman" w:cs="Times New Roman"/>
          <w:sz w:val="28"/>
          <w:szCs w:val="28"/>
        </w:rPr>
        <w:t>[3]</w:t>
      </w:r>
      <w:r w:rsidRPr="0028493D">
        <w:rPr>
          <w:rFonts w:ascii="Times New Roman" w:hAnsi="Times New Roman" w:cs="Times New Roman"/>
          <w:sz w:val="28"/>
          <w:szCs w:val="28"/>
        </w:rPr>
        <w:t>. Какой доход получит вкладчик при сумме вклада 800 руб</w:t>
      </w:r>
      <w:r w:rsidR="008F464C">
        <w:rPr>
          <w:rFonts w:ascii="Times New Roman" w:hAnsi="Times New Roman" w:cs="Times New Roman"/>
          <w:sz w:val="28"/>
          <w:szCs w:val="28"/>
        </w:rPr>
        <w:t>.</w:t>
      </w:r>
      <w:r w:rsidRPr="0028493D">
        <w:rPr>
          <w:rFonts w:ascii="Times New Roman" w:hAnsi="Times New Roman" w:cs="Times New Roman"/>
          <w:sz w:val="28"/>
          <w:szCs w:val="28"/>
        </w:rPr>
        <w:t>?</w:t>
      </w:r>
    </w:p>
    <w:p w:rsidR="005F55F3" w:rsidRDefault="001D0C90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16E45" w:rsidRPr="0028493D" w:rsidRDefault="00D16E45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3D">
        <w:rPr>
          <w:rFonts w:ascii="Times New Roman" w:hAnsi="Times New Roman" w:cs="Times New Roman"/>
          <w:sz w:val="28"/>
          <w:szCs w:val="28"/>
        </w:rPr>
        <w:t>Для начисления процентов по вкладу банк использует формулу простых процентов</w:t>
      </w:r>
      <w:r w:rsidR="005F2720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Pr="0028493D">
        <w:rPr>
          <w:rFonts w:ascii="Times New Roman" w:hAnsi="Times New Roman" w:cs="Times New Roman"/>
          <w:sz w:val="28"/>
          <w:szCs w:val="28"/>
        </w:rPr>
        <w:t>.</w:t>
      </w:r>
    </w:p>
    <w:p w:rsidR="00D16E45" w:rsidRPr="0028493D" w:rsidRDefault="00D16E45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3D"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D16E45" w:rsidRPr="005F55F3" w:rsidRDefault="00D16E45" w:rsidP="00E65DE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F3">
        <w:rPr>
          <w:rFonts w:ascii="Times New Roman" w:hAnsi="Times New Roman" w:cs="Times New Roman"/>
          <w:sz w:val="28"/>
          <w:szCs w:val="28"/>
        </w:rPr>
        <w:t>800 ∙ 0,185 = 148 (руб</w:t>
      </w:r>
      <w:r w:rsidR="000576EA" w:rsidRPr="005F55F3">
        <w:rPr>
          <w:rFonts w:ascii="Times New Roman" w:hAnsi="Times New Roman" w:cs="Times New Roman"/>
          <w:sz w:val="28"/>
          <w:szCs w:val="28"/>
        </w:rPr>
        <w:t>.</w:t>
      </w:r>
      <w:r w:rsidRPr="005F55F3">
        <w:rPr>
          <w:rFonts w:ascii="Times New Roman" w:hAnsi="Times New Roman" w:cs="Times New Roman"/>
          <w:sz w:val="28"/>
          <w:szCs w:val="28"/>
        </w:rPr>
        <w:t>) – за 12 месяцев;</w:t>
      </w:r>
    </w:p>
    <w:p w:rsidR="00D16E45" w:rsidRPr="005F55F3" w:rsidRDefault="00D16E45" w:rsidP="00E65DE9">
      <w:pPr>
        <w:pStyle w:val="a8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F3">
        <w:rPr>
          <w:rFonts w:ascii="Times New Roman" w:hAnsi="Times New Roman" w:cs="Times New Roman"/>
          <w:sz w:val="28"/>
          <w:szCs w:val="28"/>
        </w:rPr>
        <w:t>148 ∙ 2 = 296 (руб</w:t>
      </w:r>
      <w:r w:rsidR="000576EA" w:rsidRPr="005F55F3">
        <w:rPr>
          <w:rFonts w:ascii="Times New Roman" w:hAnsi="Times New Roman" w:cs="Times New Roman"/>
          <w:sz w:val="28"/>
          <w:szCs w:val="28"/>
        </w:rPr>
        <w:t>.</w:t>
      </w:r>
      <w:r w:rsidRPr="005F55F3">
        <w:rPr>
          <w:rFonts w:ascii="Times New Roman" w:hAnsi="Times New Roman" w:cs="Times New Roman"/>
          <w:sz w:val="28"/>
          <w:szCs w:val="28"/>
        </w:rPr>
        <w:t>) – за 24 месяца.</w:t>
      </w:r>
    </w:p>
    <w:p w:rsidR="005F2720" w:rsidRPr="0028493D" w:rsidRDefault="00D16E45" w:rsidP="0081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93D">
        <w:rPr>
          <w:rFonts w:ascii="Times New Roman" w:hAnsi="Times New Roman" w:cs="Times New Roman"/>
          <w:sz w:val="28"/>
          <w:szCs w:val="28"/>
        </w:rPr>
        <w:t>Ответ: 296 руб.</w:t>
      </w:r>
    </w:p>
    <w:p w:rsidR="009A6DCD" w:rsidRPr="008F464C" w:rsidRDefault="00D16E45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В выборах.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сентября 2016 года в Беларуси прошли выборы депутатов в парламент.  По данным Центризбиркома Беларуси явка на парламентских выборах в стране составила 74,32%. Самыми активными были избиратели в Могилевской области, здесь на выборы пришло 80,9% граждан,</w:t>
      </w:r>
      <w:r w:rsidR="008F46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 право голоса. </w:t>
      </w:r>
      <w:r w:rsidR="008F464C" w:rsidRPr="008F464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F464C" w:rsidRPr="00464D10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8F464C" w:rsidRPr="008F464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:rsidR="005F2720" w:rsidRDefault="00D16E45" w:rsidP="008164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базе нашей школы был о</w:t>
      </w:r>
      <w:r w:rsidR="009A6DCD">
        <w:rPr>
          <w:rFonts w:ascii="Times New Roman" w:hAnsi="Times New Roman" w:cs="Times New Roman"/>
          <w:sz w:val="28"/>
          <w:szCs w:val="28"/>
          <w:shd w:val="clear" w:color="auto" w:fill="FFFFFF"/>
        </w:rPr>
        <w:t>ткрыт избирательный участок № 64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По </w:t>
      </w:r>
      <w:r w:rsidR="009A6D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данным председателя участка № 64 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голоса на данном избирательном участке имели </w:t>
      </w:r>
      <w:r w:rsidR="00783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979 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>граж</w:t>
      </w:r>
      <w:r w:rsidR="001D0C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дан, в выборах приняло участие </w:t>
      </w:r>
      <w:r w:rsidR="0078345F">
        <w:rPr>
          <w:rFonts w:ascii="Times New Roman" w:hAnsi="Times New Roman" w:cs="Times New Roman"/>
          <w:sz w:val="28"/>
          <w:szCs w:val="28"/>
          <w:shd w:val="clear" w:color="auto" w:fill="FFFFFF"/>
        </w:rPr>
        <w:t>910 человек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Таким образом, явка избирателей </w:t>
      </w:r>
      <w:r w:rsidR="007834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составила 93 </w:t>
      </w:r>
      <w:r w:rsidRPr="00284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%, что выше, чем по Могилевской области и республике. </w:t>
      </w:r>
    </w:p>
    <w:p w:rsidR="00D16E45" w:rsidRPr="0028493D" w:rsidRDefault="00D16E45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Для расчета выгодной покупки.</w:t>
      </w:r>
      <w:r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 «Универмаг» джинсы стоят 48,5 руб. Магазин предлагает скидку 50% от торговой надбавки (торговая надбавка магазина 30%). На рынке такие джинсы стоят 40 руб. Где дешевле купить джинсы на рынке или в магазине с учетом скидки? </w:t>
      </w:r>
    </w:p>
    <w:p w:rsidR="00D16E45" w:rsidRPr="0028493D" w:rsidRDefault="00EE3758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D16E45" w:rsidRPr="005F55F3" w:rsidRDefault="00D16E45" w:rsidP="00E65DE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Вычислим начальную стоимость джинс</w:t>
      </w:r>
      <w:r w:rsidR="00747774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магазине:</w:t>
      </w:r>
    </w:p>
    <w:p w:rsidR="00D16E45" w:rsidRPr="005F55F3" w:rsidRDefault="00D16E45" w:rsidP="00E65DE9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48,5 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130%</w:t>
      </w:r>
    </w:p>
    <w:p w:rsidR="00D16E45" w:rsidRPr="005F55F3" w:rsidRDefault="00D54CE7" w:rsidP="00E65DE9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х</w:t>
      </w:r>
      <w:r w:rsidR="00D16E45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E45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100%</w:t>
      </w:r>
    </w:p>
    <w:p w:rsidR="00D16E45" w:rsidRPr="005F55F3" w:rsidRDefault="00D54CE7" w:rsidP="00E65DE9">
      <w:pPr>
        <w:pStyle w:val="a8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="00D16E45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48,5 ∙ 100 : 130 = 37,3 (руб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E45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начальная стоимость;</w:t>
      </w:r>
    </w:p>
    <w:p w:rsidR="00D16E45" w:rsidRPr="005F55F3" w:rsidRDefault="00D16E45" w:rsidP="00E65DE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48,5 – 37,3 = 11,2 (руб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торговая надбавка;</w:t>
      </w:r>
    </w:p>
    <w:p w:rsidR="00D16E45" w:rsidRPr="005F55F3" w:rsidRDefault="00D16E45" w:rsidP="00E65DE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11,2 ∙ 0,5 = 5,6 (руб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 скидка от торговой надбавки;</w:t>
      </w:r>
    </w:p>
    <w:p w:rsidR="00D16E45" w:rsidRPr="005F55F3" w:rsidRDefault="00D16E45" w:rsidP="00E65DE9">
      <w:pPr>
        <w:pStyle w:val="a8"/>
        <w:numPr>
          <w:ilvl w:val="0"/>
          <w:numId w:val="28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48,5 – 5,6 = 42,9 (руб</w:t>
      </w:r>
      <w:r w:rsidR="000576EA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цена джинс</w:t>
      </w:r>
      <w:r w:rsidR="00747774"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F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скидки.</w:t>
      </w:r>
    </w:p>
    <w:p w:rsidR="005F2720" w:rsidRPr="0028493D" w:rsidRDefault="00747774" w:rsidP="008164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D16E45"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выгоднее на рынке.</w:t>
      </w:r>
    </w:p>
    <w:p w:rsidR="005F2720" w:rsidRPr="00747774" w:rsidRDefault="00D16E45" w:rsidP="00E65DE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Распреде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</w:t>
      </w:r>
      <w:r w:rsidRPr="00284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суточного рациона при 4-разовом питании.</w:t>
      </w:r>
      <w:r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Калорийность: завтрак – 25% , обед – 35%, полдник – 15%, ужин – 25%. При этом белки должны составлять 50% рациона питания, 30 % углеводы и 20% жиры.</w:t>
      </w:r>
    </w:p>
    <w:p w:rsidR="001D0C90" w:rsidRPr="00747774" w:rsidRDefault="005F55F3" w:rsidP="008164E3">
      <w:pPr>
        <w:spacing w:after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7D57D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0445" cy="1484630"/>
            <wp:effectExtent l="38100" t="0" r="1460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2FEA" w:rsidRPr="008164E3" w:rsidRDefault="00747774" w:rsidP="008164E3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shd w:val="clear" w:color="auto" w:fill="FFFFFF"/>
        </w:rPr>
      </w:pPr>
      <w:r w:rsidRPr="00747774">
        <w:rPr>
          <w:sz w:val="28"/>
          <w:szCs w:val="28"/>
          <w:shd w:val="clear" w:color="auto" w:fill="FFFFFF"/>
        </w:rPr>
        <w:t>Рис. 2.9</w:t>
      </w:r>
    </w:p>
    <w:p w:rsidR="00D16E45" w:rsidRPr="0028493D" w:rsidRDefault="00D16E45" w:rsidP="00E65DE9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28493D">
        <w:rPr>
          <w:b/>
          <w:sz w:val="28"/>
          <w:szCs w:val="28"/>
          <w:shd w:val="clear" w:color="auto" w:fill="FFFFFF"/>
        </w:rPr>
        <w:t>5. В составе тканей.</w:t>
      </w:r>
      <w:r w:rsidR="00434F47">
        <w:rPr>
          <w:b/>
          <w:sz w:val="28"/>
          <w:szCs w:val="28"/>
          <w:shd w:val="clear" w:color="auto" w:fill="FFFFFF"/>
        </w:rPr>
        <w:t xml:space="preserve"> </w:t>
      </w:r>
      <w:r w:rsidRPr="0028493D">
        <w:rPr>
          <w:sz w:val="28"/>
          <w:szCs w:val="28"/>
        </w:rPr>
        <w:t xml:space="preserve">Если в состав ткани входят несколько волокон, то они указываются в порядке убывания их содержания в ткани, например, </w:t>
      </w:r>
      <w:r w:rsidR="000576EA">
        <w:rPr>
          <w:sz w:val="28"/>
          <w:szCs w:val="28"/>
        </w:rPr>
        <w:t xml:space="preserve">65% – полиэстер, 35% – </w:t>
      </w:r>
      <w:r w:rsidRPr="0028493D">
        <w:rPr>
          <w:sz w:val="28"/>
          <w:szCs w:val="28"/>
        </w:rPr>
        <w:t>шелк.</w:t>
      </w:r>
    </w:p>
    <w:p w:rsidR="0077578A" w:rsidRDefault="00D16E45" w:rsidP="008164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продукт сделан из одного волокна, производитель имеет право использовать слово "All" вместо "100%". Волокна, содержание которых меньше пяти процентов могут быть указаны как "другое волокно" (other</w:t>
      </w:r>
      <w:r w:rsidR="0043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>fiber) или "другие волокна" (other</w:t>
      </w:r>
      <w:r w:rsidR="0043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93D">
        <w:rPr>
          <w:rFonts w:ascii="Times New Roman" w:eastAsia="Times New Roman" w:hAnsi="Times New Roman" w:cs="Times New Roman"/>
          <w:sz w:val="28"/>
          <w:szCs w:val="28"/>
          <w:lang w:eastAsia="ru-RU"/>
        </w:rPr>
        <w:t>fibers).</w:t>
      </w:r>
      <w:r w:rsidR="008F464C" w:rsidRPr="008F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8F46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F464C" w:rsidRPr="008F464C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02068D" w:rsidRDefault="0002068D" w:rsidP="00E65DE9">
      <w:pPr>
        <w:spacing w:after="0" w:line="360" w:lineRule="auto"/>
        <w:ind w:firstLine="709"/>
        <w:jc w:val="both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02046" cy="1638678"/>
            <wp:effectExtent l="0" t="0" r="3175" b="0"/>
            <wp:docPr id="15" name="Рисунок 15" descr="http://cloudstatic.eva.ru/eva/190000-200000/197685/photoalbum/13768323038477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oudstatic.eva.ru/eva/190000-200000/197685/photoalbum/137683230384770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35" cy="16393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99576" cy="1629623"/>
            <wp:effectExtent l="0" t="0" r="0" b="8890"/>
            <wp:docPr id="16" name="Рисунок 16" descr="http://price-etiketka.ru/img/sostavni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ice-etiketka.ru/img/sostavnik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38" cy="1638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74479" cy="1557195"/>
            <wp:effectExtent l="0" t="0" r="0" b="5080"/>
            <wp:docPr id="17" name="Рисунок 17" descr="http://photo.7ya.ru/ph/2010/2/26/1267220019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oto.7ya.ru/ph/2010/2/26/126722001949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614" cy="15634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2068D" w:rsidRDefault="0002068D" w:rsidP="008164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                           Рис. 2.11                             Рис. 2.12</w:t>
      </w:r>
    </w:p>
    <w:p w:rsidR="00FC1F10" w:rsidRPr="0002068D" w:rsidRDefault="00BB6178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68D">
        <w:rPr>
          <w:b/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12700</wp:posOffset>
            </wp:positionV>
            <wp:extent cx="1068070" cy="2096135"/>
            <wp:effectExtent l="0" t="0" r="0" b="0"/>
            <wp:wrapSquare wrapText="bothSides"/>
            <wp:docPr id="14" name="Рисунок 14" descr="http://avufa.ru/wp-content/uploads/2015/04/3215351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ufa.ru/wp-content/uploads/2015/04/3215351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F10" w:rsidRPr="0002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растворах.</w:t>
      </w:r>
    </w:p>
    <w:p w:rsidR="00FC1F10" w:rsidRPr="0028493D" w:rsidRDefault="00FC1F10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7161" cy="1647731"/>
            <wp:effectExtent l="0" t="0" r="8890" b="0"/>
            <wp:docPr id="2" name="Рисунок 2" descr="C:\Users\ле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13" cy="1650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8737" cy="1901228"/>
            <wp:effectExtent l="0" t="0" r="1270" b="3810"/>
            <wp:docPr id="3" name="Рисунок 3" descr="C:\Users\ле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790" cy="19044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0C90" w:rsidRDefault="0002068D" w:rsidP="008164E3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                           Рис. 2.14                   Рис. 2.15</w:t>
      </w:r>
    </w:p>
    <w:p w:rsidR="0002068D" w:rsidRDefault="0002068D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Для обозначения жирности продуктов.</w:t>
      </w:r>
    </w:p>
    <w:p w:rsidR="0002068D" w:rsidRPr="0077578A" w:rsidRDefault="0002068D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30859" cy="2001501"/>
            <wp:effectExtent l="0" t="0" r="3175" b="0"/>
            <wp:docPr id="19" name="Рисунок 19" descr="http://www.babushkina.by/data/images/fxeditor/%D0%9C%D0%BE%D0%BB%D0%BE%D0%BA%D0%BE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bushkina.by/data/images/fxeditor/%D0%9C%D0%BE%D0%BB%D0%BE%D0%BA%D0%BE2-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23" cy="20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38265" cy="1767179"/>
            <wp:effectExtent l="0" t="0" r="0" b="5080"/>
            <wp:docPr id="20" name="Рисунок 20" descr="http://babushkina.by/data/images/fxeditor/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bushkina.by/data/images/fxeditor/5(2)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340" cy="176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69268" cy="1883121"/>
            <wp:effectExtent l="0" t="0" r="0" b="3175"/>
            <wp:docPr id="21" name="Рисунок 21" descr="Сметана 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етана 10%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237" cy="188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178" w:rsidRDefault="0077578A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                 Рис. 2.17                         Рис. 2.18</w:t>
      </w:r>
    </w:p>
    <w:p w:rsidR="0065787F" w:rsidRDefault="0065787F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16E45" w:rsidRPr="00435EFD" w:rsidRDefault="00CF520D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2F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Вывод:</w:t>
      </w:r>
      <w:r w:rsidR="00434F4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8B2FA8"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Современная жизнь делает задачи на</w:t>
      </w:r>
      <w:r w:rsidR="00434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FA8" w:rsidRPr="008B2F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проценты</w:t>
      </w:r>
      <w:r w:rsidR="00434F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B2FA8"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актуальными, так</w:t>
      </w:r>
      <w:r w:rsidR="00434F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2FA8"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сфера практического </w:t>
      </w:r>
      <w:r w:rsidR="007E5C00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8B2FA8"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процентных расчетов </w:t>
      </w:r>
      <w:r w:rsidR="00775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постоянно </w:t>
      </w:r>
      <w:r w:rsidR="008B2FA8" w:rsidRPr="008B2FA8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расширяется.</w:t>
      </w:r>
    </w:p>
    <w:p w:rsidR="00D47EAA" w:rsidRDefault="00D16E45" w:rsidP="006578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8493D">
        <w:rPr>
          <w:rFonts w:ascii="Times New Roman" w:hAnsi="Times New Roman" w:cs="Times New Roman"/>
          <w:sz w:val="28"/>
          <w:szCs w:val="28"/>
        </w:rPr>
        <w:br w:type="page"/>
      </w:r>
      <w:r w:rsidR="00CC0C5D" w:rsidRPr="00793F6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Заключение</w:t>
      </w:r>
    </w:p>
    <w:p w:rsidR="00704C2A" w:rsidRPr="00D47EAA" w:rsidRDefault="00704C2A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7E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и не предполагала, что современный человек так тесно связан с процентами</w:t>
      </w:r>
      <w:r w:rsidRPr="00D47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Трудно назвать область, где бы ни использовались проценты. Применение в жизни процентных расчетов полностью рассмотреть очень сложно, так как проценты применяются во всех сферах жизнедеятельности человека.</w:t>
      </w:r>
    </w:p>
    <w:p w:rsidR="00704C2A" w:rsidRPr="00D47EAA" w:rsidRDefault="00704C2A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7E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Но </w:t>
      </w:r>
      <w:r w:rsidRPr="001D4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вывод можно сделать только один: нельзя сегодня людям без знаний процентов! В умении высчитывать проценты современный человек независимо от рода деятельности и уровня образования нуждается </w:t>
      </w:r>
      <w:r w:rsidR="00491B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постоянно</w:t>
      </w:r>
      <w:r w:rsidRPr="001D4A7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E0638" w:rsidRPr="00793F65" w:rsidRDefault="00704C2A" w:rsidP="00E65DE9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47E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Таким образом, в ходе выполнения этой работы мне удалось достичь поставленной цели, выявить целесообразность применения процентов при решении </w:t>
      </w:r>
      <w:r w:rsidR="007F0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 в различных сферах деятельности человека</w:t>
      </w:r>
      <w:r w:rsidR="00435EF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766C1A" w:rsidRPr="007F0484" w:rsidRDefault="007F0484" w:rsidP="00E65D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70FF9" w:rsidRPr="00B70FF9" w:rsidRDefault="00B70FF9" w:rsidP="00B70FF9">
      <w:pPr>
        <w:pStyle w:val="a8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70FF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352C62" w:rsidRPr="00A862D3" w:rsidRDefault="0065787F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П.</w:t>
      </w:r>
      <w:r w:rsidR="00352C62">
        <w:rPr>
          <w:rFonts w:ascii="Times New Roman" w:hAnsi="Times New Roman" w:cs="Times New Roman"/>
          <w:sz w:val="28"/>
          <w:szCs w:val="28"/>
        </w:rPr>
        <w:t xml:space="preserve"> Кузнецова </w:t>
      </w:r>
      <w:r w:rsidR="00352C62" w:rsidRPr="00352C62">
        <w:rPr>
          <w:rFonts w:ascii="Times New Roman" w:hAnsi="Times New Roman" w:cs="Times New Roman"/>
          <w:sz w:val="28"/>
          <w:szCs w:val="28"/>
        </w:rPr>
        <w:t>[</w:t>
      </w:r>
      <w:r w:rsidR="00352C62">
        <w:rPr>
          <w:rFonts w:ascii="Times New Roman" w:hAnsi="Times New Roman" w:cs="Times New Roman"/>
          <w:sz w:val="28"/>
          <w:szCs w:val="28"/>
        </w:rPr>
        <w:t>и др.</w:t>
      </w:r>
      <w:r w:rsidR="00352C62" w:rsidRPr="00352C62">
        <w:rPr>
          <w:rFonts w:ascii="Times New Roman" w:hAnsi="Times New Roman" w:cs="Times New Roman"/>
          <w:sz w:val="28"/>
          <w:szCs w:val="28"/>
        </w:rPr>
        <w:t>]</w:t>
      </w:r>
      <w:r w:rsidR="00A862D3">
        <w:rPr>
          <w:rFonts w:ascii="Times New Roman" w:hAnsi="Times New Roman" w:cs="Times New Roman"/>
          <w:sz w:val="28"/>
          <w:szCs w:val="28"/>
        </w:rPr>
        <w:t xml:space="preserve"> под ред. Л. Б. Шнепермана. </w:t>
      </w:r>
      <w:r w:rsidR="00390494">
        <w:rPr>
          <w:rFonts w:ascii="Times New Roman" w:hAnsi="Times New Roman" w:cs="Times New Roman"/>
          <w:sz w:val="28"/>
          <w:szCs w:val="28"/>
        </w:rPr>
        <w:t>Математика : учебное пособие для 6-го кл. учреждений общ.</w:t>
      </w:r>
      <w:r w:rsidR="00072259">
        <w:rPr>
          <w:rFonts w:ascii="Times New Roman" w:hAnsi="Times New Roman" w:cs="Times New Roman"/>
          <w:sz w:val="28"/>
          <w:szCs w:val="28"/>
        </w:rPr>
        <w:t xml:space="preserve"> </w:t>
      </w:r>
      <w:r w:rsidR="00390494">
        <w:rPr>
          <w:rFonts w:ascii="Times New Roman" w:hAnsi="Times New Roman" w:cs="Times New Roman"/>
          <w:sz w:val="28"/>
          <w:szCs w:val="28"/>
        </w:rPr>
        <w:t xml:space="preserve">сред. </w:t>
      </w:r>
      <w:r w:rsidR="00A862D3">
        <w:rPr>
          <w:rFonts w:ascii="Times New Roman" w:hAnsi="Times New Roman" w:cs="Times New Roman"/>
          <w:sz w:val="28"/>
          <w:szCs w:val="28"/>
        </w:rPr>
        <w:t>о</w:t>
      </w:r>
      <w:r w:rsidR="00390494">
        <w:rPr>
          <w:rFonts w:ascii="Times New Roman" w:hAnsi="Times New Roman" w:cs="Times New Roman"/>
          <w:sz w:val="28"/>
          <w:szCs w:val="28"/>
        </w:rPr>
        <w:t xml:space="preserve">бразования с рус. яз. обучения . </w:t>
      </w:r>
      <w:r w:rsidR="00A862D3">
        <w:rPr>
          <w:rFonts w:ascii="Times New Roman" w:hAnsi="Times New Roman" w:cs="Times New Roman"/>
          <w:sz w:val="28"/>
          <w:szCs w:val="28"/>
        </w:rPr>
        <w:t xml:space="preserve">– 2 изд., испр. </w:t>
      </w:r>
      <w:r w:rsidR="00072259">
        <w:rPr>
          <w:rFonts w:ascii="Times New Roman" w:hAnsi="Times New Roman" w:cs="Times New Roman"/>
          <w:sz w:val="28"/>
          <w:szCs w:val="28"/>
        </w:rPr>
        <w:t>– Минск</w:t>
      </w:r>
      <w:r w:rsidR="00390494">
        <w:rPr>
          <w:rFonts w:ascii="Times New Roman" w:hAnsi="Times New Roman" w:cs="Times New Roman"/>
          <w:sz w:val="28"/>
          <w:szCs w:val="28"/>
        </w:rPr>
        <w:t xml:space="preserve">: Нац. ин-т образования, </w:t>
      </w:r>
      <w:r w:rsidR="00390494" w:rsidRPr="00A862D3">
        <w:rPr>
          <w:rFonts w:ascii="Times New Roman" w:hAnsi="Times New Roman" w:cs="Times New Roman"/>
          <w:sz w:val="28"/>
          <w:szCs w:val="28"/>
        </w:rPr>
        <w:t>2014. – 326 с.</w:t>
      </w:r>
    </w:p>
    <w:p w:rsidR="00A862D3" w:rsidRPr="00A862D3" w:rsidRDefault="00A862D3" w:rsidP="00E65DE9">
      <w:pPr>
        <w:numPr>
          <w:ilvl w:val="0"/>
          <w:numId w:val="22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6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Ю.В. Щербакова, И.Ю. Гераськина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86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Занимательная математика на уроках и внеклассных мероприятиях. 5-8 классы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A862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2-е изд., доп. – М.: Издательство «Глобус», 2010. – 240с.</w:t>
      </w:r>
    </w:p>
    <w:p w:rsidR="00C4083C" w:rsidRDefault="00C3554C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4083C" w:rsidRPr="00A32229">
          <w:rPr>
            <w:rStyle w:val="ae"/>
            <w:rFonts w:ascii="Times New Roman" w:hAnsi="Times New Roman" w:cs="Times New Roman"/>
            <w:sz w:val="28"/>
            <w:szCs w:val="28"/>
          </w:rPr>
          <w:t>https://belarusbank.by/ru/fizicheskim_licam/vklady/byr/31484</w:t>
        </w:r>
      </w:hyperlink>
    </w:p>
    <w:p w:rsidR="00C4083C" w:rsidRDefault="00C3554C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C4083C" w:rsidRPr="00A32229">
          <w:rPr>
            <w:rStyle w:val="ae"/>
            <w:rFonts w:ascii="Times New Roman" w:hAnsi="Times New Roman" w:cs="Times New Roman"/>
            <w:sz w:val="28"/>
            <w:szCs w:val="28"/>
          </w:rPr>
          <w:t>http://lektsii.net/1-85847.html</w:t>
        </w:r>
      </w:hyperlink>
    </w:p>
    <w:p w:rsidR="00C4083C" w:rsidRDefault="00C3554C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C4083C" w:rsidRPr="00A32229">
          <w:rPr>
            <w:rStyle w:val="ae"/>
            <w:rFonts w:ascii="Times New Roman" w:hAnsi="Times New Roman" w:cs="Times New Roman"/>
            <w:sz w:val="28"/>
            <w:szCs w:val="28"/>
          </w:rPr>
          <w:t>https://telegraf.by/2016/09/8/330455-cik-belarusi-yavka-na-viborah-v-parlament-sostavila-74-32</w:t>
        </w:r>
      </w:hyperlink>
    </w:p>
    <w:p w:rsidR="00A862D3" w:rsidRPr="008F464C" w:rsidRDefault="00C3554C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8" w:history="1">
        <w:r w:rsidR="00A862D3" w:rsidRPr="00A32229">
          <w:rPr>
            <w:rStyle w:val="ae"/>
            <w:rFonts w:ascii="Times New Roman" w:hAnsi="Times New Roman" w:cs="Times New Roman"/>
            <w:sz w:val="28"/>
            <w:szCs w:val="28"/>
          </w:rPr>
          <w:t>http://www.myshared.ru/slide/411148/</w:t>
        </w:r>
      </w:hyperlink>
    </w:p>
    <w:p w:rsidR="008F464C" w:rsidRPr="00E65DE9" w:rsidRDefault="00C3554C" w:rsidP="00E65DE9">
      <w:pPr>
        <w:pStyle w:val="a8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8F464C" w:rsidRPr="00185D40">
          <w:rPr>
            <w:rStyle w:val="ae"/>
            <w:rFonts w:ascii="Times New Roman" w:hAnsi="Times New Roman" w:cs="Times New Roman"/>
            <w:sz w:val="28"/>
            <w:szCs w:val="28"/>
          </w:rPr>
          <w:t>http://www.pokupkalux.ru/article/pamyatka_po_sostavam_syrya.html</w:t>
        </w:r>
      </w:hyperlink>
    </w:p>
    <w:p w:rsidR="003F45E6" w:rsidRDefault="003F45E6" w:rsidP="00E65D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83C" w:rsidRPr="003F45E6" w:rsidRDefault="003F45E6" w:rsidP="0065787F">
      <w:pPr>
        <w:pStyle w:val="a8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F45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3F45E6" w:rsidRDefault="003F45E6" w:rsidP="0065787F">
      <w:pPr>
        <w:pStyle w:val="a8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</w:p>
    <w:p w:rsidR="003F45E6" w:rsidRPr="00435EFD" w:rsidRDefault="003F45E6" w:rsidP="00E65DE9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Считаете ли Вы необходимым умение выполнять процентные вычисления в повседневной жизни? а) да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</w:t>
      </w:r>
      <w:r w:rsidR="000466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45E6" w:rsidRPr="00435EFD" w:rsidRDefault="003F45E6" w:rsidP="00E65DE9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ли Вам п</w:t>
      </w:r>
      <w:r w:rsidR="00B70F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риходится выполнять процентные вычисле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ния в жизненных ситуациях? а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часто; 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редко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никогда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F45E6" w:rsidRPr="00435EFD" w:rsidRDefault="003F45E6" w:rsidP="00E65DE9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Можете ли Вы сами справиться с процентными вычислениями без посторонней помощи? а) да, всегда</w:t>
      </w:r>
      <w:r w:rsidR="00435EFD"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б) не всегда; </w:t>
      </w:r>
      <w:r w:rsidRPr="00435E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нет, не могу.</w:t>
      </w:r>
    </w:p>
    <w:sectPr w:rsidR="003F45E6" w:rsidRPr="00435EFD" w:rsidSect="00E65DE9">
      <w:footerReference w:type="default" r:id="rId3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77" w:rsidRDefault="00830477" w:rsidP="00D54CE7">
      <w:pPr>
        <w:spacing w:after="0" w:line="240" w:lineRule="auto"/>
      </w:pPr>
      <w:r>
        <w:separator/>
      </w:r>
    </w:p>
  </w:endnote>
  <w:endnote w:type="continuationSeparator" w:id="1">
    <w:p w:rsidR="00830477" w:rsidRDefault="00830477" w:rsidP="00D5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0573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0FF9" w:rsidRPr="00B70FF9" w:rsidRDefault="00C3554C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0F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70FF9" w:rsidRPr="00B70F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0F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77F3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70F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464C" w:rsidRDefault="008F464C" w:rsidP="00747774">
    <w:pPr>
      <w:pStyle w:val="ab"/>
      <w:tabs>
        <w:tab w:val="clear" w:pos="4677"/>
        <w:tab w:val="clear" w:pos="9355"/>
        <w:tab w:val="left" w:pos="731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77" w:rsidRDefault="00830477" w:rsidP="00D54CE7">
      <w:pPr>
        <w:spacing w:after="0" w:line="240" w:lineRule="auto"/>
      </w:pPr>
      <w:r>
        <w:separator/>
      </w:r>
    </w:p>
  </w:footnote>
  <w:footnote w:type="continuationSeparator" w:id="1">
    <w:p w:rsidR="00830477" w:rsidRDefault="00830477" w:rsidP="00D54CE7">
      <w:pPr>
        <w:spacing w:after="0" w:line="240" w:lineRule="auto"/>
      </w:pPr>
      <w:r>
        <w:continuationSeparator/>
      </w:r>
    </w:p>
  </w:footnote>
  <w:footnote w:id="2">
    <w:p w:rsidR="008F464C" w:rsidRPr="00BC3DD8" w:rsidRDefault="008F464C" w:rsidP="00BC3D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 w:rsidRPr="00BC3DD8">
        <w:rPr>
          <w:rFonts w:ascii="Times New Roman" w:hAnsi="Times New Roman" w:cs="Times New Roman"/>
          <w:sz w:val="24"/>
          <w:szCs w:val="24"/>
        </w:rPr>
        <w:t>Концентрация раствора — это часть, которую составляет масса растворённого вещества от массы всего раствора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ω=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растворенного вещества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раствора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</w:footnote>
  <w:footnote w:id="3">
    <w:p w:rsidR="008F464C" w:rsidRPr="005F2720" w:rsidRDefault="008F464C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Style w:val="af1"/>
        </w:rPr>
        <w:footnoteRef/>
      </w:r>
      <w:r w:rsidRPr="005F2720">
        <w:rPr>
          <w:rFonts w:ascii="Times New Roman" w:hAnsi="Times New Roman" w:cs="Times New Roman"/>
          <w:sz w:val="24"/>
          <w:szCs w:val="24"/>
        </w:rPr>
        <w:t xml:space="preserve">КО – </w:t>
      </w:r>
      <w:r w:rsidRPr="005F2720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качество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4">
    <w:p w:rsidR="008F464C" w:rsidRPr="005F2720" w:rsidRDefault="008F464C">
      <w:pPr>
        <w:pStyle w:val="af"/>
        <w:rPr>
          <w:rFonts w:ascii="Times New Roman" w:hAnsi="Times New Roman" w:cs="Times New Roman"/>
          <w:sz w:val="24"/>
          <w:szCs w:val="24"/>
        </w:rPr>
      </w:pPr>
      <w:r w:rsidRPr="005F2720"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СОУ – </w:t>
      </w:r>
      <w:r w:rsidRPr="005F2720">
        <w:rPr>
          <w:rFonts w:ascii="Times New Roman" w:hAnsi="Times New Roman" w:cs="Times New Roman"/>
          <w:sz w:val="24"/>
          <w:szCs w:val="24"/>
          <w:shd w:val="clear" w:color="auto" w:fill="FFFFFF"/>
        </w:rPr>
        <w:t>степень обученности учащихся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  <w:footnote w:id="5">
    <w:p w:rsidR="008F464C" w:rsidRDefault="008F464C">
      <w:pPr>
        <w:pStyle w:val="af"/>
      </w:pPr>
      <w:r w:rsidRPr="005F2720">
        <w:rPr>
          <w:rStyle w:val="af1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РУД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рейтинг учебных достижений.</w:t>
      </w:r>
    </w:p>
  </w:footnote>
  <w:footnote w:id="6">
    <w:p w:rsidR="008F464C" w:rsidRPr="005F2720" w:rsidRDefault="008F464C">
      <w:pPr>
        <w:pStyle w:val="af"/>
        <w:rPr>
          <w:sz w:val="24"/>
          <w:szCs w:val="24"/>
        </w:rPr>
      </w:pPr>
      <w:r>
        <w:rPr>
          <w:rStyle w:val="af1"/>
        </w:rPr>
        <w:footnoteRef/>
      </w:r>
      <w:r w:rsidRPr="005F2720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Процент называется</w:t>
      </w:r>
      <w:r w:rsidR="000722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F27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простым</w:t>
      </w:r>
      <w:r w:rsidRPr="005F27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434F4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F2720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начисляется только один раз на первонач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альную сумму, сложный  процент </w:t>
      </w:r>
      <w:r w:rsidRPr="005F2720">
        <w:rPr>
          <w:rFonts w:ascii="Times New Roman" w:hAnsi="Times New Roman" w:cs="Times New Roman"/>
          <w:sz w:val="24"/>
          <w:szCs w:val="24"/>
          <w:shd w:val="clear" w:color="auto" w:fill="FFFFFF"/>
        </w:rPr>
        <w:t>начисляется на наращенный капитал, то есть несколько раз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B2E"/>
    <w:multiLevelType w:val="hybridMultilevel"/>
    <w:tmpl w:val="988815AC"/>
    <w:lvl w:ilvl="0" w:tplc="E22413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182A"/>
    <w:multiLevelType w:val="hybridMultilevel"/>
    <w:tmpl w:val="92F088E6"/>
    <w:lvl w:ilvl="0" w:tplc="5FF82B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11BA"/>
    <w:multiLevelType w:val="multilevel"/>
    <w:tmpl w:val="9DB80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0799390B"/>
    <w:multiLevelType w:val="hybridMultilevel"/>
    <w:tmpl w:val="44A014EC"/>
    <w:lvl w:ilvl="0" w:tplc="1F72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36E7C"/>
    <w:multiLevelType w:val="hybridMultilevel"/>
    <w:tmpl w:val="9B9EA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6B1D34"/>
    <w:multiLevelType w:val="hybridMultilevel"/>
    <w:tmpl w:val="22C2D2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1E6A35"/>
    <w:multiLevelType w:val="hybridMultilevel"/>
    <w:tmpl w:val="9490D0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13265"/>
    <w:multiLevelType w:val="hybridMultilevel"/>
    <w:tmpl w:val="E4A4E2CE"/>
    <w:lvl w:ilvl="0" w:tplc="2D184CFC">
      <w:start w:val="1"/>
      <w:numFmt w:val="decimal"/>
      <w:lvlText w:val="%1."/>
      <w:lvlJc w:val="left"/>
      <w:pPr>
        <w:ind w:left="1069" w:hanging="360"/>
      </w:pPr>
      <w:rPr>
        <w:rFonts w:ascii="Verdana" w:hAnsi="Verdan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BD4052"/>
    <w:multiLevelType w:val="hybridMultilevel"/>
    <w:tmpl w:val="872C3B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D475AB"/>
    <w:multiLevelType w:val="multilevel"/>
    <w:tmpl w:val="B92E9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00"/>
      <w:numFmt w:val="decimal"/>
      <w:isLgl/>
      <w:lvlText w:val="%1.%2"/>
      <w:lvlJc w:val="left"/>
      <w:pPr>
        <w:ind w:left="165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23FF1FAF"/>
    <w:multiLevelType w:val="multilevel"/>
    <w:tmpl w:val="67E4F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B614AB"/>
    <w:multiLevelType w:val="hybridMultilevel"/>
    <w:tmpl w:val="261ED2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062F9B"/>
    <w:multiLevelType w:val="hybridMultilevel"/>
    <w:tmpl w:val="2D241B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96C2087"/>
    <w:multiLevelType w:val="hybridMultilevel"/>
    <w:tmpl w:val="E16EB302"/>
    <w:lvl w:ilvl="0" w:tplc="3CDE7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A70685"/>
    <w:multiLevelType w:val="hybridMultilevel"/>
    <w:tmpl w:val="9CE6D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601871"/>
    <w:multiLevelType w:val="hybridMultilevel"/>
    <w:tmpl w:val="D0E0E1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F94005"/>
    <w:multiLevelType w:val="hybridMultilevel"/>
    <w:tmpl w:val="3F4CC786"/>
    <w:lvl w:ilvl="0" w:tplc="FA0402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196028"/>
    <w:multiLevelType w:val="hybridMultilevel"/>
    <w:tmpl w:val="61D218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CC5A3A"/>
    <w:multiLevelType w:val="hybridMultilevel"/>
    <w:tmpl w:val="77080A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7663EE3"/>
    <w:multiLevelType w:val="hybridMultilevel"/>
    <w:tmpl w:val="181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E7C61"/>
    <w:multiLevelType w:val="hybridMultilevel"/>
    <w:tmpl w:val="AE98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A7908"/>
    <w:multiLevelType w:val="hybridMultilevel"/>
    <w:tmpl w:val="E2DE042E"/>
    <w:lvl w:ilvl="0" w:tplc="81BC714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C623B9"/>
    <w:multiLevelType w:val="hybridMultilevel"/>
    <w:tmpl w:val="41C0CAA6"/>
    <w:lvl w:ilvl="0" w:tplc="2394481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3">
    <w:nsid w:val="5CB84110"/>
    <w:multiLevelType w:val="hybridMultilevel"/>
    <w:tmpl w:val="878C6E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A9450D"/>
    <w:multiLevelType w:val="hybridMultilevel"/>
    <w:tmpl w:val="7F3E0624"/>
    <w:lvl w:ilvl="0" w:tplc="9E0EEA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307054"/>
    <w:multiLevelType w:val="multilevel"/>
    <w:tmpl w:val="1DD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020BBA"/>
    <w:multiLevelType w:val="hybridMultilevel"/>
    <w:tmpl w:val="8D686088"/>
    <w:lvl w:ilvl="0" w:tplc="A336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185168"/>
    <w:multiLevelType w:val="hybridMultilevel"/>
    <w:tmpl w:val="9852FA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CAC1934"/>
    <w:multiLevelType w:val="hybridMultilevel"/>
    <w:tmpl w:val="199E1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2"/>
  </w:num>
  <w:num w:numId="3">
    <w:abstractNumId w:val="9"/>
  </w:num>
  <w:num w:numId="4">
    <w:abstractNumId w:val="19"/>
  </w:num>
  <w:num w:numId="5">
    <w:abstractNumId w:val="20"/>
  </w:num>
  <w:num w:numId="6">
    <w:abstractNumId w:val="2"/>
  </w:num>
  <w:num w:numId="7">
    <w:abstractNumId w:val="0"/>
  </w:num>
  <w:num w:numId="8">
    <w:abstractNumId w:val="25"/>
  </w:num>
  <w:num w:numId="9">
    <w:abstractNumId w:val="12"/>
  </w:num>
  <w:num w:numId="10">
    <w:abstractNumId w:val="6"/>
  </w:num>
  <w:num w:numId="11">
    <w:abstractNumId w:val="28"/>
  </w:num>
  <w:num w:numId="12">
    <w:abstractNumId w:val="27"/>
  </w:num>
  <w:num w:numId="13">
    <w:abstractNumId w:val="8"/>
  </w:num>
  <w:num w:numId="14">
    <w:abstractNumId w:val="23"/>
  </w:num>
  <w:num w:numId="15">
    <w:abstractNumId w:val="4"/>
  </w:num>
  <w:num w:numId="16">
    <w:abstractNumId w:val="18"/>
  </w:num>
  <w:num w:numId="17">
    <w:abstractNumId w:val="15"/>
  </w:num>
  <w:num w:numId="18">
    <w:abstractNumId w:val="3"/>
  </w:num>
  <w:num w:numId="19">
    <w:abstractNumId w:val="11"/>
  </w:num>
  <w:num w:numId="20">
    <w:abstractNumId w:val="21"/>
  </w:num>
  <w:num w:numId="21">
    <w:abstractNumId w:val="16"/>
  </w:num>
  <w:num w:numId="22">
    <w:abstractNumId w:val="1"/>
  </w:num>
  <w:num w:numId="23">
    <w:abstractNumId w:val="10"/>
  </w:num>
  <w:num w:numId="24">
    <w:abstractNumId w:val="14"/>
  </w:num>
  <w:num w:numId="25">
    <w:abstractNumId w:val="24"/>
  </w:num>
  <w:num w:numId="26">
    <w:abstractNumId w:val="5"/>
  </w:num>
  <w:num w:numId="27">
    <w:abstractNumId w:val="13"/>
  </w:num>
  <w:num w:numId="28">
    <w:abstractNumId w:val="17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879E2"/>
    <w:rsid w:val="00011569"/>
    <w:rsid w:val="00013F32"/>
    <w:rsid w:val="0002068D"/>
    <w:rsid w:val="00032920"/>
    <w:rsid w:val="00035FE5"/>
    <w:rsid w:val="000377F3"/>
    <w:rsid w:val="0004668E"/>
    <w:rsid w:val="000576EA"/>
    <w:rsid w:val="00072259"/>
    <w:rsid w:val="00080A4F"/>
    <w:rsid w:val="00095575"/>
    <w:rsid w:val="000B4BE7"/>
    <w:rsid w:val="000C66D4"/>
    <w:rsid w:val="000E47F1"/>
    <w:rsid w:val="000F31E3"/>
    <w:rsid w:val="001008D8"/>
    <w:rsid w:val="00124FCE"/>
    <w:rsid w:val="00130115"/>
    <w:rsid w:val="0014133B"/>
    <w:rsid w:val="00170D72"/>
    <w:rsid w:val="00181399"/>
    <w:rsid w:val="001919D5"/>
    <w:rsid w:val="00197776"/>
    <w:rsid w:val="001D0C90"/>
    <w:rsid w:val="001D4A7C"/>
    <w:rsid w:val="00225F5F"/>
    <w:rsid w:val="00236715"/>
    <w:rsid w:val="00240920"/>
    <w:rsid w:val="002706B0"/>
    <w:rsid w:val="0028493D"/>
    <w:rsid w:val="00290B00"/>
    <w:rsid w:val="00294DF8"/>
    <w:rsid w:val="002B04D9"/>
    <w:rsid w:val="002B22D0"/>
    <w:rsid w:val="002B4553"/>
    <w:rsid w:val="002C3C60"/>
    <w:rsid w:val="002E0463"/>
    <w:rsid w:val="00302FE6"/>
    <w:rsid w:val="00313764"/>
    <w:rsid w:val="00316FDB"/>
    <w:rsid w:val="00352C62"/>
    <w:rsid w:val="00367491"/>
    <w:rsid w:val="003712B6"/>
    <w:rsid w:val="00373323"/>
    <w:rsid w:val="003816E2"/>
    <w:rsid w:val="00390494"/>
    <w:rsid w:val="003A55CD"/>
    <w:rsid w:val="003B3C18"/>
    <w:rsid w:val="003D349E"/>
    <w:rsid w:val="003F4185"/>
    <w:rsid w:val="003F45E6"/>
    <w:rsid w:val="00402504"/>
    <w:rsid w:val="00434F47"/>
    <w:rsid w:val="00435EFD"/>
    <w:rsid w:val="004520EE"/>
    <w:rsid w:val="00464D10"/>
    <w:rsid w:val="00487B7E"/>
    <w:rsid w:val="00491B1C"/>
    <w:rsid w:val="004C0D5E"/>
    <w:rsid w:val="004F5399"/>
    <w:rsid w:val="00501207"/>
    <w:rsid w:val="00527745"/>
    <w:rsid w:val="00560360"/>
    <w:rsid w:val="00582891"/>
    <w:rsid w:val="00585782"/>
    <w:rsid w:val="005A2278"/>
    <w:rsid w:val="005B5143"/>
    <w:rsid w:val="005D5A6A"/>
    <w:rsid w:val="005F2720"/>
    <w:rsid w:val="005F55F3"/>
    <w:rsid w:val="00601DD6"/>
    <w:rsid w:val="006303E6"/>
    <w:rsid w:val="0063504E"/>
    <w:rsid w:val="00636868"/>
    <w:rsid w:val="00651873"/>
    <w:rsid w:val="0065787F"/>
    <w:rsid w:val="0066341B"/>
    <w:rsid w:val="0067733C"/>
    <w:rsid w:val="006A7050"/>
    <w:rsid w:val="006B56D1"/>
    <w:rsid w:val="006D28F1"/>
    <w:rsid w:val="006D6BD2"/>
    <w:rsid w:val="00704C2A"/>
    <w:rsid w:val="0071352B"/>
    <w:rsid w:val="00721170"/>
    <w:rsid w:val="00737D5E"/>
    <w:rsid w:val="00742FEA"/>
    <w:rsid w:val="00747774"/>
    <w:rsid w:val="0075447F"/>
    <w:rsid w:val="00763DFD"/>
    <w:rsid w:val="00766C1A"/>
    <w:rsid w:val="00772C59"/>
    <w:rsid w:val="0077578A"/>
    <w:rsid w:val="0078345F"/>
    <w:rsid w:val="007872D5"/>
    <w:rsid w:val="00793F65"/>
    <w:rsid w:val="007B7F05"/>
    <w:rsid w:val="007D57DF"/>
    <w:rsid w:val="007E0638"/>
    <w:rsid w:val="007E3A7B"/>
    <w:rsid w:val="007E5C00"/>
    <w:rsid w:val="007E7EC1"/>
    <w:rsid w:val="007F0484"/>
    <w:rsid w:val="00805A8B"/>
    <w:rsid w:val="00806275"/>
    <w:rsid w:val="008164E3"/>
    <w:rsid w:val="00830477"/>
    <w:rsid w:val="008316E3"/>
    <w:rsid w:val="00866215"/>
    <w:rsid w:val="00872746"/>
    <w:rsid w:val="008A2FDD"/>
    <w:rsid w:val="008B2FA8"/>
    <w:rsid w:val="008F464C"/>
    <w:rsid w:val="009025C2"/>
    <w:rsid w:val="00955E3A"/>
    <w:rsid w:val="009A09CC"/>
    <w:rsid w:val="009A6DCD"/>
    <w:rsid w:val="00A14431"/>
    <w:rsid w:val="00A2138F"/>
    <w:rsid w:val="00A215C1"/>
    <w:rsid w:val="00A24853"/>
    <w:rsid w:val="00A3041A"/>
    <w:rsid w:val="00A31165"/>
    <w:rsid w:val="00A42598"/>
    <w:rsid w:val="00A708E4"/>
    <w:rsid w:val="00A862D3"/>
    <w:rsid w:val="00AC20D9"/>
    <w:rsid w:val="00AD740A"/>
    <w:rsid w:val="00AE1D6F"/>
    <w:rsid w:val="00B037B0"/>
    <w:rsid w:val="00B31AFA"/>
    <w:rsid w:val="00B532BD"/>
    <w:rsid w:val="00B70FF9"/>
    <w:rsid w:val="00B76ED9"/>
    <w:rsid w:val="00BB6178"/>
    <w:rsid w:val="00BC3DD8"/>
    <w:rsid w:val="00BD3E8E"/>
    <w:rsid w:val="00BE64A8"/>
    <w:rsid w:val="00BF228C"/>
    <w:rsid w:val="00C00C63"/>
    <w:rsid w:val="00C01702"/>
    <w:rsid w:val="00C15866"/>
    <w:rsid w:val="00C31FF6"/>
    <w:rsid w:val="00C343DB"/>
    <w:rsid w:val="00C3554C"/>
    <w:rsid w:val="00C4083C"/>
    <w:rsid w:val="00C61FDE"/>
    <w:rsid w:val="00C80830"/>
    <w:rsid w:val="00CB3EE3"/>
    <w:rsid w:val="00CC02EA"/>
    <w:rsid w:val="00CC0C5D"/>
    <w:rsid w:val="00CC1D80"/>
    <w:rsid w:val="00CF28D2"/>
    <w:rsid w:val="00CF520D"/>
    <w:rsid w:val="00D16E45"/>
    <w:rsid w:val="00D209A5"/>
    <w:rsid w:val="00D36D76"/>
    <w:rsid w:val="00D47EAA"/>
    <w:rsid w:val="00D54CE7"/>
    <w:rsid w:val="00D615A0"/>
    <w:rsid w:val="00D70BA3"/>
    <w:rsid w:val="00D85224"/>
    <w:rsid w:val="00D879E2"/>
    <w:rsid w:val="00DC0F11"/>
    <w:rsid w:val="00DC226E"/>
    <w:rsid w:val="00DD05CA"/>
    <w:rsid w:val="00E2321F"/>
    <w:rsid w:val="00E277AF"/>
    <w:rsid w:val="00E5604B"/>
    <w:rsid w:val="00E65DE9"/>
    <w:rsid w:val="00E71B38"/>
    <w:rsid w:val="00EA22B8"/>
    <w:rsid w:val="00EA2C3B"/>
    <w:rsid w:val="00EA564B"/>
    <w:rsid w:val="00EC2E7C"/>
    <w:rsid w:val="00ED0C56"/>
    <w:rsid w:val="00ED3623"/>
    <w:rsid w:val="00EE3758"/>
    <w:rsid w:val="00EF6ABB"/>
    <w:rsid w:val="00F056B3"/>
    <w:rsid w:val="00F212A7"/>
    <w:rsid w:val="00F51FAA"/>
    <w:rsid w:val="00F55522"/>
    <w:rsid w:val="00FA1813"/>
    <w:rsid w:val="00FA3102"/>
    <w:rsid w:val="00FA654F"/>
    <w:rsid w:val="00FC1F10"/>
    <w:rsid w:val="00FD21BE"/>
    <w:rsid w:val="00FE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1F"/>
  </w:style>
  <w:style w:type="paragraph" w:styleId="1">
    <w:name w:val="heading 1"/>
    <w:basedOn w:val="a"/>
    <w:link w:val="10"/>
    <w:uiPriority w:val="9"/>
    <w:qFormat/>
    <w:rsid w:val="007E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9E2"/>
  </w:style>
  <w:style w:type="character" w:styleId="a4">
    <w:name w:val="Strong"/>
    <w:basedOn w:val="a0"/>
    <w:uiPriority w:val="22"/>
    <w:qFormat/>
    <w:rsid w:val="00CC0C5D"/>
    <w:rPr>
      <w:b/>
      <w:bCs/>
    </w:rPr>
  </w:style>
  <w:style w:type="character" w:styleId="a5">
    <w:name w:val="Placeholder Text"/>
    <w:basedOn w:val="a0"/>
    <w:uiPriority w:val="99"/>
    <w:semiHidden/>
    <w:rsid w:val="00FA31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1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3323"/>
    <w:pPr>
      <w:ind w:left="720"/>
      <w:contextualSpacing/>
    </w:pPr>
  </w:style>
  <w:style w:type="character" w:customStyle="1" w:styleId="content-art">
    <w:name w:val="content-art"/>
    <w:basedOn w:val="a0"/>
    <w:rsid w:val="00793F65"/>
  </w:style>
  <w:style w:type="character" w:customStyle="1" w:styleId="tgc">
    <w:name w:val="_tgc"/>
    <w:basedOn w:val="a0"/>
    <w:rsid w:val="00197776"/>
  </w:style>
  <w:style w:type="character" w:customStyle="1" w:styleId="10">
    <w:name w:val="Заголовок 1 Знак"/>
    <w:basedOn w:val="a0"/>
    <w:link w:val="1"/>
    <w:uiPriority w:val="9"/>
    <w:rsid w:val="007E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5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CE7"/>
  </w:style>
  <w:style w:type="paragraph" w:styleId="ab">
    <w:name w:val="footer"/>
    <w:basedOn w:val="a"/>
    <w:link w:val="ac"/>
    <w:uiPriority w:val="99"/>
    <w:unhideWhenUsed/>
    <w:rsid w:val="00D5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CE7"/>
  </w:style>
  <w:style w:type="table" w:styleId="ad">
    <w:name w:val="Table Grid"/>
    <w:basedOn w:val="a1"/>
    <w:uiPriority w:val="59"/>
    <w:rsid w:val="0090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4083C"/>
    <w:rPr>
      <w:color w:val="0000FF" w:themeColor="hyperlink"/>
      <w:u w:val="single"/>
    </w:rPr>
  </w:style>
  <w:style w:type="character" w:customStyle="1" w:styleId="c1">
    <w:name w:val="c1"/>
    <w:basedOn w:val="a0"/>
    <w:rsid w:val="00A862D3"/>
  </w:style>
  <w:style w:type="paragraph" w:styleId="af">
    <w:name w:val="footnote text"/>
    <w:basedOn w:val="a"/>
    <w:link w:val="af0"/>
    <w:uiPriority w:val="99"/>
    <w:semiHidden/>
    <w:unhideWhenUsed/>
    <w:rsid w:val="00BC3DD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3D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C3DD8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F4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3A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79E2"/>
  </w:style>
  <w:style w:type="character" w:styleId="a4">
    <w:name w:val="Strong"/>
    <w:basedOn w:val="a0"/>
    <w:uiPriority w:val="22"/>
    <w:qFormat/>
    <w:rsid w:val="00CC0C5D"/>
    <w:rPr>
      <w:b/>
      <w:bCs/>
    </w:rPr>
  </w:style>
  <w:style w:type="character" w:styleId="a5">
    <w:name w:val="Placeholder Text"/>
    <w:basedOn w:val="a0"/>
    <w:uiPriority w:val="99"/>
    <w:semiHidden/>
    <w:rsid w:val="00FA310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A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1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3323"/>
    <w:pPr>
      <w:ind w:left="720"/>
      <w:contextualSpacing/>
    </w:pPr>
  </w:style>
  <w:style w:type="character" w:customStyle="1" w:styleId="content-art">
    <w:name w:val="content-art"/>
    <w:basedOn w:val="a0"/>
    <w:rsid w:val="00793F65"/>
  </w:style>
  <w:style w:type="character" w:customStyle="1" w:styleId="tgc">
    <w:name w:val="_tgc"/>
    <w:basedOn w:val="a0"/>
    <w:rsid w:val="00197776"/>
  </w:style>
  <w:style w:type="character" w:customStyle="1" w:styleId="10">
    <w:name w:val="Заголовок 1 Знак"/>
    <w:basedOn w:val="a0"/>
    <w:link w:val="1"/>
    <w:uiPriority w:val="9"/>
    <w:rsid w:val="007E3A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5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4CE7"/>
  </w:style>
  <w:style w:type="paragraph" w:styleId="ab">
    <w:name w:val="footer"/>
    <w:basedOn w:val="a"/>
    <w:link w:val="ac"/>
    <w:uiPriority w:val="99"/>
    <w:unhideWhenUsed/>
    <w:rsid w:val="00D54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4CE7"/>
  </w:style>
  <w:style w:type="table" w:styleId="ad">
    <w:name w:val="Table Grid"/>
    <w:basedOn w:val="a1"/>
    <w:uiPriority w:val="59"/>
    <w:rsid w:val="00902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4083C"/>
    <w:rPr>
      <w:color w:val="0000FF" w:themeColor="hyperlink"/>
      <w:u w:val="single"/>
    </w:rPr>
  </w:style>
  <w:style w:type="character" w:customStyle="1" w:styleId="c1">
    <w:name w:val="c1"/>
    <w:basedOn w:val="a0"/>
    <w:rsid w:val="00A862D3"/>
  </w:style>
  <w:style w:type="paragraph" w:styleId="af">
    <w:name w:val="footnote text"/>
    <w:basedOn w:val="a"/>
    <w:link w:val="af0"/>
    <w:uiPriority w:val="99"/>
    <w:semiHidden/>
    <w:unhideWhenUsed/>
    <w:rsid w:val="00BC3DD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C3D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C3DD8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F46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3.jpeg"/><Relationship Id="rId26" Type="http://schemas.openxmlformats.org/officeDocument/2006/relationships/hyperlink" Target="http://lektsii.net/1-85847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2.jpeg"/><Relationship Id="rId25" Type="http://schemas.openxmlformats.org/officeDocument/2006/relationships/hyperlink" Target="https://belarusbank.by/ru/fizicheskim_licam/vklady/byr/31484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://www.pokupkalux.ru/article/pamyatka_po_sostavam_syry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8.jpeg"/><Relationship Id="rId28" Type="http://schemas.openxmlformats.org/officeDocument/2006/relationships/hyperlink" Target="http://www.myshared.ru/slide/411148/" TargetMode="External"/><Relationship Id="rId10" Type="http://schemas.openxmlformats.org/officeDocument/2006/relationships/chart" Target="charts/chart3.xm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7.jpeg"/><Relationship Id="rId27" Type="http://schemas.openxmlformats.org/officeDocument/2006/relationships/hyperlink" Target="https://telegraf.by/2016/09/8/330455-cik-belarusi-yavka-na-viborah-v-parlament-sostavila-74-32" TargetMode="Externa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необходимым умение выполнять процентные вычисления в повседневной жизни?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1141297979794357E-2"/>
                  <c:y val="-0.30825307854040895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dirty="0" smtClean="0">
                        <a:latin typeface="Times New Roman" pitchFamily="18" charset="0"/>
                        <a:cs typeface="Times New Roman" pitchFamily="18" charset="0"/>
                      </a:rPr>
                      <a:t>71 </a:t>
                    </a:r>
                    <a:r>
                      <a:rPr lang="en-US" sz="1200" b="0" dirty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layout>
                <c:manualLayout>
                  <c:x val="5.9762462189709431E-2"/>
                  <c:y val="-4.5698755360366695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dirty="0" smtClean="0">
                        <a:latin typeface="Times New Roman" pitchFamily="18" charset="0"/>
                        <a:cs typeface="Times New Roman" pitchFamily="18" charset="0"/>
                      </a:rPr>
                      <a:t>29 </a:t>
                    </a:r>
                    <a:r>
                      <a:rPr lang="en-US" sz="1200" b="0" dirty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dirty="0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Часто ли Вам приходится выполнять процентные отношения в жизненных ситуациях?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4.1541410726800405E-2"/>
                  <c:y val="-9.2793481750033047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dirty="0" smtClean="0">
                        <a:latin typeface="Times New Roman" pitchFamily="18" charset="0"/>
                        <a:cs typeface="Times New Roman" pitchFamily="18" charset="0"/>
                      </a:rPr>
                      <a:t>58,3 </a:t>
                    </a:r>
                    <a:r>
                      <a:rPr lang="en-US" sz="1200" b="0" dirty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layout>
                <c:manualLayout>
                  <c:x val="-6.0120453574103096E-2"/>
                  <c:y val="-2.3186085327815001E-3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b="0" smtClean="0">
                        <a:latin typeface="Times New Roman" pitchFamily="18" charset="0"/>
                        <a:cs typeface="Times New Roman" pitchFamily="18" charset="0"/>
                      </a:rPr>
                      <a:t>6,7</a:t>
                    </a:r>
                    <a:r>
                      <a:rPr lang="ru-RU" sz="1200" b="0" baseline="0" smtClean="0">
                        <a:latin typeface="Times New Roman" pitchFamily="18" charset="0"/>
                        <a:cs typeface="Times New Roman" pitchFamily="18" charset="0"/>
                      </a:rPr>
                      <a:t> </a:t>
                    </a:r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/>
                  </a:p>
                </c:rich>
              </c:tx>
              <c:showPercent val="1"/>
            </c:dLbl>
            <c:dLbl>
              <c:idx val="2"/>
              <c:layout>
                <c:manualLayout>
                  <c:x val="7.5379883511684898E-2"/>
                  <c:y val="-5.4971561739649961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0" smtClean="0">
                        <a:latin typeface="Times New Roman" pitchFamily="18" charset="0"/>
                        <a:cs typeface="Times New Roman" pitchFamily="18" charset="0"/>
                      </a:rPr>
                      <a:t>5 </a:t>
                    </a:r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1400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Часто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12</c:v>
                </c:pt>
                <c:pt idx="2">
                  <c:v>20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Можете ли Вы сами справиться с процентными вычислениями без посторонней помощи?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37286995188284544"/>
                  <c:y val="0.42618535091407767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dirty="0" smtClean="0">
                        <a:latin typeface="Times New Roman" pitchFamily="18" charset="0"/>
                        <a:cs typeface="Times New Roman" pitchFamily="18" charset="0"/>
                      </a:rPr>
                      <a:t>62,5 </a:t>
                    </a:r>
                    <a:r>
                      <a:rPr lang="en-US" sz="1200" b="0" dirty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dirty="0"/>
                  </a:p>
                </c:rich>
              </c:tx>
              <c:showPercent val="1"/>
            </c:dLbl>
            <c:dLbl>
              <c:idx val="1"/>
              <c:layout>
                <c:manualLayout>
                  <c:x val="-5.2403180652193244E-2"/>
                  <c:y val="-0.4430680113718378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ru-RU" sz="1200" b="0" smtClean="0">
                        <a:latin typeface="Times New Roman" pitchFamily="18" charset="0"/>
                        <a:cs typeface="Times New Roman" pitchFamily="18" charset="0"/>
                      </a:rPr>
                      <a:t>2,5 </a:t>
                    </a:r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0.40681929913175002"/>
                  <c:y val="6.0024726843687509E-2"/>
                </c:manualLayout>
              </c:layout>
              <c:tx>
                <c:rich>
                  <a:bodyPr/>
                  <a:lstStyle/>
                  <a:p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ru-RU" sz="1200" b="0" smtClean="0">
                        <a:latin typeface="Times New Roman" pitchFamily="18" charset="0"/>
                        <a:cs typeface="Times New Roman" pitchFamily="18" charset="0"/>
                      </a:rPr>
                      <a:t>5 </a:t>
                    </a:r>
                    <a:r>
                      <a:rPr lang="en-US" sz="1200" b="0" smtClean="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/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Да, всегда</c:v>
                </c:pt>
                <c:pt idx="1">
                  <c:v>Не всегда</c:v>
                </c:pt>
                <c:pt idx="2">
                  <c:v>Нет, не могу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30</c:v>
                </c:pt>
                <c:pt idx="2">
                  <c:v>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4.5558086560364398E-2"/>
          <c:w val="0.88733530052230447"/>
          <c:h val="0.3444472018326914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Результативность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результативность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школьная</c:v>
                </c:pt>
                <c:pt idx="1">
                  <c:v>районная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31.3</c:v>
                </c:pt>
                <c:pt idx="1">
                  <c:v>28</c:v>
                </c:pt>
              </c:numCache>
            </c:numRef>
          </c:val>
        </c:ser>
        <c:shape val="cylinder"/>
        <c:axId val="44910848"/>
        <c:axId val="44953600"/>
        <c:axId val="0"/>
      </c:bar3DChart>
      <c:catAx>
        <c:axId val="44910848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953600"/>
        <c:crosses val="autoZero"/>
        <c:auto val="1"/>
        <c:lblAlgn val="ctr"/>
        <c:lblOffset val="100"/>
      </c:catAx>
      <c:valAx>
        <c:axId val="44953600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49108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>
                <a:solidFill>
                  <a:schemeClr val="accent4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Количественный состав</a:t>
            </a:r>
          </a:p>
        </c:rich>
      </c:tx>
      <c:layout>
        <c:manualLayout>
          <c:xMode val="edge"/>
          <c:yMode val="edge"/>
          <c:x val="0.16652911574952828"/>
          <c:y val="5.791699316848886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Количественный состав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Девочек</c:v>
                </c:pt>
                <c:pt idx="1">
                  <c:v>Мальчиков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dirty="0" smtClean="0">
                <a:solidFill>
                  <a:schemeClr val="accent4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Возрастной </a:t>
            </a:r>
            <a:r>
              <a:rPr lang="ru-RU" sz="1200" dirty="0">
                <a:solidFill>
                  <a:schemeClr val="accent4">
                    <a:lumMod val="75000"/>
                  </a:schemeClr>
                </a:solidFill>
                <a:latin typeface="Times New Roman" pitchFamily="18" charset="0"/>
                <a:cs typeface="Times New Roman" pitchFamily="18" charset="0"/>
              </a:rPr>
              <a:t>состав</a:t>
            </a:r>
          </a:p>
        </c:rich>
      </c:tx>
      <c:layout>
        <c:manualLayout>
          <c:xMode val="edge"/>
          <c:yMode val="edge"/>
          <c:x val="0.29138448812636958"/>
          <c:y val="0.10870177058486596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12 лет</c:v>
                </c:pt>
                <c:pt idx="1">
                  <c:v>13 лет</c:v>
                </c:pt>
                <c:pt idx="2">
                  <c:v>14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20</c:v>
                </c:pt>
                <c:pt idx="2">
                  <c:v>7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4366438554920133"/>
          <c:y val="6.1542784199812232E-2"/>
          <c:w val="0.55625121255184018"/>
          <c:h val="0.7705035915396414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I четверть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</c:v>
                </c:pt>
                <c:pt idx="1">
                  <c:v>СОУ</c:v>
                </c:pt>
                <c:pt idx="2">
                  <c:v>РУД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53.6</c:v>
                </c:pt>
                <c:pt idx="1">
                  <c:v>59.3</c:v>
                </c:pt>
                <c:pt idx="2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четверть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КО</c:v>
                </c:pt>
                <c:pt idx="1">
                  <c:v>СОУ</c:v>
                </c:pt>
                <c:pt idx="2">
                  <c:v>РУД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50</c:v>
                </c:pt>
                <c:pt idx="1">
                  <c:v>60.5</c:v>
                </c:pt>
                <c:pt idx="2">
                  <c:v>6</c:v>
                </c:pt>
              </c:numCache>
            </c:numRef>
          </c:val>
        </c:ser>
        <c:axId val="56705024"/>
        <c:axId val="56706560"/>
      </c:barChart>
      <c:catAx>
        <c:axId val="567050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706560"/>
        <c:crosses val="autoZero"/>
        <c:auto val="1"/>
        <c:lblAlgn val="ctr"/>
        <c:lblOffset val="100"/>
      </c:catAx>
      <c:valAx>
        <c:axId val="567065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6705024"/>
        <c:crosses val="autoZero"/>
        <c:crossBetween val="between"/>
      </c:valAx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2859650700269305E-3"/>
          <c:y val="1.1594918773824299E-3"/>
          <c:w val="0.61276476453624029"/>
          <c:h val="0.868676100930453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завтрак</c:v>
                </c:pt>
                <c:pt idx="1">
                  <c:v>обед</c:v>
                </c:pt>
                <c:pt idx="2">
                  <c:v>полдник</c:v>
                </c:pt>
                <c:pt idx="3">
                  <c:v>ужин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25</c:v>
                </c:pt>
                <c:pt idx="2">
                  <c:v>15</c:v>
                </c:pt>
                <c:pt idx="3">
                  <c:v>25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08A9D-26E7-4C67-A7B1-76654333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22</Pages>
  <Words>2865</Words>
  <Characters>16335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105</cp:revision>
  <cp:lastPrinted>2017-02-08T16:31:00Z</cp:lastPrinted>
  <dcterms:created xsi:type="dcterms:W3CDTF">2016-12-27T16:59:00Z</dcterms:created>
  <dcterms:modified xsi:type="dcterms:W3CDTF">2021-09-18T16:23:00Z</dcterms:modified>
</cp:coreProperties>
</file>