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19" w:rsidRDefault="00195E20" w:rsidP="00C4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Конспект</w:t>
      </w:r>
    </w:p>
    <w:p w:rsidR="00494BBE" w:rsidRDefault="00195E20" w:rsidP="00494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 xml:space="preserve">учебного </w:t>
      </w:r>
      <w:proofErr w:type="gramStart"/>
      <w:r w:rsidRPr="001A015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C49C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C49CD">
        <w:rPr>
          <w:rFonts w:ascii="Times New Roman" w:hAnsi="Times New Roman" w:cs="Times New Roman"/>
          <w:sz w:val="28"/>
          <w:szCs w:val="28"/>
        </w:rPr>
        <w:t xml:space="preserve"> русской литературе </w:t>
      </w:r>
      <w:r w:rsidRPr="001A015C">
        <w:rPr>
          <w:rFonts w:ascii="Times New Roman" w:hAnsi="Times New Roman" w:cs="Times New Roman"/>
          <w:sz w:val="28"/>
          <w:szCs w:val="28"/>
        </w:rPr>
        <w:t>в 6 классе</w:t>
      </w:r>
    </w:p>
    <w:p w:rsidR="00494BBE" w:rsidRPr="001A015C" w:rsidRDefault="00494BBE" w:rsidP="00494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819">
        <w:rPr>
          <w:rFonts w:ascii="Times New Roman" w:hAnsi="Times New Roman" w:cs="Times New Roman"/>
          <w:b/>
          <w:sz w:val="28"/>
          <w:szCs w:val="28"/>
        </w:rPr>
        <w:t>Тема:</w:t>
      </w:r>
      <w:r w:rsidRPr="001A0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 w:rsidRPr="001A015C">
        <w:rPr>
          <w:rFonts w:ascii="Times New Roman" w:hAnsi="Times New Roman" w:cs="Times New Roman"/>
          <w:sz w:val="28"/>
          <w:szCs w:val="28"/>
        </w:rPr>
        <w:t>. Басня «Демьянова уха»</w:t>
      </w:r>
    </w:p>
    <w:p w:rsidR="00027F7D" w:rsidRDefault="00027F7D" w:rsidP="00C4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BBE" w:rsidRDefault="00494BBE" w:rsidP="00494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Чечет Зинаида Петровна</w:t>
      </w:r>
    </w:p>
    <w:p w:rsidR="00494BBE" w:rsidRDefault="00494BBE" w:rsidP="00494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учитель русского языка и литературы</w:t>
      </w:r>
    </w:p>
    <w:p w:rsidR="00494BBE" w:rsidRDefault="00494BBE" w:rsidP="00494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высшей квалификационной категории</w:t>
      </w:r>
    </w:p>
    <w:p w:rsidR="00494BBE" w:rsidRDefault="00494BBE" w:rsidP="00494B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учебно-педагогический</w:t>
      </w:r>
    </w:p>
    <w:p w:rsidR="00494BBE" w:rsidRDefault="00494BBE" w:rsidP="00494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комплекс детский сад-средняя школа»</w:t>
      </w:r>
    </w:p>
    <w:p w:rsidR="00494BBE" w:rsidRDefault="00494BBE" w:rsidP="00494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4BBE" w:rsidRDefault="00494BBE" w:rsidP="00494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Гродненской области</w:t>
      </w:r>
    </w:p>
    <w:p w:rsidR="00494BBE" w:rsidRPr="001A015C" w:rsidRDefault="00494BBE" w:rsidP="00494B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5E20" w:rsidRPr="001A015C" w:rsidRDefault="00195E20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819">
        <w:rPr>
          <w:rFonts w:ascii="Times New Roman" w:hAnsi="Times New Roman" w:cs="Times New Roman"/>
          <w:b/>
          <w:sz w:val="28"/>
          <w:szCs w:val="28"/>
        </w:rPr>
        <w:t>Цель</w:t>
      </w:r>
      <w:r w:rsidRPr="001A015C">
        <w:rPr>
          <w:rFonts w:ascii="Times New Roman" w:hAnsi="Times New Roman" w:cs="Times New Roman"/>
          <w:sz w:val="28"/>
          <w:szCs w:val="28"/>
        </w:rPr>
        <w:t>:</w:t>
      </w:r>
      <w:r w:rsidR="00FC49CD">
        <w:rPr>
          <w:rFonts w:ascii="Times New Roman" w:hAnsi="Times New Roman" w:cs="Times New Roman"/>
          <w:sz w:val="28"/>
          <w:szCs w:val="28"/>
        </w:rPr>
        <w:t xml:space="preserve"> </w:t>
      </w:r>
      <w:r w:rsidR="00C40819">
        <w:rPr>
          <w:rFonts w:ascii="Times New Roman" w:hAnsi="Times New Roman" w:cs="Times New Roman"/>
          <w:sz w:val="28"/>
          <w:szCs w:val="28"/>
        </w:rPr>
        <w:t xml:space="preserve">ознакомить с иллюстрациями </w:t>
      </w:r>
      <w:proofErr w:type="spellStart"/>
      <w:r w:rsidR="00C40819">
        <w:rPr>
          <w:rFonts w:ascii="Times New Roman" w:hAnsi="Times New Roman" w:cs="Times New Roman"/>
          <w:sz w:val="28"/>
          <w:szCs w:val="28"/>
        </w:rPr>
        <w:t>А.М.Конашевича</w:t>
      </w:r>
      <w:proofErr w:type="spellEnd"/>
      <w:r w:rsidR="00C40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0819">
        <w:rPr>
          <w:rFonts w:ascii="Times New Roman" w:hAnsi="Times New Roman" w:cs="Times New Roman"/>
          <w:sz w:val="28"/>
          <w:szCs w:val="28"/>
        </w:rPr>
        <w:t>В.Ф.Фаворского</w:t>
      </w:r>
      <w:proofErr w:type="spellEnd"/>
      <w:r w:rsidR="00C40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40819"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 w:rsidR="00C4081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C40819">
        <w:rPr>
          <w:rFonts w:ascii="Times New Roman" w:hAnsi="Times New Roman" w:cs="Times New Roman"/>
          <w:sz w:val="28"/>
          <w:szCs w:val="28"/>
        </w:rPr>
        <w:t xml:space="preserve"> басням </w:t>
      </w:r>
      <w:proofErr w:type="spellStart"/>
      <w:r w:rsidR="00C40819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="00C40819">
        <w:rPr>
          <w:rFonts w:ascii="Times New Roman" w:hAnsi="Times New Roman" w:cs="Times New Roman"/>
          <w:sz w:val="28"/>
          <w:szCs w:val="28"/>
        </w:rPr>
        <w:t xml:space="preserve">; </w:t>
      </w:r>
      <w:r w:rsidR="00FC49CD">
        <w:rPr>
          <w:rFonts w:ascii="Times New Roman" w:hAnsi="Times New Roman" w:cs="Times New Roman"/>
          <w:sz w:val="28"/>
          <w:szCs w:val="28"/>
        </w:rPr>
        <w:t>проанализировать образы героев басни,</w:t>
      </w:r>
      <w:r w:rsidRPr="001A015C">
        <w:rPr>
          <w:rFonts w:ascii="Times New Roman" w:hAnsi="Times New Roman" w:cs="Times New Roman"/>
          <w:sz w:val="28"/>
          <w:szCs w:val="28"/>
        </w:rPr>
        <w:t xml:space="preserve"> </w:t>
      </w:r>
      <w:r w:rsidR="00C40819">
        <w:rPr>
          <w:rFonts w:ascii="Times New Roman" w:hAnsi="Times New Roman" w:cs="Times New Roman"/>
          <w:sz w:val="28"/>
          <w:szCs w:val="28"/>
        </w:rPr>
        <w:t xml:space="preserve">содействовать формированию </w:t>
      </w:r>
      <w:r w:rsidRPr="001A015C">
        <w:rPr>
          <w:rFonts w:ascii="Times New Roman" w:hAnsi="Times New Roman" w:cs="Times New Roman"/>
          <w:sz w:val="28"/>
          <w:szCs w:val="28"/>
        </w:rPr>
        <w:t>навы</w:t>
      </w:r>
      <w:r w:rsidR="00C40819">
        <w:rPr>
          <w:rFonts w:ascii="Times New Roman" w:hAnsi="Times New Roman" w:cs="Times New Roman"/>
          <w:sz w:val="28"/>
          <w:szCs w:val="28"/>
        </w:rPr>
        <w:t>ков</w:t>
      </w:r>
      <w:r w:rsidRPr="001A015C">
        <w:rPr>
          <w:rFonts w:ascii="Times New Roman" w:hAnsi="Times New Roman" w:cs="Times New Roman"/>
          <w:sz w:val="28"/>
          <w:szCs w:val="28"/>
        </w:rPr>
        <w:t xml:space="preserve"> выразительного чтения</w:t>
      </w:r>
      <w:r w:rsidR="00374F7A">
        <w:rPr>
          <w:rFonts w:ascii="Times New Roman" w:hAnsi="Times New Roman" w:cs="Times New Roman"/>
          <w:sz w:val="28"/>
          <w:szCs w:val="28"/>
        </w:rPr>
        <w:t xml:space="preserve"> басни</w:t>
      </w:r>
      <w:r w:rsidRPr="001A015C">
        <w:rPr>
          <w:rFonts w:ascii="Times New Roman" w:hAnsi="Times New Roman" w:cs="Times New Roman"/>
          <w:sz w:val="28"/>
          <w:szCs w:val="28"/>
        </w:rPr>
        <w:t xml:space="preserve">, </w:t>
      </w:r>
      <w:r w:rsidR="00374F7A">
        <w:rPr>
          <w:rFonts w:ascii="Times New Roman" w:hAnsi="Times New Roman" w:cs="Times New Roman"/>
          <w:sz w:val="28"/>
          <w:szCs w:val="28"/>
        </w:rPr>
        <w:t xml:space="preserve"> определения и</w:t>
      </w:r>
      <w:r w:rsidR="00FC49CD">
        <w:rPr>
          <w:rFonts w:ascii="Times New Roman" w:hAnsi="Times New Roman" w:cs="Times New Roman"/>
          <w:sz w:val="28"/>
          <w:szCs w:val="28"/>
        </w:rPr>
        <w:t xml:space="preserve">носказательного подтекста басни; </w:t>
      </w:r>
      <w:r w:rsidR="007E2241">
        <w:rPr>
          <w:rFonts w:ascii="Times New Roman" w:hAnsi="Times New Roman" w:cs="Times New Roman"/>
          <w:sz w:val="28"/>
          <w:szCs w:val="28"/>
        </w:rPr>
        <w:t>обобщить изученное о басне как эпическом жанре .</w:t>
      </w:r>
    </w:p>
    <w:p w:rsidR="00195E20" w:rsidRPr="001A015C" w:rsidRDefault="00195E20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819">
        <w:rPr>
          <w:rFonts w:ascii="Times New Roman" w:hAnsi="Times New Roman" w:cs="Times New Roman"/>
          <w:b/>
          <w:sz w:val="28"/>
          <w:szCs w:val="28"/>
        </w:rPr>
        <w:t xml:space="preserve">Задачи личностного </w:t>
      </w:r>
      <w:r w:rsidR="00C40819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1A015C">
        <w:rPr>
          <w:rFonts w:ascii="Times New Roman" w:hAnsi="Times New Roman" w:cs="Times New Roman"/>
          <w:sz w:val="28"/>
          <w:szCs w:val="28"/>
        </w:rPr>
        <w:t>:</w:t>
      </w:r>
    </w:p>
    <w:p w:rsidR="00195E20" w:rsidRPr="001A015C" w:rsidRDefault="00195E20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-</w:t>
      </w:r>
      <w:r w:rsidR="00C40819">
        <w:rPr>
          <w:rFonts w:ascii="Times New Roman" w:hAnsi="Times New Roman" w:cs="Times New Roman"/>
          <w:sz w:val="28"/>
          <w:szCs w:val="28"/>
        </w:rPr>
        <w:t>содействовать развитию</w:t>
      </w:r>
      <w:r w:rsidRPr="001A015C">
        <w:rPr>
          <w:rFonts w:ascii="Times New Roman" w:hAnsi="Times New Roman" w:cs="Times New Roman"/>
          <w:sz w:val="28"/>
          <w:szCs w:val="28"/>
        </w:rPr>
        <w:t xml:space="preserve"> творческих способностей учащихся, их ана</w:t>
      </w:r>
      <w:r w:rsidR="00C40819">
        <w:rPr>
          <w:rFonts w:ascii="Times New Roman" w:hAnsi="Times New Roman" w:cs="Times New Roman"/>
          <w:sz w:val="28"/>
          <w:szCs w:val="28"/>
        </w:rPr>
        <w:t>литических навыков, воспитанию</w:t>
      </w:r>
      <w:r w:rsidRPr="001A015C">
        <w:rPr>
          <w:rFonts w:ascii="Times New Roman" w:hAnsi="Times New Roman" w:cs="Times New Roman"/>
          <w:sz w:val="28"/>
          <w:szCs w:val="28"/>
        </w:rPr>
        <w:t xml:space="preserve"> нравственных качеств и непримиримого отношения к </w:t>
      </w:r>
      <w:r w:rsidR="00374F7A">
        <w:rPr>
          <w:rFonts w:ascii="Times New Roman" w:hAnsi="Times New Roman" w:cs="Times New Roman"/>
          <w:sz w:val="28"/>
          <w:szCs w:val="28"/>
        </w:rPr>
        <w:t>бестактности</w:t>
      </w:r>
      <w:r w:rsidR="00FE06D8">
        <w:rPr>
          <w:rFonts w:ascii="Times New Roman" w:hAnsi="Times New Roman" w:cs="Times New Roman"/>
          <w:sz w:val="28"/>
          <w:szCs w:val="28"/>
        </w:rPr>
        <w:t>, грубости, невоспитанности, отсутс</w:t>
      </w:r>
      <w:r w:rsidR="00FC49CD">
        <w:rPr>
          <w:rFonts w:ascii="Times New Roman" w:hAnsi="Times New Roman" w:cs="Times New Roman"/>
          <w:sz w:val="28"/>
          <w:szCs w:val="28"/>
        </w:rPr>
        <w:t>твию чувства меры.</w:t>
      </w:r>
    </w:p>
    <w:p w:rsidR="00195E20" w:rsidRPr="001A015C" w:rsidRDefault="003B596B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81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A015C">
        <w:rPr>
          <w:rFonts w:ascii="Times New Roman" w:hAnsi="Times New Roman" w:cs="Times New Roman"/>
          <w:sz w:val="28"/>
          <w:szCs w:val="28"/>
        </w:rPr>
        <w:t>: урок формирования знаний, умений и навыков.</w:t>
      </w:r>
    </w:p>
    <w:p w:rsidR="00981AD9" w:rsidRPr="00981AD9" w:rsidRDefault="003B596B" w:rsidP="00C40819">
      <w:pPr>
        <w:spacing w:after="0"/>
        <w:jc w:val="both"/>
        <w:rPr>
          <w:i/>
          <w:sz w:val="28"/>
          <w:szCs w:val="28"/>
        </w:rPr>
      </w:pPr>
      <w:r w:rsidRPr="00C4081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A015C">
        <w:rPr>
          <w:rFonts w:ascii="Times New Roman" w:hAnsi="Times New Roman" w:cs="Times New Roman"/>
          <w:sz w:val="28"/>
          <w:szCs w:val="28"/>
        </w:rPr>
        <w:t xml:space="preserve">: учебное пособие по русской литературе для 6 класса под редакцией </w:t>
      </w:r>
      <w:r w:rsidR="00FC49CD">
        <w:rPr>
          <w:rFonts w:ascii="Times New Roman" w:hAnsi="Times New Roman" w:cs="Times New Roman"/>
          <w:sz w:val="28"/>
          <w:szCs w:val="28"/>
        </w:rPr>
        <w:t>С.Н.Захаровой</w:t>
      </w:r>
      <w:r w:rsidRPr="001A015C">
        <w:rPr>
          <w:rFonts w:ascii="Times New Roman" w:hAnsi="Times New Roman" w:cs="Times New Roman"/>
          <w:sz w:val="28"/>
          <w:szCs w:val="28"/>
        </w:rPr>
        <w:t>, презентация</w:t>
      </w:r>
      <w:r w:rsidR="00C85679" w:rsidRPr="002442BF">
        <w:rPr>
          <w:rFonts w:ascii="Times New Roman" w:hAnsi="Times New Roman" w:cs="Times New Roman"/>
          <w:sz w:val="28"/>
          <w:szCs w:val="28"/>
        </w:rPr>
        <w:t>,</w:t>
      </w:r>
      <w:r w:rsidR="00C40819">
        <w:rPr>
          <w:rFonts w:ascii="Times New Roman" w:hAnsi="Times New Roman" w:cs="Times New Roman"/>
          <w:sz w:val="28"/>
          <w:szCs w:val="28"/>
        </w:rPr>
        <w:t xml:space="preserve"> раздаточный материал (пословицы),</w:t>
      </w:r>
      <w:r w:rsidR="00C85679" w:rsidRPr="002442BF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gramStart"/>
      <w:r w:rsidR="00C85679" w:rsidRPr="002442BF">
        <w:rPr>
          <w:rFonts w:ascii="Times New Roman" w:hAnsi="Times New Roman" w:cs="Times New Roman"/>
          <w:sz w:val="28"/>
          <w:szCs w:val="28"/>
        </w:rPr>
        <w:t>тест</w:t>
      </w:r>
      <w:r w:rsidR="002442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4BBE">
        <w:fldChar w:fldCharType="begin"/>
      </w:r>
      <w:r w:rsidR="00494BBE">
        <w:instrText xml:space="preserve"> HYPERLINK "https://obrazovaka.ru/test/basnya.html" </w:instrText>
      </w:r>
      <w:r w:rsidR="00494BBE">
        <w:fldChar w:fldCharType="separate"/>
      </w:r>
      <w:r w:rsidR="00981AD9" w:rsidRPr="00981AD9">
        <w:rPr>
          <w:rStyle w:val="a7"/>
          <w:rFonts w:eastAsia="Times New Roman"/>
          <w:color w:val="000000" w:themeColor="text1"/>
          <w:sz w:val="28"/>
          <w:szCs w:val="28"/>
          <w:lang w:val="en-US"/>
        </w:rPr>
        <w:t>https</w:t>
      </w:r>
      <w:r w:rsidR="00981AD9" w:rsidRPr="00981AD9">
        <w:rPr>
          <w:rStyle w:val="a7"/>
          <w:rFonts w:eastAsia="Times New Roman"/>
          <w:color w:val="000000" w:themeColor="text1"/>
          <w:sz w:val="28"/>
          <w:szCs w:val="28"/>
        </w:rPr>
        <w:t>://</w:t>
      </w:r>
      <w:r w:rsidR="00494BBE">
        <w:rPr>
          <w:rStyle w:val="a7"/>
          <w:rFonts w:eastAsia="Times New Roman"/>
          <w:color w:val="000000" w:themeColor="text1"/>
          <w:sz w:val="28"/>
          <w:szCs w:val="28"/>
        </w:rPr>
        <w:fldChar w:fldCharType="end"/>
      </w:r>
      <w:hyperlink r:id="rId6" w:history="1">
        <w:proofErr w:type="spellStart"/>
        <w:r w:rsidR="00981AD9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obrazovaka</w:t>
        </w:r>
        <w:proofErr w:type="spellEnd"/>
        <w:r w:rsidR="00981AD9" w:rsidRPr="00981AD9">
          <w:rPr>
            <w:rStyle w:val="a7"/>
            <w:rFonts w:eastAsia="Times New Roman"/>
            <w:color w:val="000000" w:themeColor="text1"/>
            <w:sz w:val="28"/>
            <w:szCs w:val="28"/>
          </w:rPr>
          <w:t>.</w:t>
        </w:r>
        <w:proofErr w:type="spellStart"/>
        <w:r w:rsidR="00981AD9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981AD9" w:rsidRPr="00981AD9">
          <w:rPr>
            <w:rStyle w:val="a7"/>
            <w:rFonts w:eastAsia="Times New Roman"/>
            <w:color w:val="000000" w:themeColor="text1"/>
            <w:sz w:val="28"/>
            <w:szCs w:val="28"/>
          </w:rPr>
          <w:t>/</w:t>
        </w:r>
        <w:r w:rsidR="00981AD9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test</w:t>
        </w:r>
        <w:r w:rsidR="00981AD9" w:rsidRPr="00981AD9">
          <w:rPr>
            <w:rStyle w:val="a7"/>
            <w:rFonts w:eastAsia="Times New Roman"/>
            <w:color w:val="000000" w:themeColor="text1"/>
            <w:sz w:val="28"/>
            <w:szCs w:val="28"/>
          </w:rPr>
          <w:t>/</w:t>
        </w:r>
        <w:proofErr w:type="spellStart"/>
        <w:r w:rsidR="00981AD9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basnya</w:t>
        </w:r>
        <w:proofErr w:type="spellEnd"/>
        <w:r w:rsidR="00981AD9" w:rsidRPr="00981AD9">
          <w:rPr>
            <w:rStyle w:val="a7"/>
            <w:rFonts w:eastAsia="Times New Roman"/>
            <w:color w:val="000000" w:themeColor="text1"/>
            <w:sz w:val="28"/>
            <w:szCs w:val="28"/>
          </w:rPr>
          <w:t>.</w:t>
        </w:r>
        <w:r w:rsidR="00981AD9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html</w:t>
        </w:r>
      </w:hyperlink>
      <w:r w:rsidR="00981AD9" w:rsidRPr="00981AD9">
        <w:rPr>
          <w:rFonts w:eastAsia="Times New Roman"/>
          <w:i/>
          <w:sz w:val="28"/>
          <w:szCs w:val="28"/>
        </w:rPr>
        <w:t xml:space="preserve"> </w:t>
      </w:r>
      <w:r w:rsidR="00981AD9">
        <w:rPr>
          <w:rFonts w:eastAsia="Times New Roman"/>
          <w:i/>
          <w:sz w:val="28"/>
          <w:szCs w:val="28"/>
        </w:rPr>
        <w:t>)</w:t>
      </w:r>
    </w:p>
    <w:p w:rsidR="00981AD9" w:rsidRDefault="00981AD9" w:rsidP="00C4081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0A78" w:rsidRPr="00C40819" w:rsidRDefault="00710A78" w:rsidP="00C40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1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0819" w:rsidRDefault="00710A78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ИКТ( презентация, </w:t>
      </w:r>
      <w:r w:rsidR="004F0440">
        <w:rPr>
          <w:rFonts w:ascii="Times New Roman" w:hAnsi="Times New Roman" w:cs="Times New Roman"/>
          <w:sz w:val="28"/>
          <w:szCs w:val="28"/>
        </w:rPr>
        <w:t>содержащая иллюстративный материал к уроку,</w:t>
      </w:r>
      <w:r w:rsidR="00981AD9">
        <w:rPr>
          <w:rFonts w:ascii="Times New Roman" w:hAnsi="Times New Roman" w:cs="Times New Roman"/>
          <w:sz w:val="28"/>
          <w:szCs w:val="28"/>
        </w:rPr>
        <w:t xml:space="preserve"> аудиозапись басни</w:t>
      </w:r>
      <w:r>
        <w:rPr>
          <w:rFonts w:ascii="Times New Roman" w:hAnsi="Times New Roman" w:cs="Times New Roman"/>
          <w:sz w:val="28"/>
          <w:szCs w:val="28"/>
        </w:rPr>
        <w:t xml:space="preserve">, онлайн-тест) положен  практико-ориентированный принцип обучения. </w:t>
      </w:r>
      <w:r w:rsidR="00C40819">
        <w:rPr>
          <w:rFonts w:ascii="Times New Roman" w:hAnsi="Times New Roman" w:cs="Times New Roman"/>
          <w:sz w:val="28"/>
          <w:szCs w:val="28"/>
        </w:rPr>
        <w:t>На уроке и</w:t>
      </w:r>
      <w:r>
        <w:rPr>
          <w:rFonts w:ascii="Times New Roman" w:hAnsi="Times New Roman" w:cs="Times New Roman"/>
          <w:sz w:val="28"/>
          <w:szCs w:val="28"/>
        </w:rPr>
        <w:t>спользуется</w:t>
      </w:r>
      <w:r w:rsidR="00C40819">
        <w:rPr>
          <w:rFonts w:ascii="Times New Roman" w:hAnsi="Times New Roman" w:cs="Times New Roman"/>
          <w:sz w:val="28"/>
          <w:szCs w:val="28"/>
        </w:rPr>
        <w:t>:</w:t>
      </w:r>
    </w:p>
    <w:p w:rsidR="00C40819" w:rsidRDefault="00710A78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8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коллек</w:t>
      </w:r>
      <w:r w:rsidR="00C40819">
        <w:rPr>
          <w:rFonts w:ascii="Times New Roman" w:hAnsi="Times New Roman" w:cs="Times New Roman"/>
          <w:sz w:val="28"/>
          <w:szCs w:val="28"/>
        </w:rPr>
        <w:t>тивная и групповая формы работы;</w:t>
      </w:r>
    </w:p>
    <w:p w:rsidR="00C40819" w:rsidRDefault="00C40819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0A78">
        <w:rPr>
          <w:rFonts w:ascii="Times New Roman" w:hAnsi="Times New Roman" w:cs="Times New Roman"/>
          <w:sz w:val="28"/>
          <w:szCs w:val="28"/>
        </w:rPr>
        <w:t xml:space="preserve">  методы обучения: частичн</w:t>
      </w:r>
      <w:r>
        <w:rPr>
          <w:rFonts w:ascii="Times New Roman" w:hAnsi="Times New Roman" w:cs="Times New Roman"/>
          <w:sz w:val="28"/>
          <w:szCs w:val="28"/>
        </w:rPr>
        <w:t>о-поисковый, проблемный;</w:t>
      </w:r>
    </w:p>
    <w:p w:rsidR="00710A78" w:rsidRPr="001A015C" w:rsidRDefault="00C40819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A78">
        <w:rPr>
          <w:rFonts w:ascii="Times New Roman" w:hAnsi="Times New Roman" w:cs="Times New Roman"/>
          <w:sz w:val="28"/>
          <w:szCs w:val="28"/>
        </w:rPr>
        <w:t>элементы технологии развития критического мышления.</w:t>
      </w:r>
    </w:p>
    <w:p w:rsidR="00D85770" w:rsidRDefault="00D85770" w:rsidP="00C40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6B" w:rsidRPr="001A015C" w:rsidRDefault="003B596B" w:rsidP="00C4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Забавой он людей исправил,</w:t>
      </w:r>
    </w:p>
    <w:p w:rsidR="003B596B" w:rsidRPr="001A015C" w:rsidRDefault="003B596B" w:rsidP="00C4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Сметая с них пороков пыль;</w:t>
      </w:r>
    </w:p>
    <w:p w:rsidR="003B596B" w:rsidRPr="001A015C" w:rsidRDefault="003B596B" w:rsidP="00C4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Он баснями себя прославил,</w:t>
      </w:r>
    </w:p>
    <w:p w:rsidR="003B596B" w:rsidRPr="001A015C" w:rsidRDefault="003B596B" w:rsidP="00C4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И слава эта- наша быль.</w:t>
      </w:r>
    </w:p>
    <w:p w:rsidR="003B596B" w:rsidRPr="001A015C" w:rsidRDefault="003B596B" w:rsidP="00C4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lastRenderedPageBreak/>
        <w:t>И не забудут этой были,</w:t>
      </w:r>
    </w:p>
    <w:p w:rsidR="003B596B" w:rsidRPr="001A015C" w:rsidRDefault="003B596B" w:rsidP="00C4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Пока по-русски говорят:</w:t>
      </w:r>
    </w:p>
    <w:p w:rsidR="003B596B" w:rsidRPr="001A015C" w:rsidRDefault="003B596B" w:rsidP="00C4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Её давно мы затвердили,</w:t>
      </w:r>
    </w:p>
    <w:p w:rsidR="003B596B" w:rsidRPr="001A015C" w:rsidRDefault="003B596B" w:rsidP="00C4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Её и внуки затвердят.</w:t>
      </w:r>
    </w:p>
    <w:p w:rsidR="003B596B" w:rsidRDefault="003B596B" w:rsidP="00C4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П.А.Вяземский</w:t>
      </w:r>
    </w:p>
    <w:p w:rsidR="00EF2E08" w:rsidRDefault="00EF2E08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96B" w:rsidRPr="001A015C" w:rsidRDefault="003B596B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Ход учебного занятия</w:t>
      </w:r>
    </w:p>
    <w:p w:rsidR="003B596B" w:rsidRDefault="003B596B" w:rsidP="00C40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97637" w:rsidRDefault="00211DB2" w:rsidP="00C40819">
      <w:pPr>
        <w:pStyle w:val="a3"/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F97637">
        <w:rPr>
          <w:rFonts w:ascii="Times New Roman" w:hAnsi="Times New Roman" w:cs="Times New Roman"/>
          <w:sz w:val="28"/>
          <w:szCs w:val="28"/>
        </w:rPr>
        <w:t xml:space="preserve">Здравствуйте! Это же будьте здоровы! </w:t>
      </w:r>
      <w:r w:rsidR="00E76C7B">
        <w:rPr>
          <w:rFonts w:ascii="Times New Roman" w:hAnsi="Times New Roman" w:cs="Times New Roman"/>
          <w:sz w:val="28"/>
          <w:szCs w:val="28"/>
        </w:rPr>
        <w:t xml:space="preserve"> Это же дольше живите на свете! </w:t>
      </w:r>
      <w:r w:rsidR="00F97637">
        <w:rPr>
          <w:rFonts w:ascii="Times New Roman" w:hAnsi="Times New Roman" w:cs="Times New Roman"/>
          <w:sz w:val="28"/>
          <w:szCs w:val="28"/>
        </w:rPr>
        <w:t>Я желаю вам</w:t>
      </w:r>
      <w:r w:rsidR="00981AD9">
        <w:rPr>
          <w:rFonts w:ascii="Times New Roman" w:hAnsi="Times New Roman" w:cs="Times New Roman"/>
          <w:sz w:val="28"/>
          <w:szCs w:val="28"/>
        </w:rPr>
        <w:t>,</w:t>
      </w:r>
      <w:r w:rsidR="00E81D26">
        <w:rPr>
          <w:rFonts w:ascii="Times New Roman" w:hAnsi="Times New Roman" w:cs="Times New Roman"/>
          <w:sz w:val="28"/>
          <w:szCs w:val="28"/>
        </w:rPr>
        <w:t xml:space="preserve"> </w:t>
      </w:r>
      <w:r w:rsidR="00981AD9">
        <w:rPr>
          <w:rFonts w:ascii="Times New Roman" w:hAnsi="Times New Roman" w:cs="Times New Roman"/>
          <w:sz w:val="28"/>
          <w:szCs w:val="28"/>
        </w:rPr>
        <w:t>ребята,</w:t>
      </w:r>
      <w:r w:rsidR="00F97637">
        <w:rPr>
          <w:rFonts w:ascii="Times New Roman" w:hAnsi="Times New Roman" w:cs="Times New Roman"/>
          <w:sz w:val="28"/>
          <w:szCs w:val="28"/>
        </w:rPr>
        <w:t xml:space="preserve"> здоровья как тела, так и души. Будьте так</w:t>
      </w:r>
      <w:r w:rsidR="00494BBE">
        <w:rPr>
          <w:rFonts w:ascii="Times New Roman" w:hAnsi="Times New Roman" w:cs="Times New Roman"/>
          <w:sz w:val="28"/>
          <w:szCs w:val="28"/>
        </w:rPr>
        <w:t>тичными, корректными, вежливыми</w:t>
      </w:r>
      <w:r w:rsidR="00F97637">
        <w:rPr>
          <w:rFonts w:ascii="Times New Roman" w:hAnsi="Times New Roman" w:cs="Times New Roman"/>
          <w:sz w:val="28"/>
          <w:szCs w:val="28"/>
        </w:rPr>
        <w:t>, деликатными по отношени</w:t>
      </w:r>
      <w:r w:rsidR="00E84E01">
        <w:rPr>
          <w:rFonts w:ascii="Times New Roman" w:hAnsi="Times New Roman" w:cs="Times New Roman"/>
          <w:sz w:val="28"/>
          <w:szCs w:val="28"/>
        </w:rPr>
        <w:t>ю к людям, которые вас окружают, уважайте их человеческое достоинство.</w:t>
      </w:r>
    </w:p>
    <w:p w:rsidR="00E84E01" w:rsidRDefault="00E84E01" w:rsidP="00C40819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Тактичность! Очень много фактов,</w:t>
      </w:r>
    </w:p>
    <w:p w:rsidR="00E84E01" w:rsidRDefault="00E84E01" w:rsidP="00C40819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нам присуще чувство такта…</w:t>
      </w:r>
    </w:p>
    <w:p w:rsidR="00E84E01" w:rsidRDefault="00211DB2" w:rsidP="00C40819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эта фраза не нова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</w:p>
    <w:p w:rsidR="00E84E01" w:rsidRDefault="00211DB2" w:rsidP="00C40819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Тактичность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E84E01">
        <w:rPr>
          <w:rFonts w:ascii="Times New Roman" w:hAnsi="Times New Roman" w:cs="Times New Roman"/>
          <w:sz w:val="28"/>
          <w:szCs w:val="28"/>
        </w:rPr>
        <w:t>вежливость ума!</w:t>
      </w:r>
    </w:p>
    <w:p w:rsidR="00E84E01" w:rsidRDefault="00E84E01" w:rsidP="00C40819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писала наша с вами современница Валентина Суханова.</w:t>
      </w:r>
    </w:p>
    <w:p w:rsidR="00E84E01" w:rsidRPr="001A015C" w:rsidRDefault="00E84E01" w:rsidP="00C40819">
      <w:pPr>
        <w:pStyle w:val="a3"/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обратила внимание именно на эти качества характера, вы поймёте, когда мы познакомимся с басней И.А.Крылова «Демьянова уха».</w:t>
      </w:r>
    </w:p>
    <w:p w:rsidR="003B596B" w:rsidRDefault="003B596B" w:rsidP="00C40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  <w:r w:rsidR="00211DB2" w:rsidRPr="00FF1893">
        <w:rPr>
          <w:rFonts w:ascii="Times New Roman" w:hAnsi="Times New Roman" w:cs="Times New Roman"/>
          <w:sz w:val="28"/>
          <w:szCs w:val="28"/>
        </w:rPr>
        <w:t>–</w:t>
      </w:r>
      <w:r w:rsidRPr="001A015C">
        <w:rPr>
          <w:rFonts w:ascii="Times New Roman" w:hAnsi="Times New Roman" w:cs="Times New Roman"/>
          <w:sz w:val="28"/>
          <w:szCs w:val="28"/>
        </w:rPr>
        <w:t xml:space="preserve"> выразительное чтение басни «Квартет».</w:t>
      </w:r>
    </w:p>
    <w:p w:rsidR="003B596B" w:rsidRPr="001A015C" w:rsidRDefault="003B596B" w:rsidP="00C408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Изучение басни «Демьянова уха».</w:t>
      </w:r>
    </w:p>
    <w:p w:rsidR="00C40819" w:rsidRDefault="003B596B" w:rsidP="00C4081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A015C">
        <w:rPr>
          <w:sz w:val="28"/>
          <w:szCs w:val="28"/>
        </w:rPr>
        <w:t xml:space="preserve">Сегодня мы познакомимся с </w:t>
      </w:r>
      <w:r w:rsidR="00E84E01">
        <w:rPr>
          <w:sz w:val="28"/>
          <w:szCs w:val="28"/>
        </w:rPr>
        <w:t xml:space="preserve"> очередной </w:t>
      </w:r>
      <w:r w:rsidRPr="001A015C">
        <w:rPr>
          <w:sz w:val="28"/>
          <w:szCs w:val="28"/>
        </w:rPr>
        <w:t>басней И.А.Крылова</w:t>
      </w:r>
      <w:r w:rsidR="00E84E01">
        <w:rPr>
          <w:sz w:val="28"/>
          <w:szCs w:val="28"/>
        </w:rPr>
        <w:t xml:space="preserve">. Но эта басня отличается </w:t>
      </w:r>
      <w:r w:rsidR="00374F7A">
        <w:rPr>
          <w:sz w:val="28"/>
          <w:szCs w:val="28"/>
        </w:rPr>
        <w:t>о</w:t>
      </w:r>
      <w:r w:rsidRPr="001A015C">
        <w:rPr>
          <w:sz w:val="28"/>
          <w:szCs w:val="28"/>
        </w:rPr>
        <w:t>т ранее изуче</w:t>
      </w:r>
      <w:r w:rsidR="00211DB2">
        <w:rPr>
          <w:sz w:val="28"/>
          <w:szCs w:val="28"/>
        </w:rPr>
        <w:t>нных, ибо басня «Демьянова уха»</w:t>
      </w:r>
      <w:r w:rsidR="00494BBE">
        <w:rPr>
          <w:sz w:val="28"/>
          <w:szCs w:val="28"/>
        </w:rPr>
        <w:t xml:space="preserve"> </w:t>
      </w:r>
      <w:r w:rsidR="00211DB2" w:rsidRPr="00FF1893">
        <w:rPr>
          <w:sz w:val="28"/>
          <w:szCs w:val="28"/>
        </w:rPr>
        <w:t>–</w:t>
      </w:r>
      <w:r w:rsidRPr="001A015C">
        <w:rPr>
          <w:sz w:val="28"/>
          <w:szCs w:val="28"/>
        </w:rPr>
        <w:t xml:space="preserve"> бытовая.</w:t>
      </w:r>
      <w:r w:rsidR="006821BC" w:rsidRPr="001A015C">
        <w:rPr>
          <w:sz w:val="28"/>
          <w:szCs w:val="28"/>
        </w:rPr>
        <w:t xml:space="preserve"> </w:t>
      </w:r>
      <w:r w:rsidR="00C40819">
        <w:rPr>
          <w:sz w:val="28"/>
          <w:szCs w:val="28"/>
        </w:rPr>
        <w:t xml:space="preserve">Может кто из вас может объяснить, что значит бытовая басня? </w:t>
      </w:r>
    </w:p>
    <w:p w:rsidR="008D03AA" w:rsidRDefault="00C40819" w:rsidP="00C4081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в </w:t>
      </w:r>
      <w:r w:rsidR="006821BC" w:rsidRPr="001A0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бытовых </w:t>
      </w:r>
      <w:r w:rsidR="006821BC" w:rsidRPr="001A015C">
        <w:rPr>
          <w:sz w:val="28"/>
          <w:szCs w:val="28"/>
        </w:rPr>
        <w:t xml:space="preserve">баснях </w:t>
      </w:r>
      <w:r w:rsidR="00803C4A">
        <w:rPr>
          <w:sz w:val="28"/>
          <w:szCs w:val="28"/>
        </w:rPr>
        <w:t>И.А.</w:t>
      </w:r>
      <w:r w:rsidR="006821BC" w:rsidRPr="001A015C">
        <w:rPr>
          <w:sz w:val="28"/>
          <w:szCs w:val="28"/>
        </w:rPr>
        <w:t>Крылов показывает нам людей в повседневной жизни, высмеивает в них человеческие пороки, учит мудрости, уважению к человеческому достоинству</w:t>
      </w:r>
      <w:r w:rsidR="006821BC" w:rsidRPr="0030742D">
        <w:rPr>
          <w:sz w:val="28"/>
          <w:szCs w:val="28"/>
        </w:rPr>
        <w:t>.</w:t>
      </w:r>
    </w:p>
    <w:p w:rsidR="00E76C7B" w:rsidRDefault="0030742D" w:rsidP="00C4081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0742D">
        <w:rPr>
          <w:color w:val="000000"/>
          <w:sz w:val="28"/>
          <w:szCs w:val="28"/>
        </w:rPr>
        <w:t>Час</w:t>
      </w:r>
      <w:r w:rsidR="008D03AA">
        <w:rPr>
          <w:color w:val="000000"/>
          <w:sz w:val="28"/>
          <w:szCs w:val="28"/>
        </w:rPr>
        <w:t xml:space="preserve">то басни И. А. Крылова являлись </w:t>
      </w:r>
      <w:r w:rsidRPr="0030742D">
        <w:rPr>
          <w:color w:val="000000"/>
          <w:sz w:val="28"/>
          <w:szCs w:val="28"/>
        </w:rPr>
        <w:t xml:space="preserve">откликами на реальные события общественной жизни. Басня «Демьянова уха» </w:t>
      </w:r>
      <w:r w:rsidR="00803C4A">
        <w:rPr>
          <w:color w:val="000000"/>
          <w:sz w:val="28"/>
          <w:szCs w:val="28"/>
        </w:rPr>
        <w:t xml:space="preserve"> как раз и </w:t>
      </w:r>
      <w:r w:rsidRPr="0030742D">
        <w:rPr>
          <w:color w:val="000000"/>
          <w:sz w:val="28"/>
          <w:szCs w:val="28"/>
        </w:rPr>
        <w:t>связана с современной писателю литературной жизнью.</w:t>
      </w:r>
      <w:r w:rsidR="00E81D26">
        <w:rPr>
          <w:color w:val="000000"/>
          <w:sz w:val="28"/>
          <w:szCs w:val="28"/>
        </w:rPr>
        <w:t xml:space="preserve"> </w:t>
      </w:r>
      <w:r w:rsidR="008D03AA" w:rsidRPr="001A015C">
        <w:rPr>
          <w:color w:val="000000"/>
          <w:sz w:val="28"/>
          <w:szCs w:val="28"/>
        </w:rPr>
        <w:t xml:space="preserve">Данных о времени написания басни нет. Известно лишь, что И. А. Крылов работал над ней между мартом 1811 г. и июнем 1813 г. </w:t>
      </w:r>
    </w:p>
    <w:p w:rsidR="008D03AA" w:rsidRPr="008D03AA" w:rsidRDefault="00E76C7B" w:rsidP="00C4081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D03AA">
        <w:rPr>
          <w:color w:val="000000"/>
          <w:sz w:val="28"/>
          <w:szCs w:val="28"/>
        </w:rPr>
        <w:t xml:space="preserve">Познакомимся с историей </w:t>
      </w:r>
      <w:r w:rsidR="008D03AA" w:rsidRPr="0030742D">
        <w:rPr>
          <w:color w:val="000000"/>
          <w:sz w:val="28"/>
          <w:szCs w:val="28"/>
        </w:rPr>
        <w:t xml:space="preserve"> создания басни</w:t>
      </w:r>
      <w:r w:rsidR="00C40819">
        <w:rPr>
          <w:color w:val="000000"/>
          <w:sz w:val="28"/>
          <w:szCs w:val="28"/>
        </w:rPr>
        <w:t xml:space="preserve">  </w:t>
      </w:r>
      <w:r w:rsidR="008D03AA">
        <w:rPr>
          <w:color w:val="000000"/>
          <w:sz w:val="28"/>
          <w:szCs w:val="28"/>
        </w:rPr>
        <w:t>(</w:t>
      </w:r>
      <w:r w:rsidR="008D03AA" w:rsidRPr="008D03AA">
        <w:rPr>
          <w:i/>
          <w:color w:val="000000"/>
          <w:sz w:val="28"/>
          <w:szCs w:val="28"/>
        </w:rPr>
        <w:t>сообщение учащегося</w:t>
      </w:r>
      <w:r w:rsidR="008D03AA">
        <w:rPr>
          <w:color w:val="000000"/>
          <w:sz w:val="28"/>
          <w:szCs w:val="28"/>
        </w:rPr>
        <w:t>)</w:t>
      </w:r>
      <w:r w:rsidR="008D03AA" w:rsidRPr="0030742D">
        <w:rPr>
          <w:color w:val="000000"/>
          <w:sz w:val="28"/>
          <w:szCs w:val="28"/>
        </w:rPr>
        <w:t>.</w:t>
      </w:r>
    </w:p>
    <w:p w:rsidR="0030742D" w:rsidRPr="008D03AA" w:rsidRDefault="008D03AA" w:rsidP="00C4081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30742D" w:rsidRPr="008D03AA">
        <w:rPr>
          <w:i/>
          <w:color w:val="000000"/>
          <w:sz w:val="28"/>
          <w:szCs w:val="28"/>
        </w:rPr>
        <w:t xml:space="preserve">«Беседа любителей русского слова» - литературное общество, существовавшее в Петербурге в 1811 - 1816 гг. Его возглавляли </w:t>
      </w:r>
      <w:r w:rsidR="00803C4A">
        <w:rPr>
          <w:i/>
          <w:color w:val="000000"/>
          <w:sz w:val="28"/>
          <w:szCs w:val="28"/>
        </w:rPr>
        <w:t>Г.Р.</w:t>
      </w:r>
      <w:r w:rsidR="0030742D" w:rsidRPr="008D03AA">
        <w:rPr>
          <w:i/>
          <w:color w:val="000000"/>
          <w:sz w:val="28"/>
          <w:szCs w:val="28"/>
        </w:rPr>
        <w:t xml:space="preserve">Державин, в доме которого происходили собрания общества, и </w:t>
      </w:r>
      <w:r w:rsidR="00803C4A">
        <w:rPr>
          <w:i/>
          <w:color w:val="000000"/>
          <w:sz w:val="28"/>
          <w:szCs w:val="28"/>
        </w:rPr>
        <w:t>А.С.</w:t>
      </w:r>
      <w:r w:rsidR="0030742D" w:rsidRPr="008D03AA">
        <w:rPr>
          <w:i/>
          <w:color w:val="000000"/>
          <w:sz w:val="28"/>
          <w:szCs w:val="28"/>
        </w:rPr>
        <w:t xml:space="preserve">Шишков. Большинство членов «Беседы…» придерживались консервативных взглядов, выступали против реформы литературного языка, проводившейся сторонниками Н. М. Карамзина. В 1811 г. Крылов избирается членом «Беседы русского слова». Это не помешало ему </w:t>
      </w:r>
      <w:r w:rsidR="0030742D" w:rsidRPr="008D03AA">
        <w:rPr>
          <w:i/>
          <w:color w:val="000000"/>
          <w:sz w:val="28"/>
          <w:szCs w:val="28"/>
        </w:rPr>
        <w:lastRenderedPageBreak/>
        <w:t>иронически относиться к высокопоставленным участникам «Беседы…», в большинстве своём бездарным поэтам, сторонникам отживших литературных традиций, которых он и высмеял в басне «Демьянова уха».</w:t>
      </w:r>
      <w:r>
        <w:rPr>
          <w:i/>
          <w:color w:val="000000"/>
          <w:sz w:val="28"/>
          <w:szCs w:val="28"/>
        </w:rPr>
        <w:t>)</w:t>
      </w:r>
    </w:p>
    <w:p w:rsidR="00C40819" w:rsidRDefault="00C40819" w:rsidP="00C4081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645E09" w:rsidRDefault="00211DB2" w:rsidP="00C40819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sz w:val="28"/>
          <w:szCs w:val="28"/>
        </w:rPr>
      </w:pPr>
      <w:r w:rsidRPr="00FF1893">
        <w:rPr>
          <w:sz w:val="28"/>
          <w:szCs w:val="28"/>
        </w:rPr>
        <w:t>–</w:t>
      </w:r>
      <w:r w:rsidR="008D03AA">
        <w:rPr>
          <w:color w:val="000000"/>
          <w:sz w:val="28"/>
          <w:szCs w:val="28"/>
        </w:rPr>
        <w:t>Ребята</w:t>
      </w:r>
      <w:r w:rsidR="00494BBE">
        <w:rPr>
          <w:color w:val="000000"/>
          <w:sz w:val="28"/>
          <w:szCs w:val="28"/>
        </w:rPr>
        <w:t xml:space="preserve">, послушайте воспоминания </w:t>
      </w:r>
      <w:r w:rsidR="008D03AA">
        <w:rPr>
          <w:color w:val="000000"/>
          <w:sz w:val="28"/>
          <w:szCs w:val="28"/>
        </w:rPr>
        <w:t xml:space="preserve">первого биографа И.А.Крылова М.Е.Лобанова о чтении басни автором на заседании «Беседы любителей русской словесности», проходившем в доме </w:t>
      </w:r>
      <w:proofErr w:type="gramStart"/>
      <w:r w:rsidR="008D03AA">
        <w:rPr>
          <w:color w:val="000000"/>
          <w:sz w:val="28"/>
          <w:szCs w:val="28"/>
        </w:rPr>
        <w:t>Г.Р.Державина :</w:t>
      </w:r>
      <w:proofErr w:type="gramEnd"/>
      <w:r w:rsidR="001A015C" w:rsidRPr="001A015C">
        <w:rPr>
          <w:color w:val="000000"/>
          <w:sz w:val="28"/>
          <w:szCs w:val="28"/>
        </w:rPr>
        <w:t>«Приготовляясь к публичному чтению, просили его [Крылова] прочитать одну из его новых басен, которые тогда были лакомым блюдом всякого литературн</w:t>
      </w:r>
      <w:r w:rsidR="00981AD9">
        <w:rPr>
          <w:color w:val="000000"/>
          <w:sz w:val="28"/>
          <w:szCs w:val="28"/>
        </w:rPr>
        <w:t xml:space="preserve">ого пира и угощения. Он обещал, </w:t>
      </w:r>
      <w:r w:rsidR="001A015C" w:rsidRPr="001A015C">
        <w:rPr>
          <w:color w:val="000000"/>
          <w:sz w:val="28"/>
          <w:szCs w:val="28"/>
        </w:rPr>
        <w:t>но на предварительное чтение не явился, а приехал в Беседу во время самого чтения и довольно поздно. Читали какую-то чрезвычайно длинную пьесу; он сел за стол. Председатель отделения А. С. Хвостов, сидевший напротив него за столом, вполголоса спрашивает у него: «Иван Андреевич, что, привезли?» – «Привёз». – «Пожалуйста мне». – «Вот ужо, после». Длилось чтение, публика утомилась, начинали скучать, зевота овладела многими. Наконец, дочитана пьеса. Тогда Иван Андреевич руку в карман, вытащил измятый листочек и начал: «Демьянова уха». Содержание басни удивительным образом соответствовало обстоятельствам, и приноровлено было так ловко, так кстати, что публика громким хохотом от всей души наградила автора за басню, которою он отплатил за скуку её и развеселил её прелестью своего рассказа».</w:t>
      </w:r>
    </w:p>
    <w:p w:rsidR="00645E09" w:rsidRDefault="00645E09" w:rsidP="00C40819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sz w:val="28"/>
          <w:szCs w:val="28"/>
        </w:rPr>
      </w:pPr>
      <w:r w:rsidRPr="001A015C">
        <w:rPr>
          <w:sz w:val="28"/>
          <w:szCs w:val="28"/>
        </w:rPr>
        <w:t xml:space="preserve">Басня сразу стала популярной. В « Словаре церковно-славянского и русского языка» (1847г.) словарная статья на существительное </w:t>
      </w:r>
      <w:r w:rsidRPr="008D03AA">
        <w:rPr>
          <w:i/>
          <w:sz w:val="28"/>
          <w:szCs w:val="28"/>
        </w:rPr>
        <w:t xml:space="preserve">уха </w:t>
      </w:r>
      <w:r w:rsidRPr="001A015C">
        <w:rPr>
          <w:sz w:val="28"/>
          <w:szCs w:val="28"/>
        </w:rPr>
        <w:t>иллюстрировалась примерами из этой басни, что тогда было большой редкостью.</w:t>
      </w:r>
    </w:p>
    <w:p w:rsidR="00D85770" w:rsidRDefault="00D85770" w:rsidP="00C40819">
      <w:pPr>
        <w:pStyle w:val="a4"/>
        <w:shd w:val="clear" w:color="auto" w:fill="FFFFFF"/>
        <w:spacing w:before="0" w:beforeAutospacing="0" w:after="0" w:afterAutospacing="0" w:line="300" w:lineRule="atLeast"/>
        <w:ind w:firstLine="360"/>
        <w:jc w:val="both"/>
        <w:rPr>
          <w:sz w:val="28"/>
          <w:szCs w:val="28"/>
        </w:rPr>
      </w:pPr>
    </w:p>
    <w:p w:rsidR="008D03AA" w:rsidRDefault="00E76C7B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742D" w:rsidRPr="008D03AA">
        <w:rPr>
          <w:rFonts w:ascii="Times New Roman" w:hAnsi="Times New Roman" w:cs="Times New Roman"/>
          <w:sz w:val="28"/>
          <w:szCs w:val="28"/>
        </w:rPr>
        <w:t>Слушание аудиозаписи басни (</w:t>
      </w:r>
      <w:proofErr w:type="gramStart"/>
      <w:r w:rsidR="0030742D" w:rsidRPr="008D03AA">
        <w:rPr>
          <w:rFonts w:ascii="Times New Roman" w:hAnsi="Times New Roman" w:cs="Times New Roman"/>
          <w:sz w:val="28"/>
          <w:szCs w:val="28"/>
        </w:rPr>
        <w:t xml:space="preserve">читает </w:t>
      </w:r>
      <w:r w:rsidR="00521978">
        <w:rPr>
          <w:rFonts w:ascii="Times New Roman" w:hAnsi="Times New Roman" w:cs="Times New Roman"/>
          <w:sz w:val="28"/>
          <w:szCs w:val="28"/>
        </w:rPr>
        <w:t xml:space="preserve"> актёр</w:t>
      </w:r>
      <w:proofErr w:type="gramEnd"/>
      <w:r w:rsidR="00521978">
        <w:rPr>
          <w:rFonts w:ascii="Times New Roman" w:hAnsi="Times New Roman" w:cs="Times New Roman"/>
          <w:sz w:val="28"/>
          <w:szCs w:val="28"/>
        </w:rPr>
        <w:t xml:space="preserve"> </w:t>
      </w:r>
      <w:r w:rsidR="0030742D" w:rsidRPr="008D03AA">
        <w:rPr>
          <w:rFonts w:ascii="Times New Roman" w:hAnsi="Times New Roman" w:cs="Times New Roman"/>
          <w:sz w:val="28"/>
          <w:szCs w:val="28"/>
        </w:rPr>
        <w:t>А.Покровский)</w:t>
      </w:r>
      <w:r w:rsidR="00803C4A">
        <w:rPr>
          <w:rFonts w:ascii="Times New Roman" w:hAnsi="Times New Roman" w:cs="Times New Roman"/>
          <w:sz w:val="28"/>
          <w:szCs w:val="28"/>
        </w:rPr>
        <w:t>.</w:t>
      </w:r>
    </w:p>
    <w:p w:rsidR="006821BC" w:rsidRPr="008D03AA" w:rsidRDefault="006821BC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3AA">
        <w:rPr>
          <w:rFonts w:ascii="Times New Roman" w:hAnsi="Times New Roman" w:cs="Times New Roman"/>
          <w:sz w:val="28"/>
          <w:szCs w:val="28"/>
        </w:rPr>
        <w:t>-Понравилось ли вам чтение?</w:t>
      </w:r>
    </w:p>
    <w:p w:rsidR="00D25DE2" w:rsidRDefault="00211DB2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6821BC" w:rsidRPr="008D03AA">
        <w:rPr>
          <w:rFonts w:ascii="Times New Roman" w:hAnsi="Times New Roman" w:cs="Times New Roman"/>
          <w:sz w:val="28"/>
          <w:szCs w:val="28"/>
        </w:rPr>
        <w:t>Как вы считаете, удалось ли актёру голосом  передать характерные черты персонажей басни?</w:t>
      </w:r>
    </w:p>
    <w:p w:rsidR="007E2241" w:rsidRDefault="00211DB2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7E2241">
        <w:rPr>
          <w:rFonts w:ascii="Times New Roman" w:hAnsi="Times New Roman" w:cs="Times New Roman"/>
          <w:sz w:val="28"/>
          <w:szCs w:val="28"/>
        </w:rPr>
        <w:t>Басня написана в 19 веке, поэтому некоторые слова и выражения вам, наверное, не очень понятны, так как в современной речи встречаются не так часто.</w:t>
      </w:r>
    </w:p>
    <w:p w:rsidR="00F86AD9" w:rsidRDefault="00F86AD9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819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="00D85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5DE2" w:rsidRPr="007E2241" w:rsidRDefault="00211DB2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 по горло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D25DE2" w:rsidRPr="007E2241">
        <w:rPr>
          <w:rFonts w:ascii="Times New Roman" w:hAnsi="Times New Roman" w:cs="Times New Roman"/>
          <w:sz w:val="28"/>
          <w:szCs w:val="28"/>
        </w:rPr>
        <w:t>наелся досыта;</w:t>
      </w:r>
    </w:p>
    <w:p w:rsidR="00D25DE2" w:rsidRPr="007E2241" w:rsidRDefault="00211DB2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Нужды нет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D25DE2" w:rsidRPr="007E2241">
        <w:rPr>
          <w:rFonts w:ascii="Times New Roman" w:hAnsi="Times New Roman" w:cs="Times New Roman"/>
          <w:sz w:val="28"/>
          <w:szCs w:val="28"/>
        </w:rPr>
        <w:t>всё равно, не имеет значения;</w:t>
      </w:r>
    </w:p>
    <w:p w:rsidR="00D25DE2" w:rsidRPr="007E2241" w:rsidRDefault="00211DB2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Потроха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D25DE2" w:rsidRPr="007E2241">
        <w:rPr>
          <w:rFonts w:ascii="Times New Roman" w:hAnsi="Times New Roman" w:cs="Times New Roman"/>
          <w:sz w:val="28"/>
          <w:szCs w:val="28"/>
        </w:rPr>
        <w:t>часть внутренностей</w:t>
      </w:r>
      <w:r w:rsidR="00494BBE">
        <w:rPr>
          <w:rFonts w:ascii="Times New Roman" w:hAnsi="Times New Roman" w:cs="Times New Roman"/>
          <w:sz w:val="28"/>
          <w:szCs w:val="28"/>
        </w:rPr>
        <w:t xml:space="preserve"> </w:t>
      </w:r>
      <w:r w:rsidR="00D25DE2" w:rsidRPr="007E2241">
        <w:rPr>
          <w:rFonts w:ascii="Times New Roman" w:hAnsi="Times New Roman" w:cs="Times New Roman"/>
          <w:sz w:val="28"/>
          <w:szCs w:val="28"/>
        </w:rPr>
        <w:t>(ж</w:t>
      </w:r>
      <w:r>
        <w:rPr>
          <w:rFonts w:ascii="Times New Roman" w:hAnsi="Times New Roman" w:cs="Times New Roman"/>
          <w:sz w:val="28"/>
          <w:szCs w:val="28"/>
        </w:rPr>
        <w:t>ивотного, птицы, рыбы), в басне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D25DE2" w:rsidRPr="007E2241">
        <w:rPr>
          <w:rFonts w:ascii="Times New Roman" w:hAnsi="Times New Roman" w:cs="Times New Roman"/>
          <w:sz w:val="28"/>
          <w:szCs w:val="28"/>
        </w:rPr>
        <w:t xml:space="preserve"> рыбные потроха;</w:t>
      </w:r>
    </w:p>
    <w:p w:rsidR="00D25DE2" w:rsidRPr="007E2241" w:rsidRDefault="00211DB2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Стерлядь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494BBE">
        <w:rPr>
          <w:rFonts w:ascii="Times New Roman" w:hAnsi="Times New Roman" w:cs="Times New Roman"/>
          <w:sz w:val="28"/>
          <w:szCs w:val="28"/>
        </w:rPr>
        <w:t xml:space="preserve"> название крупной рыбы</w:t>
      </w:r>
      <w:r w:rsidR="00D25DE2" w:rsidRPr="007E2241">
        <w:rPr>
          <w:rFonts w:ascii="Times New Roman" w:hAnsi="Times New Roman" w:cs="Times New Roman"/>
          <w:sz w:val="28"/>
          <w:szCs w:val="28"/>
        </w:rPr>
        <w:t xml:space="preserve"> с «мясом высокого качества»;</w:t>
      </w:r>
    </w:p>
    <w:p w:rsidR="00D25DE2" w:rsidRPr="007E2241" w:rsidRDefault="00D25DE2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241">
        <w:rPr>
          <w:rFonts w:ascii="Times New Roman" w:hAnsi="Times New Roman" w:cs="Times New Roman"/>
          <w:sz w:val="28"/>
          <w:szCs w:val="28"/>
        </w:rPr>
        <w:t>Лещик – название рыбы;</w:t>
      </w:r>
    </w:p>
    <w:p w:rsidR="00D25DE2" w:rsidRPr="007E2241" w:rsidRDefault="00211DB2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Потчевать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D25DE2" w:rsidRPr="007E2241">
        <w:rPr>
          <w:rFonts w:ascii="Times New Roman" w:hAnsi="Times New Roman" w:cs="Times New Roman"/>
          <w:sz w:val="28"/>
          <w:szCs w:val="28"/>
        </w:rPr>
        <w:t xml:space="preserve"> угощать;</w:t>
      </w:r>
    </w:p>
    <w:p w:rsidR="00D25DE2" w:rsidRPr="007E2241" w:rsidRDefault="00B31CB1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Потешить</w:t>
      </w:r>
      <w:r w:rsidR="00211DB2" w:rsidRPr="00FF1893">
        <w:rPr>
          <w:rFonts w:ascii="Times New Roman" w:hAnsi="Times New Roman" w:cs="Times New Roman"/>
          <w:sz w:val="28"/>
          <w:szCs w:val="28"/>
        </w:rPr>
        <w:t>–</w:t>
      </w:r>
      <w:r w:rsidR="00D25DE2" w:rsidRPr="007E2241">
        <w:rPr>
          <w:rFonts w:ascii="Times New Roman" w:hAnsi="Times New Roman" w:cs="Times New Roman"/>
          <w:sz w:val="28"/>
          <w:szCs w:val="28"/>
        </w:rPr>
        <w:t xml:space="preserve"> доставить удовольствие кому-нибудь;</w:t>
      </w:r>
    </w:p>
    <w:p w:rsidR="00D25DE2" w:rsidRPr="007E2241" w:rsidRDefault="00B31CB1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Ей- же- ей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D25DE2" w:rsidRPr="007E2241">
        <w:rPr>
          <w:rFonts w:ascii="Times New Roman" w:hAnsi="Times New Roman" w:cs="Times New Roman"/>
          <w:sz w:val="28"/>
          <w:szCs w:val="28"/>
        </w:rPr>
        <w:t xml:space="preserve"> истинно, честное слово, клянусь.</w:t>
      </w:r>
    </w:p>
    <w:p w:rsidR="006821BC" w:rsidRPr="00645E09" w:rsidRDefault="00E76C7B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5679" w:rsidRPr="00981AD9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Отработка навыков чтения</w:t>
      </w:r>
      <w:r w:rsidR="00BE6B5E" w:rsidRPr="00981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учащимися</w:t>
      </w:r>
      <w:r w:rsidR="00C85679" w:rsidRPr="00981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басни.</w:t>
      </w:r>
      <w:r w:rsidR="00C85679">
        <w:rPr>
          <w:rFonts w:ascii="Times New Roman" w:hAnsi="Times New Roman" w:cs="Times New Roman"/>
          <w:sz w:val="28"/>
          <w:szCs w:val="28"/>
        </w:rPr>
        <w:t xml:space="preserve"> </w:t>
      </w:r>
      <w:r w:rsidR="007E2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7B" w:rsidRPr="00FE06D8" w:rsidRDefault="00E76C7B" w:rsidP="00C408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6D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8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Идейно-художественный а</w:t>
      </w:r>
      <w:r w:rsidRPr="00FE06D8">
        <w:rPr>
          <w:rFonts w:ascii="Times New Roman" w:hAnsi="Times New Roman" w:cs="Times New Roman"/>
          <w:color w:val="000000" w:themeColor="text1"/>
          <w:sz w:val="28"/>
          <w:szCs w:val="28"/>
        </w:rPr>
        <w:t>нализ содержания басни.</w:t>
      </w:r>
    </w:p>
    <w:p w:rsidR="00FE06D8" w:rsidRDefault="00B31CB1" w:rsidP="00C408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1A015C" w:rsidRPr="00FE06D8">
        <w:rPr>
          <w:rFonts w:ascii="Times New Roman" w:hAnsi="Times New Roman" w:cs="Times New Roman"/>
          <w:color w:val="000000" w:themeColor="text1"/>
          <w:sz w:val="28"/>
          <w:szCs w:val="28"/>
        </w:rPr>
        <w:t>Басня “Демьянова уха” начинается сразу с диалога, в котором раскрываются характеры персонажей, настолько жизненные, что перед читателем не возникает вопрос о морали. Мы словно нечаянно ворвались в чужой спор. Крылов психологически верно и тонко разыгрывает сценку. Проследим поведение хозяина.  Каков он в начале басни?</w:t>
      </w:r>
    </w:p>
    <w:p w:rsidR="00366B4D" w:rsidRPr="00E20C51" w:rsidRDefault="00494BBE" w:rsidP="00C40819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20C5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645E09" w:rsidRPr="00E20C5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(</w:t>
      </w:r>
      <w:r w:rsidR="001A015C" w:rsidRPr="00E20C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Демьян вначале выглядит просто радушным хозяином, хлебосолом, широкой натурой. Но уже после третьей тарелки он становится мучителем и деспотом</w:t>
      </w:r>
      <w:r w:rsidR="00645E09" w:rsidRPr="00E20C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A015C" w:rsidRPr="00E20C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A015C" w:rsidRDefault="00B31CB1" w:rsidP="00C408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366B4D">
        <w:rPr>
          <w:rFonts w:ascii="Times New Roman" w:hAnsi="Times New Roman" w:cs="Times New Roman"/>
          <w:color w:val="000000" w:themeColor="text1"/>
          <w:sz w:val="28"/>
          <w:szCs w:val="28"/>
        </w:rPr>
        <w:t>Что же произошло с героем?</w:t>
      </w:r>
      <w:r w:rsidR="00E20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качества характера не присущи</w:t>
      </w:r>
      <w:r w:rsidR="00E76748" w:rsidRPr="00FE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Демьяну</w:t>
      </w:r>
      <w:r w:rsidR="00FE06D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E20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Вспомните о тех качествах, которые я называла в начале урока.</w:t>
      </w:r>
    </w:p>
    <w:p w:rsidR="009C4929" w:rsidRDefault="00E20C51" w:rsidP="00C408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81A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</w:t>
      </w:r>
      <w:r w:rsidR="00FE06D8" w:rsidRPr="00981A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увство меры, тактичность</w:t>
      </w:r>
      <w:r w:rsidRPr="00981A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ненавязчивость</w:t>
      </w:r>
      <w:r w:rsidR="00FE06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03C4A" w:rsidRDefault="009C4929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«Недостаточно быть добрым, нужно ещё быть тактичным», </w:t>
      </w:r>
      <w:r w:rsidR="00B31CB1" w:rsidRPr="00FF18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справедливо замечал шведский поэт и переводчик 19 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А.Ф.Амьель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4929" w:rsidRDefault="00B31CB1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803C4A">
        <w:rPr>
          <w:rFonts w:ascii="Times New Roman" w:hAnsi="Times New Roman" w:cs="Times New Roman"/>
          <w:sz w:val="28"/>
          <w:szCs w:val="28"/>
        </w:rPr>
        <w:t>Как вы понимаете значение слова «тактичность»?</w:t>
      </w:r>
    </w:p>
    <w:p w:rsidR="00A46B60" w:rsidRPr="00FE06D8" w:rsidRDefault="00494BBE" w:rsidP="00C4081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03C4A">
        <w:rPr>
          <w:color w:val="000000" w:themeColor="text1"/>
          <w:sz w:val="28"/>
          <w:szCs w:val="28"/>
        </w:rPr>
        <w:t>(</w:t>
      </w:r>
      <w:r w:rsidR="00B31CB1">
        <w:rPr>
          <w:color w:val="000000" w:themeColor="text1"/>
          <w:sz w:val="28"/>
          <w:szCs w:val="28"/>
        </w:rPr>
        <w:t>Тактичность</w:t>
      </w:r>
      <w:r>
        <w:rPr>
          <w:color w:val="000000" w:themeColor="text1"/>
          <w:sz w:val="28"/>
          <w:szCs w:val="28"/>
        </w:rPr>
        <w:t xml:space="preserve"> </w:t>
      </w:r>
      <w:r w:rsidR="00B31CB1" w:rsidRPr="00FF18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6B60" w:rsidRPr="00FE06D8">
        <w:rPr>
          <w:color w:val="000000" w:themeColor="text1"/>
          <w:sz w:val="28"/>
          <w:szCs w:val="28"/>
        </w:rPr>
        <w:t>(чувство такта, меры; лат.</w:t>
      </w:r>
      <w:proofErr w:type="spellStart"/>
      <w:r w:rsidR="00A46B60" w:rsidRPr="00FE06D8">
        <w:rPr>
          <w:color w:val="000000" w:themeColor="text1"/>
          <w:sz w:val="28"/>
          <w:szCs w:val="28"/>
          <w:lang w:val="en-US"/>
        </w:rPr>
        <w:t>tactus</w:t>
      </w:r>
      <w:proofErr w:type="spellEnd"/>
      <w:r w:rsidR="00A46B60" w:rsidRPr="00FE06D8">
        <w:rPr>
          <w:color w:val="000000" w:themeColor="text1"/>
          <w:sz w:val="28"/>
          <w:szCs w:val="28"/>
        </w:rPr>
        <w:t xml:space="preserve">- прикосновение, осязание, </w:t>
      </w:r>
      <w:proofErr w:type="gramStart"/>
      <w:r w:rsidR="00A46B60" w:rsidRPr="00FE06D8">
        <w:rPr>
          <w:color w:val="000000" w:themeColor="text1"/>
          <w:sz w:val="28"/>
          <w:szCs w:val="28"/>
        </w:rPr>
        <w:t>чувство)</w:t>
      </w:r>
      <w:r w:rsidR="00B31CB1" w:rsidRPr="00FF1893">
        <w:rPr>
          <w:sz w:val="28"/>
          <w:szCs w:val="28"/>
        </w:rPr>
        <w:t>–</w:t>
      </w:r>
      <w:proofErr w:type="gramEnd"/>
      <w:r w:rsidR="00A46B60" w:rsidRPr="00FE06D8">
        <w:rPr>
          <w:color w:val="000000" w:themeColor="text1"/>
          <w:sz w:val="28"/>
          <w:szCs w:val="28"/>
        </w:rPr>
        <w:t>умение вести себя в соответствии с принятым этикетом и этическими нормами. Тактичность подразумевает не только простое следование правилам поведения, но и умение понимать собеседника</w:t>
      </w:r>
      <w:r w:rsidR="00C26C1F" w:rsidRPr="00FE06D8">
        <w:rPr>
          <w:color w:val="000000" w:themeColor="text1"/>
          <w:sz w:val="28"/>
          <w:szCs w:val="28"/>
        </w:rPr>
        <w:t xml:space="preserve"> и не допускать неприятных для </w:t>
      </w:r>
      <w:r w:rsidR="00FE06D8">
        <w:rPr>
          <w:color w:val="000000" w:themeColor="text1"/>
          <w:sz w:val="28"/>
          <w:szCs w:val="28"/>
        </w:rPr>
        <w:t>других ситуаций</w:t>
      </w:r>
      <w:r w:rsidR="00C26C1F" w:rsidRPr="00FE06D8">
        <w:rPr>
          <w:color w:val="000000" w:themeColor="text1"/>
          <w:sz w:val="28"/>
          <w:szCs w:val="28"/>
        </w:rPr>
        <w:t>. Синонимами к слову тактичность являются слова: сдержанность,</w:t>
      </w:r>
      <w:r w:rsidR="00E81D26">
        <w:rPr>
          <w:color w:val="000000" w:themeColor="text1"/>
          <w:sz w:val="28"/>
          <w:szCs w:val="28"/>
        </w:rPr>
        <w:t xml:space="preserve"> </w:t>
      </w:r>
      <w:r w:rsidR="00C26C1F" w:rsidRPr="00FE06D8">
        <w:rPr>
          <w:color w:val="000000" w:themeColor="text1"/>
          <w:sz w:val="28"/>
          <w:szCs w:val="28"/>
        </w:rPr>
        <w:t>воспитанность, делика</w:t>
      </w:r>
      <w:r w:rsidR="00FE06D8">
        <w:rPr>
          <w:color w:val="000000" w:themeColor="text1"/>
          <w:sz w:val="28"/>
          <w:szCs w:val="28"/>
        </w:rPr>
        <w:t>тность, корректность, вежливость</w:t>
      </w:r>
      <w:r w:rsidR="00C26C1F" w:rsidRPr="00FE06D8">
        <w:rPr>
          <w:color w:val="000000" w:themeColor="text1"/>
          <w:sz w:val="28"/>
          <w:szCs w:val="28"/>
        </w:rPr>
        <w:t>(Википедия)</w:t>
      </w:r>
      <w:r w:rsidR="00FE06D8">
        <w:rPr>
          <w:color w:val="000000" w:themeColor="text1"/>
          <w:sz w:val="28"/>
          <w:szCs w:val="28"/>
        </w:rPr>
        <w:t>.</w:t>
      </w:r>
    </w:p>
    <w:p w:rsidR="001A015C" w:rsidRPr="00FE06D8" w:rsidRDefault="001A015C" w:rsidP="00C4081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E06D8">
        <w:rPr>
          <w:color w:val="000000" w:themeColor="text1"/>
          <w:sz w:val="28"/>
          <w:szCs w:val="28"/>
        </w:rPr>
        <w:t> </w:t>
      </w:r>
      <w:r w:rsidR="00B31CB1" w:rsidRPr="00FF1893">
        <w:rPr>
          <w:sz w:val="28"/>
          <w:szCs w:val="28"/>
        </w:rPr>
        <w:t>–</w:t>
      </w:r>
      <w:r w:rsidRPr="00FE06D8">
        <w:rPr>
          <w:color w:val="000000" w:themeColor="text1"/>
          <w:sz w:val="28"/>
          <w:szCs w:val="28"/>
        </w:rPr>
        <w:t xml:space="preserve"> Как показано в басне, что Фока ел уху через силу? Почему он продолжал есть?</w:t>
      </w:r>
    </w:p>
    <w:p w:rsidR="00645E09" w:rsidRPr="00E20C51" w:rsidRDefault="00645E09" w:rsidP="00C4081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i/>
          <w:color w:val="333333"/>
          <w:sz w:val="28"/>
          <w:szCs w:val="28"/>
        </w:rPr>
      </w:pPr>
      <w:r w:rsidRPr="00E20C51">
        <w:rPr>
          <w:b/>
          <w:bCs/>
          <w:i/>
          <w:color w:val="000000" w:themeColor="text1"/>
          <w:sz w:val="28"/>
          <w:szCs w:val="28"/>
        </w:rPr>
        <w:t>(</w:t>
      </w:r>
      <w:r w:rsidR="001A015C" w:rsidRPr="00E20C51">
        <w:rPr>
          <w:i/>
          <w:color w:val="000000" w:themeColor="text1"/>
          <w:sz w:val="28"/>
          <w:szCs w:val="28"/>
        </w:rPr>
        <w:t>Фока не в силах отказать хозяину, пересиливает себя, боясь показаться</w:t>
      </w:r>
      <w:r w:rsidR="001A015C" w:rsidRPr="00E20C51">
        <w:rPr>
          <w:i/>
          <w:color w:val="333333"/>
          <w:sz w:val="28"/>
          <w:szCs w:val="28"/>
        </w:rPr>
        <w:t xml:space="preserve"> невежливым и неблагодарным, хотя уха стала для него настоящим мучением. Этот забавный поединок заканчивается бегством Фоки, не выдержавшего гостеприимства Демьяна</w:t>
      </w:r>
      <w:r w:rsidRPr="00E20C51">
        <w:rPr>
          <w:i/>
          <w:color w:val="333333"/>
          <w:sz w:val="28"/>
          <w:szCs w:val="28"/>
        </w:rPr>
        <w:t>)</w:t>
      </w:r>
      <w:r w:rsidR="001A015C" w:rsidRPr="00E20C51">
        <w:rPr>
          <w:i/>
          <w:color w:val="333333"/>
          <w:sz w:val="28"/>
          <w:szCs w:val="28"/>
        </w:rPr>
        <w:t>.</w:t>
      </w:r>
    </w:p>
    <w:p w:rsidR="00645E09" w:rsidRDefault="00B31CB1" w:rsidP="00C4081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FF1893">
        <w:rPr>
          <w:sz w:val="28"/>
          <w:szCs w:val="28"/>
        </w:rPr>
        <w:t>–</w:t>
      </w:r>
      <w:r w:rsidR="001A015C" w:rsidRPr="001A015C">
        <w:rPr>
          <w:color w:val="333333"/>
          <w:sz w:val="28"/>
          <w:szCs w:val="28"/>
        </w:rPr>
        <w:t>  Теперь</w:t>
      </w:r>
      <w:proofErr w:type="gramEnd"/>
      <w:r w:rsidR="00494BBE">
        <w:rPr>
          <w:color w:val="333333"/>
          <w:sz w:val="28"/>
          <w:szCs w:val="28"/>
        </w:rPr>
        <w:t xml:space="preserve"> </w:t>
      </w:r>
      <w:r w:rsidR="001A015C" w:rsidRPr="001A015C">
        <w:rPr>
          <w:color w:val="333333"/>
          <w:sz w:val="28"/>
          <w:szCs w:val="28"/>
        </w:rPr>
        <w:t xml:space="preserve"> представим себе место, где происходит действие. </w:t>
      </w:r>
    </w:p>
    <w:p w:rsidR="001A015C" w:rsidRPr="00E20C51" w:rsidRDefault="001A015C" w:rsidP="00C4081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333333"/>
          <w:sz w:val="28"/>
          <w:szCs w:val="28"/>
        </w:rPr>
      </w:pPr>
      <w:r w:rsidRPr="001A015C">
        <w:rPr>
          <w:color w:val="333333"/>
          <w:sz w:val="28"/>
          <w:szCs w:val="28"/>
        </w:rPr>
        <w:t>(</w:t>
      </w:r>
      <w:r w:rsidRPr="00E20C51">
        <w:rPr>
          <w:i/>
          <w:color w:val="333333"/>
          <w:sz w:val="28"/>
          <w:szCs w:val="28"/>
        </w:rPr>
        <w:t>Очевидно, что это крестьянская изба.</w:t>
      </w:r>
      <w:r w:rsidR="00E81D26">
        <w:rPr>
          <w:i/>
          <w:color w:val="333333"/>
          <w:sz w:val="28"/>
          <w:szCs w:val="28"/>
        </w:rPr>
        <w:t xml:space="preserve"> </w:t>
      </w:r>
      <w:r w:rsidRPr="00E20C51">
        <w:rPr>
          <w:i/>
          <w:color w:val="333333"/>
          <w:sz w:val="28"/>
          <w:szCs w:val="28"/>
        </w:rPr>
        <w:t>Крестьянский уклад передан в языке персонажей</w:t>
      </w:r>
      <w:r w:rsidR="00645E09" w:rsidRPr="00E20C51">
        <w:rPr>
          <w:i/>
          <w:color w:val="333333"/>
          <w:sz w:val="28"/>
          <w:szCs w:val="28"/>
        </w:rPr>
        <w:t>).</w:t>
      </w:r>
    </w:p>
    <w:p w:rsidR="00981AD9" w:rsidRDefault="00B31CB1" w:rsidP="00C40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D9">
        <w:rPr>
          <w:rFonts w:ascii="Times New Roman" w:hAnsi="Times New Roman" w:cs="Times New Roman"/>
          <w:sz w:val="28"/>
          <w:szCs w:val="28"/>
        </w:rPr>
        <w:t>–</w:t>
      </w:r>
      <w:r w:rsidR="00A07DB2" w:rsidRPr="00981AD9">
        <w:rPr>
          <w:rFonts w:ascii="Times New Roman" w:hAnsi="Times New Roman" w:cs="Times New Roman"/>
          <w:sz w:val="28"/>
          <w:szCs w:val="28"/>
        </w:rPr>
        <w:t>Как вы думаете, почему до середины басни автор не даёт имён героям? О чём это свидетельствует?</w:t>
      </w:r>
    </w:p>
    <w:p w:rsidR="00D25DE2" w:rsidRPr="00981AD9" w:rsidRDefault="00645E09" w:rsidP="00C4081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1AD9">
        <w:rPr>
          <w:rFonts w:ascii="Times New Roman" w:hAnsi="Times New Roman" w:cs="Times New Roman"/>
          <w:i/>
          <w:sz w:val="28"/>
          <w:szCs w:val="28"/>
        </w:rPr>
        <w:t>(О</w:t>
      </w:r>
      <w:r w:rsidR="00A07DB2" w:rsidRPr="00981AD9">
        <w:rPr>
          <w:rFonts w:ascii="Times New Roman" w:hAnsi="Times New Roman" w:cs="Times New Roman"/>
          <w:i/>
          <w:sz w:val="28"/>
          <w:szCs w:val="28"/>
        </w:rPr>
        <w:t>бразы обобщены</w:t>
      </w:r>
      <w:r w:rsidR="00D25DE2" w:rsidRPr="00981AD9">
        <w:rPr>
          <w:rFonts w:ascii="Times New Roman" w:hAnsi="Times New Roman" w:cs="Times New Roman"/>
          <w:i/>
          <w:sz w:val="28"/>
          <w:szCs w:val="28"/>
        </w:rPr>
        <w:t>).</w:t>
      </w:r>
    </w:p>
    <w:p w:rsidR="00A07DB2" w:rsidRDefault="00B31CB1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D25DE2">
        <w:rPr>
          <w:rFonts w:ascii="Times New Roman" w:hAnsi="Times New Roman" w:cs="Times New Roman"/>
          <w:sz w:val="28"/>
          <w:szCs w:val="28"/>
        </w:rPr>
        <w:t xml:space="preserve"> Имена героев появляютс</w:t>
      </w:r>
      <w:r w:rsidR="00494BBE">
        <w:rPr>
          <w:rFonts w:ascii="Times New Roman" w:hAnsi="Times New Roman" w:cs="Times New Roman"/>
          <w:sz w:val="28"/>
          <w:szCs w:val="28"/>
        </w:rPr>
        <w:t>я только с четырнадцатой строки</w:t>
      </w:r>
      <w:r w:rsidR="00D25DE2">
        <w:rPr>
          <w:rFonts w:ascii="Times New Roman" w:hAnsi="Times New Roman" w:cs="Times New Roman"/>
          <w:sz w:val="28"/>
          <w:szCs w:val="28"/>
        </w:rPr>
        <w:t>,</w:t>
      </w:r>
      <w:r w:rsidR="00494BBE">
        <w:rPr>
          <w:rFonts w:ascii="Times New Roman" w:hAnsi="Times New Roman" w:cs="Times New Roman"/>
          <w:sz w:val="28"/>
          <w:szCs w:val="28"/>
        </w:rPr>
        <w:t xml:space="preserve"> </w:t>
      </w:r>
      <w:r w:rsidR="00D25DE2">
        <w:rPr>
          <w:rFonts w:ascii="Times New Roman" w:hAnsi="Times New Roman" w:cs="Times New Roman"/>
          <w:sz w:val="28"/>
          <w:szCs w:val="28"/>
        </w:rPr>
        <w:t xml:space="preserve">и вот что они </w:t>
      </w:r>
      <w:proofErr w:type="gramStart"/>
      <w:r w:rsidR="00D25DE2">
        <w:rPr>
          <w:rFonts w:ascii="Times New Roman" w:hAnsi="Times New Roman" w:cs="Times New Roman"/>
          <w:sz w:val="28"/>
          <w:szCs w:val="28"/>
        </w:rPr>
        <w:t>обозначают :Демьян</w:t>
      </w:r>
      <w:proofErr w:type="gramEnd"/>
      <w:r w:rsidR="00D25DE2">
        <w:rPr>
          <w:rFonts w:ascii="Times New Roman" w:hAnsi="Times New Roman" w:cs="Times New Roman"/>
          <w:sz w:val="28"/>
          <w:szCs w:val="28"/>
        </w:rPr>
        <w:t>(буквально «п</w:t>
      </w:r>
      <w:r w:rsidR="00803C4A">
        <w:rPr>
          <w:rFonts w:ascii="Times New Roman" w:hAnsi="Times New Roman" w:cs="Times New Roman"/>
          <w:sz w:val="28"/>
          <w:szCs w:val="28"/>
        </w:rPr>
        <w:t>окоритель», «усмиритель»), Фока(</w:t>
      </w:r>
      <w:r w:rsidR="00D25DE2">
        <w:rPr>
          <w:rFonts w:ascii="Times New Roman" w:hAnsi="Times New Roman" w:cs="Times New Roman"/>
          <w:sz w:val="28"/>
          <w:szCs w:val="28"/>
        </w:rPr>
        <w:t>буквально «тюлень», «недалёкий человек</w:t>
      </w:r>
      <w:r w:rsidR="00A07DB2" w:rsidRPr="001A015C">
        <w:rPr>
          <w:rFonts w:ascii="Times New Roman" w:hAnsi="Times New Roman" w:cs="Times New Roman"/>
          <w:sz w:val="28"/>
          <w:szCs w:val="28"/>
        </w:rPr>
        <w:t>)</w:t>
      </w:r>
      <w:r w:rsidR="00D25DE2">
        <w:rPr>
          <w:rFonts w:ascii="Times New Roman" w:hAnsi="Times New Roman" w:cs="Times New Roman"/>
          <w:sz w:val="28"/>
          <w:szCs w:val="28"/>
        </w:rPr>
        <w:t xml:space="preserve">. Как вы считаете, </w:t>
      </w:r>
      <w:r w:rsidR="004F0440">
        <w:rPr>
          <w:rFonts w:ascii="Times New Roman" w:hAnsi="Times New Roman" w:cs="Times New Roman"/>
          <w:sz w:val="28"/>
          <w:szCs w:val="28"/>
        </w:rPr>
        <w:t xml:space="preserve">помогает ли нам лучше понять характер и поступки героев значение их имён? </w:t>
      </w:r>
    </w:p>
    <w:p w:rsidR="00D25DE2" w:rsidRPr="00C40819" w:rsidRDefault="00D25DE2" w:rsidP="00C4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81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Зрительная гимнастика </w:t>
      </w:r>
    </w:p>
    <w:p w:rsidR="00162B2D" w:rsidRDefault="00D25DE2" w:rsidP="00C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 xml:space="preserve">Соотнесите  буквы с цифрами и запишите </w:t>
      </w:r>
      <w:r w:rsidR="00162B2D">
        <w:rPr>
          <w:rFonts w:ascii="Times New Roman" w:hAnsi="Times New Roman" w:cs="Times New Roman"/>
          <w:sz w:val="28"/>
          <w:szCs w:val="28"/>
        </w:rPr>
        <w:t>слово, которое является синонимом к слову тактичность.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62B2D" w:rsidTr="00162B2D">
        <w:tc>
          <w:tcPr>
            <w:tcW w:w="957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62B2D" w:rsidRDefault="00162B2D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B85507" w:rsidRDefault="00B85507" w:rsidP="00D8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DE2" w:rsidRDefault="00B85507" w:rsidP="00B85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</w:t>
      </w:r>
    </w:p>
    <w:p w:rsidR="00B85507" w:rsidRDefault="00B85507" w:rsidP="00D85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DB2" w:rsidRPr="00D25DE2" w:rsidRDefault="00B31CB1" w:rsidP="00D857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A07DB2" w:rsidRPr="00D25DE2">
        <w:rPr>
          <w:rFonts w:ascii="Times New Roman" w:hAnsi="Times New Roman" w:cs="Times New Roman"/>
          <w:sz w:val="28"/>
          <w:szCs w:val="28"/>
        </w:rPr>
        <w:t>Сама басня построена на фольклорном материале. Именно в ней проявились глубокие знания автором народного быта. Только в русском языке, если хозяева гостеприимны, как о них скажут?</w:t>
      </w:r>
    </w:p>
    <w:p w:rsidR="00A07DB2" w:rsidRDefault="00645E09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C51">
        <w:rPr>
          <w:rFonts w:ascii="Times New Roman" w:hAnsi="Times New Roman" w:cs="Times New Roman"/>
          <w:i/>
          <w:sz w:val="28"/>
          <w:szCs w:val="28"/>
        </w:rPr>
        <w:t>(Х</w:t>
      </w:r>
      <w:r w:rsidR="00A07DB2" w:rsidRPr="00E20C51">
        <w:rPr>
          <w:rFonts w:ascii="Times New Roman" w:hAnsi="Times New Roman" w:cs="Times New Roman"/>
          <w:i/>
          <w:sz w:val="28"/>
          <w:szCs w:val="28"/>
        </w:rPr>
        <w:t>лебосольные)</w:t>
      </w:r>
    </w:p>
    <w:p w:rsidR="00A07DB2" w:rsidRPr="00E81D26" w:rsidRDefault="00E81D26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770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Составление </w:t>
      </w:r>
      <w:r w:rsidR="00981AD9" w:rsidRPr="00D85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5770">
        <w:rPr>
          <w:rFonts w:ascii="Times New Roman" w:hAnsi="Times New Roman" w:cs="Times New Roman"/>
          <w:sz w:val="28"/>
          <w:szCs w:val="28"/>
          <w:u w:val="single"/>
        </w:rPr>
        <w:t>русских</w:t>
      </w:r>
      <w:proofErr w:type="gramEnd"/>
      <w:r w:rsidR="00D202A5" w:rsidRPr="00D85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5770">
        <w:rPr>
          <w:rFonts w:ascii="Times New Roman" w:hAnsi="Times New Roman" w:cs="Times New Roman"/>
          <w:sz w:val="28"/>
          <w:szCs w:val="28"/>
          <w:u w:val="single"/>
        </w:rPr>
        <w:t>пословиц</w:t>
      </w:r>
      <w:r w:rsidRPr="00E81D26">
        <w:rPr>
          <w:rFonts w:ascii="Times New Roman" w:hAnsi="Times New Roman" w:cs="Times New Roman"/>
          <w:sz w:val="28"/>
          <w:szCs w:val="28"/>
        </w:rPr>
        <w:t>, отражающих разные стороны поведения, жизни русского народа (</w:t>
      </w:r>
      <w:r w:rsidRPr="00D85770">
        <w:rPr>
          <w:rFonts w:ascii="Times New Roman" w:hAnsi="Times New Roman" w:cs="Times New Roman"/>
          <w:sz w:val="28"/>
          <w:szCs w:val="28"/>
          <w:u w:val="single"/>
        </w:rPr>
        <w:t>групповая работа</w:t>
      </w:r>
      <w:r w:rsidRPr="00E81D26">
        <w:rPr>
          <w:rFonts w:ascii="Times New Roman" w:hAnsi="Times New Roman" w:cs="Times New Roman"/>
          <w:sz w:val="28"/>
          <w:szCs w:val="28"/>
        </w:rPr>
        <w:t>).</w:t>
      </w:r>
    </w:p>
    <w:p w:rsidR="00D202A5" w:rsidRDefault="00D202A5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D202A5" w:rsidTr="00D202A5">
        <w:tc>
          <w:tcPr>
            <w:tcW w:w="4785" w:type="dxa"/>
          </w:tcPr>
          <w:p w:rsidR="00D202A5" w:rsidRDefault="00D202A5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 в доме</w:t>
            </w:r>
          </w:p>
        </w:tc>
        <w:tc>
          <w:tcPr>
            <w:tcW w:w="4786" w:type="dxa"/>
          </w:tcPr>
          <w:p w:rsidR="00D202A5" w:rsidRDefault="00D202A5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посадят, там и сядет</w:t>
            </w:r>
          </w:p>
        </w:tc>
      </w:tr>
      <w:tr w:rsidR="00D202A5" w:rsidTr="00D202A5">
        <w:tc>
          <w:tcPr>
            <w:tcW w:w="4785" w:type="dxa"/>
          </w:tcPr>
          <w:p w:rsidR="00D202A5" w:rsidRDefault="00D202A5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</w:t>
            </w:r>
          </w:p>
        </w:tc>
        <w:tc>
          <w:tcPr>
            <w:tcW w:w="4786" w:type="dxa"/>
          </w:tcPr>
          <w:p w:rsidR="00D202A5" w:rsidRDefault="00D202A5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 в доме</w:t>
            </w:r>
          </w:p>
        </w:tc>
      </w:tr>
      <w:tr w:rsidR="00D202A5" w:rsidTr="00D202A5">
        <w:tc>
          <w:tcPr>
            <w:tcW w:w="4785" w:type="dxa"/>
          </w:tcPr>
          <w:p w:rsidR="00D202A5" w:rsidRDefault="00D202A5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себя как хочешь</w:t>
            </w:r>
          </w:p>
        </w:tc>
        <w:tc>
          <w:tcPr>
            <w:tcW w:w="4786" w:type="dxa"/>
          </w:tcPr>
          <w:p w:rsidR="00D202A5" w:rsidRDefault="00F85154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не своя</w:t>
            </w:r>
          </w:p>
        </w:tc>
      </w:tr>
      <w:tr w:rsidR="00D202A5" w:rsidTr="00D202A5">
        <w:tc>
          <w:tcPr>
            <w:tcW w:w="4785" w:type="dxa"/>
          </w:tcPr>
          <w:p w:rsidR="00D202A5" w:rsidRDefault="00D202A5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есть в печи</w:t>
            </w:r>
          </w:p>
        </w:tc>
        <w:tc>
          <w:tcPr>
            <w:tcW w:w="4786" w:type="dxa"/>
          </w:tcPr>
          <w:p w:rsidR="00D202A5" w:rsidRDefault="00F85154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202A5">
              <w:rPr>
                <w:rFonts w:ascii="Times New Roman" w:hAnsi="Times New Roman" w:cs="Times New Roman"/>
                <w:sz w:val="28"/>
                <w:szCs w:val="28"/>
              </w:rPr>
              <w:t>в гостях как велят</w:t>
            </w:r>
          </w:p>
        </w:tc>
      </w:tr>
      <w:tr w:rsidR="00D202A5" w:rsidTr="00D202A5">
        <w:tc>
          <w:tcPr>
            <w:tcW w:w="4785" w:type="dxa"/>
          </w:tcPr>
          <w:p w:rsidR="00D202A5" w:rsidRDefault="00D202A5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гости не ездит, к себе не зовёт</w:t>
            </w:r>
          </w:p>
        </w:tc>
        <w:tc>
          <w:tcPr>
            <w:tcW w:w="4786" w:type="dxa"/>
          </w:tcPr>
          <w:p w:rsidR="00D202A5" w:rsidRDefault="00F85154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02A5">
              <w:rPr>
                <w:rFonts w:ascii="Times New Roman" w:hAnsi="Times New Roman" w:cs="Times New Roman"/>
                <w:sz w:val="28"/>
                <w:szCs w:val="28"/>
              </w:rPr>
              <w:t>о на стол мечи</w:t>
            </w:r>
          </w:p>
        </w:tc>
      </w:tr>
      <w:tr w:rsidR="00D202A5" w:rsidTr="00D202A5">
        <w:tc>
          <w:tcPr>
            <w:tcW w:w="4785" w:type="dxa"/>
          </w:tcPr>
          <w:p w:rsidR="00D202A5" w:rsidRDefault="00D202A5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Гость-</w:t>
            </w:r>
            <w:r w:rsidR="00107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невольный человек</w:t>
            </w:r>
          </w:p>
        </w:tc>
        <w:tc>
          <w:tcPr>
            <w:tcW w:w="4786" w:type="dxa"/>
          </w:tcPr>
          <w:p w:rsidR="00D202A5" w:rsidRDefault="00F85154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02A5">
              <w:rPr>
                <w:rFonts w:ascii="Times New Roman" w:hAnsi="Times New Roman" w:cs="Times New Roman"/>
                <w:sz w:val="28"/>
                <w:szCs w:val="28"/>
              </w:rPr>
              <w:t>от недобрым слывёт</w:t>
            </w:r>
          </w:p>
        </w:tc>
      </w:tr>
      <w:tr w:rsidR="00F85154" w:rsidTr="00D202A5">
        <w:tc>
          <w:tcPr>
            <w:tcW w:w="4785" w:type="dxa"/>
          </w:tcPr>
          <w:p w:rsidR="00F85154" w:rsidRDefault="00F85154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</w:t>
            </w:r>
          </w:p>
        </w:tc>
        <w:tc>
          <w:tcPr>
            <w:tcW w:w="4786" w:type="dxa"/>
          </w:tcPr>
          <w:p w:rsidR="00F85154" w:rsidRDefault="00F85154" w:rsidP="00C40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невольник</w:t>
            </w:r>
          </w:p>
        </w:tc>
      </w:tr>
    </w:tbl>
    <w:p w:rsidR="00D202A5" w:rsidRPr="001A015C" w:rsidRDefault="00D202A5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85770" w:rsidRPr="00D85770" w:rsidRDefault="00D85770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770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</w:p>
    <w:p w:rsidR="00A07DB2" w:rsidRPr="00645E09" w:rsidRDefault="00A07DB2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09">
        <w:rPr>
          <w:rFonts w:ascii="Times New Roman" w:hAnsi="Times New Roman" w:cs="Times New Roman"/>
          <w:i/>
          <w:sz w:val="28"/>
          <w:szCs w:val="28"/>
        </w:rPr>
        <w:t>Гость в доме- Бог в доме.</w:t>
      </w:r>
    </w:p>
    <w:p w:rsidR="00A07DB2" w:rsidRPr="00645E09" w:rsidRDefault="00A94ACF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09">
        <w:rPr>
          <w:rFonts w:ascii="Times New Roman" w:hAnsi="Times New Roman" w:cs="Times New Roman"/>
          <w:i/>
          <w:sz w:val="28"/>
          <w:szCs w:val="28"/>
        </w:rPr>
        <w:t>В гостях воля не своя.</w:t>
      </w:r>
    </w:p>
    <w:p w:rsidR="00A94ACF" w:rsidRPr="00645E09" w:rsidRDefault="00A94ACF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09">
        <w:rPr>
          <w:rFonts w:ascii="Times New Roman" w:hAnsi="Times New Roman" w:cs="Times New Roman"/>
          <w:i/>
          <w:sz w:val="28"/>
          <w:szCs w:val="28"/>
        </w:rPr>
        <w:t>Гость-невольник.</w:t>
      </w:r>
    </w:p>
    <w:p w:rsidR="00A94ACF" w:rsidRPr="00645E09" w:rsidRDefault="00A94ACF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09">
        <w:rPr>
          <w:rFonts w:ascii="Times New Roman" w:hAnsi="Times New Roman" w:cs="Times New Roman"/>
          <w:i/>
          <w:sz w:val="28"/>
          <w:szCs w:val="28"/>
        </w:rPr>
        <w:t>У себя как хочешь, а в гостях-как велят.</w:t>
      </w:r>
    </w:p>
    <w:p w:rsidR="00A94ACF" w:rsidRPr="00645E09" w:rsidRDefault="00A94ACF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09">
        <w:rPr>
          <w:rFonts w:ascii="Times New Roman" w:hAnsi="Times New Roman" w:cs="Times New Roman"/>
          <w:i/>
          <w:sz w:val="28"/>
          <w:szCs w:val="28"/>
        </w:rPr>
        <w:t>Гость-невольный человек: где посадят, там и сядет.</w:t>
      </w:r>
    </w:p>
    <w:p w:rsidR="00A94ACF" w:rsidRPr="00645E09" w:rsidRDefault="00A94ACF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09">
        <w:rPr>
          <w:rFonts w:ascii="Times New Roman" w:hAnsi="Times New Roman" w:cs="Times New Roman"/>
          <w:i/>
          <w:sz w:val="28"/>
          <w:szCs w:val="28"/>
        </w:rPr>
        <w:t>Кто в гости не ездит, к себе не зовёт, тот недобрым слывёт.</w:t>
      </w:r>
    </w:p>
    <w:p w:rsidR="00A94ACF" w:rsidRPr="00645E09" w:rsidRDefault="00A94ACF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09">
        <w:rPr>
          <w:rFonts w:ascii="Times New Roman" w:hAnsi="Times New Roman" w:cs="Times New Roman"/>
          <w:i/>
          <w:sz w:val="28"/>
          <w:szCs w:val="28"/>
        </w:rPr>
        <w:t>Что есть в печи, то на стол мечи.</w:t>
      </w:r>
    </w:p>
    <w:p w:rsidR="00A94ACF" w:rsidRPr="001A015C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D202A5">
        <w:rPr>
          <w:rFonts w:ascii="Times New Roman" w:hAnsi="Times New Roman" w:cs="Times New Roman"/>
          <w:sz w:val="28"/>
          <w:szCs w:val="28"/>
        </w:rPr>
        <w:t>Как вы считаете,</w:t>
      </w:r>
      <w:r w:rsidR="00F85154">
        <w:rPr>
          <w:rFonts w:ascii="Times New Roman" w:hAnsi="Times New Roman" w:cs="Times New Roman"/>
          <w:sz w:val="28"/>
          <w:szCs w:val="28"/>
        </w:rPr>
        <w:t xml:space="preserve"> </w:t>
      </w:r>
      <w:r w:rsidR="00D202A5">
        <w:rPr>
          <w:rFonts w:ascii="Times New Roman" w:hAnsi="Times New Roman" w:cs="Times New Roman"/>
          <w:sz w:val="28"/>
          <w:szCs w:val="28"/>
        </w:rPr>
        <w:t>к</w:t>
      </w:r>
      <w:r w:rsidR="00A94ACF" w:rsidRPr="001A015C">
        <w:rPr>
          <w:rFonts w:ascii="Times New Roman" w:hAnsi="Times New Roman" w:cs="Times New Roman"/>
          <w:sz w:val="28"/>
          <w:szCs w:val="28"/>
        </w:rPr>
        <w:t>акие пословицы близки содержанию басни? Почему?</w:t>
      </w:r>
    </w:p>
    <w:p w:rsidR="00E76C7B" w:rsidRDefault="00E76C7B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85770">
        <w:rPr>
          <w:rFonts w:ascii="Times New Roman" w:hAnsi="Times New Roman" w:cs="Times New Roman"/>
          <w:sz w:val="28"/>
          <w:szCs w:val="28"/>
          <w:u w:val="single"/>
        </w:rPr>
        <w:t>Работа над определением выразительных средст</w:t>
      </w:r>
      <w:r w:rsidR="00FE06D8" w:rsidRPr="00D85770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>, использованных автором в басне.</w:t>
      </w:r>
    </w:p>
    <w:p w:rsidR="00A94ACF" w:rsidRPr="001A015C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A94ACF" w:rsidRPr="001A015C">
        <w:rPr>
          <w:rFonts w:ascii="Times New Roman" w:hAnsi="Times New Roman" w:cs="Times New Roman"/>
          <w:sz w:val="28"/>
          <w:szCs w:val="28"/>
        </w:rPr>
        <w:t xml:space="preserve">Подумаем, с помощью каких художественных </w:t>
      </w:r>
      <w:r w:rsidR="00494BBE">
        <w:rPr>
          <w:rFonts w:ascii="Times New Roman" w:hAnsi="Times New Roman" w:cs="Times New Roman"/>
          <w:sz w:val="28"/>
          <w:szCs w:val="28"/>
        </w:rPr>
        <w:t>средств автор достигает яркости</w:t>
      </w:r>
      <w:r w:rsidR="00A94ACF" w:rsidRPr="001A015C">
        <w:rPr>
          <w:rFonts w:ascii="Times New Roman" w:hAnsi="Times New Roman" w:cs="Times New Roman"/>
          <w:sz w:val="28"/>
          <w:szCs w:val="28"/>
        </w:rPr>
        <w:t>, выразительности образов.</w:t>
      </w:r>
      <w:r w:rsidR="00E81D26">
        <w:rPr>
          <w:rFonts w:ascii="Times New Roman" w:hAnsi="Times New Roman" w:cs="Times New Roman"/>
          <w:sz w:val="28"/>
          <w:szCs w:val="28"/>
        </w:rPr>
        <w:t xml:space="preserve"> </w:t>
      </w:r>
      <w:r w:rsidR="00A94ACF" w:rsidRPr="001A015C">
        <w:rPr>
          <w:rFonts w:ascii="Times New Roman" w:hAnsi="Times New Roman" w:cs="Times New Roman"/>
          <w:sz w:val="28"/>
          <w:szCs w:val="28"/>
        </w:rPr>
        <w:t>Обрати</w:t>
      </w:r>
      <w:r w:rsidR="00FE6063" w:rsidRPr="001A015C">
        <w:rPr>
          <w:rFonts w:ascii="Times New Roman" w:hAnsi="Times New Roman" w:cs="Times New Roman"/>
          <w:sz w:val="28"/>
          <w:szCs w:val="28"/>
        </w:rPr>
        <w:t xml:space="preserve">те внимание на следующие </w:t>
      </w:r>
      <w:proofErr w:type="gramStart"/>
      <w:r w:rsidR="00FE6063" w:rsidRPr="001A015C">
        <w:rPr>
          <w:rFonts w:ascii="Times New Roman" w:hAnsi="Times New Roman" w:cs="Times New Roman"/>
          <w:sz w:val="28"/>
          <w:szCs w:val="28"/>
        </w:rPr>
        <w:t>слова :</w:t>
      </w:r>
      <w:proofErr w:type="gramEnd"/>
      <w:r w:rsidR="00494BBE">
        <w:rPr>
          <w:rFonts w:ascii="Times New Roman" w:hAnsi="Times New Roman" w:cs="Times New Roman"/>
          <w:sz w:val="28"/>
          <w:szCs w:val="28"/>
        </w:rPr>
        <w:t xml:space="preserve"> </w:t>
      </w:r>
      <w:r w:rsidR="00A94ACF" w:rsidRPr="001A015C">
        <w:rPr>
          <w:rFonts w:ascii="Times New Roman" w:hAnsi="Times New Roman" w:cs="Times New Roman"/>
          <w:sz w:val="28"/>
          <w:szCs w:val="28"/>
        </w:rPr>
        <w:t>соседушка, тарелочку, ушица, кусочек. Что в них особенного?</w:t>
      </w:r>
    </w:p>
    <w:p w:rsidR="00A94ACF" w:rsidRPr="00645E09" w:rsidRDefault="00645E09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45E09">
        <w:rPr>
          <w:rFonts w:ascii="Times New Roman" w:hAnsi="Times New Roman" w:cs="Times New Roman"/>
          <w:i/>
          <w:sz w:val="28"/>
          <w:szCs w:val="28"/>
        </w:rPr>
        <w:t>И</w:t>
      </w:r>
      <w:r w:rsidR="00A94ACF" w:rsidRPr="00645E09">
        <w:rPr>
          <w:rFonts w:ascii="Times New Roman" w:hAnsi="Times New Roman" w:cs="Times New Roman"/>
          <w:i/>
          <w:sz w:val="28"/>
          <w:szCs w:val="28"/>
        </w:rPr>
        <w:t>спользуются уменьшительно-ласкательные суффиксы).</w:t>
      </w:r>
    </w:p>
    <w:p w:rsidR="00A94ACF" w:rsidRPr="001A015C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A94ACF" w:rsidRPr="001A015C">
        <w:rPr>
          <w:rFonts w:ascii="Times New Roman" w:hAnsi="Times New Roman" w:cs="Times New Roman"/>
          <w:sz w:val="28"/>
          <w:szCs w:val="28"/>
        </w:rPr>
        <w:t>Где мы встречались с такими примерами?</w:t>
      </w:r>
    </w:p>
    <w:p w:rsidR="00A94ACF" w:rsidRPr="00645E09" w:rsidRDefault="00645E09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E09">
        <w:rPr>
          <w:rFonts w:ascii="Times New Roman" w:hAnsi="Times New Roman" w:cs="Times New Roman"/>
          <w:i/>
          <w:sz w:val="28"/>
          <w:szCs w:val="28"/>
        </w:rPr>
        <w:t>(В</w:t>
      </w:r>
      <w:r w:rsidR="00A94ACF" w:rsidRPr="00645E09">
        <w:rPr>
          <w:rFonts w:ascii="Times New Roman" w:hAnsi="Times New Roman" w:cs="Times New Roman"/>
          <w:i/>
          <w:sz w:val="28"/>
          <w:szCs w:val="28"/>
        </w:rPr>
        <w:t xml:space="preserve"> былинах)</w:t>
      </w:r>
    </w:p>
    <w:p w:rsidR="00A94ACF" w:rsidRPr="001A015C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45E09">
        <w:rPr>
          <w:rFonts w:ascii="Times New Roman" w:hAnsi="Times New Roman" w:cs="Times New Roman"/>
          <w:sz w:val="28"/>
          <w:szCs w:val="28"/>
        </w:rPr>
        <w:t>Вспомните, д</w:t>
      </w:r>
      <w:r w:rsidR="00A94ACF" w:rsidRPr="001A015C">
        <w:rPr>
          <w:rFonts w:ascii="Times New Roman" w:hAnsi="Times New Roman" w:cs="Times New Roman"/>
          <w:sz w:val="28"/>
          <w:szCs w:val="28"/>
        </w:rPr>
        <w:t>ля чего</w:t>
      </w:r>
      <w:r w:rsidR="00717D6C" w:rsidRPr="001A015C">
        <w:rPr>
          <w:rFonts w:ascii="Times New Roman" w:hAnsi="Times New Roman" w:cs="Times New Roman"/>
          <w:sz w:val="28"/>
          <w:szCs w:val="28"/>
        </w:rPr>
        <w:t xml:space="preserve"> в былинах использовались уменьшительно-ласкательные суффиксы?</w:t>
      </w:r>
      <w:r w:rsidR="00645E09">
        <w:rPr>
          <w:rFonts w:ascii="Times New Roman" w:hAnsi="Times New Roman" w:cs="Times New Roman"/>
          <w:sz w:val="28"/>
          <w:szCs w:val="28"/>
        </w:rPr>
        <w:t xml:space="preserve"> И для чего –в баснях?</w:t>
      </w:r>
    </w:p>
    <w:p w:rsidR="00717D6C" w:rsidRPr="00645E09" w:rsidRDefault="00717D6C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(</w:t>
      </w:r>
      <w:r w:rsidRPr="00645E09">
        <w:rPr>
          <w:rFonts w:ascii="Times New Roman" w:hAnsi="Times New Roman" w:cs="Times New Roman"/>
          <w:i/>
          <w:sz w:val="28"/>
          <w:szCs w:val="28"/>
        </w:rPr>
        <w:t>В былинах испо</w:t>
      </w:r>
      <w:r w:rsidR="00FE6063" w:rsidRPr="00645E09">
        <w:rPr>
          <w:rFonts w:ascii="Times New Roman" w:hAnsi="Times New Roman" w:cs="Times New Roman"/>
          <w:i/>
          <w:sz w:val="28"/>
          <w:szCs w:val="28"/>
        </w:rPr>
        <w:t>льз</w:t>
      </w:r>
      <w:r w:rsidRPr="00645E09">
        <w:rPr>
          <w:rFonts w:ascii="Times New Roman" w:hAnsi="Times New Roman" w:cs="Times New Roman"/>
          <w:i/>
          <w:sz w:val="28"/>
          <w:szCs w:val="28"/>
        </w:rPr>
        <w:t>ование суффиксов помогало выразить отношение автора к богатырю, в басне</w:t>
      </w:r>
      <w:r w:rsidR="00645E09">
        <w:rPr>
          <w:rFonts w:ascii="Times New Roman" w:hAnsi="Times New Roman" w:cs="Times New Roman"/>
          <w:i/>
          <w:sz w:val="28"/>
          <w:szCs w:val="28"/>
        </w:rPr>
        <w:t xml:space="preserve"> же </w:t>
      </w:r>
      <w:r w:rsidRPr="00645E09">
        <w:rPr>
          <w:rFonts w:ascii="Times New Roman" w:hAnsi="Times New Roman" w:cs="Times New Roman"/>
          <w:i/>
          <w:sz w:val="28"/>
          <w:szCs w:val="28"/>
        </w:rPr>
        <w:t xml:space="preserve"> они нужны, чтобы придавать экспрессивную </w:t>
      </w:r>
      <w:r w:rsidR="007D0CAB" w:rsidRPr="00645E09">
        <w:rPr>
          <w:rFonts w:ascii="Times New Roman" w:hAnsi="Times New Roman" w:cs="Times New Roman"/>
          <w:i/>
          <w:sz w:val="28"/>
          <w:szCs w:val="28"/>
        </w:rPr>
        <w:t xml:space="preserve">(выразительно-эмоциональную) </w:t>
      </w:r>
      <w:r w:rsidRPr="00645E09">
        <w:rPr>
          <w:rFonts w:ascii="Times New Roman" w:hAnsi="Times New Roman" w:cs="Times New Roman"/>
          <w:i/>
          <w:sz w:val="28"/>
          <w:szCs w:val="28"/>
        </w:rPr>
        <w:t>окраску).</w:t>
      </w:r>
    </w:p>
    <w:p w:rsidR="00717D6C" w:rsidRPr="001A015C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717D6C" w:rsidRPr="001A015C">
        <w:rPr>
          <w:rFonts w:ascii="Times New Roman" w:hAnsi="Times New Roman" w:cs="Times New Roman"/>
          <w:sz w:val="28"/>
          <w:szCs w:val="28"/>
        </w:rPr>
        <w:t>Описание ухи. Какое средство использует</w:t>
      </w:r>
      <w:r w:rsidR="00645E09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717D6C" w:rsidRPr="001A015C">
        <w:rPr>
          <w:rFonts w:ascii="Times New Roman" w:hAnsi="Times New Roman" w:cs="Times New Roman"/>
          <w:sz w:val="28"/>
          <w:szCs w:val="28"/>
        </w:rPr>
        <w:t>?</w:t>
      </w:r>
    </w:p>
    <w:p w:rsidR="00717D6C" w:rsidRPr="001A015C" w:rsidRDefault="00494BBE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(Сравнение: «</w:t>
      </w:r>
      <w:r w:rsidR="00645E09">
        <w:rPr>
          <w:rFonts w:ascii="Times New Roman" w:hAnsi="Times New Roman" w:cs="Times New Roman"/>
          <w:sz w:val="28"/>
          <w:szCs w:val="28"/>
        </w:rPr>
        <w:t>Что за уха! Да как жирна://</w:t>
      </w:r>
      <w:r w:rsidR="00645E09" w:rsidRPr="00645E09">
        <w:rPr>
          <w:rFonts w:ascii="Times New Roman" w:hAnsi="Times New Roman" w:cs="Times New Roman"/>
          <w:i/>
          <w:sz w:val="28"/>
          <w:szCs w:val="28"/>
        </w:rPr>
        <w:t>Как будто янтарём</w:t>
      </w:r>
      <w:r w:rsidR="00645E09">
        <w:rPr>
          <w:rFonts w:ascii="Times New Roman" w:hAnsi="Times New Roman" w:cs="Times New Roman"/>
          <w:sz w:val="28"/>
          <w:szCs w:val="28"/>
        </w:rPr>
        <w:t xml:space="preserve"> подёрнулась 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6C" w:rsidRPr="001A015C">
        <w:rPr>
          <w:rFonts w:ascii="Times New Roman" w:hAnsi="Times New Roman" w:cs="Times New Roman"/>
          <w:sz w:val="28"/>
          <w:szCs w:val="28"/>
        </w:rPr>
        <w:t>Оно делает описание более ярким, выразительным).</w:t>
      </w:r>
    </w:p>
    <w:p w:rsidR="00717D6C" w:rsidRPr="001A015C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3109FF">
        <w:rPr>
          <w:rFonts w:ascii="Times New Roman" w:hAnsi="Times New Roman" w:cs="Times New Roman"/>
          <w:sz w:val="28"/>
          <w:szCs w:val="28"/>
        </w:rPr>
        <w:t>Как вы считаете, н</w:t>
      </w:r>
      <w:r w:rsidR="00717D6C" w:rsidRPr="001A015C">
        <w:rPr>
          <w:rFonts w:ascii="Times New Roman" w:hAnsi="Times New Roman" w:cs="Times New Roman"/>
          <w:sz w:val="28"/>
          <w:szCs w:val="28"/>
        </w:rPr>
        <w:t xml:space="preserve">а чьей стороне симпатии автора? </w:t>
      </w:r>
    </w:p>
    <w:p w:rsidR="007D0CAB" w:rsidRPr="001A015C" w:rsidRDefault="00717D6C" w:rsidP="00D8577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A015C">
        <w:rPr>
          <w:sz w:val="28"/>
          <w:szCs w:val="28"/>
        </w:rPr>
        <w:t>(</w:t>
      </w:r>
      <w:r w:rsidRPr="00645E09">
        <w:rPr>
          <w:i/>
          <w:sz w:val="28"/>
          <w:szCs w:val="28"/>
        </w:rPr>
        <w:t>На стороне гостя</w:t>
      </w:r>
      <w:r w:rsidR="00107443">
        <w:rPr>
          <w:i/>
          <w:sz w:val="28"/>
          <w:szCs w:val="28"/>
        </w:rPr>
        <w:t xml:space="preserve"> </w:t>
      </w:r>
      <w:r w:rsidR="007D0CAB" w:rsidRPr="00645E09">
        <w:rPr>
          <w:i/>
          <w:sz w:val="28"/>
          <w:szCs w:val="28"/>
        </w:rPr>
        <w:t>Подтверждением является слово</w:t>
      </w:r>
      <w:r w:rsidRPr="00645E09">
        <w:rPr>
          <w:i/>
          <w:sz w:val="28"/>
          <w:szCs w:val="28"/>
        </w:rPr>
        <w:t xml:space="preserve">  «бедный»</w:t>
      </w:r>
      <w:r w:rsidR="007D0CAB" w:rsidRPr="00645E09">
        <w:rPr>
          <w:i/>
          <w:sz w:val="28"/>
          <w:szCs w:val="28"/>
        </w:rPr>
        <w:t xml:space="preserve">, синонимом к которому является слово </w:t>
      </w:r>
      <w:r w:rsidR="003109FF">
        <w:rPr>
          <w:i/>
          <w:sz w:val="28"/>
          <w:szCs w:val="28"/>
        </w:rPr>
        <w:t>«</w:t>
      </w:r>
      <w:r w:rsidR="007D0CAB" w:rsidRPr="00645E09">
        <w:rPr>
          <w:i/>
          <w:sz w:val="28"/>
          <w:szCs w:val="28"/>
        </w:rPr>
        <w:t>несчастный</w:t>
      </w:r>
      <w:r w:rsidR="003109FF">
        <w:rPr>
          <w:i/>
          <w:sz w:val="28"/>
          <w:szCs w:val="28"/>
        </w:rPr>
        <w:t>»</w:t>
      </w:r>
      <w:r w:rsidRPr="001A015C">
        <w:rPr>
          <w:sz w:val="28"/>
          <w:szCs w:val="28"/>
        </w:rPr>
        <w:t>)</w:t>
      </w:r>
    </w:p>
    <w:p w:rsidR="002B64B9" w:rsidRPr="00494BBE" w:rsidRDefault="00E81D26" w:rsidP="00494BB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4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9FF" w:rsidRPr="00494BBE">
        <w:rPr>
          <w:rFonts w:ascii="Times New Roman" w:hAnsi="Times New Roman" w:cs="Times New Roman"/>
          <w:color w:val="000000"/>
          <w:sz w:val="28"/>
          <w:szCs w:val="28"/>
          <w:u w:val="single"/>
        </w:rPr>
        <w:t>Мини- и</w:t>
      </w:r>
      <w:r w:rsidR="00E76C7B" w:rsidRPr="00494BBE">
        <w:rPr>
          <w:rFonts w:ascii="Times New Roman" w:hAnsi="Times New Roman" w:cs="Times New Roman"/>
          <w:color w:val="000000"/>
          <w:sz w:val="28"/>
          <w:szCs w:val="28"/>
          <w:u w:val="single"/>
        </w:rPr>
        <w:t>сследование</w:t>
      </w:r>
      <w:r w:rsidR="00E76C7B" w:rsidRPr="00494BB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E76C7B" w:rsidRPr="00494BBE">
        <w:rPr>
          <w:rFonts w:ascii="Times New Roman" w:hAnsi="Times New Roman" w:cs="Times New Roman"/>
          <w:color w:val="000000"/>
          <w:sz w:val="28"/>
          <w:szCs w:val="28"/>
        </w:rPr>
        <w:t>определение  особенностей</w:t>
      </w:r>
      <w:proofErr w:type="gramEnd"/>
      <w:r w:rsidR="003109FF" w:rsidRPr="00494BBE">
        <w:rPr>
          <w:rFonts w:ascii="Times New Roman" w:hAnsi="Times New Roman" w:cs="Times New Roman"/>
          <w:color w:val="000000"/>
          <w:sz w:val="28"/>
          <w:szCs w:val="28"/>
        </w:rPr>
        <w:t xml:space="preserve"> языка басни (с</w:t>
      </w:r>
      <w:r w:rsidR="002B64B9" w:rsidRPr="00494BBE">
        <w:rPr>
          <w:rFonts w:ascii="Times New Roman" w:hAnsi="Times New Roman" w:cs="Times New Roman"/>
          <w:color w:val="000000"/>
          <w:sz w:val="28"/>
          <w:szCs w:val="28"/>
        </w:rPr>
        <w:t>оставление таблицы)</w:t>
      </w:r>
      <w:r w:rsidR="00D85770" w:rsidRPr="00494BBE"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D85770" w:rsidRPr="00494BBE">
        <w:rPr>
          <w:rFonts w:ascii="Times New Roman" w:hAnsi="Times New Roman" w:cs="Times New Roman"/>
          <w:color w:val="000000"/>
          <w:sz w:val="28"/>
          <w:szCs w:val="28"/>
          <w:u w:val="single"/>
        </w:rPr>
        <w:t>рупповая работа</w:t>
      </w:r>
    </w:p>
    <w:p w:rsidR="00D85770" w:rsidRPr="00494BBE" w:rsidRDefault="00D85770" w:rsidP="00D857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64B9" w:rsidTr="00FC5FCB">
        <w:tc>
          <w:tcPr>
            <w:tcW w:w="4785" w:type="dxa"/>
          </w:tcPr>
          <w:p w:rsidR="002B64B9" w:rsidRDefault="002B64B9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языка басни</w:t>
            </w:r>
          </w:p>
        </w:tc>
        <w:tc>
          <w:tcPr>
            <w:tcW w:w="4786" w:type="dxa"/>
          </w:tcPr>
          <w:p w:rsidR="002B64B9" w:rsidRDefault="002B64B9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2B64B9" w:rsidTr="00FC5FCB">
        <w:tc>
          <w:tcPr>
            <w:tcW w:w="4785" w:type="dxa"/>
          </w:tcPr>
          <w:p w:rsidR="002B64B9" w:rsidRDefault="002B64B9" w:rsidP="00C4081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015C">
              <w:rPr>
                <w:color w:val="000000"/>
                <w:sz w:val="28"/>
                <w:szCs w:val="28"/>
              </w:rPr>
              <w:t>Много</w:t>
            </w:r>
            <w:r>
              <w:rPr>
                <w:color w:val="000000"/>
                <w:sz w:val="28"/>
                <w:szCs w:val="28"/>
              </w:rPr>
              <w:t xml:space="preserve"> обращений</w:t>
            </w:r>
            <w:r w:rsidRPr="001A015C">
              <w:rPr>
                <w:color w:val="000000"/>
                <w:sz w:val="28"/>
                <w:szCs w:val="28"/>
              </w:rPr>
              <w:t>.</w:t>
            </w:r>
          </w:p>
          <w:p w:rsidR="002B64B9" w:rsidRDefault="002B64B9" w:rsidP="00C4081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2B64B9" w:rsidRDefault="002B64B9" w:rsidP="00C4081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2B64B9" w:rsidRDefault="002B64B9" w:rsidP="00C40819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2B64B9" w:rsidRDefault="002B64B9" w:rsidP="00C4081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015C">
              <w:rPr>
                <w:color w:val="000000"/>
                <w:sz w:val="28"/>
                <w:szCs w:val="28"/>
              </w:rPr>
              <w:t>Подлинно русски</w:t>
            </w:r>
            <w:r>
              <w:rPr>
                <w:color w:val="000000"/>
                <w:sz w:val="28"/>
                <w:szCs w:val="28"/>
              </w:rPr>
              <w:t>е выражения.</w:t>
            </w:r>
          </w:p>
          <w:p w:rsidR="002B64B9" w:rsidRDefault="002B64B9" w:rsidP="00C4081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Метонимические выражения, не переводимые ни на один язык.</w:t>
            </w:r>
          </w:p>
          <w:p w:rsidR="002B64B9" w:rsidRPr="00EA6327" w:rsidRDefault="002B64B9" w:rsidP="00C4081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 с ласкательно-</w:t>
            </w:r>
            <w:r w:rsidRPr="001A015C">
              <w:rPr>
                <w:color w:val="000000"/>
                <w:sz w:val="28"/>
                <w:szCs w:val="28"/>
              </w:rPr>
              <w:t>уменьшительными суффиксами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B64B9" w:rsidRDefault="002B64B9" w:rsidP="00C4081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Живые разговорные интонации.</w:t>
            </w:r>
          </w:p>
        </w:tc>
        <w:tc>
          <w:tcPr>
            <w:tcW w:w="4786" w:type="dxa"/>
          </w:tcPr>
          <w:p w:rsidR="002B64B9" w:rsidRPr="001A015C" w:rsidRDefault="002B64B9" w:rsidP="00C408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A015C">
              <w:rPr>
                <w:color w:val="000000"/>
                <w:sz w:val="28"/>
                <w:szCs w:val="28"/>
              </w:rPr>
              <w:t>“Соседушка”, “мой св</w:t>
            </w:r>
            <w:r>
              <w:rPr>
                <w:color w:val="000000"/>
                <w:sz w:val="28"/>
                <w:szCs w:val="28"/>
              </w:rPr>
              <w:t>ет”, “мой милой!”</w:t>
            </w:r>
            <w:r w:rsidRPr="001A015C">
              <w:rPr>
                <w:color w:val="000000"/>
                <w:sz w:val="28"/>
                <w:szCs w:val="28"/>
              </w:rPr>
              <w:t>. Они создают колорит русской речи, богатой разнообразными оттенками (ласковое обращение, вместе с тем полное достоинства), помогают увидеть Демьяна и Фоку.</w:t>
            </w:r>
          </w:p>
          <w:p w:rsidR="002B64B9" w:rsidRDefault="00E20C51" w:rsidP="00C408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“Я</w:t>
            </w:r>
            <w:r w:rsidR="002B64B9" w:rsidRPr="001A0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сыт по горло”, “нужды нет”, “на славу сварена”</w:t>
            </w:r>
          </w:p>
          <w:p w:rsidR="002B64B9" w:rsidRDefault="002B64B9" w:rsidP="00C408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“Я три тарелки съел”, “ешь до дна” и т. д. </w:t>
            </w:r>
          </w:p>
          <w:p w:rsidR="002B64B9" w:rsidRDefault="002B64B9" w:rsidP="00C408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4B9" w:rsidRDefault="002B64B9" w:rsidP="00C408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4B9" w:rsidRDefault="002B64B9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соседушка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тарелочку, </w:t>
            </w:r>
            <w:r w:rsidRPr="001A015C">
              <w:rPr>
                <w:rFonts w:ascii="Times New Roman" w:hAnsi="Times New Roman" w:cs="Times New Roman"/>
                <w:sz w:val="28"/>
                <w:szCs w:val="28"/>
              </w:rPr>
              <w:t xml:space="preserve"> кусоче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B64B9" w:rsidRDefault="002B64B9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B9" w:rsidRDefault="002B64B9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B9" w:rsidRDefault="002B64B9" w:rsidP="00C4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Ей- же-ей</w:t>
            </w:r>
          </w:p>
        </w:tc>
      </w:tr>
    </w:tbl>
    <w:p w:rsidR="002B64B9" w:rsidRDefault="002B64B9" w:rsidP="00C4081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D85770">
        <w:rPr>
          <w:color w:val="000000"/>
          <w:sz w:val="28"/>
          <w:szCs w:val="28"/>
        </w:rPr>
        <w:tab/>
      </w:r>
      <w:r w:rsidR="00B31CB1" w:rsidRPr="00FF1893">
        <w:rPr>
          <w:sz w:val="28"/>
          <w:szCs w:val="28"/>
        </w:rPr>
        <w:t>–</w:t>
      </w:r>
      <w:r w:rsidR="007D0CAB" w:rsidRPr="002B64B9">
        <w:rPr>
          <w:sz w:val="28"/>
          <w:szCs w:val="28"/>
        </w:rPr>
        <w:t>Что</w:t>
      </w:r>
      <w:r w:rsidR="00E76C7B">
        <w:rPr>
          <w:sz w:val="28"/>
          <w:szCs w:val="28"/>
        </w:rPr>
        <w:t xml:space="preserve"> стало обозначать выражение  </w:t>
      </w:r>
      <w:r w:rsidR="007D0CAB" w:rsidRPr="002B64B9">
        <w:rPr>
          <w:sz w:val="28"/>
          <w:szCs w:val="28"/>
        </w:rPr>
        <w:t xml:space="preserve"> «Демьянова уха»</w:t>
      </w:r>
      <w:r w:rsidR="00E76C7B">
        <w:rPr>
          <w:sz w:val="28"/>
          <w:szCs w:val="28"/>
        </w:rPr>
        <w:t xml:space="preserve"> после выхода одноименной басни</w:t>
      </w:r>
      <w:r w:rsidR="007D0CAB" w:rsidRPr="002B64B9">
        <w:rPr>
          <w:sz w:val="28"/>
          <w:szCs w:val="28"/>
        </w:rPr>
        <w:t>?</w:t>
      </w:r>
    </w:p>
    <w:p w:rsidR="007D0CAB" w:rsidRPr="002B64B9" w:rsidRDefault="002B64B9" w:rsidP="00D857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64B9">
        <w:rPr>
          <w:i/>
          <w:sz w:val="28"/>
          <w:szCs w:val="28"/>
        </w:rPr>
        <w:t>(Ч</w:t>
      </w:r>
      <w:r w:rsidR="007D0CAB" w:rsidRPr="002B64B9">
        <w:rPr>
          <w:i/>
          <w:sz w:val="28"/>
          <w:szCs w:val="28"/>
        </w:rPr>
        <w:t>резмерное угощение вопреки желанию угощаемого)</w:t>
      </w:r>
    </w:p>
    <w:p w:rsidR="007D0CAB" w:rsidRPr="001A015C" w:rsidRDefault="00B31CB1" w:rsidP="00D857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893">
        <w:rPr>
          <w:sz w:val="28"/>
          <w:szCs w:val="28"/>
        </w:rPr>
        <w:t>–</w:t>
      </w:r>
      <w:r w:rsidR="00FE06D8">
        <w:rPr>
          <w:sz w:val="28"/>
          <w:szCs w:val="28"/>
        </w:rPr>
        <w:t>В басне действуют, как видите, не животные и не растения, а люди. Однако и бытовые басни</w:t>
      </w:r>
      <w:r w:rsidR="006D2F43">
        <w:rPr>
          <w:sz w:val="28"/>
          <w:szCs w:val="28"/>
        </w:rPr>
        <w:t xml:space="preserve"> имеют, я думаю, что вы догадались, аллегорический смысл. </w:t>
      </w:r>
      <w:r w:rsidR="007D0CAB" w:rsidRPr="001A015C">
        <w:rPr>
          <w:sz w:val="28"/>
          <w:szCs w:val="28"/>
        </w:rPr>
        <w:t>Какова мораль басни?</w:t>
      </w:r>
      <w:r w:rsidR="002B64B9">
        <w:rPr>
          <w:sz w:val="28"/>
          <w:szCs w:val="28"/>
        </w:rPr>
        <w:t xml:space="preserve"> Прочитайте строки басни, в которых она выражена.</w:t>
      </w:r>
    </w:p>
    <w:p w:rsidR="007D0CAB" w:rsidRPr="001A015C" w:rsidRDefault="007D0CAB" w:rsidP="00C408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15C">
        <w:rPr>
          <w:rStyle w:val="a5"/>
          <w:color w:val="000000"/>
          <w:sz w:val="28"/>
          <w:szCs w:val="28"/>
        </w:rPr>
        <w:t xml:space="preserve"> Писатель, счастлив ты, коль дар прямой имеешь:</w:t>
      </w:r>
    </w:p>
    <w:p w:rsidR="007D0CAB" w:rsidRPr="001A015C" w:rsidRDefault="007D0CAB" w:rsidP="00C408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15C">
        <w:rPr>
          <w:rStyle w:val="a5"/>
          <w:color w:val="000000"/>
          <w:sz w:val="28"/>
          <w:szCs w:val="28"/>
        </w:rPr>
        <w:t>Но если помолчать во время не умеешь</w:t>
      </w:r>
    </w:p>
    <w:p w:rsidR="007D0CAB" w:rsidRPr="001A015C" w:rsidRDefault="007D0CAB" w:rsidP="00C408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15C">
        <w:rPr>
          <w:rStyle w:val="a5"/>
          <w:color w:val="000000"/>
          <w:sz w:val="28"/>
          <w:szCs w:val="28"/>
        </w:rPr>
        <w:t> И ближнего ушей ты не жалеешь:</w:t>
      </w:r>
    </w:p>
    <w:p w:rsidR="007D0CAB" w:rsidRPr="001A015C" w:rsidRDefault="007D0CAB" w:rsidP="00C408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15C">
        <w:rPr>
          <w:rStyle w:val="a5"/>
          <w:color w:val="000000"/>
          <w:sz w:val="28"/>
          <w:szCs w:val="28"/>
        </w:rPr>
        <w:lastRenderedPageBreak/>
        <w:t>То ведай, что твои и проза и стихи</w:t>
      </w:r>
    </w:p>
    <w:p w:rsidR="00717D6C" w:rsidRPr="001A015C" w:rsidRDefault="007D0CAB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015C">
        <w:rPr>
          <w:rStyle w:val="a5"/>
          <w:rFonts w:ascii="Times New Roman" w:hAnsi="Times New Roman" w:cs="Times New Roman"/>
          <w:color w:val="000000"/>
          <w:sz w:val="28"/>
          <w:szCs w:val="28"/>
        </w:rPr>
        <w:t>Тошнее будут всем Демьяновой ухи</w:t>
      </w:r>
    </w:p>
    <w:p w:rsidR="002B64B9" w:rsidRPr="002B64B9" w:rsidRDefault="00B31CB1" w:rsidP="00D857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2B64B9">
        <w:rPr>
          <w:rFonts w:ascii="Times New Roman" w:hAnsi="Times New Roman" w:cs="Times New Roman"/>
          <w:sz w:val="28"/>
          <w:szCs w:val="28"/>
        </w:rPr>
        <w:t xml:space="preserve"> О чём предупреждает И.А.Крылов? </w:t>
      </w:r>
      <w:r w:rsidR="002B64B9" w:rsidRPr="002B64B9">
        <w:rPr>
          <w:rFonts w:ascii="Times New Roman" w:hAnsi="Times New Roman" w:cs="Times New Roman"/>
          <w:sz w:val="28"/>
          <w:szCs w:val="28"/>
        </w:rPr>
        <w:t>Какой вывод можно сделать?</w:t>
      </w:r>
    </w:p>
    <w:p w:rsidR="00F86AD9" w:rsidRDefault="002B64B9" w:rsidP="00D857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015C">
        <w:rPr>
          <w:rFonts w:ascii="Times New Roman" w:hAnsi="Times New Roman" w:cs="Times New Roman"/>
          <w:sz w:val="28"/>
          <w:szCs w:val="28"/>
        </w:rPr>
        <w:t>(</w:t>
      </w:r>
      <w:r w:rsidRPr="002B64B9">
        <w:rPr>
          <w:rFonts w:ascii="Times New Roman" w:hAnsi="Times New Roman" w:cs="Times New Roman"/>
          <w:i/>
          <w:sz w:val="28"/>
          <w:szCs w:val="28"/>
        </w:rPr>
        <w:t>Чрезмерная услужливость(=навязчивости)</w:t>
      </w:r>
      <w:r w:rsidR="00494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4B9">
        <w:rPr>
          <w:rFonts w:ascii="Times New Roman" w:hAnsi="Times New Roman" w:cs="Times New Roman"/>
          <w:i/>
          <w:sz w:val="28"/>
          <w:szCs w:val="28"/>
        </w:rPr>
        <w:t xml:space="preserve">даже с добрыми </w:t>
      </w:r>
      <w:proofErr w:type="gramStart"/>
      <w:r w:rsidRPr="002B64B9">
        <w:rPr>
          <w:rFonts w:ascii="Times New Roman" w:hAnsi="Times New Roman" w:cs="Times New Roman"/>
          <w:i/>
          <w:sz w:val="28"/>
          <w:szCs w:val="28"/>
        </w:rPr>
        <w:t>намерениями  не</w:t>
      </w:r>
      <w:proofErr w:type="gramEnd"/>
      <w:r w:rsidRPr="002B64B9">
        <w:rPr>
          <w:rFonts w:ascii="Times New Roman" w:hAnsi="Times New Roman" w:cs="Times New Roman"/>
          <w:i/>
          <w:sz w:val="28"/>
          <w:szCs w:val="28"/>
        </w:rPr>
        <w:t xml:space="preserve"> приводит к добру. Во всём надо знать меру, надо уметь остановить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="00F85154">
        <w:rPr>
          <w:rFonts w:ascii="Times New Roman" w:hAnsi="Times New Roman" w:cs="Times New Roman"/>
          <w:i/>
          <w:sz w:val="28"/>
          <w:szCs w:val="28"/>
        </w:rPr>
        <w:t>).</w:t>
      </w:r>
    </w:p>
    <w:p w:rsidR="00494BBE" w:rsidRDefault="003109FF" w:rsidP="00494BB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 надо забывать, что басня, написанная в 19 веке, имела</w:t>
      </w:r>
      <w:r w:rsidR="0003651E">
        <w:rPr>
          <w:rFonts w:ascii="Times New Roman" w:hAnsi="Times New Roman" w:cs="Times New Roman"/>
          <w:sz w:val="28"/>
          <w:szCs w:val="28"/>
        </w:rPr>
        <w:t xml:space="preserve"> конкретных адресатов: бездарных поэтов, сторонников</w:t>
      </w:r>
      <w:r w:rsidR="00D7387E">
        <w:rPr>
          <w:rFonts w:ascii="Times New Roman" w:hAnsi="Times New Roman" w:cs="Times New Roman"/>
          <w:sz w:val="28"/>
          <w:szCs w:val="28"/>
        </w:rPr>
        <w:t xml:space="preserve"> отживших литературных традиций,</w:t>
      </w:r>
      <w:r w:rsidR="00674CCD">
        <w:rPr>
          <w:rFonts w:ascii="Times New Roman" w:hAnsi="Times New Roman" w:cs="Times New Roman"/>
          <w:sz w:val="28"/>
          <w:szCs w:val="28"/>
        </w:rPr>
        <w:t xml:space="preserve"> писателей, которые</w:t>
      </w:r>
      <w:r w:rsidR="00107443">
        <w:rPr>
          <w:rFonts w:ascii="Times New Roman" w:hAnsi="Times New Roman" w:cs="Times New Roman"/>
          <w:sz w:val="28"/>
          <w:szCs w:val="28"/>
        </w:rPr>
        <w:t xml:space="preserve">, не имея чувства меры, утомляли </w:t>
      </w:r>
      <w:r w:rsidR="00674CCD">
        <w:rPr>
          <w:rFonts w:ascii="Times New Roman" w:hAnsi="Times New Roman" w:cs="Times New Roman"/>
          <w:sz w:val="28"/>
          <w:szCs w:val="28"/>
        </w:rPr>
        <w:t xml:space="preserve"> окружающих чтением своих произведений на публичных мероприятиях.</w:t>
      </w:r>
      <w:r w:rsidR="00F86AD9">
        <w:rPr>
          <w:rFonts w:ascii="Times New Roman" w:hAnsi="Times New Roman" w:cs="Times New Roman"/>
          <w:sz w:val="28"/>
          <w:szCs w:val="28"/>
        </w:rPr>
        <w:t xml:space="preserve"> Пусть такая аллегория и была жестокой, зато честной и справедливой.</w:t>
      </w:r>
      <w:r w:rsidR="00BE6B5E">
        <w:rPr>
          <w:rFonts w:ascii="Times New Roman" w:hAnsi="Times New Roman" w:cs="Times New Roman"/>
          <w:sz w:val="28"/>
          <w:szCs w:val="28"/>
        </w:rPr>
        <w:t xml:space="preserve"> «Такова была задумка автора, который с помощью бытовой жанровой сценки хотел довести до сознания современников свою идею.</w:t>
      </w:r>
      <w:r w:rsidR="00107443">
        <w:rPr>
          <w:rFonts w:ascii="Times New Roman" w:hAnsi="Times New Roman" w:cs="Times New Roman"/>
          <w:sz w:val="28"/>
          <w:szCs w:val="28"/>
        </w:rPr>
        <w:t xml:space="preserve"> </w:t>
      </w:r>
      <w:r w:rsidR="00BE6B5E">
        <w:rPr>
          <w:rFonts w:ascii="Times New Roman" w:hAnsi="Times New Roman" w:cs="Times New Roman"/>
          <w:sz w:val="28"/>
          <w:szCs w:val="28"/>
        </w:rPr>
        <w:t>Современный читатель</w:t>
      </w:r>
      <w:r w:rsidR="00674ED9">
        <w:rPr>
          <w:rFonts w:ascii="Times New Roman" w:hAnsi="Times New Roman" w:cs="Times New Roman"/>
          <w:sz w:val="28"/>
          <w:szCs w:val="28"/>
        </w:rPr>
        <w:t xml:space="preserve"> несколько иначе понимает басню</w:t>
      </w:r>
      <w:r w:rsidR="00674ED9" w:rsidRPr="00FF1893">
        <w:rPr>
          <w:rFonts w:ascii="Times New Roman" w:hAnsi="Times New Roman" w:cs="Times New Roman"/>
          <w:sz w:val="28"/>
          <w:szCs w:val="28"/>
        </w:rPr>
        <w:t>–</w:t>
      </w:r>
      <w:r w:rsidR="00BE6B5E">
        <w:rPr>
          <w:rFonts w:ascii="Times New Roman" w:hAnsi="Times New Roman" w:cs="Times New Roman"/>
          <w:sz w:val="28"/>
          <w:szCs w:val="28"/>
        </w:rPr>
        <w:t xml:space="preserve"> более широко, но это не только не обедняет её содержание, а, наоборот, делает её глубже и </w:t>
      </w:r>
      <w:proofErr w:type="spellStart"/>
      <w:r w:rsidR="00BE6B5E">
        <w:rPr>
          <w:rFonts w:ascii="Times New Roman" w:hAnsi="Times New Roman" w:cs="Times New Roman"/>
          <w:sz w:val="28"/>
          <w:szCs w:val="28"/>
        </w:rPr>
        <w:t>многограннее</w:t>
      </w:r>
      <w:proofErr w:type="spellEnd"/>
      <w:r w:rsidR="00BE6B5E">
        <w:rPr>
          <w:rFonts w:ascii="Times New Roman" w:hAnsi="Times New Roman" w:cs="Times New Roman"/>
          <w:sz w:val="28"/>
          <w:szCs w:val="28"/>
        </w:rPr>
        <w:t>»</w:t>
      </w:r>
      <w:r w:rsidR="0049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B2" w:rsidRPr="00F85154" w:rsidRDefault="00FE6063" w:rsidP="00494BB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5154">
        <w:rPr>
          <w:rFonts w:ascii="Times New Roman" w:hAnsi="Times New Roman" w:cs="Times New Roman"/>
          <w:sz w:val="28"/>
          <w:szCs w:val="28"/>
        </w:rPr>
        <w:t>Знакомство с иллюстрациями</w:t>
      </w:r>
      <w:r w:rsidR="00810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4B9" w:rsidRPr="00F85154">
        <w:rPr>
          <w:rFonts w:ascii="Times New Roman" w:hAnsi="Times New Roman" w:cs="Times New Roman"/>
          <w:sz w:val="28"/>
          <w:szCs w:val="28"/>
        </w:rPr>
        <w:t>В.М.К</w:t>
      </w:r>
      <w:r w:rsidR="00810D80">
        <w:rPr>
          <w:rFonts w:ascii="Times New Roman" w:hAnsi="Times New Roman" w:cs="Times New Roman"/>
          <w:sz w:val="28"/>
          <w:szCs w:val="28"/>
        </w:rPr>
        <w:t>онашевича</w:t>
      </w:r>
      <w:proofErr w:type="spellEnd"/>
      <w:r w:rsidR="00810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D80">
        <w:rPr>
          <w:rFonts w:ascii="Times New Roman" w:hAnsi="Times New Roman" w:cs="Times New Roman"/>
          <w:sz w:val="28"/>
          <w:szCs w:val="28"/>
        </w:rPr>
        <w:t>В.А.Фаворского</w:t>
      </w:r>
      <w:proofErr w:type="spellEnd"/>
      <w:r w:rsidR="00810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D80">
        <w:rPr>
          <w:rFonts w:ascii="Times New Roman" w:hAnsi="Times New Roman" w:cs="Times New Roman"/>
          <w:sz w:val="28"/>
          <w:szCs w:val="28"/>
        </w:rPr>
        <w:t>Кукры</w:t>
      </w:r>
      <w:r w:rsidR="002B64B9" w:rsidRPr="00F85154">
        <w:rPr>
          <w:rFonts w:ascii="Times New Roman" w:hAnsi="Times New Roman" w:cs="Times New Roman"/>
          <w:sz w:val="28"/>
          <w:szCs w:val="28"/>
        </w:rPr>
        <w:t>никсов</w:t>
      </w:r>
      <w:proofErr w:type="spellEnd"/>
      <w:r w:rsidR="00810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4B9" w:rsidRPr="00F85154">
        <w:rPr>
          <w:rFonts w:ascii="Times New Roman" w:hAnsi="Times New Roman" w:cs="Times New Roman"/>
          <w:sz w:val="28"/>
          <w:szCs w:val="28"/>
        </w:rPr>
        <w:t>к  басне</w:t>
      </w:r>
      <w:proofErr w:type="gramEnd"/>
      <w:r w:rsidRPr="00F85154">
        <w:rPr>
          <w:rFonts w:ascii="Times New Roman" w:hAnsi="Times New Roman" w:cs="Times New Roman"/>
          <w:sz w:val="28"/>
          <w:szCs w:val="28"/>
        </w:rPr>
        <w:t>.</w:t>
      </w:r>
    </w:p>
    <w:p w:rsidR="00FE6063" w:rsidRDefault="00A45E4A" w:rsidP="00D8577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810D80">
        <w:rPr>
          <w:rFonts w:ascii="Times New Roman" w:hAnsi="Times New Roman" w:cs="Times New Roman"/>
          <w:sz w:val="28"/>
          <w:szCs w:val="28"/>
        </w:rPr>
        <w:t>Определите, кому из художников удалось точнее передать ситуацию, изображённую И.А.Крыловым. Почему вы так считаете?</w:t>
      </w:r>
    </w:p>
    <w:p w:rsidR="00D85770" w:rsidRDefault="00AB3425" w:rsidP="00D85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Обобщение изученного по теме «Басня как эпический жанр»</w:t>
      </w:r>
    </w:p>
    <w:p w:rsidR="002442BF" w:rsidRPr="002442BF" w:rsidRDefault="0032767A" w:rsidP="00D85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(выполнение</w:t>
      </w:r>
      <w:r w:rsidR="0003651E">
        <w:rPr>
          <w:rFonts w:ascii="Times New Roman" w:hAnsi="Times New Roman" w:cs="Times New Roman"/>
          <w:sz w:val="28"/>
          <w:szCs w:val="28"/>
        </w:rPr>
        <w:t xml:space="preserve"> теста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2442BF">
        <w:rPr>
          <w:rFonts w:ascii="Times New Roman" w:hAnsi="Times New Roman" w:cs="Times New Roman"/>
          <w:sz w:val="28"/>
          <w:szCs w:val="28"/>
        </w:rPr>
        <w:t>е «Басня как литературный жанр»</w:t>
      </w:r>
      <w:r w:rsidR="00F85154" w:rsidRPr="00F85154">
        <w:rPr>
          <w:rFonts w:eastAsia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https</w:t>
        </w:r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</w:rPr>
          <w:t>://</w:t>
        </w:r>
      </w:hyperlink>
      <w:hyperlink r:id="rId8" w:history="1">
        <w:proofErr w:type="spellStart"/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obrazovaka</w:t>
        </w:r>
        <w:proofErr w:type="spellEnd"/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</w:rPr>
          <w:t>.</w:t>
        </w:r>
        <w:proofErr w:type="spellStart"/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</w:rPr>
          <w:t>/</w:t>
        </w:r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test</w:t>
        </w:r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</w:rPr>
          <w:t>/</w:t>
        </w:r>
        <w:proofErr w:type="spellStart"/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basnya</w:t>
        </w:r>
        <w:proofErr w:type="spellEnd"/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</w:rPr>
          <w:t>.</w:t>
        </w:r>
        <w:r w:rsidR="00F85154" w:rsidRPr="00981AD9">
          <w:rPr>
            <w:rStyle w:val="a7"/>
            <w:rFonts w:eastAsia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32767A" w:rsidRPr="002442BF" w:rsidRDefault="0032767A" w:rsidP="00C4081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767A" w:rsidRDefault="0032767A" w:rsidP="00D85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Заключительное слово учителя.</w:t>
      </w:r>
    </w:p>
    <w:p w:rsidR="0032767A" w:rsidRPr="002B64B9" w:rsidRDefault="0032767A" w:rsidP="00D85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4B9">
        <w:rPr>
          <w:rFonts w:ascii="Times New Roman" w:hAnsi="Times New Roman" w:cs="Times New Roman"/>
          <w:sz w:val="28"/>
          <w:szCs w:val="28"/>
        </w:rPr>
        <w:t>«Болтают, что басня век свой отжила и время списывать её в архив».</w:t>
      </w:r>
    </w:p>
    <w:p w:rsidR="0032767A" w:rsidRDefault="0032767A" w:rsidP="00D85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4B9">
        <w:rPr>
          <w:rFonts w:ascii="Times New Roman" w:hAnsi="Times New Roman" w:cs="Times New Roman"/>
          <w:sz w:val="28"/>
          <w:szCs w:val="28"/>
        </w:rPr>
        <w:t>Докажите правильность данной мысли или дайте опровержение.</w:t>
      </w:r>
    </w:p>
    <w:p w:rsidR="0032767A" w:rsidRPr="009C4929" w:rsidRDefault="0032767A" w:rsidP="00D85770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929">
        <w:rPr>
          <w:rFonts w:ascii="Times New Roman" w:hAnsi="Times New Roman" w:cs="Times New Roman"/>
          <w:i/>
          <w:sz w:val="28"/>
          <w:szCs w:val="28"/>
        </w:rPr>
        <w:t>(Учащиеся высказывают своё мнение).</w:t>
      </w:r>
    </w:p>
    <w:p w:rsidR="0032767A" w:rsidRDefault="0032767A" w:rsidP="00D8577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4B9">
        <w:rPr>
          <w:rFonts w:ascii="Times New Roman" w:hAnsi="Times New Roman" w:cs="Times New Roman"/>
          <w:sz w:val="28"/>
          <w:szCs w:val="28"/>
        </w:rPr>
        <w:t>«Его басни переживут века»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154" w:rsidRPr="00F85154">
        <w:rPr>
          <w:rFonts w:ascii="Times New Roman" w:hAnsi="Times New Roman" w:cs="Times New Roman"/>
          <w:sz w:val="28"/>
          <w:szCs w:val="28"/>
        </w:rPr>
        <w:t xml:space="preserve"> </w:t>
      </w:r>
      <w:r w:rsidR="00F85154" w:rsidRPr="00FF18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 предсказал современность басен И.А.Крылова </w:t>
      </w:r>
      <w:r w:rsidRPr="002B64B9">
        <w:rPr>
          <w:rFonts w:ascii="Times New Roman" w:hAnsi="Times New Roman" w:cs="Times New Roman"/>
          <w:sz w:val="28"/>
          <w:szCs w:val="28"/>
        </w:rPr>
        <w:t xml:space="preserve"> русский поэт 19 века</w:t>
      </w:r>
      <w:r w:rsidR="00107443">
        <w:rPr>
          <w:rFonts w:ascii="Times New Roman" w:hAnsi="Times New Roman" w:cs="Times New Roman"/>
          <w:sz w:val="28"/>
          <w:szCs w:val="28"/>
        </w:rPr>
        <w:t xml:space="preserve"> </w:t>
      </w:r>
      <w:r w:rsidRPr="002B64B9">
        <w:rPr>
          <w:rFonts w:ascii="Times New Roman" w:hAnsi="Times New Roman" w:cs="Times New Roman"/>
          <w:sz w:val="28"/>
          <w:szCs w:val="28"/>
        </w:rPr>
        <w:t>К.Н.Батюшков</w:t>
      </w:r>
      <w:r>
        <w:rPr>
          <w:rFonts w:ascii="Times New Roman" w:hAnsi="Times New Roman" w:cs="Times New Roman"/>
          <w:sz w:val="28"/>
          <w:szCs w:val="28"/>
        </w:rPr>
        <w:t>, и не ошибся, ибо то, о чём писал И.А.Крылов в 19 веке, является актуальным и в 21 веке.</w:t>
      </w:r>
    </w:p>
    <w:p w:rsidR="0032767A" w:rsidRDefault="0032767A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слыхал его живого слова?</w:t>
      </w:r>
    </w:p>
    <w:p w:rsidR="0032767A" w:rsidRDefault="0032767A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жизни с ним не встретился своей?</w:t>
      </w:r>
    </w:p>
    <w:p w:rsidR="0032767A" w:rsidRDefault="0032767A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Бессмертные творения Крылова</w:t>
      </w:r>
    </w:p>
    <w:p w:rsidR="0032767A" w:rsidRDefault="0032767A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каждым годом любим всё сильней.</w:t>
      </w:r>
    </w:p>
    <w:p w:rsidR="0032767A" w:rsidRDefault="0032767A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школьной парты с ними мы сживались, </w:t>
      </w:r>
    </w:p>
    <w:p w:rsidR="0032767A" w:rsidRDefault="0032767A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дни букварь постигшие едва,</w:t>
      </w:r>
    </w:p>
    <w:p w:rsidR="0032767A" w:rsidRDefault="0032767A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памяти навеки оставались</w:t>
      </w:r>
    </w:p>
    <w:p w:rsidR="0032767A" w:rsidRDefault="0032767A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Крылатые крыловские слова.</w:t>
      </w:r>
    </w:p>
    <w:p w:rsidR="0003651E" w:rsidRDefault="0003651E" w:rsidP="00C4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принадлежат известному русскому поэту 20 века М.Исаковскому.</w:t>
      </w:r>
    </w:p>
    <w:p w:rsidR="00AB3425" w:rsidRDefault="00AB3425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2767A" w:rsidRDefault="0032767A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Рефлексия</w:t>
      </w:r>
    </w:p>
    <w:p w:rsidR="0032767A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32767A">
        <w:rPr>
          <w:rFonts w:ascii="Times New Roman" w:hAnsi="Times New Roman" w:cs="Times New Roman"/>
          <w:sz w:val="28"/>
          <w:szCs w:val="28"/>
        </w:rPr>
        <w:t>Что дало вам, ребята, изучение басен И.А.Крылова?</w:t>
      </w:r>
    </w:p>
    <w:p w:rsidR="0003651E" w:rsidRDefault="0003651E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r w:rsidR="002030D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85154">
        <w:rPr>
          <w:rFonts w:ascii="Times New Roman" w:hAnsi="Times New Roman" w:cs="Times New Roman"/>
          <w:sz w:val="28"/>
          <w:szCs w:val="28"/>
        </w:rPr>
        <w:t xml:space="preserve"> </w:t>
      </w:r>
      <w:r w:rsidR="00710A78">
        <w:rPr>
          <w:rFonts w:ascii="Times New Roman" w:hAnsi="Times New Roman" w:cs="Times New Roman"/>
          <w:sz w:val="28"/>
          <w:szCs w:val="28"/>
        </w:rPr>
        <w:t xml:space="preserve">на темы: </w:t>
      </w:r>
      <w:r w:rsidR="002030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0DA"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 w:rsidR="002030DA">
        <w:rPr>
          <w:rFonts w:ascii="Times New Roman" w:hAnsi="Times New Roman" w:cs="Times New Roman"/>
          <w:sz w:val="28"/>
          <w:szCs w:val="28"/>
        </w:rPr>
        <w:t>» и «Басня как литературный жанр»</w:t>
      </w:r>
    </w:p>
    <w:p w:rsidR="00B85507" w:rsidRDefault="00B85507" w:rsidP="00B85507">
      <w:pPr>
        <w:pStyle w:val="a3"/>
        <w:spacing w:after="0"/>
        <w:ind w:left="1080" w:hanging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4B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Pr="00494B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подсказка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3651E" w:rsidRDefault="0003651E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И.А.Крылов</w:t>
      </w:r>
      <w:r w:rsidR="00203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Басня</w:t>
      </w:r>
    </w:p>
    <w:p w:rsidR="0003651E" w:rsidRDefault="002030DA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Талантливый</w:t>
      </w:r>
      <w:r w:rsidR="0003651E">
        <w:rPr>
          <w:rFonts w:ascii="Times New Roman" w:hAnsi="Times New Roman" w:cs="Times New Roman"/>
          <w:sz w:val="28"/>
          <w:szCs w:val="28"/>
        </w:rPr>
        <w:t>, мудрый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Мудрая, поучительная</w:t>
      </w:r>
    </w:p>
    <w:p w:rsidR="0003651E" w:rsidRDefault="0003651E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Высмеивает, подсказывает, учит</w:t>
      </w:r>
      <w:r w:rsidR="00F8515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030DA">
        <w:rPr>
          <w:rFonts w:ascii="Times New Roman" w:hAnsi="Times New Roman" w:cs="Times New Roman"/>
          <w:sz w:val="28"/>
          <w:szCs w:val="28"/>
        </w:rPr>
        <w:t>Учит</w:t>
      </w:r>
      <w:proofErr w:type="spellEnd"/>
      <w:r w:rsidR="002030DA">
        <w:rPr>
          <w:rFonts w:ascii="Times New Roman" w:hAnsi="Times New Roman" w:cs="Times New Roman"/>
          <w:sz w:val="28"/>
          <w:szCs w:val="28"/>
        </w:rPr>
        <w:t>, осуждает, высмеивает</w:t>
      </w:r>
    </w:p>
    <w:p w:rsidR="00211DB2" w:rsidRDefault="00B31CB1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И.А.Крылов</w:t>
      </w:r>
      <w:r w:rsidRPr="00FF1893">
        <w:rPr>
          <w:rFonts w:ascii="Times New Roman" w:hAnsi="Times New Roman" w:cs="Times New Roman"/>
          <w:sz w:val="28"/>
          <w:szCs w:val="28"/>
        </w:rPr>
        <w:t>–</w:t>
      </w:r>
      <w:r w:rsidR="00211DB2">
        <w:rPr>
          <w:rFonts w:ascii="Times New Roman" w:hAnsi="Times New Roman" w:cs="Times New Roman"/>
          <w:sz w:val="28"/>
          <w:szCs w:val="28"/>
        </w:rPr>
        <w:t xml:space="preserve"> наш современник</w:t>
      </w:r>
      <w:r w:rsidR="002030DA">
        <w:rPr>
          <w:rFonts w:ascii="Times New Roman" w:hAnsi="Times New Roman" w:cs="Times New Roman"/>
          <w:sz w:val="28"/>
          <w:szCs w:val="28"/>
        </w:rPr>
        <w:t xml:space="preserve">                   Басня учит мудрости жизни    </w:t>
      </w:r>
    </w:p>
    <w:p w:rsidR="0003651E" w:rsidRDefault="0003651E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03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Мораль</w:t>
      </w:r>
    </w:p>
    <w:p w:rsidR="004B1B68" w:rsidRDefault="004B1B68" w:rsidP="004B1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770" w:rsidRPr="004B1B68" w:rsidRDefault="0032767A" w:rsidP="004B1B6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B6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B1B68">
        <w:rPr>
          <w:rFonts w:ascii="Times New Roman" w:hAnsi="Times New Roman" w:cs="Times New Roman"/>
          <w:sz w:val="28"/>
          <w:szCs w:val="28"/>
        </w:rPr>
        <w:t>. Домашнее задание</w:t>
      </w:r>
      <w:r w:rsidR="00B31CB1" w:rsidRPr="004B1B68">
        <w:rPr>
          <w:rFonts w:ascii="Times New Roman" w:hAnsi="Times New Roman" w:cs="Times New Roman"/>
          <w:sz w:val="28"/>
          <w:szCs w:val="28"/>
        </w:rPr>
        <w:t xml:space="preserve"> :</w:t>
      </w:r>
      <w:r w:rsidR="00107443" w:rsidRPr="004B1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70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 басню</w:t>
      </w:r>
      <w:r w:rsidR="00D8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выбору); </w:t>
      </w:r>
    </w:p>
    <w:p w:rsidR="00D85770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иллюстрацию к басне</w:t>
      </w:r>
      <w:r w:rsidR="0049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желанию); </w:t>
      </w:r>
    </w:p>
    <w:p w:rsidR="0032767A" w:rsidRDefault="00B31CB1" w:rsidP="00D85770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известные басни детского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басни-сказки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Ф.Кривина</w:t>
      </w:r>
      <w:proofErr w:type="spellEnd"/>
      <w:r w:rsidR="0049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желанию).</w:t>
      </w:r>
    </w:p>
    <w:p w:rsidR="00674ED9" w:rsidRDefault="00674ED9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74ED9" w:rsidRDefault="00674ED9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74ED9" w:rsidRDefault="00674ED9" w:rsidP="00C40819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74ED9" w:rsidSect="00BC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4B27"/>
    <w:multiLevelType w:val="hybridMultilevel"/>
    <w:tmpl w:val="786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BC0"/>
    <w:multiLevelType w:val="hybridMultilevel"/>
    <w:tmpl w:val="0FBAD7EE"/>
    <w:lvl w:ilvl="0" w:tplc="E3387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66F6"/>
    <w:multiLevelType w:val="hybridMultilevel"/>
    <w:tmpl w:val="786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195E20"/>
    <w:rsid w:val="00027F7D"/>
    <w:rsid w:val="0003651E"/>
    <w:rsid w:val="00060C78"/>
    <w:rsid w:val="00060DC6"/>
    <w:rsid w:val="00107443"/>
    <w:rsid w:val="00162B2D"/>
    <w:rsid w:val="001868F8"/>
    <w:rsid w:val="00195E20"/>
    <w:rsid w:val="001A015C"/>
    <w:rsid w:val="002030DA"/>
    <w:rsid w:val="00211DB2"/>
    <w:rsid w:val="00227640"/>
    <w:rsid w:val="002442BF"/>
    <w:rsid w:val="002B64B9"/>
    <w:rsid w:val="0030742D"/>
    <w:rsid w:val="003109FF"/>
    <w:rsid w:val="0031530A"/>
    <w:rsid w:val="0032767A"/>
    <w:rsid w:val="00366B4D"/>
    <w:rsid w:val="00374F7A"/>
    <w:rsid w:val="00384798"/>
    <w:rsid w:val="003B596B"/>
    <w:rsid w:val="00444B5B"/>
    <w:rsid w:val="00494BBE"/>
    <w:rsid w:val="004B1B68"/>
    <w:rsid w:val="004F0440"/>
    <w:rsid w:val="00521978"/>
    <w:rsid w:val="005A1387"/>
    <w:rsid w:val="005C3EBA"/>
    <w:rsid w:val="005C5888"/>
    <w:rsid w:val="005D106F"/>
    <w:rsid w:val="005D5768"/>
    <w:rsid w:val="00610796"/>
    <w:rsid w:val="00645E09"/>
    <w:rsid w:val="00674CCD"/>
    <w:rsid w:val="00674ED9"/>
    <w:rsid w:val="0067527A"/>
    <w:rsid w:val="006821BC"/>
    <w:rsid w:val="006D2F43"/>
    <w:rsid w:val="00710A78"/>
    <w:rsid w:val="00716184"/>
    <w:rsid w:val="00717D6C"/>
    <w:rsid w:val="007649E9"/>
    <w:rsid w:val="00764DD6"/>
    <w:rsid w:val="007B05E2"/>
    <w:rsid w:val="007D0CAB"/>
    <w:rsid w:val="007E0D64"/>
    <w:rsid w:val="007E2241"/>
    <w:rsid w:val="00803C4A"/>
    <w:rsid w:val="00810D80"/>
    <w:rsid w:val="008243A9"/>
    <w:rsid w:val="008C54FB"/>
    <w:rsid w:val="008D03AA"/>
    <w:rsid w:val="009644F7"/>
    <w:rsid w:val="00981AD9"/>
    <w:rsid w:val="009B7CB1"/>
    <w:rsid w:val="009C4929"/>
    <w:rsid w:val="00A07DB2"/>
    <w:rsid w:val="00A40307"/>
    <w:rsid w:val="00A45E4A"/>
    <w:rsid w:val="00A46B60"/>
    <w:rsid w:val="00A81983"/>
    <w:rsid w:val="00A944E6"/>
    <w:rsid w:val="00A94ACF"/>
    <w:rsid w:val="00AB3425"/>
    <w:rsid w:val="00AE0BC8"/>
    <w:rsid w:val="00B12934"/>
    <w:rsid w:val="00B31CB1"/>
    <w:rsid w:val="00B32C1D"/>
    <w:rsid w:val="00B50BB6"/>
    <w:rsid w:val="00B85507"/>
    <w:rsid w:val="00B93514"/>
    <w:rsid w:val="00BC6E36"/>
    <w:rsid w:val="00BE6B5E"/>
    <w:rsid w:val="00C00392"/>
    <w:rsid w:val="00C26C1F"/>
    <w:rsid w:val="00C40819"/>
    <w:rsid w:val="00C85679"/>
    <w:rsid w:val="00D00476"/>
    <w:rsid w:val="00D1633D"/>
    <w:rsid w:val="00D202A5"/>
    <w:rsid w:val="00D25DE2"/>
    <w:rsid w:val="00D31E1F"/>
    <w:rsid w:val="00D7387E"/>
    <w:rsid w:val="00D81314"/>
    <w:rsid w:val="00D85770"/>
    <w:rsid w:val="00DC0F84"/>
    <w:rsid w:val="00E20C51"/>
    <w:rsid w:val="00E76748"/>
    <w:rsid w:val="00E76C7B"/>
    <w:rsid w:val="00E81D26"/>
    <w:rsid w:val="00E84E01"/>
    <w:rsid w:val="00EA6327"/>
    <w:rsid w:val="00EB48DA"/>
    <w:rsid w:val="00EF2E08"/>
    <w:rsid w:val="00EF4EF1"/>
    <w:rsid w:val="00F307EF"/>
    <w:rsid w:val="00F769D0"/>
    <w:rsid w:val="00F85154"/>
    <w:rsid w:val="00F86AD9"/>
    <w:rsid w:val="00F97637"/>
    <w:rsid w:val="00FC28F0"/>
    <w:rsid w:val="00FC49CD"/>
    <w:rsid w:val="00FE06D8"/>
    <w:rsid w:val="00FE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6A065-B189-4B9B-8C88-93F39F04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798"/>
  </w:style>
  <w:style w:type="character" w:styleId="a5">
    <w:name w:val="Emphasis"/>
    <w:basedOn w:val="a0"/>
    <w:uiPriority w:val="20"/>
    <w:qFormat/>
    <w:rsid w:val="00384798"/>
    <w:rPr>
      <w:i/>
      <w:iCs/>
    </w:rPr>
  </w:style>
  <w:style w:type="table" w:styleId="a6">
    <w:name w:val="Table Grid"/>
    <w:basedOn w:val="a1"/>
    <w:uiPriority w:val="59"/>
    <w:rsid w:val="0030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1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basn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obrazovaka.ru/test/basn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test/basn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9D00-A500-4E27-8452-BBD53436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39</cp:revision>
  <dcterms:created xsi:type="dcterms:W3CDTF">2020-02-06T12:14:00Z</dcterms:created>
  <dcterms:modified xsi:type="dcterms:W3CDTF">2020-11-16T09:05:00Z</dcterms:modified>
</cp:coreProperties>
</file>