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A061" w14:textId="77777777" w:rsidR="00231127" w:rsidRDefault="00303E1D" w:rsidP="00303E1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План-конспект урока английского языка в 5 классе</w:t>
      </w:r>
    </w:p>
    <w:p w14:paraId="3B2B66E4" w14:textId="477B92EB" w:rsidR="00303E1D" w:rsidRDefault="00303E1D" w:rsidP="002311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теме «Фильмы разных жанров»</w:t>
      </w:r>
    </w:p>
    <w:p w14:paraId="0685A818" w14:textId="77777777" w:rsidR="00661836" w:rsidRPr="00661836" w:rsidRDefault="00661836" w:rsidP="006618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8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Тип урока:</w:t>
      </w:r>
      <w:r w:rsidRP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изучение и первичное закрепление новых знаний</w:t>
      </w:r>
    </w:p>
    <w:p w14:paraId="508E4F40" w14:textId="77777777" w:rsidR="00661836" w:rsidRPr="00661836" w:rsidRDefault="00661836" w:rsidP="006618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83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формирование коммуникативной компетенции в рамках изучаемой темы</w:t>
      </w:r>
    </w:p>
    <w:p w14:paraId="7E831C5E" w14:textId="77777777" w:rsidR="00661836" w:rsidRPr="00661836" w:rsidRDefault="00661836" w:rsidP="00661836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6183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Задачи: </w:t>
      </w:r>
    </w:p>
    <w:p w14:paraId="06E4455A" w14:textId="77777777" w:rsidR="00661836" w:rsidRPr="00661836" w:rsidRDefault="00661836" w:rsidP="00661836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новый лексический материал в рамках изучаемой темы;</w:t>
      </w:r>
    </w:p>
    <w:p w14:paraId="7E454344" w14:textId="77777777" w:rsidR="00661836" w:rsidRPr="00661836" w:rsidRDefault="00661836" w:rsidP="00661836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навыки восприятия и понимания иноязычной речи на слух;</w:t>
      </w:r>
    </w:p>
    <w:p w14:paraId="42328309" w14:textId="77777777" w:rsidR="00661836" w:rsidRPr="00661836" w:rsidRDefault="00661836" w:rsidP="00661836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учеников умение использовать в собственных высказываниях изученный лексический материал по теме;</w:t>
      </w:r>
    </w:p>
    <w:p w14:paraId="26D9C983" w14:textId="77777777" w:rsidR="00661836" w:rsidRPr="00661836" w:rsidRDefault="00661836" w:rsidP="00661836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навыки отношений сотрудничества, партнёрства через работу в парах;</w:t>
      </w:r>
    </w:p>
    <w:p w14:paraId="0C1466E2" w14:textId="77777777" w:rsidR="00661836" w:rsidRPr="00661836" w:rsidRDefault="00661836" w:rsidP="00661836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творческие и интеллектуальные способности учащихся;</w:t>
      </w:r>
    </w:p>
    <w:p w14:paraId="05BB99BD" w14:textId="77777777" w:rsidR="00661836" w:rsidRPr="00661836" w:rsidRDefault="00661836" w:rsidP="00661836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навык языковой догадки;</w:t>
      </w:r>
    </w:p>
    <w:p w14:paraId="09058C87" w14:textId="77777777" w:rsidR="00661836" w:rsidRPr="00661836" w:rsidRDefault="00661836" w:rsidP="00661836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содействовать развитию познавательного интереса; </w:t>
      </w:r>
    </w:p>
    <w:p w14:paraId="34ECD89B" w14:textId="77777777" w:rsidR="00661836" w:rsidRPr="00661836" w:rsidRDefault="00661836" w:rsidP="00661836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 расширению кругозора учащихся;</w:t>
      </w:r>
    </w:p>
    <w:p w14:paraId="7D3E89AC" w14:textId="77777777" w:rsidR="00661836" w:rsidRPr="00661836" w:rsidRDefault="00661836" w:rsidP="00661836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содействовать развитию интереса к кино как виду искусства. </w:t>
      </w:r>
    </w:p>
    <w:p w14:paraId="633483BE" w14:textId="77777777" w:rsidR="00661836" w:rsidRPr="00661836" w:rsidRDefault="00661836" w:rsidP="006618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8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Формы организации обучения на уроке: </w:t>
      </w:r>
      <w:r w:rsidRP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индивидуальная, парная, фронтальная</w:t>
      </w:r>
    </w:p>
    <w:p w14:paraId="70AEFE64" w14:textId="77777777" w:rsidR="00661836" w:rsidRPr="00661836" w:rsidRDefault="00661836" w:rsidP="006618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83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Оборудование учебного занятия</w:t>
      </w:r>
      <w:r w:rsidRP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доска, раздаточный материал, учебник, мультимедийная презентация, видеофрагмент.</w:t>
      </w:r>
    </w:p>
    <w:p w14:paraId="34C7E53C" w14:textId="77777777" w:rsidR="00661836" w:rsidRDefault="00661836" w:rsidP="0023112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7EA98F0" w14:textId="41F7433C" w:rsidR="00303E1D" w:rsidRDefault="00303E1D" w:rsidP="002311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урока</w:t>
      </w:r>
    </w:p>
    <w:p w14:paraId="1448727D" w14:textId="31A9D62B" w:rsidR="00303E1D" w:rsidRPr="00303E1D" w:rsidRDefault="00303E1D" w:rsidP="0023112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303E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Организациоонный</w:t>
      </w:r>
      <w:proofErr w:type="spellEnd"/>
      <w:r w:rsidRPr="00303E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этап</w:t>
      </w:r>
    </w:p>
    <w:p w14:paraId="7CF32D92" w14:textId="20F391C1" w:rsidR="00474264" w:rsidRPr="006E4AC9" w:rsidRDefault="0047426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6E4A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Introduction</w:t>
      </w:r>
      <w:r w:rsidRPr="00303E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6E4A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Greeting. </w:t>
      </w:r>
    </w:p>
    <w:p w14:paraId="242DF443" w14:textId="0E741722" w:rsidR="007257E6" w:rsidRPr="006E4AC9" w:rsidRDefault="006E3D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Stand up, please! </w:t>
      </w:r>
      <w:proofErr w:type="gramStart"/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Hello,  dear</w:t>
      </w:r>
      <w:proofErr w:type="gramEnd"/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students. I am very glad to see you. Take your seats, please! </w:t>
      </w:r>
    </w:p>
    <w:p w14:paraId="08E3936D" w14:textId="1BA6FB5A" w:rsidR="006E3D9D" w:rsidRPr="006E4AC9" w:rsidRDefault="006E3D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 How are you? Fine, thank you! </w:t>
      </w:r>
    </w:p>
    <w:p w14:paraId="700578DE" w14:textId="323713DF" w:rsidR="006E3D9D" w:rsidRPr="006E4AC9" w:rsidRDefault="006E3D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And you? </w:t>
      </w:r>
      <w:r w:rsidR="00FF40DF"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I’m</w:t>
      </w:r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ok. Thank you.</w:t>
      </w:r>
    </w:p>
    <w:p w14:paraId="05E74070" w14:textId="12214425" w:rsidR="006E3D9D" w:rsidRDefault="00FF40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Let’s</w:t>
      </w:r>
      <w:r w:rsidR="006E3D9D"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start our lesson.</w:t>
      </w:r>
    </w:p>
    <w:p w14:paraId="213FF132" w14:textId="2D14D605" w:rsidR="00231127" w:rsidRDefault="002311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136342E7" w14:textId="77777777" w:rsidR="00231127" w:rsidRPr="006E4AC9" w:rsidRDefault="002311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053A0E22" w14:textId="0A01869F" w:rsidR="00303E1D" w:rsidRPr="00303E1D" w:rsidRDefault="00303E1D" w:rsidP="00303E1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303E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lastRenderedPageBreak/>
        <w:t>Целеполагание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и объявление темы урока </w:t>
      </w:r>
    </w:p>
    <w:p w14:paraId="7F7D0616" w14:textId="33F1FA03" w:rsidR="006E3D9D" w:rsidRPr="006E4AC9" w:rsidRDefault="00E613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</w:t>
      </w:r>
      <w:r w:rsidR="006E3D9D"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ook at the screen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6E3D9D"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please! There are some pictures!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Tell me: w</w:t>
      </w:r>
      <w:r w:rsidR="006E3D9D"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hat can you see here? (Popcorn, cola, 3D glasses, cinema),</w:t>
      </w:r>
    </w:p>
    <w:p w14:paraId="6DEF199F" w14:textId="2F26E6C4" w:rsidR="006E3D9D" w:rsidRPr="006E4AC9" w:rsidRDefault="006E3D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Yes! Right you are.</w:t>
      </w:r>
    </w:p>
    <w:p w14:paraId="026FBC08" w14:textId="643B527C" w:rsidR="006E3D9D" w:rsidRPr="006E4AC9" w:rsidRDefault="00FF40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So, </w:t>
      </w:r>
      <w:r w:rsid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let’s</w:t>
      </w:r>
      <w:r w:rsidR="00E6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try to</w:t>
      </w:r>
      <w:r w:rsidR="006E3D9D"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guess what we are going to speak about today</w:t>
      </w:r>
      <w:r w:rsidR="00E6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14:paraId="305F380E" w14:textId="5A07A2F5" w:rsidR="00FF40DF" w:rsidRDefault="00FF40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Excellent! We are going to speak about cinema, about different kinds of films and of course about your favorite films.</w:t>
      </w:r>
      <w:r w:rsidR="00474264"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6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Our todays topic is “We are film experts”. </w:t>
      </w:r>
      <w:r w:rsidR="00E6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Today you will be film experts. </w:t>
      </w:r>
    </w:p>
    <w:p w14:paraId="720377E1" w14:textId="3A2BB62F" w:rsidR="002253ED" w:rsidRPr="002253ED" w:rsidRDefault="002253ED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2253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Today we will learn new words on this </w:t>
      </w:r>
      <w:proofErr w:type="gramStart"/>
      <w:r w:rsidRPr="002253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/>
        </w:rPr>
        <w:t>topic .</w:t>
      </w:r>
      <w:proofErr w:type="gramEnd"/>
    </w:p>
    <w:p w14:paraId="25C2A8A8" w14:textId="77777777" w:rsidR="002253ED" w:rsidRPr="002253ED" w:rsidRDefault="002253ED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2253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/>
        </w:rPr>
        <w:t>Try to use new words in your speech.</w:t>
      </w:r>
    </w:p>
    <w:p w14:paraId="0BEDADFA" w14:textId="716527A8" w:rsidR="002253ED" w:rsidRPr="002253ED" w:rsidRDefault="002253ED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2253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And at the end of our </w:t>
      </w:r>
      <w:r w:rsidR="00303E1D" w:rsidRPr="002253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/>
        </w:rPr>
        <w:t>lesson,</w:t>
      </w:r>
      <w:r w:rsidRPr="002253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you will make up your own dialogues using all the information you get during the lesson. So be attentive, active and don’t be shy  </w:t>
      </w:r>
    </w:p>
    <w:p w14:paraId="3986CD57" w14:textId="7CBCE274" w:rsidR="00303E1D" w:rsidRPr="00303E1D" w:rsidRDefault="00303E1D">
      <w:pP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303E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val="en-US"/>
        </w:rPr>
        <w:t>3.</w:t>
      </w:r>
      <w:r w:rsidRPr="00303E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Фонетическая</w:t>
      </w:r>
      <w:r w:rsidRPr="00303E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303E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разминка</w:t>
      </w:r>
    </w:p>
    <w:p w14:paraId="0EA9CDF5" w14:textId="6FA9DE4E" w:rsidR="00A67872" w:rsidRDefault="004742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E4A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Let</w:t>
      </w:r>
      <w:r w:rsidR="00A67872" w:rsidRPr="006E4A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’</w:t>
      </w:r>
      <w:r w:rsidRPr="006E4A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s warm up a little </w:t>
      </w:r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 read some</w:t>
      </w:r>
      <w:r w:rsidR="00303E1D"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words</w:t>
      </w:r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6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together</w:t>
      </w:r>
    </w:p>
    <w:p w14:paraId="62F67584" w14:textId="77777777" w:rsidR="00303E1D" w:rsidRDefault="00303E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Look at the screen and r</w:t>
      </w:r>
      <w:r w:rsidR="00A6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epeat after me</w:t>
      </w:r>
      <w:r w:rsidR="00474264"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5A075194" w14:textId="13669F35" w:rsidR="00474264" w:rsidRPr="006E4AC9" w:rsidRDefault="00303E1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303E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[</w:t>
      </w:r>
      <w:proofErr w:type="spellStart"/>
      <w:r w:rsidRPr="00303E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aɪ</w:t>
      </w:r>
      <w:proofErr w:type="spellEnd"/>
      <w:r w:rsidRPr="00303E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] </w:t>
      </w:r>
      <w:r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spy, pirates, type, crime, fights</w:t>
      </w:r>
      <w:r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303E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[ɪ] </w:t>
      </w:r>
      <w:r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film,</w:t>
      </w:r>
      <w:r w:rsidRPr="00303E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wizard, fifth, rings, kids</w:t>
      </w:r>
      <w:r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303E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[</w:t>
      </w:r>
      <w:proofErr w:type="spellStart"/>
      <w:r w:rsidRPr="00303E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ədˈvenʧə</w:t>
      </w:r>
      <w:proofErr w:type="spellEnd"/>
      <w:r w:rsidRPr="00303E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] </w:t>
      </w:r>
      <w:r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adventure</w:t>
      </w:r>
      <w:r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303E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[ˈ</w:t>
      </w:r>
      <w:proofErr w:type="spellStart"/>
      <w:r w:rsidRPr="00303E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rəʊmɪəʊ</w:t>
      </w:r>
      <w:proofErr w:type="spellEnd"/>
      <w:r w:rsidRPr="00303E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] </w:t>
      </w:r>
      <w:r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Romeo</w:t>
      </w:r>
      <w:r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303E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[ˈ</w:t>
      </w:r>
      <w:proofErr w:type="spellStart"/>
      <w:r w:rsidRPr="00303E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ʤuːljət</w:t>
      </w:r>
      <w:proofErr w:type="spellEnd"/>
      <w:r w:rsidRPr="00303E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] </w:t>
      </w:r>
      <w:proofErr w:type="gramStart"/>
      <w:r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Juliet</w:t>
      </w:r>
      <w:r w:rsidR="00474264"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474264" w:rsidRPr="006E4A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!!!</w:t>
      </w:r>
      <w:proofErr w:type="gramEnd"/>
    </w:p>
    <w:p w14:paraId="11145EE5" w14:textId="676481EA" w:rsidR="00474264" w:rsidRPr="00A87AE2" w:rsidRDefault="0047426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6E4A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Excellent!</w:t>
      </w:r>
      <w:r w:rsidR="00A87A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We</w:t>
      </w:r>
      <w:r w:rsidR="00A67872" w:rsidRPr="006E4A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’</w:t>
      </w:r>
      <w:r w:rsidR="00A87A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ll need these words later!</w:t>
      </w:r>
    </w:p>
    <w:p w14:paraId="5A8B728D" w14:textId="72C88A24" w:rsidR="00474264" w:rsidRPr="006E4AC9" w:rsidRDefault="006E4AC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6E4A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Let’s</w:t>
      </w:r>
      <w:r w:rsidR="00474264" w:rsidRPr="006E4A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continue!</w:t>
      </w:r>
    </w:p>
    <w:p w14:paraId="2D00AA98" w14:textId="6C1DD6A1" w:rsidR="00303E1D" w:rsidRPr="00303E1D" w:rsidRDefault="00303E1D" w:rsidP="00303E1D">
      <w:pP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303E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val="en-US"/>
        </w:rPr>
        <w:t>4.</w:t>
      </w:r>
      <w:r w:rsidRPr="00303E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Основной</w:t>
      </w:r>
      <w:r w:rsidRPr="00303E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303E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этап</w:t>
      </w:r>
    </w:p>
    <w:p w14:paraId="2F03D4CE" w14:textId="060875E0" w:rsidR="00474264" w:rsidRPr="00303E1D" w:rsidRDefault="00474264" w:rsidP="00303E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At your desks you have cinema tickets!!! But students from the first variant have one part of them, </w:t>
      </w:r>
      <w:r w:rsidR="006E4AC9"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 students</w:t>
      </w:r>
      <w:r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from the second variant have the other part of them. </w:t>
      </w:r>
    </w:p>
    <w:p w14:paraId="7681FCD2" w14:textId="30B81467" w:rsidR="00474264" w:rsidRPr="006E4AC9" w:rsidRDefault="004742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Your task is to work in pairs and to match the beginnings and the endings of the tickets</w:t>
      </w:r>
      <w:r w:rsidR="00303E1D"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6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(of the films</w:t>
      </w:r>
      <w:r w:rsidR="00A67872" w:rsidRPr="006E4A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’</w:t>
      </w:r>
      <w:r w:rsidR="00A678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titles</w:t>
      </w:r>
      <w:r w:rsidR="00A6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order to get to the cinema. You have some minutes, you may start!</w:t>
      </w:r>
    </w:p>
    <w:p w14:paraId="52494990" w14:textId="0759FB8A" w:rsidR="00474264" w:rsidRDefault="006E4A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Let’s</w:t>
      </w:r>
      <w:r w:rsidR="00474264"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check!!!</w:t>
      </w:r>
    </w:p>
    <w:p w14:paraId="221395A2" w14:textId="0CB531D5" w:rsidR="00A67872" w:rsidRPr="006E4AC9" w:rsidRDefault="00A678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6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 The Wizard of Oz.</w:t>
      </w:r>
      <w:r w:rsidRPr="00A6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2. The Adventures of Sherlock Holmes.</w:t>
      </w:r>
      <w:r w:rsidRPr="00A6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3. The Lord of the Rings.</w:t>
      </w:r>
      <w:r w:rsidRPr="00A6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4. Spy Kids.</w:t>
      </w:r>
      <w:r w:rsidRPr="00A6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5. </w:t>
      </w:r>
      <w:proofErr w:type="spellStart"/>
      <w:r w:rsidRPr="00A6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Mr</w:t>
      </w:r>
      <w:proofErr w:type="spellEnd"/>
      <w:r w:rsidRPr="00A6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Bean’s Holiday.</w:t>
      </w:r>
      <w:r w:rsidRPr="00A6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A6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6. The Fifth Element.</w:t>
      </w:r>
      <w:r w:rsidRPr="00A6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7. The Pirates of The Caribbean.</w:t>
      </w:r>
      <w:r w:rsidRPr="00A6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8. Monster House.</w:t>
      </w:r>
      <w:r w:rsidRPr="00A6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9. Romeo and Juliet.</w:t>
      </w:r>
    </w:p>
    <w:p w14:paraId="41D6A571" w14:textId="14AF910E" w:rsidR="00474264" w:rsidRPr="006E4AC9" w:rsidRDefault="004742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Now answer my question please!!!</w:t>
      </w:r>
    </w:p>
    <w:p w14:paraId="47F57A32" w14:textId="3D2DB4F2" w:rsidR="006E4AC9" w:rsidRPr="006E4AC9" w:rsidRDefault="004742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Did you watch any of these films</w:t>
      </w:r>
      <w:r w:rsidR="006E4AC9"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 Did you like them? (</w:t>
      </w:r>
      <w:r w:rsidR="006E4AC9"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</w:t>
      </w:r>
      <w:r w:rsidR="006E4AC9"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!!!)</w:t>
      </w:r>
    </w:p>
    <w:p w14:paraId="15983E74" w14:textId="4A5FC2AA" w:rsidR="006E4AC9" w:rsidRPr="006E4AC9" w:rsidRDefault="006E4A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 you and your parents like the same films?</w:t>
      </w:r>
    </w:p>
    <w:p w14:paraId="1D8385A7" w14:textId="3FFE3085" w:rsidR="006E4AC9" w:rsidRPr="006E4AC9" w:rsidRDefault="006E4A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(-No, I like films for children and my mom likes films about love.</w:t>
      </w:r>
    </w:p>
    <w:p w14:paraId="01636282" w14:textId="7A9C5656" w:rsidR="006E4AC9" w:rsidRDefault="006E4A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-Thank you! What’s about you?</w:t>
      </w:r>
    </w:p>
    <w:p w14:paraId="5AA914C8" w14:textId="63F142FD" w:rsidR="006E4AC9" w:rsidRDefault="006E4A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-I like films about robots and my father likes films about history!</w:t>
      </w:r>
    </w:p>
    <w:p w14:paraId="39A3C4F1" w14:textId="40185C56" w:rsidR="006E4AC9" w:rsidRDefault="006E4A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-Thank you! Right you are! We all are different and we like different types of films or movie genres!</w:t>
      </w:r>
    </w:p>
    <w:p w14:paraId="23C24160" w14:textId="53AD7AA4" w:rsidR="006E4AC9" w:rsidRDefault="006E4A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Open your books at page 78 and look through the pictures. Can you guess any types of films in Russian?</w:t>
      </w:r>
    </w:p>
    <w:p w14:paraId="3983B62B" w14:textId="47771A83" w:rsidR="006E4AC9" w:rsidRDefault="006E4A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Now repeat these new words after me!</w:t>
      </w:r>
    </w:p>
    <w:p w14:paraId="3F40DF0B" w14:textId="6638608E" w:rsidR="006E4AC9" w:rsidRDefault="00A678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 1 read the first line, please</w:t>
      </w:r>
      <w:r w:rsidR="006E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 And try to translate!</w:t>
      </w:r>
    </w:p>
    <w:p w14:paraId="4C30421F" w14:textId="51A9ACA6" w:rsidR="006E4AC9" w:rsidRPr="00C623A0" w:rsidRDefault="00C623A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C623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Drilling</w:t>
      </w:r>
    </w:p>
    <w:p w14:paraId="328B9040" w14:textId="77777777" w:rsidR="00A56F32" w:rsidRDefault="006E4A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At page 79 we can see the screenshots of the films that you had on your tickets.</w:t>
      </w:r>
    </w:p>
    <w:p w14:paraId="1A0069A4" w14:textId="597C2A18" w:rsidR="00A56F32" w:rsidRDefault="00A56F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S/1, read the task and a model, please!</w:t>
      </w:r>
      <w:r w:rsidR="007A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Great!</w:t>
      </w:r>
    </w:p>
    <w:p w14:paraId="0B67C220" w14:textId="318EEF50" w:rsidR="008D5E4D" w:rsidRDefault="008D5E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D5E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Page 79 ex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4 </w:t>
      </w:r>
      <w:r w:rsid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let’s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match pictures with the definitions.</w:t>
      </w:r>
    </w:p>
    <w:p w14:paraId="6EDC6B24" w14:textId="6B64BD62" w:rsidR="008D5E4D" w:rsidRDefault="008D5E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There are some words that can be difficult for you, lets read them.</w:t>
      </w:r>
    </w:p>
    <w:p w14:paraId="12C255A9" w14:textId="16EB98F8" w:rsidR="008D5E4D" w:rsidRPr="00303E1D" w:rsidRDefault="008D5E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Let’s have a rest and have some fun. We will play a guessing game.</w:t>
      </w:r>
    </w:p>
    <w:p w14:paraId="67581BC9" w14:textId="754167E8" w:rsidR="008D5E4D" w:rsidRPr="00303E1D" w:rsidRDefault="008D5E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one </w:t>
      </w:r>
      <w:r w:rsidR="007D428B"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of the </w:t>
      </w:r>
      <w:proofErr w:type="gramStart"/>
      <w:r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students</w:t>
      </w:r>
      <w:proofErr w:type="gramEnd"/>
      <w:r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choses one of the films genres and </w:t>
      </w:r>
      <w:r w:rsidR="007D428B"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</w:t>
      </w:r>
      <w:r w:rsidR="00303E1D"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other</w:t>
      </w:r>
      <w:r w:rsid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</w:t>
      </w:r>
      <w:r w:rsidR="007D428B" w:rsidRPr="0030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try to guess it with the help of questions.</w:t>
      </w:r>
    </w:p>
    <w:p w14:paraId="0C32BA3E" w14:textId="5A4168BA" w:rsidR="00A67872" w:rsidRPr="008D5E4D" w:rsidRDefault="00A6787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8D5E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Hidden sentence</w:t>
      </w:r>
    </w:p>
    <w:p w14:paraId="1A5B8529" w14:textId="7BA55C66" w:rsidR="00A67872" w:rsidRDefault="00A678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have a very interesting task for you.</w:t>
      </w:r>
    </w:p>
    <w:p w14:paraId="77E439DD" w14:textId="76133B8B" w:rsidR="007D428B" w:rsidRDefault="008D5E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There is a sentence hidden in this table. M – is the beginning and exclamation mark is the end.</w:t>
      </w:r>
    </w:p>
    <w:p w14:paraId="5AE02E1E" w14:textId="620A5D86" w:rsidR="00661836" w:rsidRDefault="006618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You can see the answer on the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screen.(</w:t>
      </w:r>
      <w:proofErr w:type="gramEnd"/>
      <w:r w:rsidRP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My </w:t>
      </w:r>
      <w:proofErr w:type="spellStart"/>
      <w:r w:rsidRP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favourite</w:t>
      </w:r>
      <w:proofErr w:type="spellEnd"/>
      <w:r w:rsidRP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type of films is an adventure film.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14:paraId="42B2D411" w14:textId="77777777" w:rsidR="00231127" w:rsidRDefault="002311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4837F3DF" w14:textId="6E44E2F3" w:rsidR="00C623A0" w:rsidRPr="00C623A0" w:rsidRDefault="00C623A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C623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>Listening</w:t>
      </w:r>
    </w:p>
    <w:p w14:paraId="1D75D03C" w14:textId="667B3A95" w:rsidR="007D428B" w:rsidRDefault="007D42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Now we are going to watch a short video about movie genres! You have blue cards with the sentences about films genres. Some words are missing.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task is to fill in the words from the box. </w:t>
      </w:r>
      <w:r w:rsid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This video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will help you. </w:t>
      </w:r>
    </w:p>
    <w:p w14:paraId="27B550FE" w14:textId="27355534" w:rsidR="00106CC0" w:rsidRPr="00106CC0" w:rsidRDefault="00661836" w:rsidP="00106C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Let’s</w:t>
      </w:r>
      <w:r w:rsidR="007A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read the words from the box</w:t>
      </w:r>
      <w:r w:rsidR="007D4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and </w:t>
      </w:r>
      <w:proofErr w:type="gramStart"/>
      <w:r w:rsidR="007D4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translate</w:t>
      </w:r>
      <w:r w:rsidR="007A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!:</w:t>
      </w:r>
      <w:proofErr w:type="gramEnd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171"/>
      </w:tblGrid>
      <w:tr w:rsidR="00106CC0" w:rsidRPr="00303E1D" w14:paraId="3F7F5858" w14:textId="77777777" w:rsidTr="009C25C5">
        <w:trPr>
          <w:trHeight w:val="743"/>
        </w:trPr>
        <w:tc>
          <w:tcPr>
            <w:tcW w:w="11624" w:type="dxa"/>
          </w:tcPr>
          <w:p w14:paraId="5794F7C0" w14:textId="1C308F4A" w:rsidR="00106CC0" w:rsidRDefault="00106CC0" w:rsidP="009C2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watching            action            Documentaries            free time              genres                        </w:t>
            </w:r>
          </w:p>
          <w:p w14:paraId="71F0D745" w14:textId="1C5A86D5" w:rsidR="00106CC0" w:rsidRPr="00626001" w:rsidRDefault="00106CC0" w:rsidP="009C2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Horror         comedies        stories from the past     cry                  Sci-fi movies          </w:t>
            </w:r>
          </w:p>
        </w:tc>
      </w:tr>
    </w:tbl>
    <w:p w14:paraId="1886BA26" w14:textId="77777777" w:rsidR="00106CC0" w:rsidRDefault="00106C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2791C02E" w14:textId="77777777" w:rsidR="00495347" w:rsidRDefault="00495347" w:rsidP="00E575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What do you usually do in your (1) free time?</w:t>
      </w:r>
    </w:p>
    <w:p w14:paraId="1D866048" w14:textId="77777777" w:rsidR="00495347" w:rsidRDefault="00495347" w:rsidP="00E575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like (2) watching movies!</w:t>
      </w:r>
    </w:p>
    <w:p w14:paraId="47286D24" w14:textId="77777777" w:rsidR="00495347" w:rsidRDefault="00495347" w:rsidP="00E575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Movies can be divided into several different (3) genres.</w:t>
      </w:r>
    </w:p>
    <w:p w14:paraId="74EFE6C0" w14:textId="77777777" w:rsidR="00495347" w:rsidRDefault="00495347" w:rsidP="00E575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exciting (4) action movies with gun fights and car chases.</w:t>
      </w:r>
    </w:p>
    <w:p w14:paraId="32744A70" w14:textId="77777777" w:rsidR="00495347" w:rsidRDefault="00495347" w:rsidP="00E575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(5) Horror movies make us jump in our seats.</w:t>
      </w:r>
    </w:p>
    <w:p w14:paraId="325879BD" w14:textId="77777777" w:rsidR="00495347" w:rsidRDefault="00495347" w:rsidP="00E575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(6) comedies that make us laugh.</w:t>
      </w:r>
    </w:p>
    <w:p w14:paraId="07431357" w14:textId="77777777" w:rsidR="00495347" w:rsidRDefault="00495347" w:rsidP="00E575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dramas that make us (7) cry.</w:t>
      </w:r>
    </w:p>
    <w:p w14:paraId="3349B59E" w14:textId="77777777" w:rsidR="00495347" w:rsidRDefault="00495347" w:rsidP="00E575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(8) Sci-fi movies show us what the future might be like.</w:t>
      </w:r>
    </w:p>
    <w:p w14:paraId="2DC92D0A" w14:textId="77777777" w:rsidR="00495347" w:rsidRDefault="00495347" w:rsidP="00E575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Historical films tell us (9) stories from the past.</w:t>
      </w:r>
    </w:p>
    <w:p w14:paraId="06979813" w14:textId="416425B5" w:rsidR="00495347" w:rsidRPr="00E5756E" w:rsidRDefault="00495347" w:rsidP="00E575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(10) Documentaries show us real people and events.</w:t>
      </w:r>
    </w:p>
    <w:p w14:paraId="04D7D211" w14:textId="60091679" w:rsidR="007A20EC" w:rsidRDefault="00E575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Watch it </w:t>
      </w:r>
      <w:r w:rsidR="007A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One more time!!!</w:t>
      </w:r>
    </w:p>
    <w:p w14:paraId="5053B44B" w14:textId="431B4CF3" w:rsidR="00495347" w:rsidRDefault="00303E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Let’s</w:t>
      </w:r>
      <w:r w:rsidR="007A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check!!!</w:t>
      </w:r>
      <w:r w:rsidR="0049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 answers are on the screen. Raise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your</w:t>
      </w:r>
      <w:r w:rsidR="0049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hands if you have 1 mistake or no mistakes. Raise your hands if you have 2 or three mistakes. And 4 or more? …</w:t>
      </w:r>
    </w:p>
    <w:p w14:paraId="2F979944" w14:textId="6272A17D" w:rsidR="007A20EC" w:rsidRDefault="00E575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575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Are there any new types of films in this video, that we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didn’t mention.</w:t>
      </w:r>
    </w:p>
    <w:p w14:paraId="292F911A" w14:textId="0963DC26" w:rsidR="007A20EC" w:rsidRDefault="007A20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Please. Be attentive!</w:t>
      </w:r>
    </w:p>
    <w:p w14:paraId="5DBE4C6F" w14:textId="250980C2" w:rsidR="00661836" w:rsidRPr="00495347" w:rsidRDefault="00C623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Now I have a very interesting task for you. </w:t>
      </w:r>
      <w:r w:rsid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It’s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called </w:t>
      </w:r>
      <w:r w:rsidRPr="0049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«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Hidden sentence</w:t>
      </w:r>
      <w:proofErr w:type="gramStart"/>
      <w:r w:rsidRPr="0049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».</w:t>
      </w:r>
      <w:r w:rsid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proofErr w:type="gramEnd"/>
      <w:r w:rsid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r w:rsidR="00661836" w:rsidRP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</w:t>
      </w:r>
      <w:proofErr w:type="spellEnd"/>
      <w:r w:rsidR="00661836" w:rsidRP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.1</w:t>
      </w:r>
      <w:r w:rsidR="0066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14:paraId="77A7726E" w14:textId="1A1FF12C" w:rsidR="00A87AE2" w:rsidRDefault="00A87A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There is a sentence in these squares!</w:t>
      </w:r>
    </w:p>
    <w:p w14:paraId="5673DBC2" w14:textId="08EC5ACF" w:rsidR="00A87AE2" w:rsidRDefault="00A87AE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Letter M is the beginning </w:t>
      </w:r>
      <w:r w:rsidRPr="00A8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and </w:t>
      </w:r>
      <w:r w:rsidRPr="00A87A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exclamation mark 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 the end.</w:t>
      </w:r>
    </w:p>
    <w:p w14:paraId="76C1C2DC" w14:textId="62AA1565" w:rsidR="00A87AE2" w:rsidRDefault="00A87AE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Find the sentence and write it down!</w:t>
      </w:r>
    </w:p>
    <w:p w14:paraId="7DED5C89" w14:textId="3203AD7E" w:rsidR="00A87AE2" w:rsidRPr="00E5756E" w:rsidRDefault="00A87AE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Raise your hands if you are ready!!!</w:t>
      </w:r>
    </w:p>
    <w:p w14:paraId="387616A8" w14:textId="77777777" w:rsidR="00303E1D" w:rsidRDefault="00303E1D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  <w:lang w:val="en-US"/>
        </w:rPr>
      </w:pPr>
      <w:r w:rsidRPr="00303E1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5.Рефлексия. Выставление отметок. Объяснение</w:t>
      </w:r>
      <w:r w:rsidRPr="00303E1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303E1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домашнего</w:t>
      </w:r>
      <w:r w:rsidRPr="00303E1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303E1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задания</w:t>
      </w:r>
      <w:r w:rsidRPr="00303E1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.</w:t>
      </w:r>
    </w:p>
    <w:p w14:paraId="4CC50284" w14:textId="29122730" w:rsidR="007A20EC" w:rsidRDefault="00C623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Finally</w:t>
      </w:r>
      <w:r w:rsidRPr="00303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As film experts rate films with stars, you are going to rate our lessen and your work! You all have a star. </w:t>
      </w:r>
    </w:p>
    <w:p w14:paraId="52E16DF0" w14:textId="617E69B7" w:rsidR="00C623A0" w:rsidRDefault="00C623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And if the lesson was interesting, you have learnt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smth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new and worked a lot put your star on the board. But if the </w:t>
      </w:r>
      <w:r w:rsidR="00303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lesson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was boring or you just haven’t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learn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any new words or information you can </w:t>
      </w:r>
      <w:r w:rsidRPr="00C62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keep it with you until you learn these words</w:t>
      </w:r>
      <w:r w:rsidR="00303E1D" w:rsidRPr="00303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49AA6DA4" w14:textId="77777777" w:rsidR="00231127" w:rsidRDefault="002311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0B878729" w14:textId="77777777" w:rsidR="00661836" w:rsidRPr="00661836" w:rsidRDefault="0066183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</w:pPr>
      <w:r w:rsidRPr="0066183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lastRenderedPageBreak/>
        <w:t>Home task:</w:t>
      </w:r>
    </w:p>
    <w:p w14:paraId="299D4CEC" w14:textId="3FDD0693" w:rsidR="007A20EC" w:rsidRDefault="0066183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Make up 5 sentences about the genres of your favorite films or cartoons. </w:t>
      </w:r>
    </w:p>
    <w:p w14:paraId="1D5215C3" w14:textId="6A13C4F9" w:rsidR="00661836" w:rsidRDefault="0066183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Thank you for being active today, your marks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are..</w:t>
      </w:r>
      <w:proofErr w:type="gramEnd"/>
    </w:p>
    <w:p w14:paraId="13786A96" w14:textId="2E799744" w:rsidR="00661836" w:rsidRDefault="0066183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lesson is over!</w:t>
      </w:r>
    </w:p>
    <w:p w14:paraId="7A193984" w14:textId="49375063" w:rsidR="00661836" w:rsidRPr="007A20EC" w:rsidRDefault="00661836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Good buy!</w:t>
      </w:r>
    </w:p>
    <w:p w14:paraId="217B5DF7" w14:textId="789D46C6" w:rsidR="00FF40DF" w:rsidRDefault="006E4A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44B111E4" w14:textId="58082A53" w:rsidR="00661836" w:rsidRDefault="006618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4C4C8B77" w14:textId="2F8F41DA" w:rsidR="00661836" w:rsidRDefault="006618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25DE1812" w14:textId="544E3624" w:rsidR="00661836" w:rsidRDefault="006618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577FE77B" w14:textId="60E042CE" w:rsidR="00661836" w:rsidRDefault="006618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166FD2F9" w14:textId="5AFD50C7" w:rsidR="00661836" w:rsidRDefault="006618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4310D695" w14:textId="7804E85E" w:rsidR="00661836" w:rsidRDefault="006618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6F5360F8" w14:textId="6CBC0FFD" w:rsidR="00661836" w:rsidRDefault="006618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05BE4D88" w14:textId="70B10E2E" w:rsidR="00661836" w:rsidRDefault="006618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5379E841" w14:textId="06CFF509" w:rsidR="00661836" w:rsidRDefault="006618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72F81190" w14:textId="2A3D1674" w:rsidR="00661836" w:rsidRDefault="006618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04932CDF" w14:textId="1D2D1A7D" w:rsidR="00231127" w:rsidRDefault="002311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665DFF14" w14:textId="3F0FA205" w:rsidR="00231127" w:rsidRDefault="002311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55C7680A" w14:textId="5DEF39BF" w:rsidR="00231127" w:rsidRDefault="002311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3D8746BA" w14:textId="09B12E75" w:rsidR="00231127" w:rsidRDefault="002311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6D4FECA8" w14:textId="2E36E50A" w:rsidR="00231127" w:rsidRDefault="002311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0AFD7BCA" w14:textId="3982AEFA" w:rsidR="00231127" w:rsidRDefault="002311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657F884E" w14:textId="689D1038" w:rsidR="00231127" w:rsidRDefault="002311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6C842628" w14:textId="24B8C95D" w:rsidR="00231127" w:rsidRDefault="002311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6011BFF0" w14:textId="23FD3B26" w:rsidR="00231127" w:rsidRDefault="002311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44D2D5EE" w14:textId="6765DCFB" w:rsidR="00231127" w:rsidRDefault="002311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6E14C6AC" w14:textId="2E16AB9F" w:rsidR="00231127" w:rsidRDefault="002311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36C2C569" w14:textId="77777777" w:rsidR="00231127" w:rsidRDefault="002311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31457357" w14:textId="0D564543" w:rsidR="00661836" w:rsidRDefault="006618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14:paraId="41ABD20A" w14:textId="2AEAB569" w:rsidR="00661836" w:rsidRDefault="006618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Hidden sentence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5"/>
        <w:gridCol w:w="1185"/>
      </w:tblGrid>
      <w:tr w:rsidR="00661836" w:rsidRPr="00661836" w14:paraId="1EF15140" w14:textId="77777777" w:rsidTr="000619C6">
        <w:trPr>
          <w:trHeight w:val="1543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B60913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86FD37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ACDC42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8A8912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B9611E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CF6CC0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8BEC13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EC6528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</w:p>
        </w:tc>
      </w:tr>
      <w:tr w:rsidR="00661836" w:rsidRPr="00661836" w14:paraId="622AE02E" w14:textId="77777777" w:rsidTr="000619C6">
        <w:trPr>
          <w:trHeight w:val="1255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C6D40D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proofErr w:type="spellStart"/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C1BB5C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3D7A96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948EE0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3A2508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AB6EE8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CAB3AA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5B647D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</w:tr>
      <w:tr w:rsidR="00661836" w:rsidRPr="00661836" w14:paraId="67AE4223" w14:textId="77777777" w:rsidTr="000619C6">
        <w:trPr>
          <w:trHeight w:val="1482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E73D93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31E35B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EBE150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2FB04D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proofErr w:type="spellStart"/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8B45B9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FEBC8D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9427BD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C5788B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</w:p>
        </w:tc>
      </w:tr>
      <w:tr w:rsidR="00661836" w:rsidRPr="00661836" w14:paraId="62AFA273" w14:textId="77777777" w:rsidTr="000619C6">
        <w:trPr>
          <w:trHeight w:val="1449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2C2A29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5A1A84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B83FED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79383E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6F97DD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proofErr w:type="spellStart"/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21BE26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886883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proofErr w:type="spellStart"/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1E1F9E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</w:t>
            </w:r>
          </w:p>
        </w:tc>
      </w:tr>
      <w:tr w:rsidR="00661836" w:rsidRPr="00661836" w14:paraId="18EA2EAB" w14:textId="77777777" w:rsidTr="000619C6">
        <w:trPr>
          <w:trHeight w:val="147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F7FC82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!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9EBBD3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987B1F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B83CA3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FB1408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3C3013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0D3971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619DAA" w14:textId="77777777" w:rsidR="00661836" w:rsidRPr="00661836" w:rsidRDefault="00661836" w:rsidP="000619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/>
              </w:rPr>
            </w:pPr>
            <w:r w:rsidRPr="00661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</w:t>
            </w:r>
          </w:p>
        </w:tc>
      </w:tr>
    </w:tbl>
    <w:p w14:paraId="093E4A53" w14:textId="77777777" w:rsidR="00661836" w:rsidRPr="00661836" w:rsidRDefault="006618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sectPr w:rsidR="00661836" w:rsidRPr="00661836" w:rsidSect="00231127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95874"/>
    <w:multiLevelType w:val="hybridMultilevel"/>
    <w:tmpl w:val="29A4C6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B75D6"/>
    <w:multiLevelType w:val="hybridMultilevel"/>
    <w:tmpl w:val="1B56111A"/>
    <w:lvl w:ilvl="0" w:tplc="8F08C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532761">
    <w:abstractNumId w:val="1"/>
  </w:num>
  <w:num w:numId="2" w16cid:durableId="38387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33FF"/>
    <w:rsid w:val="000033FF"/>
    <w:rsid w:val="00106CC0"/>
    <w:rsid w:val="002253ED"/>
    <w:rsid w:val="00231127"/>
    <w:rsid w:val="00303E1D"/>
    <w:rsid w:val="00474264"/>
    <w:rsid w:val="00495347"/>
    <w:rsid w:val="00661836"/>
    <w:rsid w:val="006E3D9D"/>
    <w:rsid w:val="006E4AC9"/>
    <w:rsid w:val="007257E6"/>
    <w:rsid w:val="007A20EC"/>
    <w:rsid w:val="007D428B"/>
    <w:rsid w:val="008D5E4D"/>
    <w:rsid w:val="00A56F32"/>
    <w:rsid w:val="00A67872"/>
    <w:rsid w:val="00A87AE2"/>
    <w:rsid w:val="00C623A0"/>
    <w:rsid w:val="00D6277A"/>
    <w:rsid w:val="00D84A59"/>
    <w:rsid w:val="00E5756E"/>
    <w:rsid w:val="00E613D5"/>
    <w:rsid w:val="00FB22EB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BEF8"/>
  <w15:chartTrackingRefBased/>
  <w15:docId w15:val="{2E37B06D-F271-4D93-98D3-BFE16F37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2019-11-11T21:06:00Z</dcterms:created>
  <dcterms:modified xsi:type="dcterms:W3CDTF">2022-10-05T11:28:00Z</dcterms:modified>
</cp:coreProperties>
</file>