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D" w:rsidRDefault="008179DD" w:rsidP="008179DD">
      <w:pPr>
        <w:rPr>
          <w:sz w:val="28"/>
          <w:szCs w:val="28"/>
        </w:rPr>
      </w:pPr>
      <w:r w:rsidRPr="008179DD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всемирная история</w:t>
      </w:r>
    </w:p>
    <w:p w:rsidR="008179DD" w:rsidRDefault="008179DD" w:rsidP="008179DD">
      <w:pPr>
        <w:rPr>
          <w:sz w:val="28"/>
          <w:szCs w:val="28"/>
        </w:rPr>
      </w:pPr>
      <w:r w:rsidRPr="008179DD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7</w:t>
      </w:r>
    </w:p>
    <w:p w:rsidR="008179DD" w:rsidRPr="00FA4431" w:rsidRDefault="008179DD" w:rsidP="00FA4431">
      <w:pPr>
        <w:jc w:val="both"/>
        <w:rPr>
          <w:b/>
          <w:i/>
          <w:sz w:val="28"/>
          <w:szCs w:val="28"/>
        </w:rPr>
      </w:pPr>
      <w:r w:rsidRPr="008179DD">
        <w:rPr>
          <w:b/>
          <w:sz w:val="28"/>
          <w:szCs w:val="28"/>
        </w:rPr>
        <w:t>Автор</w:t>
      </w:r>
      <w:r w:rsidR="00AD0932">
        <w:rPr>
          <w:b/>
          <w:sz w:val="28"/>
          <w:szCs w:val="28"/>
        </w:rPr>
        <w:t>-составитель</w:t>
      </w:r>
      <w:r w:rsidRPr="008179D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4431" w:rsidRPr="00FA4431">
        <w:rPr>
          <w:b/>
          <w:i/>
          <w:sz w:val="28"/>
          <w:szCs w:val="28"/>
        </w:rPr>
        <w:t>Семёнова Екатерина Геннадьевна</w:t>
      </w:r>
      <w:r w:rsidR="00FA44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истории высшей категории государственного учреждения образования «Гимназия №1 г.Орши» </w:t>
      </w:r>
    </w:p>
    <w:p w:rsidR="008179DD" w:rsidRDefault="008179DD" w:rsidP="008179DD">
      <w:pPr>
        <w:rPr>
          <w:b/>
          <w:sz w:val="28"/>
          <w:szCs w:val="28"/>
        </w:rPr>
      </w:pPr>
    </w:p>
    <w:p w:rsidR="00FE36E9" w:rsidRPr="008179DD" w:rsidRDefault="004F0E50" w:rsidP="008179DD">
      <w:pPr>
        <w:jc w:val="center"/>
        <w:rPr>
          <w:b/>
          <w:bCs/>
          <w:spacing w:val="-2"/>
          <w:sz w:val="28"/>
          <w:szCs w:val="28"/>
        </w:rPr>
      </w:pPr>
      <w:r w:rsidRPr="008179DD">
        <w:rPr>
          <w:b/>
          <w:sz w:val="28"/>
          <w:szCs w:val="28"/>
        </w:rPr>
        <w:t>Т</w:t>
      </w:r>
      <w:r w:rsidR="00A3019B" w:rsidRPr="008179DD">
        <w:rPr>
          <w:b/>
          <w:sz w:val="28"/>
          <w:szCs w:val="28"/>
        </w:rPr>
        <w:t xml:space="preserve">ема: </w:t>
      </w:r>
      <w:r w:rsidR="00097A00" w:rsidRPr="008179DD">
        <w:rPr>
          <w:bCs/>
          <w:sz w:val="28"/>
          <w:szCs w:val="28"/>
        </w:rPr>
        <w:t>Реформация в Германии</w:t>
      </w:r>
    </w:p>
    <w:p w:rsidR="009002A9" w:rsidRPr="007B2D6C" w:rsidRDefault="00882231" w:rsidP="008179DD">
      <w:pPr>
        <w:jc w:val="center"/>
        <w:rPr>
          <w:sz w:val="28"/>
          <w:szCs w:val="28"/>
        </w:rPr>
      </w:pPr>
      <w:r w:rsidRPr="007B2D6C">
        <w:rPr>
          <w:sz w:val="28"/>
          <w:szCs w:val="28"/>
        </w:rPr>
        <w:t xml:space="preserve">(урок № </w:t>
      </w:r>
      <w:r w:rsidR="00097A00" w:rsidRPr="007B2D6C">
        <w:rPr>
          <w:sz w:val="28"/>
          <w:szCs w:val="28"/>
        </w:rPr>
        <w:t>6</w:t>
      </w:r>
      <w:r w:rsidR="00B452EA" w:rsidRPr="007B2D6C">
        <w:rPr>
          <w:sz w:val="28"/>
          <w:szCs w:val="28"/>
        </w:rPr>
        <w:t>, урок</w:t>
      </w:r>
      <w:r w:rsidR="00D45888" w:rsidRPr="007B2D6C">
        <w:rPr>
          <w:sz w:val="28"/>
          <w:szCs w:val="28"/>
        </w:rPr>
        <w:t xml:space="preserve"> </w:t>
      </w:r>
      <w:r w:rsidR="00097A00" w:rsidRPr="007B2D6C">
        <w:rPr>
          <w:sz w:val="28"/>
          <w:szCs w:val="28"/>
        </w:rPr>
        <w:t>5</w:t>
      </w:r>
      <w:r w:rsidR="00AE2D96" w:rsidRPr="007B2D6C">
        <w:rPr>
          <w:sz w:val="28"/>
          <w:szCs w:val="28"/>
        </w:rPr>
        <w:t xml:space="preserve">, раздела </w:t>
      </w:r>
      <w:r w:rsidR="004C54E1" w:rsidRPr="007B2D6C">
        <w:rPr>
          <w:sz w:val="28"/>
          <w:szCs w:val="28"/>
        </w:rPr>
        <w:t>1</w:t>
      </w:r>
      <w:r w:rsidR="009002A9" w:rsidRPr="007B2D6C">
        <w:rPr>
          <w:sz w:val="28"/>
          <w:szCs w:val="28"/>
        </w:rPr>
        <w:t>)</w:t>
      </w:r>
    </w:p>
    <w:p w:rsidR="00097A00" w:rsidRPr="007B2D6C" w:rsidRDefault="006016D8" w:rsidP="008179DD">
      <w:pPr>
        <w:jc w:val="center"/>
        <w:rPr>
          <w:sz w:val="28"/>
          <w:szCs w:val="28"/>
        </w:rPr>
      </w:pPr>
      <w:r w:rsidRPr="007B2D6C">
        <w:rPr>
          <w:sz w:val="28"/>
          <w:szCs w:val="28"/>
        </w:rPr>
        <w:t>Тип урока</w:t>
      </w:r>
      <w:r w:rsidR="00197357" w:rsidRPr="007B2D6C">
        <w:rPr>
          <w:sz w:val="28"/>
          <w:szCs w:val="28"/>
        </w:rPr>
        <w:t xml:space="preserve">: </w:t>
      </w:r>
      <w:r w:rsidR="00EB1FA4" w:rsidRPr="007B2D6C">
        <w:rPr>
          <w:sz w:val="28"/>
          <w:szCs w:val="28"/>
        </w:rPr>
        <w:t>комбинированный</w:t>
      </w:r>
      <w:r w:rsidRPr="007B2D6C">
        <w:rPr>
          <w:sz w:val="28"/>
          <w:szCs w:val="28"/>
        </w:rPr>
        <w:t>.</w:t>
      </w:r>
    </w:p>
    <w:p w:rsidR="00FE36E9" w:rsidRPr="007B2D6C" w:rsidRDefault="00FE36E9" w:rsidP="00FE36E9">
      <w:pPr>
        <w:jc w:val="both"/>
        <w:rPr>
          <w:sz w:val="28"/>
          <w:szCs w:val="28"/>
        </w:rPr>
      </w:pPr>
      <w:r w:rsidRPr="008179DD">
        <w:rPr>
          <w:b/>
          <w:sz w:val="28"/>
          <w:szCs w:val="28"/>
        </w:rPr>
        <w:t>Цель:</w:t>
      </w:r>
      <w:r w:rsidRPr="007B2D6C">
        <w:rPr>
          <w:sz w:val="28"/>
          <w:szCs w:val="28"/>
        </w:rPr>
        <w:t xml:space="preserve"> предполагается, что к концу учебного занятия учащиеся смогут характеризовать особенности </w:t>
      </w:r>
      <w:r w:rsidR="00097A00" w:rsidRPr="007B2D6C">
        <w:rPr>
          <w:sz w:val="28"/>
          <w:szCs w:val="28"/>
        </w:rPr>
        <w:t>Реформации в Германии</w:t>
      </w:r>
      <w:r w:rsidRPr="007B2D6C">
        <w:rPr>
          <w:sz w:val="28"/>
          <w:szCs w:val="28"/>
        </w:rPr>
        <w:t>.</w:t>
      </w:r>
    </w:p>
    <w:p w:rsidR="004C54E1" w:rsidRPr="007B2D6C" w:rsidRDefault="004C54E1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b/>
          <w:i/>
          <w:spacing w:val="2"/>
          <w:w w:val="106"/>
          <w:sz w:val="28"/>
          <w:szCs w:val="28"/>
        </w:rPr>
      </w:pPr>
      <w:r w:rsidRPr="007B2D6C">
        <w:rPr>
          <w:b/>
          <w:i/>
          <w:spacing w:val="2"/>
          <w:w w:val="106"/>
          <w:sz w:val="28"/>
          <w:szCs w:val="28"/>
        </w:rPr>
        <w:t xml:space="preserve">Учащиеся  должны  знать: </w:t>
      </w:r>
    </w:p>
    <w:p w:rsidR="003B2258" w:rsidRPr="007B2D6C" w:rsidRDefault="00EB1FA4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spacing w:val="2"/>
          <w:w w:val="106"/>
          <w:sz w:val="28"/>
          <w:szCs w:val="28"/>
        </w:rPr>
      </w:pPr>
      <w:r w:rsidRPr="007B2D6C">
        <w:rPr>
          <w:i/>
          <w:spacing w:val="2"/>
          <w:w w:val="106"/>
          <w:sz w:val="28"/>
          <w:szCs w:val="28"/>
        </w:rPr>
        <w:t>понятия:</w:t>
      </w:r>
      <w:r w:rsidRPr="007B2D6C">
        <w:rPr>
          <w:spacing w:val="2"/>
          <w:w w:val="106"/>
          <w:sz w:val="28"/>
          <w:szCs w:val="28"/>
        </w:rPr>
        <w:t xml:space="preserve"> </w:t>
      </w:r>
      <w:r w:rsidR="00097A00" w:rsidRPr="007B2D6C">
        <w:rPr>
          <w:spacing w:val="2"/>
          <w:w w:val="106"/>
          <w:sz w:val="28"/>
          <w:szCs w:val="28"/>
        </w:rPr>
        <w:t xml:space="preserve">Реформация, </w:t>
      </w:r>
      <w:r w:rsidR="002A792F" w:rsidRPr="007B2D6C">
        <w:rPr>
          <w:spacing w:val="2"/>
          <w:w w:val="106"/>
          <w:sz w:val="28"/>
          <w:szCs w:val="28"/>
        </w:rPr>
        <w:t>протестантизм;</w:t>
      </w:r>
    </w:p>
    <w:p w:rsidR="003509AC" w:rsidRPr="00C34770" w:rsidRDefault="003B2258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spacing w:val="2"/>
          <w:w w:val="106"/>
          <w:sz w:val="28"/>
          <w:szCs w:val="28"/>
        </w:rPr>
      </w:pPr>
      <w:r>
        <w:rPr>
          <w:i/>
          <w:spacing w:val="2"/>
          <w:w w:val="106"/>
          <w:sz w:val="28"/>
          <w:szCs w:val="28"/>
        </w:rPr>
        <w:t>суть понятий:</w:t>
      </w:r>
      <w:r>
        <w:rPr>
          <w:spacing w:val="2"/>
          <w:w w:val="106"/>
          <w:sz w:val="28"/>
          <w:szCs w:val="28"/>
        </w:rPr>
        <w:t xml:space="preserve"> </w:t>
      </w:r>
      <w:r w:rsidR="00097A00" w:rsidRPr="00C34770">
        <w:rPr>
          <w:spacing w:val="2"/>
          <w:w w:val="106"/>
          <w:sz w:val="28"/>
          <w:szCs w:val="28"/>
        </w:rPr>
        <w:t>религиозные войны, протестанты, лютеране</w:t>
      </w:r>
      <w:r w:rsidR="003509AC" w:rsidRPr="00C34770">
        <w:rPr>
          <w:spacing w:val="2"/>
          <w:w w:val="106"/>
          <w:sz w:val="28"/>
          <w:szCs w:val="28"/>
        </w:rPr>
        <w:t>;</w:t>
      </w:r>
    </w:p>
    <w:p w:rsidR="00097A00" w:rsidRPr="00C34770" w:rsidRDefault="00097A00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spacing w:val="2"/>
          <w:w w:val="106"/>
          <w:sz w:val="28"/>
          <w:szCs w:val="28"/>
        </w:rPr>
      </w:pPr>
      <w:r w:rsidRPr="00C34770">
        <w:rPr>
          <w:i/>
          <w:spacing w:val="2"/>
          <w:w w:val="106"/>
          <w:sz w:val="28"/>
          <w:szCs w:val="28"/>
        </w:rPr>
        <w:t>даты:</w:t>
      </w:r>
      <w:r w:rsidRPr="00C34770">
        <w:rPr>
          <w:spacing w:val="2"/>
          <w:w w:val="106"/>
          <w:sz w:val="28"/>
          <w:szCs w:val="28"/>
        </w:rPr>
        <w:t xml:space="preserve"> </w:t>
      </w:r>
      <w:r w:rsidRPr="002A792F">
        <w:rPr>
          <w:b/>
          <w:spacing w:val="2"/>
          <w:w w:val="106"/>
          <w:sz w:val="28"/>
          <w:szCs w:val="28"/>
        </w:rPr>
        <w:t>1517г.,</w:t>
      </w:r>
      <w:r w:rsidR="008179DD">
        <w:rPr>
          <w:spacing w:val="2"/>
          <w:w w:val="106"/>
          <w:sz w:val="28"/>
          <w:szCs w:val="28"/>
        </w:rPr>
        <w:t xml:space="preserve"> 1524-1526 гг., 152</w:t>
      </w:r>
      <w:r w:rsidR="008179DD" w:rsidRPr="00FA4431">
        <w:rPr>
          <w:spacing w:val="2"/>
          <w:w w:val="106"/>
          <w:sz w:val="28"/>
          <w:szCs w:val="28"/>
        </w:rPr>
        <w:t>9-1555</w:t>
      </w:r>
      <w:r w:rsidRPr="00C34770">
        <w:rPr>
          <w:spacing w:val="2"/>
          <w:w w:val="106"/>
          <w:sz w:val="28"/>
          <w:szCs w:val="28"/>
        </w:rPr>
        <w:t xml:space="preserve"> г.</w:t>
      </w:r>
    </w:p>
    <w:p w:rsidR="00EB1FA4" w:rsidRPr="00C34770" w:rsidRDefault="003509AC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spacing w:val="2"/>
          <w:w w:val="106"/>
          <w:sz w:val="28"/>
          <w:szCs w:val="28"/>
        </w:rPr>
      </w:pPr>
      <w:r w:rsidRPr="00C34770">
        <w:rPr>
          <w:i/>
          <w:spacing w:val="2"/>
          <w:w w:val="106"/>
          <w:sz w:val="28"/>
          <w:szCs w:val="28"/>
        </w:rPr>
        <w:t>личности:</w:t>
      </w:r>
      <w:r w:rsidR="00FE36E9" w:rsidRPr="00C34770">
        <w:rPr>
          <w:spacing w:val="2"/>
          <w:w w:val="106"/>
          <w:sz w:val="28"/>
          <w:szCs w:val="28"/>
        </w:rPr>
        <w:t xml:space="preserve"> </w:t>
      </w:r>
      <w:r w:rsidR="00097A00" w:rsidRPr="00C34770">
        <w:rPr>
          <w:spacing w:val="2"/>
          <w:w w:val="106"/>
          <w:sz w:val="28"/>
          <w:szCs w:val="28"/>
        </w:rPr>
        <w:t xml:space="preserve">Мартин Лютер, </w:t>
      </w:r>
      <w:r w:rsidR="00097A00" w:rsidRPr="00C34770">
        <w:rPr>
          <w:sz w:val="28"/>
          <w:szCs w:val="28"/>
        </w:rPr>
        <w:t>Томас Мюнцер</w:t>
      </w:r>
      <w:r w:rsidR="00FE36E9" w:rsidRPr="00C34770">
        <w:rPr>
          <w:sz w:val="28"/>
          <w:szCs w:val="28"/>
        </w:rPr>
        <w:t>.</w:t>
      </w:r>
    </w:p>
    <w:p w:rsidR="004C54E1" w:rsidRPr="00C34770" w:rsidRDefault="004C54E1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b/>
          <w:i/>
          <w:spacing w:val="2"/>
          <w:w w:val="106"/>
          <w:sz w:val="28"/>
          <w:szCs w:val="28"/>
        </w:rPr>
      </w:pPr>
      <w:r w:rsidRPr="00C34770">
        <w:rPr>
          <w:b/>
          <w:i/>
          <w:spacing w:val="2"/>
          <w:w w:val="106"/>
          <w:sz w:val="28"/>
          <w:szCs w:val="28"/>
        </w:rPr>
        <w:t xml:space="preserve">Учащиеся должны уметь: </w:t>
      </w:r>
    </w:p>
    <w:p w:rsidR="002A792F" w:rsidRPr="002A792F" w:rsidRDefault="002A792F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i/>
          <w:spacing w:val="2"/>
          <w:w w:val="106"/>
          <w:sz w:val="28"/>
          <w:szCs w:val="28"/>
        </w:rPr>
      </w:pPr>
      <w:r w:rsidRPr="002A792F">
        <w:rPr>
          <w:i/>
          <w:sz w:val="28"/>
          <w:szCs w:val="28"/>
        </w:rPr>
        <w:t>объяснять причинно-следственные связи</w:t>
      </w:r>
      <w:r w:rsidRPr="002A792F">
        <w:rPr>
          <w:sz w:val="28"/>
          <w:szCs w:val="28"/>
        </w:rPr>
        <w:t xml:space="preserve"> между историческими собы</w:t>
      </w:r>
      <w:r>
        <w:rPr>
          <w:sz w:val="28"/>
          <w:szCs w:val="28"/>
        </w:rPr>
        <w:t xml:space="preserve">тиями на основе анализа текста: </w:t>
      </w:r>
      <w:r w:rsidRPr="002A792F">
        <w:rPr>
          <w:sz w:val="28"/>
          <w:szCs w:val="28"/>
        </w:rPr>
        <w:t>уменьшение значения католической церкви – начало реформационного движения</w:t>
      </w:r>
      <w:r>
        <w:rPr>
          <w:sz w:val="28"/>
          <w:szCs w:val="28"/>
        </w:rPr>
        <w:t>;</w:t>
      </w:r>
    </w:p>
    <w:p w:rsidR="004C54E1" w:rsidRPr="00C34770" w:rsidRDefault="00EB1FA4" w:rsidP="004C54E1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spacing w:val="2"/>
          <w:w w:val="106"/>
          <w:sz w:val="28"/>
          <w:szCs w:val="28"/>
        </w:rPr>
      </w:pPr>
      <w:r w:rsidRPr="00C34770">
        <w:rPr>
          <w:i/>
          <w:spacing w:val="2"/>
          <w:w w:val="106"/>
          <w:sz w:val="28"/>
          <w:szCs w:val="28"/>
        </w:rPr>
        <w:t>устанавливать</w:t>
      </w:r>
      <w:r w:rsidR="004C54E1" w:rsidRPr="00C34770">
        <w:rPr>
          <w:spacing w:val="2"/>
          <w:w w:val="106"/>
          <w:sz w:val="28"/>
          <w:szCs w:val="28"/>
        </w:rPr>
        <w:t xml:space="preserve">  </w:t>
      </w:r>
      <w:r w:rsidR="00097A00" w:rsidRPr="00C34770">
        <w:rPr>
          <w:spacing w:val="2"/>
          <w:w w:val="106"/>
          <w:sz w:val="28"/>
          <w:szCs w:val="28"/>
        </w:rPr>
        <w:t>причины Реформации, крестьянской войны и религиозных войн в Германии</w:t>
      </w:r>
      <w:r w:rsidR="004C54E1" w:rsidRPr="00C34770">
        <w:rPr>
          <w:spacing w:val="2"/>
          <w:w w:val="106"/>
          <w:sz w:val="28"/>
          <w:szCs w:val="28"/>
        </w:rPr>
        <w:t xml:space="preserve">;  </w:t>
      </w:r>
    </w:p>
    <w:p w:rsidR="004C54E1" w:rsidRPr="00C34770" w:rsidRDefault="001C7F70" w:rsidP="00097A00">
      <w:pPr>
        <w:widowControl w:val="0"/>
        <w:autoSpaceDE w:val="0"/>
        <w:autoSpaceDN w:val="0"/>
        <w:adjustRightInd w:val="0"/>
        <w:spacing w:line="231" w:lineRule="auto"/>
        <w:ind w:left="56" w:right="-20"/>
        <w:jc w:val="both"/>
        <w:rPr>
          <w:spacing w:val="2"/>
          <w:w w:val="106"/>
          <w:sz w:val="28"/>
          <w:szCs w:val="28"/>
        </w:rPr>
      </w:pPr>
      <w:r w:rsidRPr="00C34770">
        <w:rPr>
          <w:i/>
          <w:spacing w:val="2"/>
          <w:w w:val="106"/>
          <w:sz w:val="28"/>
          <w:szCs w:val="28"/>
        </w:rPr>
        <w:t xml:space="preserve">характеризовать </w:t>
      </w:r>
      <w:r w:rsidR="00097A00" w:rsidRPr="00C34770">
        <w:rPr>
          <w:spacing w:val="2"/>
          <w:w w:val="106"/>
          <w:sz w:val="28"/>
          <w:szCs w:val="28"/>
        </w:rPr>
        <w:t xml:space="preserve">сущность взглядов Мартина Лютера, </w:t>
      </w:r>
      <w:r w:rsidR="00097A00" w:rsidRPr="00C34770">
        <w:rPr>
          <w:sz w:val="28"/>
          <w:szCs w:val="28"/>
        </w:rPr>
        <w:t>Томаса Мюнцера.</w:t>
      </w:r>
    </w:p>
    <w:p w:rsidR="009002A9" w:rsidRPr="00C34770" w:rsidRDefault="009002A9" w:rsidP="009002A9">
      <w:pPr>
        <w:jc w:val="both"/>
        <w:rPr>
          <w:sz w:val="28"/>
          <w:szCs w:val="28"/>
        </w:rPr>
      </w:pPr>
      <w:r w:rsidRPr="00C34770">
        <w:rPr>
          <w:sz w:val="28"/>
          <w:szCs w:val="28"/>
        </w:rPr>
        <w:t>Задачи</w:t>
      </w:r>
      <w:r w:rsidR="00526E30" w:rsidRPr="00C34770">
        <w:rPr>
          <w:sz w:val="28"/>
          <w:szCs w:val="28"/>
        </w:rPr>
        <w:t xml:space="preserve"> личностного развития</w:t>
      </w:r>
      <w:r w:rsidRPr="00C34770">
        <w:rPr>
          <w:sz w:val="28"/>
          <w:szCs w:val="28"/>
        </w:rPr>
        <w:t>:</w:t>
      </w:r>
    </w:p>
    <w:p w:rsidR="00526E30" w:rsidRPr="00C34770" w:rsidRDefault="00526E30" w:rsidP="00956607">
      <w:pPr>
        <w:numPr>
          <w:ilvl w:val="0"/>
          <w:numId w:val="1"/>
        </w:numPr>
        <w:jc w:val="both"/>
        <w:rPr>
          <w:sz w:val="28"/>
          <w:szCs w:val="28"/>
        </w:rPr>
      </w:pPr>
      <w:r w:rsidRPr="00C34770">
        <w:rPr>
          <w:sz w:val="28"/>
          <w:szCs w:val="28"/>
        </w:rPr>
        <w:t xml:space="preserve">создать условия </w:t>
      </w:r>
      <w:r w:rsidR="003E21FA" w:rsidRPr="00C34770">
        <w:rPr>
          <w:sz w:val="28"/>
          <w:szCs w:val="28"/>
        </w:rPr>
        <w:t xml:space="preserve"> </w:t>
      </w:r>
      <w:r w:rsidRPr="00C34770">
        <w:rPr>
          <w:sz w:val="28"/>
          <w:szCs w:val="28"/>
        </w:rPr>
        <w:t>для:</w:t>
      </w:r>
    </w:p>
    <w:p w:rsidR="00526E30" w:rsidRPr="00C34770" w:rsidRDefault="00526E30" w:rsidP="00956607">
      <w:pPr>
        <w:numPr>
          <w:ilvl w:val="0"/>
          <w:numId w:val="2"/>
        </w:numPr>
        <w:jc w:val="both"/>
        <w:rPr>
          <w:sz w:val="28"/>
          <w:szCs w:val="28"/>
        </w:rPr>
      </w:pPr>
      <w:r w:rsidRPr="00C34770">
        <w:rPr>
          <w:sz w:val="28"/>
          <w:szCs w:val="28"/>
        </w:rPr>
        <w:t>развития смысловой памяти, таких мыслительных операций как анализ, синтез, сравнение, умения  устанавливать причинно-следственные связи;</w:t>
      </w:r>
    </w:p>
    <w:p w:rsidR="00526E30" w:rsidRPr="00C34770" w:rsidRDefault="00526E30" w:rsidP="00956607">
      <w:pPr>
        <w:numPr>
          <w:ilvl w:val="0"/>
          <w:numId w:val="2"/>
        </w:numPr>
        <w:jc w:val="both"/>
        <w:rPr>
          <w:sz w:val="28"/>
          <w:szCs w:val="28"/>
        </w:rPr>
      </w:pPr>
      <w:r w:rsidRPr="00C34770">
        <w:rPr>
          <w:sz w:val="28"/>
          <w:szCs w:val="28"/>
        </w:rPr>
        <w:t>совершенс</w:t>
      </w:r>
      <w:r w:rsidR="001C7F70" w:rsidRPr="00C34770">
        <w:rPr>
          <w:sz w:val="28"/>
          <w:szCs w:val="28"/>
        </w:rPr>
        <w:t xml:space="preserve">твования умения  анализировать </w:t>
      </w:r>
      <w:r w:rsidRPr="00C34770">
        <w:rPr>
          <w:sz w:val="28"/>
          <w:szCs w:val="28"/>
        </w:rPr>
        <w:t>текст учебного по</w:t>
      </w:r>
      <w:r w:rsidR="00492EFF" w:rsidRPr="00C34770">
        <w:rPr>
          <w:sz w:val="28"/>
          <w:szCs w:val="28"/>
        </w:rPr>
        <w:t>собия</w:t>
      </w:r>
      <w:r w:rsidR="00A70E65" w:rsidRPr="00C34770">
        <w:rPr>
          <w:sz w:val="28"/>
          <w:szCs w:val="28"/>
        </w:rPr>
        <w:t xml:space="preserve">, </w:t>
      </w:r>
      <w:r w:rsidR="00097A00" w:rsidRPr="00C34770">
        <w:rPr>
          <w:sz w:val="28"/>
          <w:szCs w:val="28"/>
        </w:rPr>
        <w:t>преобразовыать текстовую информацию в графическую</w:t>
      </w:r>
      <w:r w:rsidR="002A792F">
        <w:rPr>
          <w:sz w:val="28"/>
          <w:szCs w:val="28"/>
        </w:rPr>
        <w:t xml:space="preserve"> </w:t>
      </w:r>
      <w:r w:rsidR="00097A00" w:rsidRPr="00C34770">
        <w:rPr>
          <w:sz w:val="28"/>
          <w:szCs w:val="28"/>
        </w:rPr>
        <w:t>(по алгоритму)</w:t>
      </w:r>
      <w:r w:rsidR="008179DD">
        <w:rPr>
          <w:sz w:val="28"/>
          <w:szCs w:val="28"/>
        </w:rPr>
        <w:t>; коммуникативных умений в ходе групповой работы</w:t>
      </w:r>
      <w:r w:rsidR="00A3019B" w:rsidRPr="00C34770">
        <w:rPr>
          <w:sz w:val="28"/>
          <w:szCs w:val="28"/>
        </w:rPr>
        <w:t>.</w:t>
      </w:r>
      <w:r w:rsidRPr="00C34770">
        <w:rPr>
          <w:sz w:val="28"/>
          <w:szCs w:val="28"/>
        </w:rPr>
        <w:t xml:space="preserve"> </w:t>
      </w:r>
    </w:p>
    <w:p w:rsidR="00144F5A" w:rsidRPr="00C34770" w:rsidRDefault="00144F5A" w:rsidP="0095660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770">
        <w:rPr>
          <w:rFonts w:ascii="Times New Roman" w:hAnsi="Times New Roman"/>
          <w:sz w:val="28"/>
          <w:szCs w:val="28"/>
        </w:rPr>
        <w:t>Организовать ситуации для:</w:t>
      </w:r>
    </w:p>
    <w:p w:rsidR="004C54E1" w:rsidRPr="00C34770" w:rsidRDefault="00144F5A" w:rsidP="00956607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4770">
        <w:rPr>
          <w:rFonts w:ascii="Times New Roman" w:hAnsi="Times New Roman"/>
          <w:sz w:val="28"/>
          <w:szCs w:val="28"/>
        </w:rPr>
        <w:t>форм</w:t>
      </w:r>
      <w:r w:rsidR="00A86B74" w:rsidRPr="00C34770">
        <w:rPr>
          <w:rFonts w:ascii="Times New Roman" w:hAnsi="Times New Roman"/>
          <w:sz w:val="28"/>
          <w:szCs w:val="28"/>
        </w:rPr>
        <w:t xml:space="preserve">ирования </w:t>
      </w:r>
      <w:r w:rsidR="00A70E65" w:rsidRPr="00C34770">
        <w:rPr>
          <w:rFonts w:ascii="Times New Roman" w:hAnsi="Times New Roman"/>
          <w:sz w:val="28"/>
          <w:szCs w:val="28"/>
        </w:rPr>
        <w:t>гуманистического ми</w:t>
      </w:r>
      <w:r w:rsidR="00097A00" w:rsidRPr="00C34770">
        <w:rPr>
          <w:rFonts w:ascii="Times New Roman" w:hAnsi="Times New Roman"/>
          <w:sz w:val="28"/>
          <w:szCs w:val="28"/>
        </w:rPr>
        <w:t>ровоззрения, толерантности</w:t>
      </w:r>
      <w:r w:rsidR="00077E36" w:rsidRPr="00C34770">
        <w:rPr>
          <w:rFonts w:ascii="Times New Roman" w:hAnsi="Times New Roman"/>
          <w:sz w:val="28"/>
          <w:szCs w:val="28"/>
        </w:rPr>
        <w:t>.</w:t>
      </w:r>
    </w:p>
    <w:p w:rsidR="00E5026D" w:rsidRDefault="00E5026D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77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C34770">
        <w:rPr>
          <w:rFonts w:ascii="Times New Roman" w:hAnsi="Times New Roman"/>
          <w:sz w:val="28"/>
          <w:szCs w:val="28"/>
        </w:rPr>
        <w:t>карточки-задания</w:t>
      </w:r>
      <w:r w:rsidR="002A792F">
        <w:rPr>
          <w:rFonts w:ascii="Times New Roman" w:hAnsi="Times New Roman"/>
          <w:sz w:val="28"/>
          <w:szCs w:val="28"/>
        </w:rPr>
        <w:t xml:space="preserve"> для проверки домашнего задания, настенная карта</w:t>
      </w:r>
      <w:r w:rsidR="008179DD">
        <w:rPr>
          <w:rFonts w:ascii="Times New Roman" w:hAnsi="Times New Roman"/>
          <w:sz w:val="28"/>
          <w:szCs w:val="28"/>
        </w:rPr>
        <w:t xml:space="preserve"> «Реформация и религиозные войны», наглядный материал (приложение)</w:t>
      </w:r>
      <w:r w:rsidRPr="00C34770">
        <w:rPr>
          <w:rFonts w:ascii="Times New Roman" w:hAnsi="Times New Roman"/>
          <w:sz w:val="28"/>
          <w:szCs w:val="28"/>
        </w:rPr>
        <w:t>.</w:t>
      </w:r>
    </w:p>
    <w:p w:rsidR="008179DD" w:rsidRPr="008179DD" w:rsidRDefault="008179DD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79DD">
        <w:rPr>
          <w:rFonts w:ascii="Times New Roman" w:hAnsi="Times New Roman"/>
          <w:b/>
          <w:sz w:val="28"/>
          <w:szCs w:val="28"/>
        </w:rPr>
        <w:t xml:space="preserve">Оформление доски: </w:t>
      </w:r>
      <w:r w:rsidRPr="008179DD">
        <w:rPr>
          <w:rFonts w:ascii="Times New Roman" w:hAnsi="Times New Roman"/>
          <w:sz w:val="28"/>
          <w:szCs w:val="28"/>
        </w:rPr>
        <w:t>облако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9DD">
        <w:rPr>
          <w:rFonts w:ascii="Times New Roman" w:hAnsi="Times New Roman"/>
          <w:sz w:val="28"/>
          <w:szCs w:val="28"/>
        </w:rPr>
        <w:t>(термины и п</w:t>
      </w:r>
      <w:r>
        <w:rPr>
          <w:rFonts w:ascii="Times New Roman" w:hAnsi="Times New Roman"/>
          <w:sz w:val="28"/>
          <w:szCs w:val="28"/>
        </w:rPr>
        <w:t xml:space="preserve">онятия, даты, личности по теме), тема урока, настенная карта, портрет </w:t>
      </w:r>
      <w:r w:rsidRPr="008179DD">
        <w:rPr>
          <w:rFonts w:ascii="Times New Roman" w:hAnsi="Times New Roman"/>
          <w:sz w:val="28"/>
          <w:szCs w:val="28"/>
          <w:shd w:val="clear" w:color="auto" w:fill="FEFEFE"/>
        </w:rPr>
        <w:t>Альберт</w:t>
      </w:r>
      <w:r>
        <w:rPr>
          <w:rFonts w:ascii="Times New Roman" w:hAnsi="Times New Roman"/>
          <w:sz w:val="28"/>
          <w:szCs w:val="28"/>
          <w:shd w:val="clear" w:color="auto" w:fill="FEFEFE"/>
        </w:rPr>
        <w:t>а</w:t>
      </w:r>
      <w:r w:rsidRPr="008179DD">
        <w:rPr>
          <w:rFonts w:ascii="Times New Roman" w:hAnsi="Times New Roman"/>
          <w:sz w:val="28"/>
          <w:szCs w:val="28"/>
          <w:shd w:val="clear" w:color="auto" w:fill="FEFEFE"/>
        </w:rPr>
        <w:t xml:space="preserve"> Швейцер</w:t>
      </w:r>
      <w:r>
        <w:rPr>
          <w:rFonts w:ascii="Times New Roman" w:hAnsi="Times New Roman"/>
          <w:sz w:val="28"/>
          <w:szCs w:val="28"/>
          <w:shd w:val="clear" w:color="auto" w:fill="FEFEFE"/>
        </w:rPr>
        <w:t>а.</w:t>
      </w:r>
    </w:p>
    <w:p w:rsidR="008179DD" w:rsidRDefault="00B452EA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770">
        <w:rPr>
          <w:rFonts w:ascii="Times New Roman" w:hAnsi="Times New Roman"/>
          <w:b/>
          <w:sz w:val="28"/>
          <w:szCs w:val="28"/>
        </w:rPr>
        <w:t>Домашнее задание:</w:t>
      </w:r>
      <w:r w:rsidR="005F5C91" w:rsidRPr="00C34770">
        <w:rPr>
          <w:rFonts w:ascii="Times New Roman" w:hAnsi="Times New Roman"/>
          <w:sz w:val="28"/>
          <w:szCs w:val="28"/>
        </w:rPr>
        <w:t xml:space="preserve"> </w:t>
      </w:r>
      <w:r w:rsidR="00A86B74" w:rsidRPr="00C34770">
        <w:rPr>
          <w:rFonts w:ascii="Times New Roman" w:hAnsi="Times New Roman"/>
          <w:sz w:val="28"/>
          <w:szCs w:val="28"/>
        </w:rPr>
        <w:t>§</w:t>
      </w:r>
      <w:r w:rsidR="00097A00" w:rsidRPr="00C34770">
        <w:rPr>
          <w:rFonts w:ascii="Times New Roman" w:hAnsi="Times New Roman"/>
          <w:sz w:val="28"/>
          <w:szCs w:val="28"/>
        </w:rPr>
        <w:t>6, выучить определения</w:t>
      </w:r>
      <w:r w:rsidR="00986947" w:rsidRPr="00C34770">
        <w:rPr>
          <w:rFonts w:ascii="Times New Roman" w:hAnsi="Times New Roman"/>
          <w:sz w:val="28"/>
          <w:szCs w:val="28"/>
        </w:rPr>
        <w:t>.</w:t>
      </w:r>
      <w:r w:rsidR="00A3019B" w:rsidRPr="00C34770">
        <w:rPr>
          <w:rFonts w:ascii="Times New Roman" w:hAnsi="Times New Roman"/>
          <w:sz w:val="28"/>
          <w:szCs w:val="28"/>
        </w:rPr>
        <w:t xml:space="preserve"> </w:t>
      </w:r>
    </w:p>
    <w:p w:rsidR="008179DD" w:rsidRDefault="008179DD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выбору: </w:t>
      </w:r>
    </w:p>
    <w:p w:rsidR="008179DD" w:rsidRDefault="008179DD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1.Характеристика </w:t>
      </w:r>
      <w:r w:rsidR="00E5026D">
        <w:rPr>
          <w:rFonts w:ascii="Times New Roman" w:hAnsi="Times New Roman"/>
          <w:sz w:val="28"/>
          <w:szCs w:val="28"/>
        </w:rPr>
        <w:t>Ж.Кальвин</w:t>
      </w:r>
      <w:r>
        <w:rPr>
          <w:rFonts w:ascii="Times New Roman" w:hAnsi="Times New Roman"/>
          <w:sz w:val="28"/>
          <w:szCs w:val="28"/>
        </w:rPr>
        <w:t>а</w:t>
      </w:r>
      <w:r w:rsidR="002A792F">
        <w:rPr>
          <w:rFonts w:ascii="Times New Roman" w:hAnsi="Times New Roman"/>
          <w:sz w:val="28"/>
          <w:szCs w:val="28"/>
        </w:rPr>
        <w:t xml:space="preserve"> (памятка 3 стр.220)</w:t>
      </w:r>
      <w:r w:rsidR="00E5026D">
        <w:rPr>
          <w:rFonts w:ascii="Times New Roman" w:hAnsi="Times New Roman"/>
          <w:sz w:val="28"/>
          <w:szCs w:val="28"/>
        </w:rPr>
        <w:t xml:space="preserve">, </w:t>
      </w:r>
    </w:p>
    <w:p w:rsidR="005254BA" w:rsidRPr="00C34770" w:rsidRDefault="008179DD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2.сообщение «</w:t>
      </w:r>
      <w:r w:rsidR="00E5026D">
        <w:rPr>
          <w:rFonts w:ascii="Times New Roman" w:hAnsi="Times New Roman"/>
          <w:sz w:val="28"/>
          <w:szCs w:val="28"/>
        </w:rPr>
        <w:t>Варфоломеевская ночь</w:t>
      </w:r>
      <w:r>
        <w:rPr>
          <w:rFonts w:ascii="Times New Roman" w:hAnsi="Times New Roman"/>
          <w:sz w:val="28"/>
          <w:szCs w:val="28"/>
        </w:rPr>
        <w:t>», «О</w:t>
      </w:r>
      <w:r w:rsidR="00E5026D">
        <w:rPr>
          <w:rFonts w:ascii="Times New Roman" w:hAnsi="Times New Roman"/>
          <w:sz w:val="28"/>
          <w:szCs w:val="28"/>
        </w:rPr>
        <w:t>рден иезуитов</w:t>
      </w:r>
      <w:r>
        <w:rPr>
          <w:rFonts w:ascii="Times New Roman" w:hAnsi="Times New Roman"/>
          <w:sz w:val="28"/>
          <w:szCs w:val="28"/>
        </w:rPr>
        <w:t>»</w:t>
      </w:r>
      <w:r w:rsidR="00E5026D">
        <w:rPr>
          <w:rFonts w:ascii="Times New Roman" w:hAnsi="Times New Roman"/>
          <w:sz w:val="28"/>
          <w:szCs w:val="28"/>
        </w:rPr>
        <w:t>.</w:t>
      </w:r>
    </w:p>
    <w:p w:rsidR="00EB1FA4" w:rsidRDefault="005254BA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34770">
        <w:rPr>
          <w:rFonts w:ascii="Times New Roman" w:hAnsi="Times New Roman"/>
          <w:b/>
          <w:sz w:val="28"/>
          <w:szCs w:val="28"/>
        </w:rPr>
        <w:t xml:space="preserve"> </w:t>
      </w:r>
    </w:p>
    <w:p w:rsidR="008179DD" w:rsidRPr="00C34770" w:rsidRDefault="008179DD" w:rsidP="00EB1F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C91" w:rsidRPr="00C34770" w:rsidRDefault="002A792F" w:rsidP="00EB1FA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355C50" w:rsidRPr="00C34770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F1197" w:rsidRDefault="002C192B" w:rsidP="0081691E">
      <w:pPr>
        <w:jc w:val="both"/>
        <w:rPr>
          <w:sz w:val="28"/>
          <w:szCs w:val="28"/>
        </w:rPr>
      </w:pPr>
      <w:r w:rsidRPr="00C34770">
        <w:rPr>
          <w:sz w:val="28"/>
          <w:szCs w:val="28"/>
        </w:rPr>
        <w:t xml:space="preserve">Приветствие. </w:t>
      </w:r>
      <w:r w:rsidR="00355C50" w:rsidRPr="00C34770">
        <w:rPr>
          <w:sz w:val="28"/>
          <w:szCs w:val="28"/>
        </w:rPr>
        <w:t xml:space="preserve">Проверка </w:t>
      </w:r>
      <w:r w:rsidR="00B452EA" w:rsidRPr="00C34770">
        <w:rPr>
          <w:sz w:val="28"/>
          <w:szCs w:val="28"/>
        </w:rPr>
        <w:t>присутствующих, готовности учащихся к уроку,</w:t>
      </w:r>
      <w:r w:rsidR="00355C50" w:rsidRPr="00C34770">
        <w:rPr>
          <w:sz w:val="28"/>
          <w:szCs w:val="28"/>
        </w:rPr>
        <w:t xml:space="preserve"> заполнение журнала.</w:t>
      </w:r>
      <w:r w:rsidR="007F1530" w:rsidRPr="00C34770">
        <w:rPr>
          <w:sz w:val="28"/>
          <w:szCs w:val="28"/>
        </w:rPr>
        <w:t xml:space="preserve"> </w:t>
      </w:r>
    </w:p>
    <w:p w:rsidR="002A792F" w:rsidRPr="002A792F" w:rsidRDefault="002A792F" w:rsidP="0081691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Психологический настрой</w:t>
      </w:r>
    </w:p>
    <w:p w:rsidR="002A792F" w:rsidRDefault="002A792F" w:rsidP="00816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такое гуманизм? </w:t>
      </w:r>
    </w:p>
    <w:p w:rsidR="002A792F" w:rsidRDefault="002A792F" w:rsidP="0081691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звучал девиз гуманистов? «Человек сам творец своего счастья». Присядьте те, кто согласен с этим утверждением.</w:t>
      </w:r>
    </w:p>
    <w:p w:rsidR="00A46102" w:rsidRDefault="002A792F" w:rsidP="0081691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FE7883">
        <w:rPr>
          <w:sz w:val="28"/>
          <w:szCs w:val="28"/>
        </w:rPr>
        <w:t>«</w:t>
      </w:r>
      <w:r w:rsidR="00FE7883" w:rsidRPr="00FE7883">
        <w:rPr>
          <w:sz w:val="28"/>
          <w:szCs w:val="28"/>
          <w:shd w:val="clear" w:color="auto" w:fill="FEFEFE"/>
        </w:rPr>
        <w:t>Счастье — это хорошее здоровье и плохая память</w:t>
      </w:r>
      <w:r w:rsidR="00FE7883">
        <w:rPr>
          <w:sz w:val="28"/>
          <w:szCs w:val="28"/>
          <w:shd w:val="clear" w:color="auto" w:fill="FEFEFE"/>
        </w:rPr>
        <w:t>»</w:t>
      </w:r>
      <w:r w:rsidR="00A46102">
        <w:rPr>
          <w:sz w:val="28"/>
          <w:szCs w:val="28"/>
          <w:shd w:val="clear" w:color="auto" w:fill="FEFEFE"/>
        </w:rPr>
        <w:t>, - утверждал</w:t>
      </w:r>
      <w:r w:rsidR="00FE7883" w:rsidRPr="00FE7883">
        <w:rPr>
          <w:sz w:val="28"/>
          <w:szCs w:val="28"/>
          <w:shd w:val="clear" w:color="auto" w:fill="FEFEFE"/>
        </w:rPr>
        <w:t xml:space="preserve"> Альберт Швейцер</w:t>
      </w:r>
      <w:r w:rsidR="00FE7883">
        <w:rPr>
          <w:sz w:val="28"/>
          <w:szCs w:val="28"/>
          <w:shd w:val="clear" w:color="auto" w:fill="FEFEFE"/>
        </w:rPr>
        <w:t xml:space="preserve"> - </w:t>
      </w:r>
      <w:r w:rsidR="00FE7883" w:rsidRPr="00FE7883">
        <w:rPr>
          <w:color w:val="202122"/>
          <w:sz w:val="28"/>
          <w:szCs w:val="28"/>
          <w:shd w:val="clear" w:color="auto" w:fill="FFFFFF"/>
        </w:rPr>
        <w:t xml:space="preserve">немецкий и </w:t>
      </w:r>
      <w:r w:rsidR="00FE7883">
        <w:rPr>
          <w:color w:val="202122"/>
          <w:sz w:val="28"/>
          <w:szCs w:val="28"/>
          <w:shd w:val="clear" w:color="auto" w:fill="FFFFFF"/>
        </w:rPr>
        <w:t xml:space="preserve">французский </w:t>
      </w:r>
      <w:hyperlink r:id="rId7" w:tooltip="Гуманист" w:history="1">
        <w:r w:rsidR="00FE7883" w:rsidRPr="00FE788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гуманист</w:t>
        </w:r>
      </w:hyperlink>
      <w:r w:rsidR="00FE7883" w:rsidRPr="00FE7883">
        <w:rPr>
          <w:sz w:val="28"/>
          <w:szCs w:val="28"/>
          <w:shd w:val="clear" w:color="auto" w:fill="FFFFFF"/>
        </w:rPr>
        <w:t>,</w:t>
      </w:r>
      <w:r w:rsidR="00FE7883" w:rsidRPr="00FE7883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Музыкант" w:history="1">
        <w:r w:rsidR="00FE7883" w:rsidRPr="00FE788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музыкант</w:t>
        </w:r>
      </w:hyperlink>
      <w:r w:rsidR="00FE7883" w:rsidRPr="00FE7883">
        <w:rPr>
          <w:rStyle w:val="apple-converted-space"/>
          <w:sz w:val="28"/>
          <w:szCs w:val="28"/>
          <w:shd w:val="clear" w:color="auto" w:fill="FFFFFF"/>
        </w:rPr>
        <w:t> </w:t>
      </w:r>
      <w:r w:rsidR="00FE7883" w:rsidRPr="00FE7883">
        <w:rPr>
          <w:sz w:val="28"/>
          <w:szCs w:val="28"/>
          <w:shd w:val="clear" w:color="auto" w:fill="FFFFFF"/>
        </w:rPr>
        <w:t>и</w:t>
      </w:r>
      <w:r w:rsidR="00FE7883" w:rsidRPr="00FE7883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Врач" w:history="1">
        <w:r w:rsidR="00FE7883" w:rsidRPr="00FE788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врач</w:t>
        </w:r>
      </w:hyperlink>
      <w:r w:rsidR="00FE7883">
        <w:rPr>
          <w:sz w:val="28"/>
          <w:szCs w:val="28"/>
        </w:rPr>
        <w:t xml:space="preserve"> ХХ века</w:t>
      </w:r>
      <w:r w:rsidR="00FE7883" w:rsidRPr="00FE7883">
        <w:rPr>
          <w:sz w:val="28"/>
          <w:szCs w:val="28"/>
          <w:shd w:val="clear" w:color="auto" w:fill="FFFFFF"/>
        </w:rPr>
        <w:t>, лауреат</w:t>
      </w:r>
      <w:r w:rsidR="00FE7883" w:rsidRPr="00FE7883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Нобелевская премия мира" w:history="1">
        <w:r w:rsidR="00FE7883" w:rsidRPr="00FE788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Нобелевской премии мира</w:t>
        </w:r>
      </w:hyperlink>
      <w:r w:rsidR="00FE7883">
        <w:rPr>
          <w:sz w:val="28"/>
          <w:szCs w:val="28"/>
        </w:rPr>
        <w:t>1952 г.,</w:t>
      </w:r>
      <w:r w:rsidR="002E1B25">
        <w:rPr>
          <w:sz w:val="28"/>
          <w:szCs w:val="28"/>
        </w:rPr>
        <w:t xml:space="preserve"> </w:t>
      </w:r>
      <w:r w:rsidR="00FE7883">
        <w:rPr>
          <w:sz w:val="28"/>
          <w:szCs w:val="28"/>
          <w:shd w:val="clear" w:color="auto" w:fill="FFFFFF"/>
        </w:rPr>
        <w:t>философ, протестант</w:t>
      </w:r>
      <w:r w:rsidR="008179DD">
        <w:rPr>
          <w:sz w:val="28"/>
          <w:szCs w:val="28"/>
          <w:shd w:val="clear" w:color="auto" w:fill="FFFFFF"/>
        </w:rPr>
        <w:t xml:space="preserve"> (</w:t>
      </w:r>
      <w:r w:rsidR="008179DD" w:rsidRPr="008179DD">
        <w:rPr>
          <w:b/>
          <w:i/>
          <w:sz w:val="28"/>
          <w:szCs w:val="28"/>
          <w:shd w:val="clear" w:color="auto" w:fill="FFFFFF"/>
        </w:rPr>
        <w:t>приложение 1</w:t>
      </w:r>
      <w:r w:rsidR="008179DD">
        <w:rPr>
          <w:sz w:val="28"/>
          <w:szCs w:val="28"/>
          <w:shd w:val="clear" w:color="auto" w:fill="FFFFFF"/>
        </w:rPr>
        <w:t>)</w:t>
      </w:r>
      <w:r w:rsidR="00A46102">
        <w:rPr>
          <w:sz w:val="28"/>
          <w:szCs w:val="28"/>
          <w:shd w:val="clear" w:color="auto" w:fill="FFFFFF"/>
        </w:rPr>
        <w:t>.</w:t>
      </w:r>
    </w:p>
    <w:p w:rsidR="00FE7883" w:rsidRPr="00FE7883" w:rsidRDefault="00A46102" w:rsidP="0081691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FFFFF"/>
        </w:rPr>
        <w:t>- Проверим, насколько вы счастливы.</w:t>
      </w:r>
      <w:r w:rsidR="00FE7883" w:rsidRPr="00FE7883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Что было задано на дом?</w:t>
      </w:r>
    </w:p>
    <w:p w:rsidR="00EB1FA4" w:rsidRPr="00C34770" w:rsidRDefault="00077E36" w:rsidP="001B2C26">
      <w:pPr>
        <w:ind w:left="720"/>
        <w:jc w:val="center"/>
        <w:rPr>
          <w:b/>
          <w:sz w:val="28"/>
          <w:szCs w:val="28"/>
        </w:rPr>
      </w:pPr>
      <w:r w:rsidRPr="00C34770">
        <w:rPr>
          <w:b/>
          <w:sz w:val="28"/>
          <w:szCs w:val="28"/>
        </w:rPr>
        <w:t>2</w:t>
      </w:r>
      <w:r w:rsidR="001B2C26" w:rsidRPr="00C34770">
        <w:rPr>
          <w:b/>
          <w:sz w:val="28"/>
          <w:szCs w:val="28"/>
        </w:rPr>
        <w:t>.</w:t>
      </w:r>
      <w:r w:rsidR="00EB1FA4" w:rsidRPr="00C34770">
        <w:rPr>
          <w:b/>
          <w:sz w:val="28"/>
          <w:szCs w:val="28"/>
        </w:rPr>
        <w:t>Проверка домашнего задания</w:t>
      </w:r>
    </w:p>
    <w:p w:rsidR="006917DB" w:rsidRPr="00C34770" w:rsidRDefault="002A792F" w:rsidP="00097A00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 «Личности»</w:t>
      </w:r>
      <w:r w:rsidR="008179DD">
        <w:rPr>
          <w:sz w:val="28"/>
          <w:szCs w:val="28"/>
        </w:rPr>
        <w:t xml:space="preserve"> (</w:t>
      </w:r>
      <w:r w:rsidR="008179DD" w:rsidRPr="008179DD">
        <w:rPr>
          <w:b/>
          <w:i/>
          <w:sz w:val="28"/>
          <w:szCs w:val="28"/>
        </w:rPr>
        <w:t>приложение 2</w:t>
      </w:r>
      <w:r w:rsidR="008179DD">
        <w:rPr>
          <w:sz w:val="28"/>
          <w:szCs w:val="28"/>
        </w:rPr>
        <w:t>)</w:t>
      </w:r>
    </w:p>
    <w:p w:rsidR="000B3A6C" w:rsidRPr="008179DD" w:rsidRDefault="00EB1FA4" w:rsidP="008179DD">
      <w:pPr>
        <w:ind w:left="720"/>
        <w:jc w:val="center"/>
        <w:rPr>
          <w:b/>
          <w:sz w:val="28"/>
          <w:szCs w:val="28"/>
        </w:rPr>
      </w:pPr>
      <w:r w:rsidRPr="00C34770">
        <w:rPr>
          <w:b/>
          <w:sz w:val="28"/>
          <w:szCs w:val="28"/>
        </w:rPr>
        <w:t>3.</w:t>
      </w:r>
      <w:r w:rsidR="00670DD8" w:rsidRPr="00C34770">
        <w:rPr>
          <w:b/>
          <w:sz w:val="28"/>
          <w:szCs w:val="28"/>
        </w:rPr>
        <w:t>Актуализация опорных знаний учащихся</w:t>
      </w:r>
      <w:r w:rsidR="008179DD">
        <w:rPr>
          <w:b/>
          <w:sz w:val="28"/>
          <w:szCs w:val="28"/>
        </w:rPr>
        <w:t>. Постановка задач учебной деятельности</w:t>
      </w:r>
      <w:r w:rsidR="00A86B74" w:rsidRPr="00C34770">
        <w:rPr>
          <w:b/>
          <w:sz w:val="28"/>
          <w:szCs w:val="28"/>
        </w:rPr>
        <w:t xml:space="preserve"> </w:t>
      </w:r>
    </w:p>
    <w:p w:rsidR="00A46102" w:rsidRPr="00AD0932" w:rsidRDefault="005254BA" w:rsidP="00AD0932">
      <w:pPr>
        <w:jc w:val="center"/>
        <w:rPr>
          <w:i/>
          <w:sz w:val="28"/>
          <w:szCs w:val="28"/>
          <w:shd w:val="clear" w:color="auto" w:fill="FEFEFE"/>
        </w:rPr>
      </w:pPr>
      <w:r w:rsidRPr="00C34770">
        <w:rPr>
          <w:sz w:val="28"/>
          <w:szCs w:val="28"/>
        </w:rPr>
        <w:t xml:space="preserve">- </w:t>
      </w:r>
      <w:r w:rsidR="00A46102" w:rsidRPr="00FE7883">
        <w:rPr>
          <w:sz w:val="28"/>
          <w:szCs w:val="28"/>
          <w:shd w:val="clear" w:color="auto" w:fill="FEFEFE"/>
        </w:rPr>
        <w:t>Альберт Швейцер</w:t>
      </w:r>
      <w:r w:rsidR="00A46102">
        <w:rPr>
          <w:sz w:val="28"/>
          <w:szCs w:val="28"/>
          <w:shd w:val="clear" w:color="auto" w:fill="FEFEFE"/>
        </w:rPr>
        <w:t xml:space="preserve"> – был протестантом. Кто это? Что такое протестантизм? </w:t>
      </w:r>
      <w:r w:rsidR="00A46102" w:rsidRPr="00AD0932">
        <w:rPr>
          <w:i/>
          <w:sz w:val="28"/>
          <w:szCs w:val="28"/>
          <w:shd w:val="clear" w:color="auto" w:fill="FEFEFE"/>
        </w:rPr>
        <w:t>(</w:t>
      </w:r>
      <w:r w:rsidR="00AD0932" w:rsidRPr="00AD0932">
        <w:rPr>
          <w:i/>
          <w:sz w:val="28"/>
          <w:szCs w:val="28"/>
          <w:shd w:val="clear" w:color="auto" w:fill="FEFEFE"/>
        </w:rPr>
        <w:t xml:space="preserve">обратить внимание на облаков </w:t>
      </w:r>
      <w:r w:rsidR="00A46102" w:rsidRPr="00AD0932">
        <w:rPr>
          <w:i/>
          <w:sz w:val="28"/>
          <w:szCs w:val="28"/>
          <w:shd w:val="clear" w:color="auto" w:fill="FEFEFE"/>
        </w:rPr>
        <w:t>слов  - протестантизм)</w:t>
      </w:r>
    </w:p>
    <w:p w:rsidR="00A46102" w:rsidRDefault="00A46102" w:rsidP="00500EC4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- Как звучит тема урока? Что такое Реформация? Назовите однокоренные слова. Почему </w:t>
      </w:r>
      <w:r w:rsidR="00AD0932">
        <w:rPr>
          <w:sz w:val="28"/>
          <w:szCs w:val="28"/>
          <w:shd w:val="clear" w:color="auto" w:fill="FEFEFE"/>
        </w:rPr>
        <w:t xml:space="preserve">данное слово пишется </w:t>
      </w:r>
      <w:r>
        <w:rPr>
          <w:sz w:val="28"/>
          <w:szCs w:val="28"/>
          <w:shd w:val="clear" w:color="auto" w:fill="FEFEFE"/>
        </w:rPr>
        <w:t>с заглавной буквы?</w:t>
      </w:r>
    </w:p>
    <w:p w:rsidR="00A46102" w:rsidRDefault="00A46102" w:rsidP="00A4610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- Посмотрите на облако слов</w:t>
      </w:r>
      <w:r w:rsidR="00FA4431">
        <w:rPr>
          <w:sz w:val="28"/>
          <w:szCs w:val="28"/>
          <w:shd w:val="clear" w:color="auto" w:fill="FEFEFE"/>
        </w:rPr>
        <w:t xml:space="preserve"> </w:t>
      </w:r>
      <w:r w:rsidR="002E1B25">
        <w:rPr>
          <w:sz w:val="28"/>
          <w:szCs w:val="28"/>
          <w:shd w:val="clear" w:color="auto" w:fill="FFFFFF"/>
        </w:rPr>
        <w:t>(</w:t>
      </w:r>
      <w:r w:rsidR="002E1B25" w:rsidRPr="008179DD">
        <w:rPr>
          <w:b/>
          <w:i/>
          <w:sz w:val="28"/>
          <w:szCs w:val="28"/>
          <w:shd w:val="clear" w:color="auto" w:fill="FFFFFF"/>
        </w:rPr>
        <w:t xml:space="preserve">приложение </w:t>
      </w:r>
      <w:r w:rsidR="002E1B25">
        <w:rPr>
          <w:b/>
          <w:i/>
          <w:sz w:val="28"/>
          <w:szCs w:val="28"/>
          <w:shd w:val="clear" w:color="auto" w:fill="FFFFFF"/>
        </w:rPr>
        <w:t>3</w:t>
      </w:r>
      <w:r w:rsidR="002E1B2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EFEFE"/>
        </w:rPr>
        <w:t xml:space="preserve"> и определите основные задачи</w:t>
      </w:r>
      <w:r w:rsidR="00AD0932">
        <w:rPr>
          <w:sz w:val="28"/>
          <w:szCs w:val="28"/>
          <w:shd w:val="clear" w:color="auto" w:fill="FEFEFE"/>
        </w:rPr>
        <w:t xml:space="preserve">, которые необходимо решить в ходе </w:t>
      </w:r>
      <w:r>
        <w:rPr>
          <w:sz w:val="28"/>
          <w:szCs w:val="28"/>
          <w:shd w:val="clear" w:color="auto" w:fill="FEFEFE"/>
        </w:rPr>
        <w:t>урок</w:t>
      </w:r>
      <w:r w:rsidR="00AD0932">
        <w:rPr>
          <w:sz w:val="28"/>
          <w:szCs w:val="28"/>
          <w:shd w:val="clear" w:color="auto" w:fill="FEFEFE"/>
        </w:rPr>
        <w:t>а</w:t>
      </w:r>
      <w:r>
        <w:rPr>
          <w:sz w:val="28"/>
          <w:szCs w:val="28"/>
          <w:shd w:val="clear" w:color="auto" w:fill="FEFEFE"/>
        </w:rPr>
        <w:t>.</w:t>
      </w:r>
    </w:p>
    <w:p w:rsidR="00AD0932" w:rsidRDefault="00AD0932" w:rsidP="00DB575B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1 человеку от каждой прты выходят к облаку слов, </w:t>
      </w:r>
    </w:p>
    <w:p w:rsidR="00AD0932" w:rsidRDefault="00AD0932" w:rsidP="00DB575B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снимают карточку и формулируют задачу</w:t>
      </w:r>
    </w:p>
    <w:p w:rsidR="00DB575B" w:rsidRPr="00C34770" w:rsidRDefault="002219FA" w:rsidP="00DB575B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28"/>
          <w:szCs w:val="28"/>
          <w:u w:val="single"/>
        </w:rPr>
      </w:pPr>
      <w:r w:rsidRPr="00C34770">
        <w:rPr>
          <w:b/>
          <w:sz w:val="28"/>
          <w:szCs w:val="28"/>
        </w:rPr>
        <w:t>4</w:t>
      </w:r>
      <w:r w:rsidR="00986947" w:rsidRPr="00C34770">
        <w:rPr>
          <w:b/>
          <w:sz w:val="28"/>
          <w:szCs w:val="28"/>
        </w:rPr>
        <w:t>.</w:t>
      </w:r>
      <w:r w:rsidR="001B2C26" w:rsidRPr="00C34770">
        <w:rPr>
          <w:b/>
          <w:sz w:val="28"/>
          <w:szCs w:val="28"/>
        </w:rPr>
        <w:t xml:space="preserve"> </w:t>
      </w:r>
      <w:r w:rsidR="00986947" w:rsidRPr="00C34770">
        <w:rPr>
          <w:b/>
          <w:sz w:val="28"/>
          <w:szCs w:val="28"/>
        </w:rPr>
        <w:t>Изучение нового материала</w:t>
      </w:r>
    </w:p>
    <w:p w:rsidR="00097A00" w:rsidRPr="00C34770" w:rsidRDefault="00097A00" w:rsidP="00956607">
      <w:pPr>
        <w:numPr>
          <w:ilvl w:val="0"/>
          <w:numId w:val="6"/>
        </w:numPr>
        <w:jc w:val="center"/>
        <w:rPr>
          <w:sz w:val="28"/>
          <w:szCs w:val="28"/>
          <w:u w:val="single"/>
        </w:rPr>
      </w:pPr>
      <w:r w:rsidRPr="00C34770">
        <w:rPr>
          <w:sz w:val="28"/>
          <w:szCs w:val="28"/>
          <w:u w:val="single"/>
        </w:rPr>
        <w:t xml:space="preserve">Католическая церковь и причины Реформации. </w:t>
      </w:r>
    </w:p>
    <w:p w:rsidR="00A46102" w:rsidRDefault="00A46102" w:rsidP="00A4610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место в жизни средневекового человека занимала церковь?</w:t>
      </w:r>
    </w:p>
    <w:p w:rsidR="00A46102" w:rsidRDefault="00A46102" w:rsidP="00A46102">
      <w:pPr>
        <w:jc w:val="both"/>
        <w:rPr>
          <w:sz w:val="28"/>
          <w:szCs w:val="28"/>
        </w:rPr>
      </w:pPr>
      <w:r>
        <w:rPr>
          <w:sz w:val="28"/>
          <w:szCs w:val="28"/>
        </w:rPr>
        <w:t>- Гуманисты были верующими людьми?</w:t>
      </w:r>
    </w:p>
    <w:p w:rsidR="00A46102" w:rsidRDefault="00A46102" w:rsidP="00A4610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 влиянием идей гуманистов</w:t>
      </w:r>
      <w:r w:rsidR="00F77C3A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</w:t>
      </w:r>
      <w:r w:rsidR="00F77C3A">
        <w:rPr>
          <w:sz w:val="28"/>
          <w:szCs w:val="28"/>
        </w:rPr>
        <w:t xml:space="preserve">ка стало интересовать не только спасение души, но и земная, мирская жизнь. Человек стал активным, стал меняться мир. Вот только католическая церковь не желала меняться. </w:t>
      </w:r>
    </w:p>
    <w:p w:rsidR="00F77C3A" w:rsidRDefault="00F77C3A" w:rsidP="00F77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Вспомните, что </w:t>
      </w:r>
      <w:r w:rsidR="00A46102">
        <w:rPr>
          <w:sz w:val="28"/>
          <w:szCs w:val="28"/>
        </w:rPr>
        <w:t>такое инквизиция? Индульгенция?</w:t>
      </w:r>
      <w:r w:rsidRPr="00F77C3A">
        <w:rPr>
          <w:sz w:val="28"/>
          <w:szCs w:val="28"/>
        </w:rPr>
        <w:t xml:space="preserve"> </w:t>
      </w:r>
    </w:p>
    <w:p w:rsidR="00F77C3A" w:rsidRDefault="00F77C3A" w:rsidP="00F77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D0932"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 европейские страны охватило движение за преобразование, реформирование католической церкви. Это движение получило название  </w:t>
      </w:r>
      <w:r w:rsidR="00AD0932">
        <w:rPr>
          <w:sz w:val="28"/>
          <w:szCs w:val="28"/>
        </w:rPr>
        <w:t>«</w:t>
      </w:r>
      <w:r>
        <w:rPr>
          <w:sz w:val="28"/>
          <w:szCs w:val="28"/>
        </w:rPr>
        <w:t>Реформация</w:t>
      </w:r>
      <w:r w:rsidR="00AD09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7C3A" w:rsidRDefault="00F77C3A" w:rsidP="00F77C3A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Сформулируйте определение понятия РЕФОРМАЦИЯ.</w:t>
      </w:r>
      <w:r w:rsidR="00AD0932">
        <w:rPr>
          <w:sz w:val="28"/>
          <w:szCs w:val="28"/>
        </w:rPr>
        <w:t xml:space="preserve"> </w:t>
      </w:r>
    </w:p>
    <w:p w:rsidR="00AD0932" w:rsidRPr="00AD0932" w:rsidRDefault="00AD0932" w:rsidP="00AD0932">
      <w:pPr>
        <w:jc w:val="center"/>
        <w:rPr>
          <w:i/>
          <w:sz w:val="28"/>
          <w:szCs w:val="28"/>
        </w:rPr>
      </w:pPr>
      <w:r w:rsidRPr="00AD0932">
        <w:rPr>
          <w:i/>
          <w:sz w:val="28"/>
          <w:szCs w:val="28"/>
        </w:rPr>
        <w:t>Варианты учащихся. Сверка со словарём</w:t>
      </w:r>
    </w:p>
    <w:p w:rsidR="00F77C3A" w:rsidRDefault="00AE1226" w:rsidP="00F77C3A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движение не являлось спонтанным и имело свои веские причины.</w:t>
      </w:r>
    </w:p>
    <w:p w:rsidR="009832B0" w:rsidRDefault="009832B0" w:rsidP="00AE1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Реформация</w:t>
      </w:r>
    </w:p>
    <w:p w:rsidR="009832B0" w:rsidRDefault="009832B0" w:rsidP="009832B0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D"/>
      </w:r>
    </w:p>
    <w:p w:rsidR="00AE1226" w:rsidRDefault="00AE1226" w:rsidP="00AE122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Католическая церковь стала утрачивать свои позиции</w:t>
      </w:r>
    </w:p>
    <w:p w:rsidR="00AE1226" w:rsidRDefault="00AE1226" w:rsidP="00AE1226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D"/>
      </w:r>
    </w:p>
    <w:p w:rsidR="00AD0932" w:rsidRDefault="00AD0932" w:rsidP="00AE1226">
      <w:pPr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832B0" w:rsidRPr="00C34770" w:rsidRDefault="009832B0" w:rsidP="00AD09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***Поработайте с п.1 учебника (по абзацам в паре</w:t>
      </w:r>
      <w:r w:rsidR="00DC1881">
        <w:rPr>
          <w:sz w:val="28"/>
          <w:szCs w:val="28"/>
        </w:rPr>
        <w:t xml:space="preserve"> и инд.</w:t>
      </w:r>
      <w:r w:rsidR="00AD0932">
        <w:rPr>
          <w:sz w:val="28"/>
          <w:szCs w:val="28"/>
        </w:rPr>
        <w:t xml:space="preserve"> </w:t>
      </w:r>
      <w:r w:rsidR="00DC1881">
        <w:rPr>
          <w:sz w:val="28"/>
          <w:szCs w:val="28"/>
        </w:rPr>
        <w:t>задание</w:t>
      </w:r>
      <w:r>
        <w:rPr>
          <w:sz w:val="28"/>
          <w:szCs w:val="28"/>
        </w:rPr>
        <w:t>) и определите причины</w:t>
      </w:r>
      <w:r w:rsidR="00AD0932">
        <w:rPr>
          <w:sz w:val="28"/>
          <w:szCs w:val="28"/>
        </w:rPr>
        <w:t xml:space="preserve"> утраты церковью своих позиций.</w:t>
      </w:r>
    </w:p>
    <w:p w:rsidR="00AE1226" w:rsidRDefault="00AE1226" w:rsidP="009832B0">
      <w:pPr>
        <w:rPr>
          <w:sz w:val="28"/>
          <w:szCs w:val="28"/>
        </w:rPr>
      </w:pPr>
      <w:r>
        <w:rPr>
          <w:sz w:val="28"/>
          <w:szCs w:val="28"/>
        </w:rPr>
        <w:t>1.формирование  светских ценностей</w:t>
      </w:r>
    </w:p>
    <w:p w:rsidR="00AE1226" w:rsidRDefault="00AE1226" w:rsidP="009832B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832B0">
        <w:rPr>
          <w:sz w:val="28"/>
          <w:szCs w:val="28"/>
        </w:rPr>
        <w:t>недовольство богатством и образом жизни священников</w:t>
      </w:r>
    </w:p>
    <w:p w:rsidR="009832B0" w:rsidRDefault="009832B0" w:rsidP="009832B0">
      <w:pPr>
        <w:rPr>
          <w:sz w:val="28"/>
          <w:szCs w:val="28"/>
        </w:rPr>
      </w:pPr>
      <w:r>
        <w:rPr>
          <w:sz w:val="28"/>
          <w:szCs w:val="28"/>
        </w:rPr>
        <w:t>3.недовольство князей претензиями церкви на светскую власть</w:t>
      </w:r>
    </w:p>
    <w:p w:rsidR="009832B0" w:rsidRDefault="009832B0" w:rsidP="009832B0">
      <w:pPr>
        <w:rPr>
          <w:sz w:val="28"/>
          <w:szCs w:val="28"/>
        </w:rPr>
      </w:pPr>
      <w:r>
        <w:rPr>
          <w:sz w:val="28"/>
          <w:szCs w:val="28"/>
        </w:rPr>
        <w:t>- Какую причину Реформации иллюстрирует гравюва на стр. 34</w:t>
      </w:r>
      <w:r w:rsidR="00AD0932">
        <w:rPr>
          <w:sz w:val="28"/>
          <w:szCs w:val="28"/>
        </w:rPr>
        <w:t xml:space="preserve"> учебника</w:t>
      </w:r>
      <w:r>
        <w:rPr>
          <w:sz w:val="28"/>
          <w:szCs w:val="28"/>
        </w:rPr>
        <w:t>?</w:t>
      </w:r>
    </w:p>
    <w:p w:rsidR="00097A00" w:rsidRPr="00C34770" w:rsidRDefault="009832B0" w:rsidP="00956607">
      <w:pPr>
        <w:numPr>
          <w:ilvl w:val="0"/>
          <w:numId w:val="6"/>
        </w:num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Начало Реформации</w:t>
      </w:r>
    </w:p>
    <w:p w:rsidR="009832B0" w:rsidRDefault="009832B0" w:rsidP="00AD0932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Массове движение за преобразование католической церкви началось в Германии</w:t>
      </w:r>
      <w:r w:rsidR="00DC1881">
        <w:rPr>
          <w:sz w:val="28"/>
          <w:szCs w:val="28"/>
        </w:rPr>
        <w:t xml:space="preserve"> </w:t>
      </w:r>
      <w:r>
        <w:rPr>
          <w:sz w:val="28"/>
          <w:szCs w:val="28"/>
        </w:rPr>
        <w:t>(покажите на карте)</w:t>
      </w:r>
    </w:p>
    <w:p w:rsidR="00097A00" w:rsidRPr="00C34770" w:rsidRDefault="00097A00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 xml:space="preserve">*Рассказ учителя </w:t>
      </w:r>
    </w:p>
    <w:p w:rsidR="00097A00" w:rsidRPr="00C34770" w:rsidRDefault="00B707CD" w:rsidP="00B707CD">
      <w:pPr>
        <w:jc w:val="both"/>
        <w:rPr>
          <w:sz w:val="28"/>
          <w:szCs w:val="28"/>
        </w:rPr>
      </w:pPr>
      <w:r w:rsidRPr="00C34770">
        <w:rPr>
          <w:sz w:val="28"/>
          <w:szCs w:val="28"/>
        </w:rPr>
        <w:t>1517 г.</w:t>
      </w:r>
      <w:r w:rsidR="00097A00" w:rsidRPr="00C34770">
        <w:rPr>
          <w:sz w:val="28"/>
          <w:szCs w:val="28"/>
        </w:rPr>
        <w:t>- Мартин Лютер обратился к ученым и духовенству с 95 тезисами, начало Реформации.</w:t>
      </w:r>
    </w:p>
    <w:p w:rsidR="00B707CD" w:rsidRPr="00C34770" w:rsidRDefault="00B707CD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 xml:space="preserve">Идеи М.Лютера: </w:t>
      </w:r>
    </w:p>
    <w:p w:rsidR="00B707CD" w:rsidRPr="00C34770" w:rsidRDefault="00B707CD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>1.спасение верующего – его личное дело;</w:t>
      </w:r>
    </w:p>
    <w:p w:rsidR="00B707CD" w:rsidRPr="00C34770" w:rsidRDefault="00B707CD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>2. единственный источник веры – Бибилия;</w:t>
      </w:r>
    </w:p>
    <w:p w:rsidR="00B707CD" w:rsidRPr="00C34770" w:rsidRDefault="00B707CD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>3.церковь должна быть дешевой;</w:t>
      </w:r>
    </w:p>
    <w:p w:rsidR="00B707CD" w:rsidRPr="00C34770" w:rsidRDefault="00B707CD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>4.священником может быть любой;</w:t>
      </w:r>
    </w:p>
    <w:p w:rsidR="00B707CD" w:rsidRPr="00C34770" w:rsidRDefault="00B707CD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>5.не должно быть пышных служб;</w:t>
      </w:r>
    </w:p>
    <w:p w:rsidR="00B707CD" w:rsidRPr="00C34770" w:rsidRDefault="00B707CD" w:rsidP="00097A00">
      <w:pPr>
        <w:rPr>
          <w:sz w:val="28"/>
          <w:szCs w:val="28"/>
        </w:rPr>
      </w:pPr>
      <w:r w:rsidRPr="00C34770">
        <w:rPr>
          <w:sz w:val="28"/>
          <w:szCs w:val="28"/>
        </w:rPr>
        <w:t>6.церковь должна подчиняться светской власти;</w:t>
      </w:r>
    </w:p>
    <w:p w:rsidR="00E5026D" w:rsidRDefault="00B707CD" w:rsidP="00E5026D">
      <w:pPr>
        <w:rPr>
          <w:sz w:val="28"/>
          <w:szCs w:val="28"/>
        </w:rPr>
      </w:pPr>
      <w:r w:rsidRPr="00C34770">
        <w:rPr>
          <w:sz w:val="28"/>
          <w:szCs w:val="28"/>
        </w:rPr>
        <w:t>7.служба на родном языке.</w:t>
      </w:r>
      <w:r w:rsidR="00E5026D" w:rsidRPr="00E5026D">
        <w:rPr>
          <w:sz w:val="28"/>
          <w:szCs w:val="28"/>
        </w:rPr>
        <w:t xml:space="preserve"> </w:t>
      </w:r>
    </w:p>
    <w:p w:rsidR="00AD0932" w:rsidRDefault="00AD0932" w:rsidP="00E5026D">
      <w:pPr>
        <w:jc w:val="center"/>
        <w:rPr>
          <w:sz w:val="28"/>
          <w:szCs w:val="28"/>
        </w:rPr>
      </w:pPr>
    </w:p>
    <w:p w:rsidR="00E5026D" w:rsidRPr="00C34770" w:rsidRDefault="00E5026D" w:rsidP="00E5026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0B3A6C" w:rsidRDefault="00DC1881" w:rsidP="00AD0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(упражнения для снятия статического напряжения и </w:t>
      </w:r>
      <w:r w:rsidR="00AD0932">
        <w:rPr>
          <w:sz w:val="28"/>
          <w:szCs w:val="28"/>
        </w:rPr>
        <w:t xml:space="preserve">упражнения </w:t>
      </w:r>
      <w:r>
        <w:rPr>
          <w:sz w:val="28"/>
          <w:szCs w:val="28"/>
        </w:rPr>
        <w:t>для глаз)</w:t>
      </w:r>
    </w:p>
    <w:p w:rsidR="00AD0932" w:rsidRPr="00C34770" w:rsidRDefault="00AD0932" w:rsidP="00AD0932">
      <w:pPr>
        <w:jc w:val="center"/>
        <w:rPr>
          <w:sz w:val="28"/>
          <w:szCs w:val="28"/>
        </w:rPr>
      </w:pPr>
    </w:p>
    <w:p w:rsidR="00097A00" w:rsidRDefault="00097A00" w:rsidP="00956607">
      <w:pPr>
        <w:numPr>
          <w:ilvl w:val="0"/>
          <w:numId w:val="6"/>
        </w:numPr>
        <w:jc w:val="center"/>
        <w:rPr>
          <w:sz w:val="28"/>
          <w:szCs w:val="28"/>
          <w:u w:val="single"/>
        </w:rPr>
      </w:pPr>
      <w:r w:rsidRPr="00C34770">
        <w:rPr>
          <w:sz w:val="28"/>
          <w:szCs w:val="28"/>
          <w:u w:val="single"/>
        </w:rPr>
        <w:t xml:space="preserve">Крестьянская война в Германии. </w:t>
      </w:r>
    </w:p>
    <w:p w:rsidR="00DC1881" w:rsidRDefault="00DC1881" w:rsidP="00DC1881">
      <w:pPr>
        <w:jc w:val="both"/>
        <w:rPr>
          <w:sz w:val="28"/>
          <w:szCs w:val="28"/>
        </w:rPr>
      </w:pPr>
      <w:r w:rsidRPr="00DC1881">
        <w:rPr>
          <w:sz w:val="28"/>
          <w:szCs w:val="28"/>
        </w:rPr>
        <w:t>-</w:t>
      </w:r>
      <w:r w:rsidR="00AD0932">
        <w:rPr>
          <w:sz w:val="28"/>
          <w:szCs w:val="28"/>
        </w:rPr>
        <w:t xml:space="preserve"> В </w:t>
      </w:r>
      <w:r w:rsidR="00AD0932"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 в Германии было жестокое угнетение крестьян князьями и дворянами. Идеи Реформации зародили в них надежду на возможность изменить свою жизнь и жить по библейским заповедям. Свои надежды они готовы были отстаивать с оружием в руках. Разразилась крестьянская война. </w:t>
      </w:r>
      <w:r w:rsidR="009775ED">
        <w:rPr>
          <w:sz w:val="28"/>
          <w:szCs w:val="28"/>
        </w:rPr>
        <w:t xml:space="preserve">А не успела она завершиться – </w:t>
      </w:r>
      <w:r w:rsidR="00AD0932">
        <w:rPr>
          <w:sz w:val="28"/>
          <w:szCs w:val="28"/>
        </w:rPr>
        <w:t xml:space="preserve">ещё и </w:t>
      </w:r>
      <w:r w:rsidR="009775ED">
        <w:rPr>
          <w:sz w:val="28"/>
          <w:szCs w:val="28"/>
        </w:rPr>
        <w:t>религиозная война.</w:t>
      </w:r>
    </w:p>
    <w:p w:rsidR="009775ED" w:rsidRPr="00AD0932" w:rsidRDefault="009775ED" w:rsidP="00DC188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какому алгоритму изучаем войну?</w:t>
      </w:r>
    </w:p>
    <w:p w:rsidR="00B707CD" w:rsidRPr="00AD0932" w:rsidRDefault="009775ED" w:rsidP="00AD0932">
      <w:pPr>
        <w:jc w:val="center"/>
        <w:rPr>
          <w:i/>
          <w:sz w:val="28"/>
          <w:szCs w:val="28"/>
        </w:rPr>
      </w:pPr>
      <w:r w:rsidRPr="00AD0932">
        <w:rPr>
          <w:i/>
          <w:sz w:val="28"/>
          <w:szCs w:val="28"/>
        </w:rPr>
        <w:t xml:space="preserve">Групповая </w:t>
      </w:r>
      <w:r w:rsidR="00B707CD" w:rsidRPr="00AD0932">
        <w:rPr>
          <w:i/>
          <w:sz w:val="28"/>
          <w:szCs w:val="28"/>
        </w:rPr>
        <w:t xml:space="preserve"> работа, запол</w:t>
      </w:r>
      <w:r w:rsidRPr="00AD0932">
        <w:rPr>
          <w:i/>
          <w:sz w:val="28"/>
          <w:szCs w:val="28"/>
        </w:rPr>
        <w:t>нение алгоритма</w:t>
      </w:r>
      <w:r w:rsidR="002E1B25">
        <w:rPr>
          <w:sz w:val="28"/>
          <w:szCs w:val="28"/>
          <w:shd w:val="clear" w:color="auto" w:fill="FFFFFF"/>
        </w:rPr>
        <w:t>(</w:t>
      </w:r>
      <w:r w:rsidR="002E1B25" w:rsidRPr="008179DD">
        <w:rPr>
          <w:b/>
          <w:i/>
          <w:sz w:val="28"/>
          <w:szCs w:val="28"/>
          <w:shd w:val="clear" w:color="auto" w:fill="FFFFFF"/>
        </w:rPr>
        <w:t xml:space="preserve">приложение </w:t>
      </w:r>
      <w:r w:rsidR="002E1B25">
        <w:rPr>
          <w:b/>
          <w:i/>
          <w:sz w:val="28"/>
          <w:szCs w:val="28"/>
          <w:shd w:val="clear" w:color="auto" w:fill="FFFFFF"/>
        </w:rPr>
        <w:t>4</w:t>
      </w:r>
      <w:r w:rsidR="002E1B25">
        <w:rPr>
          <w:sz w:val="28"/>
          <w:szCs w:val="28"/>
          <w:shd w:val="clear" w:color="auto" w:fill="FFFFFF"/>
        </w:rPr>
        <w:t>)</w:t>
      </w:r>
    </w:p>
    <w:p w:rsidR="009775ED" w:rsidRDefault="009775ED" w:rsidP="009775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ряд</w:t>
      </w:r>
    </w:p>
    <w:p w:rsidR="009775ED" w:rsidRPr="009775ED" w:rsidRDefault="009775ED" w:rsidP="009775ED">
      <w:pPr>
        <w:ind w:left="720"/>
        <w:jc w:val="center"/>
        <w:rPr>
          <w:sz w:val="28"/>
          <w:szCs w:val="28"/>
          <w:u w:val="single"/>
        </w:rPr>
      </w:pPr>
      <w:r w:rsidRPr="00C34770">
        <w:rPr>
          <w:sz w:val="28"/>
          <w:szCs w:val="28"/>
          <w:u w:val="single"/>
        </w:rPr>
        <w:t>Крестьянская война в Германии.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>Дата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>Причин</w:t>
      </w:r>
      <w:r w:rsidR="00966DF3">
        <w:rPr>
          <w:sz w:val="28"/>
          <w:szCs w:val="28"/>
        </w:rPr>
        <w:t>ы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>Участники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>События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 xml:space="preserve">Итоги </w:t>
      </w:r>
    </w:p>
    <w:p w:rsidR="009775ED" w:rsidRDefault="009775ED" w:rsidP="009775ED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097A00" w:rsidRPr="00C34770">
        <w:rPr>
          <w:sz w:val="28"/>
          <w:szCs w:val="28"/>
          <w:u w:val="single"/>
        </w:rPr>
        <w:t>Образование лютеранской церкви.</w:t>
      </w:r>
    </w:p>
    <w:p w:rsidR="009775ED" w:rsidRPr="009775ED" w:rsidRDefault="009775ED" w:rsidP="009775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ряд</w:t>
      </w:r>
    </w:p>
    <w:p w:rsidR="00B707CD" w:rsidRPr="00C34770" w:rsidRDefault="00B707CD" w:rsidP="00B707CD">
      <w:pPr>
        <w:jc w:val="center"/>
        <w:rPr>
          <w:sz w:val="28"/>
          <w:szCs w:val="28"/>
        </w:rPr>
      </w:pPr>
      <w:r w:rsidRPr="00C34770">
        <w:rPr>
          <w:sz w:val="28"/>
          <w:szCs w:val="28"/>
        </w:rPr>
        <w:t>Религиозная война (что это?)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>Дата 1529-1555 гг.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>Причин</w:t>
      </w:r>
      <w:r w:rsidR="00966DF3">
        <w:rPr>
          <w:sz w:val="28"/>
          <w:szCs w:val="28"/>
        </w:rPr>
        <w:t>ы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lastRenderedPageBreak/>
        <w:t>Участники</w:t>
      </w:r>
    </w:p>
    <w:p w:rsidR="00B707CD" w:rsidRPr="00C34770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>События</w:t>
      </w:r>
    </w:p>
    <w:p w:rsidR="00B707CD" w:rsidRDefault="00B707CD" w:rsidP="00B707CD">
      <w:pPr>
        <w:rPr>
          <w:sz w:val="28"/>
          <w:szCs w:val="28"/>
        </w:rPr>
      </w:pPr>
      <w:r w:rsidRPr="00C34770">
        <w:rPr>
          <w:sz w:val="28"/>
          <w:szCs w:val="28"/>
        </w:rPr>
        <w:t xml:space="preserve">Итоги </w:t>
      </w:r>
    </w:p>
    <w:p w:rsidR="009775ED" w:rsidRDefault="009775ED" w:rsidP="00B707CD">
      <w:pPr>
        <w:rPr>
          <w:sz w:val="28"/>
          <w:szCs w:val="28"/>
          <w:u w:val="single"/>
        </w:rPr>
      </w:pPr>
    </w:p>
    <w:p w:rsidR="009775ED" w:rsidRDefault="009775ED" w:rsidP="00B707CD">
      <w:pPr>
        <w:rPr>
          <w:sz w:val="28"/>
          <w:szCs w:val="28"/>
          <w:u w:val="single"/>
        </w:rPr>
      </w:pPr>
      <w:r w:rsidRPr="009775ED">
        <w:rPr>
          <w:sz w:val="28"/>
          <w:szCs w:val="28"/>
          <w:u w:val="single"/>
        </w:rPr>
        <w:t>3 ряд</w:t>
      </w:r>
    </w:p>
    <w:p w:rsidR="009775ED" w:rsidRPr="009775ED" w:rsidRDefault="009775ED" w:rsidP="00B707CD">
      <w:pPr>
        <w:rPr>
          <w:sz w:val="28"/>
          <w:szCs w:val="28"/>
        </w:rPr>
      </w:pPr>
      <w:r w:rsidRPr="009775ED">
        <w:rPr>
          <w:sz w:val="28"/>
          <w:szCs w:val="28"/>
        </w:rPr>
        <w:t>1.Что такое религиозная война?</w:t>
      </w:r>
    </w:p>
    <w:p w:rsidR="009775ED" w:rsidRDefault="009775ED" w:rsidP="00B707CD">
      <w:pPr>
        <w:rPr>
          <w:sz w:val="28"/>
          <w:szCs w:val="28"/>
        </w:rPr>
      </w:pPr>
      <w:r w:rsidRPr="009775ED">
        <w:rPr>
          <w:sz w:val="28"/>
          <w:szCs w:val="28"/>
        </w:rPr>
        <w:t>2.</w:t>
      </w:r>
      <w:r>
        <w:rPr>
          <w:sz w:val="28"/>
          <w:szCs w:val="28"/>
        </w:rPr>
        <w:t>Кто такие лютеране?</w:t>
      </w:r>
    </w:p>
    <w:p w:rsidR="009775ED" w:rsidRDefault="009775ED" w:rsidP="00B707CD">
      <w:pPr>
        <w:rPr>
          <w:sz w:val="28"/>
          <w:szCs w:val="28"/>
        </w:rPr>
      </w:pPr>
      <w:r>
        <w:rPr>
          <w:sz w:val="28"/>
          <w:szCs w:val="28"/>
        </w:rPr>
        <w:t>3.Кто такие протестанты?</w:t>
      </w:r>
    </w:p>
    <w:p w:rsidR="009775ED" w:rsidRPr="009775ED" w:rsidRDefault="009775ED" w:rsidP="00B707CD">
      <w:pPr>
        <w:rPr>
          <w:sz w:val="28"/>
          <w:szCs w:val="28"/>
        </w:rPr>
      </w:pPr>
      <w:r>
        <w:rPr>
          <w:sz w:val="28"/>
          <w:szCs w:val="28"/>
        </w:rPr>
        <w:t>4.Что такое протестантизм?</w:t>
      </w:r>
    </w:p>
    <w:p w:rsidR="009775ED" w:rsidRPr="00C34770" w:rsidRDefault="009775ED" w:rsidP="00B707CD">
      <w:pPr>
        <w:rPr>
          <w:sz w:val="28"/>
          <w:szCs w:val="28"/>
        </w:rPr>
      </w:pPr>
    </w:p>
    <w:p w:rsidR="00643111" w:rsidRPr="00C34770" w:rsidRDefault="002219FA" w:rsidP="001239AB">
      <w:pPr>
        <w:jc w:val="center"/>
        <w:rPr>
          <w:b/>
          <w:sz w:val="28"/>
          <w:szCs w:val="28"/>
        </w:rPr>
      </w:pPr>
      <w:r w:rsidRPr="00C34770">
        <w:rPr>
          <w:sz w:val="28"/>
          <w:szCs w:val="28"/>
        </w:rPr>
        <w:t>5</w:t>
      </w:r>
      <w:r w:rsidR="007F1530" w:rsidRPr="00C34770">
        <w:rPr>
          <w:b/>
          <w:sz w:val="28"/>
          <w:szCs w:val="28"/>
        </w:rPr>
        <w:t>.</w:t>
      </w:r>
      <w:r w:rsidR="006F5F99" w:rsidRPr="00C34770">
        <w:rPr>
          <w:b/>
          <w:sz w:val="28"/>
          <w:szCs w:val="28"/>
        </w:rPr>
        <w:t>Закрепл</w:t>
      </w:r>
      <w:r w:rsidR="00F74194" w:rsidRPr="00C34770">
        <w:rPr>
          <w:b/>
          <w:sz w:val="28"/>
          <w:szCs w:val="28"/>
        </w:rPr>
        <w:t>ение изученного материала</w:t>
      </w:r>
    </w:p>
    <w:p w:rsidR="00AD0932" w:rsidRDefault="00AD0932" w:rsidP="00AD0932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1 человеку от каждой парты </w:t>
      </w:r>
    </w:p>
    <w:p w:rsidR="00AD0932" w:rsidRDefault="00AD0932" w:rsidP="00AD0932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(не те, кто не ставил задачи в начале урока) </w:t>
      </w:r>
    </w:p>
    <w:p w:rsidR="00B707CD" w:rsidRPr="00AD0932" w:rsidRDefault="00AD0932" w:rsidP="00AD0932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к доске, прикрепляют карточку и дают определение понятию, называют событие по дате, краткуюхарактеристику личности</w:t>
      </w:r>
    </w:p>
    <w:p w:rsidR="00AD0932" w:rsidRDefault="00AD0932" w:rsidP="007E3545">
      <w:pPr>
        <w:jc w:val="center"/>
        <w:rPr>
          <w:b/>
          <w:snapToGrid w:val="0"/>
          <w:sz w:val="28"/>
          <w:szCs w:val="28"/>
        </w:rPr>
      </w:pPr>
    </w:p>
    <w:p w:rsidR="0090103D" w:rsidRPr="00C34770" w:rsidRDefault="002219FA" w:rsidP="007E3545">
      <w:pPr>
        <w:jc w:val="center"/>
        <w:rPr>
          <w:snapToGrid w:val="0"/>
          <w:sz w:val="28"/>
          <w:szCs w:val="28"/>
        </w:rPr>
        <w:sectPr w:rsidR="0090103D" w:rsidRPr="00C34770" w:rsidSect="008179DD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34770">
        <w:rPr>
          <w:b/>
          <w:snapToGrid w:val="0"/>
          <w:sz w:val="28"/>
          <w:szCs w:val="28"/>
        </w:rPr>
        <w:t>6</w:t>
      </w:r>
      <w:r w:rsidR="00EF0AA5" w:rsidRPr="00C34770">
        <w:rPr>
          <w:b/>
          <w:snapToGrid w:val="0"/>
          <w:sz w:val="28"/>
          <w:szCs w:val="28"/>
        </w:rPr>
        <w:t>. Само</w:t>
      </w:r>
      <w:r w:rsidR="009775ED">
        <w:rPr>
          <w:b/>
          <w:snapToGrid w:val="0"/>
          <w:sz w:val="28"/>
          <w:szCs w:val="28"/>
        </w:rPr>
        <w:t>о</w:t>
      </w:r>
      <w:r w:rsidR="0063652E" w:rsidRPr="00C34770">
        <w:rPr>
          <w:b/>
          <w:snapToGrid w:val="0"/>
          <w:sz w:val="28"/>
          <w:szCs w:val="28"/>
        </w:rPr>
        <w:t xml:space="preserve">ценка </w:t>
      </w:r>
      <w:r w:rsidR="007E3545" w:rsidRPr="00C34770">
        <w:rPr>
          <w:b/>
          <w:snapToGrid w:val="0"/>
          <w:sz w:val="28"/>
          <w:szCs w:val="28"/>
        </w:rPr>
        <w:t xml:space="preserve">и оценка </w:t>
      </w:r>
      <w:r w:rsidR="0063652E" w:rsidRPr="00C34770">
        <w:rPr>
          <w:b/>
          <w:snapToGrid w:val="0"/>
          <w:sz w:val="28"/>
          <w:szCs w:val="28"/>
        </w:rPr>
        <w:t xml:space="preserve">деятельности учащихся </w:t>
      </w:r>
      <w:r w:rsidR="002E1B25">
        <w:rPr>
          <w:b/>
          <w:snapToGrid w:val="0"/>
          <w:sz w:val="28"/>
          <w:szCs w:val="28"/>
        </w:rPr>
        <w:t xml:space="preserve">учителем и одноклассниками </w:t>
      </w:r>
      <w:r w:rsidR="0063652E" w:rsidRPr="00C34770">
        <w:rPr>
          <w:b/>
          <w:snapToGrid w:val="0"/>
          <w:sz w:val="28"/>
          <w:szCs w:val="28"/>
        </w:rPr>
        <w:t>на уроке</w:t>
      </w:r>
      <w:r w:rsidR="007E3545" w:rsidRPr="00C34770">
        <w:rPr>
          <w:snapToGrid w:val="0"/>
          <w:sz w:val="28"/>
          <w:szCs w:val="28"/>
        </w:rPr>
        <w:t xml:space="preserve">. </w:t>
      </w:r>
      <w:r w:rsidR="007E3545" w:rsidRPr="00C34770">
        <w:rPr>
          <w:b/>
          <w:snapToGrid w:val="0"/>
          <w:sz w:val="28"/>
          <w:szCs w:val="28"/>
        </w:rPr>
        <w:t>Рефлексия</w:t>
      </w:r>
    </w:p>
    <w:p w:rsidR="00AE6985" w:rsidRDefault="00AD0932" w:rsidP="00AD0932">
      <w:pPr>
        <w:ind w:left="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Приём </w:t>
      </w:r>
      <w:r w:rsidR="00AE6985" w:rsidRPr="00C34770">
        <w:rPr>
          <w:snapToGrid w:val="0"/>
          <w:sz w:val="28"/>
          <w:szCs w:val="28"/>
        </w:rPr>
        <w:t>«</w:t>
      </w:r>
      <w:r w:rsidR="009775ED">
        <w:rPr>
          <w:snapToGrid w:val="0"/>
          <w:sz w:val="28"/>
          <w:szCs w:val="28"/>
        </w:rPr>
        <w:t>Неоконченное предложение</w:t>
      </w:r>
      <w:r w:rsidR="00AE6985" w:rsidRPr="00C34770">
        <w:rPr>
          <w:snapToGrid w:val="0"/>
          <w:sz w:val="28"/>
          <w:szCs w:val="28"/>
        </w:rPr>
        <w:t>»</w:t>
      </w:r>
    </w:p>
    <w:p w:rsidR="00AD0932" w:rsidRDefault="002E1B25" w:rsidP="002E1B25">
      <w:pPr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Мне удалось…</w:t>
      </w:r>
    </w:p>
    <w:p w:rsidR="002E1B25" w:rsidRDefault="002E1B25" w:rsidP="002E1B25">
      <w:pPr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 меня вызвало затруднение…</w:t>
      </w:r>
    </w:p>
    <w:p w:rsidR="002E1B25" w:rsidRDefault="002E1B25" w:rsidP="002E1B25">
      <w:pPr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Я справился, потому что…</w:t>
      </w:r>
    </w:p>
    <w:p w:rsidR="002E1B25" w:rsidRPr="00C34770" w:rsidRDefault="002E1B25" w:rsidP="002E1B25">
      <w:pPr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Мне необходимо ещё…</w:t>
      </w:r>
    </w:p>
    <w:p w:rsidR="00D2121C" w:rsidRPr="00C34770" w:rsidRDefault="002219FA" w:rsidP="00B21A2F">
      <w:pPr>
        <w:jc w:val="center"/>
        <w:rPr>
          <w:b/>
          <w:snapToGrid w:val="0"/>
          <w:sz w:val="28"/>
          <w:szCs w:val="28"/>
        </w:rPr>
      </w:pPr>
      <w:r w:rsidRPr="00C34770">
        <w:rPr>
          <w:snapToGrid w:val="0"/>
          <w:sz w:val="28"/>
          <w:szCs w:val="28"/>
        </w:rPr>
        <w:t>7</w:t>
      </w:r>
      <w:r w:rsidR="00C93EEE" w:rsidRPr="00C34770">
        <w:rPr>
          <w:b/>
          <w:snapToGrid w:val="0"/>
          <w:sz w:val="28"/>
          <w:szCs w:val="28"/>
        </w:rPr>
        <w:t>. Объяснение домашнего задан</w:t>
      </w:r>
      <w:r w:rsidR="00B21A2F" w:rsidRPr="00C34770">
        <w:rPr>
          <w:b/>
          <w:snapToGrid w:val="0"/>
          <w:sz w:val="28"/>
          <w:szCs w:val="28"/>
        </w:rPr>
        <w:t xml:space="preserve">ия </w:t>
      </w:r>
    </w:p>
    <w:p w:rsidR="005E321B" w:rsidRDefault="005E321B" w:rsidP="004C4818">
      <w:pPr>
        <w:jc w:val="both"/>
        <w:rPr>
          <w:snapToGrid w:val="0"/>
          <w:sz w:val="28"/>
          <w:szCs w:val="28"/>
        </w:rPr>
      </w:pPr>
    </w:p>
    <w:p w:rsidR="009775ED" w:rsidRDefault="002E1B25" w:rsidP="004C481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Будьте счастливы! Каждый из вас его заслуживает!</w:t>
      </w:r>
    </w:p>
    <w:p w:rsidR="009775ED" w:rsidRDefault="009775ED" w:rsidP="004C4818">
      <w:pPr>
        <w:jc w:val="both"/>
        <w:rPr>
          <w:snapToGrid w:val="0"/>
          <w:sz w:val="28"/>
          <w:szCs w:val="28"/>
        </w:rPr>
      </w:pPr>
    </w:p>
    <w:p w:rsidR="009775ED" w:rsidRDefault="009775ED" w:rsidP="004C4818">
      <w:pPr>
        <w:jc w:val="both"/>
        <w:rPr>
          <w:snapToGrid w:val="0"/>
          <w:sz w:val="28"/>
          <w:szCs w:val="28"/>
        </w:rPr>
      </w:pPr>
    </w:p>
    <w:p w:rsidR="009775ED" w:rsidRDefault="009775ED" w:rsidP="004C4818">
      <w:pPr>
        <w:jc w:val="both"/>
        <w:rPr>
          <w:snapToGrid w:val="0"/>
          <w:sz w:val="28"/>
          <w:szCs w:val="28"/>
        </w:rPr>
      </w:pPr>
    </w:p>
    <w:p w:rsidR="009775ED" w:rsidRDefault="009775ED" w:rsidP="004C4818">
      <w:pPr>
        <w:jc w:val="both"/>
        <w:rPr>
          <w:snapToGrid w:val="0"/>
          <w:sz w:val="28"/>
          <w:szCs w:val="28"/>
        </w:rPr>
      </w:pPr>
    </w:p>
    <w:p w:rsidR="009775ED" w:rsidRDefault="009775ED" w:rsidP="004C4818">
      <w:pPr>
        <w:jc w:val="both"/>
        <w:rPr>
          <w:snapToGrid w:val="0"/>
          <w:sz w:val="28"/>
          <w:szCs w:val="28"/>
        </w:rPr>
      </w:pPr>
    </w:p>
    <w:p w:rsidR="009775ED" w:rsidRDefault="009775ED" w:rsidP="004C4818">
      <w:pPr>
        <w:jc w:val="both"/>
        <w:rPr>
          <w:snapToGrid w:val="0"/>
          <w:sz w:val="28"/>
          <w:szCs w:val="28"/>
        </w:rPr>
      </w:pPr>
    </w:p>
    <w:p w:rsidR="009775ED" w:rsidRDefault="009775ED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4C4818">
      <w:pPr>
        <w:jc w:val="both"/>
        <w:rPr>
          <w:snapToGrid w:val="0"/>
          <w:sz w:val="28"/>
          <w:szCs w:val="28"/>
        </w:rPr>
      </w:pPr>
    </w:p>
    <w:p w:rsidR="002E1B25" w:rsidRDefault="002E1B25" w:rsidP="002E1B25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1</w:t>
      </w:r>
    </w:p>
    <w:p w:rsidR="002E1B25" w:rsidRDefault="002E1B25" w:rsidP="002E1B25">
      <w:pPr>
        <w:jc w:val="right"/>
        <w:rPr>
          <w:snapToGrid w:val="0"/>
          <w:sz w:val="28"/>
          <w:szCs w:val="28"/>
        </w:rPr>
      </w:pPr>
    </w:p>
    <w:p w:rsidR="002E1B25" w:rsidRDefault="00FA4431" w:rsidP="002E1B25">
      <w:pPr>
        <w:jc w:val="center"/>
      </w:pPr>
      <w:r>
        <w:rPr>
          <w:noProof/>
        </w:rPr>
        <w:pict>
          <v:shape id="Рисунок 1" o:spid="_x0000_i1025" type="#_x0000_t75" style="width:272.25pt;height:405pt;visibility:visible;mso-wrap-style:square">
            <v:imagedata r:id="rId14" o:title="323" blacklevel="3277f"/>
          </v:shape>
        </w:pict>
      </w:r>
    </w:p>
    <w:p w:rsidR="002E1B25" w:rsidRDefault="002E1B25" w:rsidP="002E1B25">
      <w:pPr>
        <w:jc w:val="center"/>
      </w:pPr>
    </w:p>
    <w:p w:rsidR="002E1B25" w:rsidRDefault="002E1B25" w:rsidP="002E1B25">
      <w:pPr>
        <w:jc w:val="center"/>
        <w:rPr>
          <w:sz w:val="96"/>
          <w:szCs w:val="96"/>
        </w:rPr>
      </w:pPr>
      <w:r w:rsidRPr="0015764B">
        <w:rPr>
          <w:sz w:val="96"/>
          <w:szCs w:val="96"/>
        </w:rPr>
        <w:t>Альберт Швейцер</w:t>
      </w:r>
    </w:p>
    <w:p w:rsidR="002E1B25" w:rsidRPr="002E1B25" w:rsidRDefault="00AA1B1A" w:rsidP="002E1B25">
      <w:pPr>
        <w:jc w:val="center"/>
        <w:rPr>
          <w:snapToGrid w:val="0"/>
          <w:sz w:val="28"/>
          <w:szCs w:val="28"/>
        </w:rPr>
      </w:pPr>
      <w:hyperlink r:id="rId15" w:tooltip="Гуманист" w:history="1">
        <w:r w:rsidR="002E1B25" w:rsidRPr="002E1B25">
          <w:rPr>
            <w:rStyle w:val="ad"/>
            <w:color w:val="auto"/>
            <w:sz w:val="72"/>
            <w:szCs w:val="72"/>
            <w:u w:val="none"/>
            <w:shd w:val="clear" w:color="auto" w:fill="FFFFFF"/>
          </w:rPr>
          <w:t>гуманист</w:t>
        </w:r>
      </w:hyperlink>
      <w:r w:rsidR="002E1B25" w:rsidRPr="002E1B25">
        <w:rPr>
          <w:sz w:val="72"/>
          <w:szCs w:val="72"/>
          <w:shd w:val="clear" w:color="auto" w:fill="FFFFFF"/>
        </w:rPr>
        <w:t>,</w:t>
      </w:r>
      <w:r w:rsidR="002E1B25" w:rsidRPr="002E1B25">
        <w:rPr>
          <w:rStyle w:val="apple-converted-space"/>
          <w:sz w:val="72"/>
          <w:szCs w:val="72"/>
          <w:shd w:val="clear" w:color="auto" w:fill="FFFFFF"/>
        </w:rPr>
        <w:t> </w:t>
      </w:r>
      <w:hyperlink r:id="rId16" w:tooltip="Музыкант" w:history="1">
        <w:r w:rsidR="002E1B25" w:rsidRPr="002E1B25">
          <w:rPr>
            <w:rStyle w:val="ad"/>
            <w:color w:val="auto"/>
            <w:sz w:val="72"/>
            <w:szCs w:val="72"/>
            <w:u w:val="none"/>
            <w:shd w:val="clear" w:color="auto" w:fill="FFFFFF"/>
          </w:rPr>
          <w:t>музыкант</w:t>
        </w:r>
      </w:hyperlink>
      <w:r w:rsidR="002E1B25" w:rsidRPr="002E1B25">
        <w:rPr>
          <w:rStyle w:val="apple-converted-space"/>
          <w:sz w:val="72"/>
          <w:szCs w:val="72"/>
          <w:shd w:val="clear" w:color="auto" w:fill="FFFFFF"/>
        </w:rPr>
        <w:t xml:space="preserve">, </w:t>
      </w:r>
      <w:hyperlink r:id="rId17" w:tooltip="Врач" w:history="1">
        <w:r w:rsidR="002E1B25" w:rsidRPr="002E1B25">
          <w:rPr>
            <w:rStyle w:val="ad"/>
            <w:color w:val="auto"/>
            <w:sz w:val="72"/>
            <w:szCs w:val="72"/>
            <w:u w:val="none"/>
            <w:shd w:val="clear" w:color="auto" w:fill="FFFFFF"/>
          </w:rPr>
          <w:t>врач</w:t>
        </w:r>
      </w:hyperlink>
      <w:r w:rsidR="002E1B25" w:rsidRPr="002E1B25">
        <w:rPr>
          <w:sz w:val="72"/>
          <w:szCs w:val="72"/>
          <w:shd w:val="clear" w:color="auto" w:fill="FFFFFF"/>
        </w:rPr>
        <w:t>, лауреат</w:t>
      </w:r>
      <w:r w:rsidR="002E1B25" w:rsidRPr="002E1B25">
        <w:rPr>
          <w:rStyle w:val="apple-converted-space"/>
          <w:sz w:val="72"/>
          <w:szCs w:val="72"/>
          <w:shd w:val="clear" w:color="auto" w:fill="FFFFFF"/>
        </w:rPr>
        <w:t> </w:t>
      </w:r>
      <w:r w:rsidR="002E1B25">
        <w:rPr>
          <w:rStyle w:val="apple-converted-space"/>
          <w:sz w:val="72"/>
          <w:szCs w:val="72"/>
          <w:shd w:val="clear" w:color="auto" w:fill="FFFFFF"/>
        </w:rPr>
        <w:t xml:space="preserve">Нобилевской премии мира 1952 года, </w:t>
      </w:r>
      <w:r w:rsidR="002E1B25" w:rsidRPr="002E1B25">
        <w:rPr>
          <w:snapToGrid w:val="0"/>
          <w:sz w:val="28"/>
          <w:szCs w:val="28"/>
        </w:rPr>
        <w:t xml:space="preserve"> </w:t>
      </w:r>
      <w:hyperlink r:id="rId18" w:tooltip="Философ" w:history="1">
        <w:r w:rsidR="002E1B25" w:rsidRPr="002E1B25">
          <w:rPr>
            <w:rStyle w:val="ad"/>
            <w:color w:val="auto"/>
            <w:sz w:val="72"/>
            <w:szCs w:val="72"/>
            <w:u w:val="none"/>
            <w:shd w:val="clear" w:color="auto" w:fill="FFFFFF"/>
          </w:rPr>
          <w:t>философ</w:t>
        </w:r>
      </w:hyperlink>
      <w:r w:rsidR="002E1B25" w:rsidRPr="0015764B">
        <w:rPr>
          <w:sz w:val="72"/>
          <w:szCs w:val="72"/>
        </w:rPr>
        <w:t>,</w:t>
      </w:r>
      <w:r w:rsidR="002E1B25" w:rsidRPr="0015764B">
        <w:rPr>
          <w:rStyle w:val="apple-converted-space"/>
          <w:sz w:val="72"/>
          <w:szCs w:val="72"/>
          <w:shd w:val="clear" w:color="auto" w:fill="FFFFFF"/>
        </w:rPr>
        <w:t> </w:t>
      </w:r>
      <w:r w:rsidR="002E1B25" w:rsidRPr="0015764B">
        <w:rPr>
          <w:sz w:val="72"/>
          <w:szCs w:val="72"/>
          <w:shd w:val="clear" w:color="auto" w:fill="FFFFFF"/>
        </w:rPr>
        <w:t>протестант</w:t>
      </w:r>
    </w:p>
    <w:p w:rsidR="002E1B25" w:rsidRDefault="002E1B25" w:rsidP="009775ED">
      <w:pPr>
        <w:ind w:left="720"/>
        <w:jc w:val="center"/>
        <w:rPr>
          <w:sz w:val="56"/>
          <w:szCs w:val="56"/>
          <w:u w:val="single"/>
        </w:rPr>
      </w:pPr>
    </w:p>
    <w:p w:rsidR="002E1B25" w:rsidRDefault="002E1B25" w:rsidP="002E1B25">
      <w:pPr>
        <w:ind w:left="720"/>
        <w:jc w:val="right"/>
        <w:rPr>
          <w:sz w:val="28"/>
          <w:szCs w:val="28"/>
          <w:u w:val="single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  <w:r w:rsidRPr="002E1B25">
        <w:rPr>
          <w:spacing w:val="2"/>
          <w:w w:val="106"/>
          <w:sz w:val="28"/>
          <w:szCs w:val="28"/>
        </w:rPr>
        <w:lastRenderedPageBreak/>
        <w:t xml:space="preserve">Приложение </w:t>
      </w:r>
      <w:r>
        <w:rPr>
          <w:spacing w:val="2"/>
          <w:w w:val="106"/>
          <w:sz w:val="28"/>
          <w:szCs w:val="28"/>
        </w:rPr>
        <w:t>2</w:t>
      </w:r>
    </w:p>
    <w:p w:rsidR="002E1B25" w:rsidRPr="002E1B25" w:rsidRDefault="002E1B25" w:rsidP="002E1B25">
      <w:pPr>
        <w:jc w:val="center"/>
        <w:rPr>
          <w:b/>
          <w:sz w:val="28"/>
          <w:szCs w:val="28"/>
        </w:rPr>
      </w:pPr>
      <w:r w:rsidRPr="002E1B25">
        <w:rPr>
          <w:b/>
          <w:sz w:val="28"/>
          <w:szCs w:val="28"/>
        </w:rPr>
        <w:t xml:space="preserve">Тест «Западная Европа: личности» </w:t>
      </w:r>
    </w:p>
    <w:p w:rsidR="002E1B25" w:rsidRPr="002E1B25" w:rsidRDefault="002E1B25" w:rsidP="002E1B25">
      <w:pPr>
        <w:jc w:val="center"/>
        <w:rPr>
          <w:b/>
          <w:sz w:val="28"/>
          <w:szCs w:val="28"/>
        </w:rPr>
      </w:pPr>
    </w:p>
    <w:tbl>
      <w:tblPr>
        <w:tblW w:w="9145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280"/>
        <w:gridCol w:w="467"/>
        <w:gridCol w:w="3483"/>
        <w:gridCol w:w="437"/>
        <w:gridCol w:w="1982"/>
      </w:tblGrid>
      <w:tr w:rsidR="002E1B25" w:rsidRPr="002E1B25" w:rsidTr="002E1B25">
        <w:trPr>
          <w:trHeight w:val="54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Т.Мор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А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Обогнул Африку и открыл мыс Доброй Надежды</w:t>
            </w:r>
          </w:p>
        </w:tc>
        <w:tc>
          <w:tcPr>
            <w:tcW w:w="43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а</w:t>
            </w:r>
          </w:p>
        </w:tc>
        <w:tc>
          <w:tcPr>
            <w:tcW w:w="1982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«великий мечтатель»</w:t>
            </w: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Б.Диаш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Б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«Сикстинская мадонна»</w:t>
            </w:r>
          </w:p>
        </w:tc>
        <w:tc>
          <w:tcPr>
            <w:tcW w:w="43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б</w:t>
            </w:r>
          </w:p>
        </w:tc>
        <w:tc>
          <w:tcPr>
            <w:tcW w:w="1982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 xml:space="preserve">мореплаватель </w:t>
            </w:r>
          </w:p>
        </w:tc>
      </w:tr>
      <w:tr w:rsidR="002E1B25" w:rsidRPr="002E1B25" w:rsidTr="002E1B25">
        <w:trPr>
          <w:trHeight w:val="54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П.Брейгель Старший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В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Заявил о том, что планеты вращаются вокруг Солнца</w:t>
            </w:r>
          </w:p>
        </w:tc>
        <w:tc>
          <w:tcPr>
            <w:tcW w:w="43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в</w:t>
            </w:r>
          </w:p>
        </w:tc>
        <w:tc>
          <w:tcPr>
            <w:tcW w:w="1982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деятель искусства</w:t>
            </w: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Р.Санти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Г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Завоевал империю инков</w:t>
            </w:r>
          </w:p>
        </w:tc>
        <w:tc>
          <w:tcPr>
            <w:tcW w:w="43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г</w:t>
            </w:r>
          </w:p>
        </w:tc>
        <w:tc>
          <w:tcPr>
            <w:tcW w:w="1982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учёный</w:t>
            </w: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Э.Кортес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Д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«Крестьянский танец»</w:t>
            </w:r>
          </w:p>
        </w:tc>
        <w:tc>
          <w:tcPr>
            <w:tcW w:w="2419" w:type="dxa"/>
            <w:gridSpan w:val="2"/>
            <w:vMerge w:val="restart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 xml:space="preserve"> </w:t>
            </w: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6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И.Босх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Е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Открыл Новый Свет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Х.Колумб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Ж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«Похвала глупости»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8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А.Дюрер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З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«Город Солнца»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555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Э.Роттердамский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И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Открыл Тихий океан, кругосветное путешествие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В. да Гама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К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«Утопия»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54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11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Дж.Бруно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Л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Доказал, что сердце – центр кровеносной системы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12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Т.Компанелла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М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Завоевал империю ацтеков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13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Ф.Магеллан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Н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«Воз сена»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14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М.Буонарроти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 xml:space="preserve">О 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Открыл морской путь в Индию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85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15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Н.Коперник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П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«Тайная вечеря»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54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16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И.Ньютон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Р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Доказал гелиоцентрическую систему Коперника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17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Г.Галилей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С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Доказал, что вселенных много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18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Л. да Винчи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Т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«Рыцарь, смерть и дьявол»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19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У.Гарвей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У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«Оплакивание Христа»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  <w:tr w:rsidR="002E1B25" w:rsidRPr="002E1B25" w:rsidTr="002E1B25">
        <w:trPr>
          <w:trHeight w:val="270"/>
        </w:trPr>
        <w:tc>
          <w:tcPr>
            <w:tcW w:w="496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20</w:t>
            </w:r>
          </w:p>
        </w:tc>
        <w:tc>
          <w:tcPr>
            <w:tcW w:w="2280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Ф.Писарро</w:t>
            </w:r>
          </w:p>
        </w:tc>
        <w:tc>
          <w:tcPr>
            <w:tcW w:w="467" w:type="dxa"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 xml:space="preserve">Ф </w:t>
            </w:r>
          </w:p>
        </w:tc>
        <w:tc>
          <w:tcPr>
            <w:tcW w:w="3483" w:type="dxa"/>
          </w:tcPr>
          <w:p w:rsidR="002E1B25" w:rsidRPr="002E1B25" w:rsidRDefault="002E1B25" w:rsidP="00182A35">
            <w:pPr>
              <w:rPr>
                <w:sz w:val="28"/>
                <w:szCs w:val="28"/>
              </w:rPr>
            </w:pPr>
            <w:r w:rsidRPr="002E1B25">
              <w:rPr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2419" w:type="dxa"/>
            <w:gridSpan w:val="2"/>
            <w:vMerge/>
          </w:tcPr>
          <w:p w:rsidR="002E1B25" w:rsidRPr="002E1B25" w:rsidRDefault="002E1B25" w:rsidP="002E1B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B25" w:rsidRPr="002E1B25" w:rsidRDefault="002E1B25" w:rsidP="002E1B25">
      <w:pPr>
        <w:rPr>
          <w:b/>
          <w:sz w:val="28"/>
          <w:szCs w:val="28"/>
          <w:lang w:val="en-US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</w:p>
    <w:p w:rsidR="002E1B25" w:rsidRDefault="002E1B25" w:rsidP="002E1B25">
      <w:pPr>
        <w:spacing w:line="276" w:lineRule="auto"/>
        <w:rPr>
          <w:spacing w:val="2"/>
          <w:w w:val="106"/>
          <w:sz w:val="28"/>
          <w:szCs w:val="28"/>
        </w:rPr>
      </w:pPr>
    </w:p>
    <w:p w:rsidR="002E1B25" w:rsidRPr="002E1B25" w:rsidRDefault="002E1B25" w:rsidP="002E1B25">
      <w:pPr>
        <w:spacing w:line="276" w:lineRule="auto"/>
        <w:jc w:val="right"/>
        <w:rPr>
          <w:spacing w:val="2"/>
          <w:w w:val="106"/>
          <w:sz w:val="28"/>
          <w:szCs w:val="28"/>
        </w:rPr>
      </w:pPr>
      <w:r w:rsidRPr="002E1B25">
        <w:rPr>
          <w:spacing w:val="2"/>
          <w:w w:val="106"/>
          <w:sz w:val="28"/>
          <w:szCs w:val="28"/>
        </w:rPr>
        <w:lastRenderedPageBreak/>
        <w:t>Приложение 3</w:t>
      </w:r>
    </w:p>
    <w:p w:rsidR="002E1B25" w:rsidRPr="000B3A6C" w:rsidRDefault="002E1B25" w:rsidP="002E1B25">
      <w:pPr>
        <w:jc w:val="center"/>
        <w:rPr>
          <w:rFonts w:ascii="Arial Black" w:hAnsi="Arial Black"/>
          <w:spacing w:val="2"/>
          <w:w w:val="106"/>
          <w:sz w:val="96"/>
          <w:szCs w:val="96"/>
        </w:rPr>
      </w:pPr>
      <w:r w:rsidRPr="000B3A6C">
        <w:rPr>
          <w:rFonts w:ascii="Arial Black" w:hAnsi="Arial Black"/>
          <w:spacing w:val="2"/>
          <w:w w:val="106"/>
          <w:sz w:val="96"/>
          <w:szCs w:val="96"/>
        </w:rPr>
        <w:t>Реформация</w:t>
      </w:r>
    </w:p>
    <w:p w:rsidR="002E1B25" w:rsidRPr="000B3A6C" w:rsidRDefault="002E1B25" w:rsidP="002E1B25">
      <w:pPr>
        <w:jc w:val="center"/>
        <w:rPr>
          <w:rFonts w:ascii="Arial Black" w:hAnsi="Arial Black"/>
          <w:spacing w:val="2"/>
          <w:w w:val="106"/>
          <w:sz w:val="96"/>
          <w:szCs w:val="96"/>
        </w:rPr>
      </w:pPr>
      <w:r w:rsidRPr="000B3A6C">
        <w:rPr>
          <w:rFonts w:ascii="Arial Black" w:hAnsi="Arial Black"/>
          <w:spacing w:val="2"/>
          <w:w w:val="106"/>
          <w:sz w:val="96"/>
          <w:szCs w:val="96"/>
        </w:rPr>
        <w:t>протестантизм</w:t>
      </w:r>
    </w:p>
    <w:p w:rsidR="002E1B25" w:rsidRPr="000B3A6C" w:rsidRDefault="002E1B25" w:rsidP="002E1B25">
      <w:pPr>
        <w:widowControl w:val="0"/>
        <w:autoSpaceDE w:val="0"/>
        <w:autoSpaceDN w:val="0"/>
        <w:adjustRightInd w:val="0"/>
        <w:ind w:right="-20"/>
        <w:jc w:val="center"/>
        <w:rPr>
          <w:i/>
          <w:spacing w:val="2"/>
          <w:w w:val="106"/>
          <w:sz w:val="96"/>
          <w:szCs w:val="96"/>
        </w:rPr>
      </w:pPr>
      <w:r w:rsidRPr="000B3A6C">
        <w:rPr>
          <w:i/>
          <w:spacing w:val="2"/>
          <w:w w:val="106"/>
          <w:sz w:val="96"/>
          <w:szCs w:val="96"/>
        </w:rPr>
        <w:t xml:space="preserve">1517г. </w:t>
      </w:r>
    </w:p>
    <w:p w:rsidR="002E1B25" w:rsidRPr="000B3A6C" w:rsidRDefault="002E1B25" w:rsidP="002E1B25">
      <w:pPr>
        <w:widowControl w:val="0"/>
        <w:autoSpaceDE w:val="0"/>
        <w:autoSpaceDN w:val="0"/>
        <w:adjustRightInd w:val="0"/>
        <w:ind w:right="-20"/>
        <w:jc w:val="center"/>
        <w:rPr>
          <w:i/>
          <w:spacing w:val="2"/>
          <w:w w:val="106"/>
          <w:sz w:val="96"/>
          <w:szCs w:val="96"/>
        </w:rPr>
      </w:pPr>
      <w:r w:rsidRPr="000B3A6C">
        <w:rPr>
          <w:i/>
          <w:spacing w:val="2"/>
          <w:w w:val="106"/>
          <w:sz w:val="96"/>
          <w:szCs w:val="96"/>
        </w:rPr>
        <w:t>1524-1526 гг.</w:t>
      </w:r>
    </w:p>
    <w:p w:rsidR="002E1B25" w:rsidRPr="000B3A6C" w:rsidRDefault="002E1B25" w:rsidP="002E1B25">
      <w:pPr>
        <w:widowControl w:val="0"/>
        <w:autoSpaceDE w:val="0"/>
        <w:autoSpaceDN w:val="0"/>
        <w:adjustRightInd w:val="0"/>
        <w:ind w:right="-20"/>
        <w:jc w:val="center"/>
        <w:rPr>
          <w:i/>
          <w:spacing w:val="2"/>
          <w:w w:val="106"/>
          <w:sz w:val="96"/>
          <w:szCs w:val="96"/>
        </w:rPr>
      </w:pPr>
      <w:r w:rsidRPr="000B3A6C">
        <w:rPr>
          <w:i/>
          <w:spacing w:val="2"/>
          <w:w w:val="106"/>
          <w:sz w:val="96"/>
          <w:szCs w:val="96"/>
        </w:rPr>
        <w:t>1529-1555 гг.</w:t>
      </w:r>
    </w:p>
    <w:p w:rsidR="002E1B25" w:rsidRPr="000B3A6C" w:rsidRDefault="002E1B25" w:rsidP="002E1B25">
      <w:pPr>
        <w:widowControl w:val="0"/>
        <w:autoSpaceDE w:val="0"/>
        <w:autoSpaceDN w:val="0"/>
        <w:adjustRightInd w:val="0"/>
        <w:ind w:right="-20"/>
        <w:jc w:val="center"/>
        <w:rPr>
          <w:rFonts w:ascii="Courier New" w:hAnsi="Courier New" w:cs="Courier New"/>
          <w:spacing w:val="2"/>
          <w:w w:val="106"/>
          <w:sz w:val="96"/>
          <w:szCs w:val="96"/>
        </w:rPr>
      </w:pPr>
      <w:r w:rsidRPr="000B3A6C">
        <w:rPr>
          <w:rFonts w:ascii="Courier New" w:hAnsi="Courier New" w:cs="Courier New"/>
          <w:spacing w:val="2"/>
          <w:w w:val="106"/>
          <w:sz w:val="96"/>
          <w:szCs w:val="96"/>
        </w:rPr>
        <w:t>Мартин Лютер</w:t>
      </w:r>
    </w:p>
    <w:p w:rsidR="002E1B25" w:rsidRPr="000B3A6C" w:rsidRDefault="002E1B25" w:rsidP="002E1B25">
      <w:pPr>
        <w:widowControl w:val="0"/>
        <w:autoSpaceDE w:val="0"/>
        <w:autoSpaceDN w:val="0"/>
        <w:adjustRightInd w:val="0"/>
        <w:ind w:right="-20"/>
        <w:jc w:val="center"/>
        <w:rPr>
          <w:rFonts w:ascii="Courier New" w:hAnsi="Courier New" w:cs="Courier New"/>
          <w:spacing w:val="2"/>
          <w:w w:val="106"/>
          <w:sz w:val="96"/>
          <w:szCs w:val="96"/>
        </w:rPr>
      </w:pPr>
      <w:r w:rsidRPr="000B3A6C">
        <w:rPr>
          <w:rFonts w:ascii="Courier New" w:hAnsi="Courier New" w:cs="Courier New"/>
          <w:sz w:val="96"/>
          <w:szCs w:val="96"/>
        </w:rPr>
        <w:t>Томас Мюнцер</w:t>
      </w:r>
    </w:p>
    <w:p w:rsidR="002E1B25" w:rsidRPr="000B3A6C" w:rsidRDefault="002E1B25" w:rsidP="002E1B25">
      <w:pPr>
        <w:widowControl w:val="0"/>
        <w:autoSpaceDE w:val="0"/>
        <w:autoSpaceDN w:val="0"/>
        <w:adjustRightInd w:val="0"/>
        <w:ind w:right="-20"/>
        <w:jc w:val="center"/>
        <w:rPr>
          <w:spacing w:val="2"/>
          <w:w w:val="106"/>
          <w:sz w:val="96"/>
          <w:szCs w:val="96"/>
        </w:rPr>
      </w:pPr>
      <w:r w:rsidRPr="000B3A6C">
        <w:rPr>
          <w:spacing w:val="2"/>
          <w:w w:val="106"/>
          <w:sz w:val="96"/>
          <w:szCs w:val="96"/>
        </w:rPr>
        <w:t>лютеране</w:t>
      </w:r>
      <w:r>
        <w:rPr>
          <w:spacing w:val="2"/>
          <w:w w:val="106"/>
          <w:sz w:val="96"/>
          <w:szCs w:val="96"/>
        </w:rPr>
        <w:t xml:space="preserve"> </w:t>
      </w:r>
    </w:p>
    <w:p w:rsidR="002E1B25" w:rsidRPr="000B3A6C" w:rsidRDefault="002E1B25" w:rsidP="002E1B25">
      <w:pPr>
        <w:widowControl w:val="0"/>
        <w:autoSpaceDE w:val="0"/>
        <w:autoSpaceDN w:val="0"/>
        <w:adjustRightInd w:val="0"/>
        <w:ind w:right="-20"/>
        <w:jc w:val="center"/>
        <w:rPr>
          <w:spacing w:val="2"/>
          <w:w w:val="106"/>
          <w:sz w:val="96"/>
          <w:szCs w:val="96"/>
        </w:rPr>
      </w:pPr>
      <w:r w:rsidRPr="000B3A6C">
        <w:rPr>
          <w:spacing w:val="2"/>
          <w:w w:val="106"/>
          <w:sz w:val="96"/>
          <w:szCs w:val="96"/>
        </w:rPr>
        <w:t>протестанты</w:t>
      </w:r>
    </w:p>
    <w:p w:rsidR="002E1B25" w:rsidRDefault="002E1B25" w:rsidP="002E1B25">
      <w:pPr>
        <w:jc w:val="center"/>
        <w:rPr>
          <w:spacing w:val="2"/>
          <w:w w:val="106"/>
          <w:sz w:val="96"/>
          <w:szCs w:val="96"/>
        </w:rPr>
      </w:pPr>
      <w:r>
        <w:rPr>
          <w:spacing w:val="2"/>
          <w:w w:val="106"/>
          <w:sz w:val="96"/>
          <w:szCs w:val="96"/>
        </w:rPr>
        <w:t>крестьянская война</w:t>
      </w:r>
    </w:p>
    <w:p w:rsidR="002E1B25" w:rsidRPr="009775ED" w:rsidRDefault="002E1B25" w:rsidP="002E1B25">
      <w:pPr>
        <w:jc w:val="center"/>
        <w:rPr>
          <w:snapToGrid w:val="0"/>
          <w:sz w:val="56"/>
          <w:szCs w:val="56"/>
        </w:rPr>
      </w:pPr>
      <w:r>
        <w:rPr>
          <w:spacing w:val="2"/>
          <w:w w:val="106"/>
          <w:sz w:val="96"/>
          <w:szCs w:val="96"/>
        </w:rPr>
        <w:t>религиозная война</w:t>
      </w:r>
    </w:p>
    <w:p w:rsidR="002E1B25" w:rsidRDefault="002E1B25" w:rsidP="002E1B25">
      <w:pPr>
        <w:ind w:left="720"/>
        <w:jc w:val="right"/>
        <w:rPr>
          <w:sz w:val="28"/>
          <w:szCs w:val="28"/>
        </w:rPr>
      </w:pPr>
    </w:p>
    <w:p w:rsidR="002E1B25" w:rsidRDefault="002E1B25" w:rsidP="002E1B25">
      <w:pPr>
        <w:rPr>
          <w:sz w:val="28"/>
          <w:szCs w:val="28"/>
        </w:rPr>
      </w:pPr>
    </w:p>
    <w:p w:rsidR="002E1B25" w:rsidRDefault="002E1B25" w:rsidP="002E1B25">
      <w:pPr>
        <w:ind w:left="720"/>
        <w:jc w:val="right"/>
        <w:rPr>
          <w:sz w:val="28"/>
          <w:szCs w:val="28"/>
        </w:rPr>
      </w:pPr>
    </w:p>
    <w:p w:rsidR="002E1B25" w:rsidRDefault="002E1B25" w:rsidP="002E1B25">
      <w:pPr>
        <w:ind w:left="720"/>
        <w:jc w:val="right"/>
        <w:rPr>
          <w:sz w:val="28"/>
          <w:szCs w:val="28"/>
        </w:rPr>
      </w:pPr>
    </w:p>
    <w:p w:rsidR="002E1B25" w:rsidRDefault="002E1B25" w:rsidP="002E1B25">
      <w:pPr>
        <w:ind w:left="720"/>
        <w:jc w:val="right"/>
        <w:rPr>
          <w:sz w:val="28"/>
          <w:szCs w:val="28"/>
        </w:rPr>
      </w:pPr>
    </w:p>
    <w:p w:rsidR="002E1B25" w:rsidRPr="002E1B25" w:rsidRDefault="002E1B25" w:rsidP="002E1B2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775ED" w:rsidRPr="009775ED" w:rsidRDefault="002E1B25" w:rsidP="009775ED">
      <w:pPr>
        <w:ind w:left="720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Крестьянская война в Германии</w:t>
      </w:r>
    </w:p>
    <w:p w:rsidR="009775ED" w:rsidRP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>Дата</w:t>
      </w:r>
    </w:p>
    <w:p w:rsidR="009775ED" w:rsidRP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>Причины</w:t>
      </w:r>
    </w:p>
    <w:p w:rsidR="009775ED" w:rsidRPr="009775ED" w:rsidRDefault="009775ED" w:rsidP="000B3A6C">
      <w:pPr>
        <w:ind w:left="567"/>
        <w:rPr>
          <w:sz w:val="56"/>
          <w:szCs w:val="56"/>
        </w:rPr>
      </w:pPr>
    </w:p>
    <w:p w:rsidR="009775ED" w:rsidRPr="009775ED" w:rsidRDefault="009775ED" w:rsidP="000B3A6C">
      <w:pPr>
        <w:ind w:left="567"/>
        <w:rPr>
          <w:sz w:val="56"/>
          <w:szCs w:val="56"/>
        </w:rPr>
      </w:pPr>
    </w:p>
    <w:p w:rsidR="009775ED" w:rsidRDefault="00AA1B1A" w:rsidP="000B3A6C">
      <w:pPr>
        <w:ind w:left="567"/>
        <w:rPr>
          <w:sz w:val="56"/>
          <w:szCs w:val="56"/>
        </w:rPr>
      </w:pPr>
      <w:r>
        <w:rPr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8.85pt;margin-top:2.65pt;width:59.25pt;height:39pt;flip:y;z-index:1" o:connectortype="straight">
            <v:stroke endarrow="block"/>
          </v:shape>
        </w:pict>
      </w:r>
      <w:r>
        <w:rPr>
          <w:noProof/>
          <w:sz w:val="56"/>
          <w:szCs w:val="56"/>
        </w:rPr>
        <w:pict>
          <v:shape id="_x0000_s1029" type="#_x0000_t32" style="position:absolute;left:0;text-align:left;margin-left:219.35pt;margin-top:2.65pt;width:52.5pt;height:39pt;flip:x y;z-index:2" o:connectortype="straight">
            <v:stroke endarrow="block"/>
          </v:shape>
        </w:pict>
      </w:r>
    </w:p>
    <w:p w:rsid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>События</w:t>
      </w:r>
    </w:p>
    <w:p w:rsidR="009775ED" w:rsidRPr="009775ED" w:rsidRDefault="009775ED" w:rsidP="000B3A6C">
      <w:pPr>
        <w:ind w:left="567"/>
        <w:rPr>
          <w:sz w:val="28"/>
          <w:szCs w:val="28"/>
        </w:rPr>
      </w:pPr>
      <w:r>
        <w:rPr>
          <w:sz w:val="28"/>
          <w:szCs w:val="28"/>
        </w:rPr>
        <w:t>(основные районы и места сражений по карте стр. 37)</w:t>
      </w:r>
    </w:p>
    <w:p w:rsidR="009775ED" w:rsidRPr="009775ED" w:rsidRDefault="009775ED" w:rsidP="000B3A6C">
      <w:pPr>
        <w:ind w:left="567"/>
        <w:rPr>
          <w:sz w:val="56"/>
          <w:szCs w:val="56"/>
        </w:rPr>
      </w:pPr>
    </w:p>
    <w:p w:rsid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 xml:space="preserve">Итоги </w:t>
      </w:r>
    </w:p>
    <w:p w:rsidR="009775ED" w:rsidRDefault="009775ED" w:rsidP="000B3A6C">
      <w:pPr>
        <w:ind w:left="567"/>
        <w:rPr>
          <w:sz w:val="56"/>
          <w:szCs w:val="56"/>
        </w:rPr>
      </w:pPr>
    </w:p>
    <w:p w:rsidR="002E1B25" w:rsidRPr="009775ED" w:rsidRDefault="002E1B25" w:rsidP="000B3A6C">
      <w:pPr>
        <w:ind w:left="567"/>
        <w:rPr>
          <w:sz w:val="56"/>
          <w:szCs w:val="56"/>
        </w:rPr>
      </w:pPr>
    </w:p>
    <w:p w:rsidR="009775ED" w:rsidRPr="000B3A6C" w:rsidRDefault="009775ED" w:rsidP="000B3A6C">
      <w:pPr>
        <w:ind w:left="567"/>
        <w:jc w:val="center"/>
        <w:rPr>
          <w:sz w:val="56"/>
          <w:szCs w:val="56"/>
          <w:u w:val="single"/>
        </w:rPr>
      </w:pPr>
      <w:r w:rsidRPr="000B3A6C">
        <w:rPr>
          <w:sz w:val="56"/>
          <w:szCs w:val="56"/>
          <w:u w:val="single"/>
        </w:rPr>
        <w:t xml:space="preserve">Религиозная война </w:t>
      </w:r>
    </w:p>
    <w:p w:rsid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 xml:space="preserve">Дата </w:t>
      </w:r>
    </w:p>
    <w:p w:rsidR="009775ED" w:rsidRP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>Причины</w:t>
      </w:r>
    </w:p>
    <w:p w:rsidR="009775ED" w:rsidRDefault="009775ED" w:rsidP="000B3A6C">
      <w:pPr>
        <w:ind w:left="567"/>
        <w:rPr>
          <w:sz w:val="56"/>
          <w:szCs w:val="56"/>
        </w:rPr>
      </w:pPr>
    </w:p>
    <w:p w:rsidR="009775ED" w:rsidRDefault="00AA1B1A" w:rsidP="000B3A6C">
      <w:pPr>
        <w:ind w:left="567"/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32" type="#_x0000_t32" style="position:absolute;left:0;text-align:left;margin-left:199.85pt;margin-top:11.8pt;width:43.5pt;height:30.75pt;flip:x y;z-index:4" o:connectortype="straight">
            <v:stroke endarrow="block"/>
          </v:shape>
        </w:pict>
      </w:r>
      <w:r>
        <w:rPr>
          <w:noProof/>
          <w:sz w:val="56"/>
          <w:szCs w:val="56"/>
        </w:rPr>
        <w:pict>
          <v:shape id="_x0000_s1030" type="#_x0000_t32" style="position:absolute;left:0;text-align:left;margin-left:193.1pt;margin-top:11.8pt;width:50.25pt;height:27pt;flip:y;z-index:3" o:connectortype="straight">
            <v:stroke endarrow="block"/>
          </v:shape>
        </w:pict>
      </w:r>
    </w:p>
    <w:p w:rsidR="009775ED" w:rsidRDefault="009775ED" w:rsidP="000B3A6C">
      <w:pPr>
        <w:ind w:left="567"/>
        <w:rPr>
          <w:sz w:val="56"/>
          <w:szCs w:val="56"/>
        </w:rPr>
      </w:pPr>
    </w:p>
    <w:p w:rsid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>События</w:t>
      </w:r>
    </w:p>
    <w:p w:rsidR="009775ED" w:rsidRPr="009775ED" w:rsidRDefault="009775ED" w:rsidP="000B3A6C">
      <w:pPr>
        <w:ind w:left="567"/>
        <w:rPr>
          <w:sz w:val="56"/>
          <w:szCs w:val="56"/>
        </w:rPr>
      </w:pPr>
    </w:p>
    <w:p w:rsidR="009775ED" w:rsidRPr="009775ED" w:rsidRDefault="009775ED" w:rsidP="000B3A6C">
      <w:pPr>
        <w:ind w:left="567"/>
        <w:rPr>
          <w:sz w:val="56"/>
          <w:szCs w:val="56"/>
        </w:rPr>
      </w:pPr>
      <w:r w:rsidRPr="009775ED">
        <w:rPr>
          <w:sz w:val="56"/>
          <w:szCs w:val="56"/>
        </w:rPr>
        <w:t xml:space="preserve">Итоги </w:t>
      </w:r>
    </w:p>
    <w:p w:rsidR="002E1B25" w:rsidRDefault="002E1B25" w:rsidP="000B3A6C">
      <w:pPr>
        <w:ind w:left="567"/>
        <w:rPr>
          <w:sz w:val="56"/>
          <w:szCs w:val="56"/>
          <w:u w:val="single"/>
        </w:rPr>
      </w:pPr>
    </w:p>
    <w:p w:rsidR="002E1B25" w:rsidRDefault="002E1B25" w:rsidP="000B3A6C">
      <w:pPr>
        <w:ind w:left="567"/>
        <w:rPr>
          <w:sz w:val="40"/>
          <w:szCs w:val="40"/>
        </w:rPr>
      </w:pPr>
    </w:p>
    <w:p w:rsidR="009775ED" w:rsidRPr="000B3A6C" w:rsidRDefault="009775ED" w:rsidP="000B3A6C">
      <w:pPr>
        <w:ind w:left="567"/>
        <w:rPr>
          <w:sz w:val="40"/>
          <w:szCs w:val="40"/>
        </w:rPr>
      </w:pPr>
      <w:r w:rsidRPr="000B3A6C">
        <w:rPr>
          <w:sz w:val="40"/>
          <w:szCs w:val="40"/>
        </w:rPr>
        <w:t>1.Что такое религиозная война?</w:t>
      </w:r>
    </w:p>
    <w:p w:rsidR="009775ED" w:rsidRPr="000B3A6C" w:rsidRDefault="009775ED" w:rsidP="000B3A6C">
      <w:pPr>
        <w:ind w:left="567"/>
        <w:rPr>
          <w:sz w:val="40"/>
          <w:szCs w:val="40"/>
        </w:rPr>
      </w:pPr>
      <w:r w:rsidRPr="000B3A6C">
        <w:rPr>
          <w:sz w:val="40"/>
          <w:szCs w:val="40"/>
        </w:rPr>
        <w:t>2.Кто такие лютеране?</w:t>
      </w:r>
    </w:p>
    <w:p w:rsidR="009775ED" w:rsidRPr="000B3A6C" w:rsidRDefault="009775ED" w:rsidP="000B3A6C">
      <w:pPr>
        <w:ind w:left="567"/>
        <w:rPr>
          <w:sz w:val="40"/>
          <w:szCs w:val="40"/>
        </w:rPr>
      </w:pPr>
      <w:r w:rsidRPr="000B3A6C">
        <w:rPr>
          <w:sz w:val="40"/>
          <w:szCs w:val="40"/>
        </w:rPr>
        <w:t>3.Кто такие протестанты?</w:t>
      </w:r>
    </w:p>
    <w:p w:rsidR="009775ED" w:rsidRPr="000B3A6C" w:rsidRDefault="009775ED" w:rsidP="000B3A6C">
      <w:pPr>
        <w:ind w:left="567"/>
        <w:rPr>
          <w:sz w:val="40"/>
          <w:szCs w:val="40"/>
        </w:rPr>
      </w:pPr>
      <w:r w:rsidRPr="000B3A6C">
        <w:rPr>
          <w:sz w:val="40"/>
          <w:szCs w:val="40"/>
        </w:rPr>
        <w:t>4.Что такое протестантизм?</w:t>
      </w: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p w:rsidR="002E1B25" w:rsidRDefault="002E1B25" w:rsidP="000B3A6C">
      <w:pPr>
        <w:spacing w:line="276" w:lineRule="auto"/>
        <w:jc w:val="center"/>
        <w:rPr>
          <w:rFonts w:ascii="Arial Black" w:hAnsi="Arial Black"/>
          <w:spacing w:val="2"/>
          <w:w w:val="106"/>
          <w:sz w:val="96"/>
          <w:szCs w:val="96"/>
        </w:rPr>
      </w:pPr>
    </w:p>
    <w:sectPr w:rsidR="002E1B25" w:rsidSect="004F0E50">
      <w:type w:val="continuous"/>
      <w:pgSz w:w="11906" w:h="16838"/>
      <w:pgMar w:top="567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FD" w:rsidRDefault="004062FD">
      <w:r>
        <w:separator/>
      </w:r>
    </w:p>
  </w:endnote>
  <w:endnote w:type="continuationSeparator" w:id="0">
    <w:p w:rsidR="004062FD" w:rsidRDefault="0040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F0" w:rsidRDefault="00AA1B1A" w:rsidP="00C527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45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5F0" w:rsidRDefault="00DA45F0" w:rsidP="00400CB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DD" w:rsidRDefault="00AA1B1A">
    <w:pPr>
      <w:pStyle w:val="a6"/>
      <w:jc w:val="center"/>
    </w:pPr>
    <w:fldSimple w:instr=" PAGE   \* MERGEFORMAT ">
      <w:r w:rsidR="00FA4431">
        <w:rPr>
          <w:noProof/>
        </w:rPr>
        <w:t>4</w:t>
      </w:r>
    </w:fldSimple>
  </w:p>
  <w:p w:rsidR="00DA45F0" w:rsidRDefault="00DA45F0" w:rsidP="00400CB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FD" w:rsidRDefault="004062FD">
      <w:r>
        <w:separator/>
      </w:r>
    </w:p>
  </w:footnote>
  <w:footnote w:type="continuationSeparator" w:id="0">
    <w:p w:rsidR="004062FD" w:rsidRDefault="0040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DD" w:rsidRDefault="008179DD" w:rsidP="008179D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9BF0A00"/>
    <w:multiLevelType w:val="hybridMultilevel"/>
    <w:tmpl w:val="BF58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336F6"/>
    <w:multiLevelType w:val="hybridMultilevel"/>
    <w:tmpl w:val="6ADCE9DA"/>
    <w:lvl w:ilvl="0" w:tplc="AFA4B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41A6"/>
    <w:multiLevelType w:val="hybridMultilevel"/>
    <w:tmpl w:val="78548C2A"/>
    <w:lvl w:ilvl="0" w:tplc="7F38130A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FD1F47"/>
    <w:multiLevelType w:val="hybridMultilevel"/>
    <w:tmpl w:val="A74CBB04"/>
    <w:lvl w:ilvl="0" w:tplc="BB10DD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8BB"/>
    <w:multiLevelType w:val="hybridMultilevel"/>
    <w:tmpl w:val="3A10FEBE"/>
    <w:lvl w:ilvl="0" w:tplc="7F3813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6DB"/>
    <w:multiLevelType w:val="hybridMultilevel"/>
    <w:tmpl w:val="A74CBB04"/>
    <w:lvl w:ilvl="0" w:tplc="BB10DD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C2122"/>
    <w:multiLevelType w:val="hybridMultilevel"/>
    <w:tmpl w:val="81C2972A"/>
    <w:lvl w:ilvl="0" w:tplc="7F3813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A9"/>
    <w:rsid w:val="00002F5A"/>
    <w:rsid w:val="00013F88"/>
    <w:rsid w:val="00024189"/>
    <w:rsid w:val="00030CE2"/>
    <w:rsid w:val="000371D4"/>
    <w:rsid w:val="000468CB"/>
    <w:rsid w:val="00074D8F"/>
    <w:rsid w:val="00077C2D"/>
    <w:rsid w:val="00077E36"/>
    <w:rsid w:val="00097A00"/>
    <w:rsid w:val="000B3A6C"/>
    <w:rsid w:val="000D2FED"/>
    <w:rsid w:val="000E3F9C"/>
    <w:rsid w:val="000F5A42"/>
    <w:rsid w:val="00122B4B"/>
    <w:rsid w:val="001239AB"/>
    <w:rsid w:val="001263B3"/>
    <w:rsid w:val="00131EC4"/>
    <w:rsid w:val="001361F6"/>
    <w:rsid w:val="00136231"/>
    <w:rsid w:val="00136E98"/>
    <w:rsid w:val="00136E99"/>
    <w:rsid w:val="00144F5A"/>
    <w:rsid w:val="00151919"/>
    <w:rsid w:val="001721EF"/>
    <w:rsid w:val="00176117"/>
    <w:rsid w:val="00197357"/>
    <w:rsid w:val="001A4E3F"/>
    <w:rsid w:val="001A6B37"/>
    <w:rsid w:val="001B2C26"/>
    <w:rsid w:val="001B4DB9"/>
    <w:rsid w:val="001C1AFF"/>
    <w:rsid w:val="001C41E9"/>
    <w:rsid w:val="001C7F70"/>
    <w:rsid w:val="0020699F"/>
    <w:rsid w:val="002129AA"/>
    <w:rsid w:val="002219FA"/>
    <w:rsid w:val="00231AB2"/>
    <w:rsid w:val="00237B16"/>
    <w:rsid w:val="00261071"/>
    <w:rsid w:val="00271089"/>
    <w:rsid w:val="002754FD"/>
    <w:rsid w:val="00276F13"/>
    <w:rsid w:val="002850C6"/>
    <w:rsid w:val="00292ED1"/>
    <w:rsid w:val="002A0EEC"/>
    <w:rsid w:val="002A5720"/>
    <w:rsid w:val="002A792F"/>
    <w:rsid w:val="002B31CD"/>
    <w:rsid w:val="002C192B"/>
    <w:rsid w:val="002D32A0"/>
    <w:rsid w:val="002D4C70"/>
    <w:rsid w:val="002E1B25"/>
    <w:rsid w:val="002F4EF2"/>
    <w:rsid w:val="00300653"/>
    <w:rsid w:val="00303CAD"/>
    <w:rsid w:val="00303D7B"/>
    <w:rsid w:val="00306E43"/>
    <w:rsid w:val="00313DC3"/>
    <w:rsid w:val="00315705"/>
    <w:rsid w:val="00343533"/>
    <w:rsid w:val="003452C8"/>
    <w:rsid w:val="003509AC"/>
    <w:rsid w:val="00355C50"/>
    <w:rsid w:val="00371F40"/>
    <w:rsid w:val="00376D58"/>
    <w:rsid w:val="00385F73"/>
    <w:rsid w:val="00387088"/>
    <w:rsid w:val="003B13C5"/>
    <w:rsid w:val="003B2258"/>
    <w:rsid w:val="003B7C18"/>
    <w:rsid w:val="003D34B0"/>
    <w:rsid w:val="003E1D28"/>
    <w:rsid w:val="003E21FA"/>
    <w:rsid w:val="003F09A7"/>
    <w:rsid w:val="003F1B16"/>
    <w:rsid w:val="003F7568"/>
    <w:rsid w:val="00400CB5"/>
    <w:rsid w:val="004037EC"/>
    <w:rsid w:val="004041B3"/>
    <w:rsid w:val="004062FD"/>
    <w:rsid w:val="004220C9"/>
    <w:rsid w:val="004543F4"/>
    <w:rsid w:val="00460060"/>
    <w:rsid w:val="00462143"/>
    <w:rsid w:val="004636E9"/>
    <w:rsid w:val="00476635"/>
    <w:rsid w:val="00492EFF"/>
    <w:rsid w:val="00497D73"/>
    <w:rsid w:val="004A3118"/>
    <w:rsid w:val="004B4BD2"/>
    <w:rsid w:val="004C0290"/>
    <w:rsid w:val="004C4818"/>
    <w:rsid w:val="004C54E1"/>
    <w:rsid w:val="004D1EB1"/>
    <w:rsid w:val="004D225B"/>
    <w:rsid w:val="004E306E"/>
    <w:rsid w:val="004F0E50"/>
    <w:rsid w:val="004F1B86"/>
    <w:rsid w:val="00500EC4"/>
    <w:rsid w:val="005012D8"/>
    <w:rsid w:val="00514811"/>
    <w:rsid w:val="005254BA"/>
    <w:rsid w:val="00526E30"/>
    <w:rsid w:val="00530E83"/>
    <w:rsid w:val="0056213E"/>
    <w:rsid w:val="0059155E"/>
    <w:rsid w:val="00596ED4"/>
    <w:rsid w:val="005E0E8C"/>
    <w:rsid w:val="005E321B"/>
    <w:rsid w:val="005F0C91"/>
    <w:rsid w:val="005F1197"/>
    <w:rsid w:val="005F5C91"/>
    <w:rsid w:val="006016D8"/>
    <w:rsid w:val="00605A86"/>
    <w:rsid w:val="00610EF5"/>
    <w:rsid w:val="006110F8"/>
    <w:rsid w:val="0061664D"/>
    <w:rsid w:val="00617900"/>
    <w:rsid w:val="006270B0"/>
    <w:rsid w:val="006353F9"/>
    <w:rsid w:val="0063652E"/>
    <w:rsid w:val="00643111"/>
    <w:rsid w:val="00646A53"/>
    <w:rsid w:val="006540F3"/>
    <w:rsid w:val="00666E90"/>
    <w:rsid w:val="00670DD8"/>
    <w:rsid w:val="00687E71"/>
    <w:rsid w:val="006917DB"/>
    <w:rsid w:val="006A432C"/>
    <w:rsid w:val="006B0F45"/>
    <w:rsid w:val="006C671C"/>
    <w:rsid w:val="006D1374"/>
    <w:rsid w:val="006D18C6"/>
    <w:rsid w:val="006F0FE9"/>
    <w:rsid w:val="006F5F99"/>
    <w:rsid w:val="006F69D1"/>
    <w:rsid w:val="00702292"/>
    <w:rsid w:val="007029F7"/>
    <w:rsid w:val="007166D6"/>
    <w:rsid w:val="00732948"/>
    <w:rsid w:val="0074507E"/>
    <w:rsid w:val="0075676C"/>
    <w:rsid w:val="00757DEB"/>
    <w:rsid w:val="0077237A"/>
    <w:rsid w:val="00781672"/>
    <w:rsid w:val="007A0EAF"/>
    <w:rsid w:val="007B2D6C"/>
    <w:rsid w:val="007D38AD"/>
    <w:rsid w:val="007E1D5D"/>
    <w:rsid w:val="007E3545"/>
    <w:rsid w:val="007E55EC"/>
    <w:rsid w:val="007F1530"/>
    <w:rsid w:val="007F2EE7"/>
    <w:rsid w:val="007F7DAA"/>
    <w:rsid w:val="00800C5D"/>
    <w:rsid w:val="00802076"/>
    <w:rsid w:val="00804F8A"/>
    <w:rsid w:val="0081691E"/>
    <w:rsid w:val="008179DD"/>
    <w:rsid w:val="0083794A"/>
    <w:rsid w:val="0085563A"/>
    <w:rsid w:val="00864AEB"/>
    <w:rsid w:val="00880E0F"/>
    <w:rsid w:val="0088128B"/>
    <w:rsid w:val="00882231"/>
    <w:rsid w:val="008B396C"/>
    <w:rsid w:val="008C21AF"/>
    <w:rsid w:val="008C3337"/>
    <w:rsid w:val="008E72D2"/>
    <w:rsid w:val="008F4341"/>
    <w:rsid w:val="009002A9"/>
    <w:rsid w:val="0090103D"/>
    <w:rsid w:val="00902846"/>
    <w:rsid w:val="00913F1E"/>
    <w:rsid w:val="0094095C"/>
    <w:rsid w:val="00956607"/>
    <w:rsid w:val="00966DF3"/>
    <w:rsid w:val="009775ED"/>
    <w:rsid w:val="009832B0"/>
    <w:rsid w:val="00984250"/>
    <w:rsid w:val="00986947"/>
    <w:rsid w:val="00992B49"/>
    <w:rsid w:val="00994DC7"/>
    <w:rsid w:val="009952AE"/>
    <w:rsid w:val="009B0B89"/>
    <w:rsid w:val="009B3860"/>
    <w:rsid w:val="009D51D6"/>
    <w:rsid w:val="009E64EF"/>
    <w:rsid w:val="00A105AD"/>
    <w:rsid w:val="00A1323F"/>
    <w:rsid w:val="00A239C7"/>
    <w:rsid w:val="00A3019B"/>
    <w:rsid w:val="00A33DE0"/>
    <w:rsid w:val="00A40CEA"/>
    <w:rsid w:val="00A45493"/>
    <w:rsid w:val="00A46102"/>
    <w:rsid w:val="00A57B8F"/>
    <w:rsid w:val="00A67A96"/>
    <w:rsid w:val="00A70E65"/>
    <w:rsid w:val="00A74AB2"/>
    <w:rsid w:val="00A85F16"/>
    <w:rsid w:val="00A86B74"/>
    <w:rsid w:val="00AA1B1A"/>
    <w:rsid w:val="00AB2029"/>
    <w:rsid w:val="00AB3CBD"/>
    <w:rsid w:val="00AC04DD"/>
    <w:rsid w:val="00AC4AEF"/>
    <w:rsid w:val="00AD0932"/>
    <w:rsid w:val="00AE1226"/>
    <w:rsid w:val="00AE2D96"/>
    <w:rsid w:val="00AE6985"/>
    <w:rsid w:val="00B011E1"/>
    <w:rsid w:val="00B104D6"/>
    <w:rsid w:val="00B160B9"/>
    <w:rsid w:val="00B17260"/>
    <w:rsid w:val="00B21A2F"/>
    <w:rsid w:val="00B377DA"/>
    <w:rsid w:val="00B41075"/>
    <w:rsid w:val="00B41E41"/>
    <w:rsid w:val="00B430D2"/>
    <w:rsid w:val="00B452EA"/>
    <w:rsid w:val="00B475D3"/>
    <w:rsid w:val="00B61BBA"/>
    <w:rsid w:val="00B65E46"/>
    <w:rsid w:val="00B707CD"/>
    <w:rsid w:val="00B81540"/>
    <w:rsid w:val="00BB01A3"/>
    <w:rsid w:val="00BB10A5"/>
    <w:rsid w:val="00BB292A"/>
    <w:rsid w:val="00BC00FD"/>
    <w:rsid w:val="00BC3B28"/>
    <w:rsid w:val="00BD44A7"/>
    <w:rsid w:val="00BE2C3A"/>
    <w:rsid w:val="00BE56A3"/>
    <w:rsid w:val="00BF3610"/>
    <w:rsid w:val="00BF3C8F"/>
    <w:rsid w:val="00C009BC"/>
    <w:rsid w:val="00C05CC9"/>
    <w:rsid w:val="00C11BB3"/>
    <w:rsid w:val="00C1460A"/>
    <w:rsid w:val="00C21AA1"/>
    <w:rsid w:val="00C21CF8"/>
    <w:rsid w:val="00C23994"/>
    <w:rsid w:val="00C34770"/>
    <w:rsid w:val="00C527DF"/>
    <w:rsid w:val="00C548FC"/>
    <w:rsid w:val="00C55A26"/>
    <w:rsid w:val="00C93EEE"/>
    <w:rsid w:val="00CA56C9"/>
    <w:rsid w:val="00CD42F8"/>
    <w:rsid w:val="00D0332A"/>
    <w:rsid w:val="00D15514"/>
    <w:rsid w:val="00D20BA3"/>
    <w:rsid w:val="00D2121C"/>
    <w:rsid w:val="00D245FF"/>
    <w:rsid w:val="00D2604E"/>
    <w:rsid w:val="00D35425"/>
    <w:rsid w:val="00D35884"/>
    <w:rsid w:val="00D45888"/>
    <w:rsid w:val="00D5414D"/>
    <w:rsid w:val="00D63375"/>
    <w:rsid w:val="00D64D42"/>
    <w:rsid w:val="00D65348"/>
    <w:rsid w:val="00D66FE8"/>
    <w:rsid w:val="00D72C85"/>
    <w:rsid w:val="00D8272B"/>
    <w:rsid w:val="00D90E60"/>
    <w:rsid w:val="00DA09B8"/>
    <w:rsid w:val="00DA45F0"/>
    <w:rsid w:val="00DA6B9F"/>
    <w:rsid w:val="00DB4C50"/>
    <w:rsid w:val="00DB575B"/>
    <w:rsid w:val="00DC1881"/>
    <w:rsid w:val="00DE5508"/>
    <w:rsid w:val="00E45FA8"/>
    <w:rsid w:val="00E5026D"/>
    <w:rsid w:val="00E73CBD"/>
    <w:rsid w:val="00E860EE"/>
    <w:rsid w:val="00E87C03"/>
    <w:rsid w:val="00E94AEF"/>
    <w:rsid w:val="00EA7896"/>
    <w:rsid w:val="00EB1FA4"/>
    <w:rsid w:val="00EC793C"/>
    <w:rsid w:val="00EE74DF"/>
    <w:rsid w:val="00EF0AA5"/>
    <w:rsid w:val="00EF4229"/>
    <w:rsid w:val="00F10FBF"/>
    <w:rsid w:val="00F17961"/>
    <w:rsid w:val="00F25945"/>
    <w:rsid w:val="00F25DD1"/>
    <w:rsid w:val="00F3288C"/>
    <w:rsid w:val="00F46044"/>
    <w:rsid w:val="00F74194"/>
    <w:rsid w:val="00F77C3A"/>
    <w:rsid w:val="00FA24D8"/>
    <w:rsid w:val="00FA4431"/>
    <w:rsid w:val="00FB51CE"/>
    <w:rsid w:val="00FB54DE"/>
    <w:rsid w:val="00FD5CC9"/>
    <w:rsid w:val="00FE36E9"/>
    <w:rsid w:val="00FE7883"/>
    <w:rsid w:val="00F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290"/>
    <w:rPr>
      <w:sz w:val="24"/>
      <w:szCs w:val="24"/>
    </w:rPr>
  </w:style>
  <w:style w:type="paragraph" w:styleId="1">
    <w:name w:val="heading 1"/>
    <w:basedOn w:val="a"/>
    <w:next w:val="a"/>
    <w:qFormat/>
    <w:rsid w:val="00670DD8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AB2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353F9"/>
    <w:pPr>
      <w:spacing w:before="100" w:beforeAutospacing="1" w:after="100" w:afterAutospacing="1"/>
      <w:ind w:firstLine="300"/>
    </w:pPr>
  </w:style>
  <w:style w:type="paragraph" w:styleId="a5">
    <w:name w:val="Body Text"/>
    <w:basedOn w:val="a"/>
    <w:rsid w:val="00131EC4"/>
    <w:pPr>
      <w:jc w:val="both"/>
    </w:pPr>
    <w:rPr>
      <w:snapToGrid w:val="0"/>
      <w:color w:val="808000"/>
      <w:sz w:val="28"/>
      <w:szCs w:val="20"/>
    </w:rPr>
  </w:style>
  <w:style w:type="paragraph" w:styleId="a6">
    <w:name w:val="footer"/>
    <w:basedOn w:val="a"/>
    <w:link w:val="a7"/>
    <w:uiPriority w:val="99"/>
    <w:rsid w:val="00400CB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00CB5"/>
  </w:style>
  <w:style w:type="paragraph" w:styleId="a9">
    <w:name w:val="List Paragraph"/>
    <w:basedOn w:val="a"/>
    <w:uiPriority w:val="34"/>
    <w:qFormat/>
    <w:rsid w:val="00BC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458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5888"/>
    <w:rPr>
      <w:sz w:val="24"/>
      <w:szCs w:val="24"/>
    </w:rPr>
  </w:style>
  <w:style w:type="character" w:customStyle="1" w:styleId="ac">
    <w:name w:val="Основной текст_"/>
    <w:basedOn w:val="a0"/>
    <w:link w:val="10"/>
    <w:rsid w:val="001A6B37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Calibri105pt">
    <w:name w:val="Основной текст + Calibri;10;5 pt;Полужирный"/>
    <w:basedOn w:val="ac"/>
    <w:rsid w:val="001A6B3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pt">
    <w:name w:val="Основной текст + 9 pt;Курсив"/>
    <w:basedOn w:val="ac"/>
    <w:rsid w:val="001A6B37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0">
    <w:name w:val="Основной текст1"/>
    <w:basedOn w:val="a"/>
    <w:link w:val="ac"/>
    <w:rsid w:val="001A6B37"/>
    <w:pPr>
      <w:widowControl w:val="0"/>
      <w:shd w:val="clear" w:color="auto" w:fill="FFFFFF"/>
      <w:spacing w:before="180" w:after="60" w:line="259" w:lineRule="exact"/>
      <w:jc w:val="both"/>
    </w:pPr>
    <w:rPr>
      <w:rFonts w:ascii="Constantia" w:eastAsia="Constantia" w:hAnsi="Constantia" w:cs="Constantia"/>
      <w:sz w:val="19"/>
      <w:szCs w:val="19"/>
    </w:rPr>
  </w:style>
  <w:style w:type="character" w:customStyle="1" w:styleId="apple-converted-space">
    <w:name w:val="apple-converted-space"/>
    <w:basedOn w:val="a0"/>
    <w:rsid w:val="00FE7883"/>
  </w:style>
  <w:style w:type="character" w:styleId="ad">
    <w:name w:val="Hyperlink"/>
    <w:basedOn w:val="a0"/>
    <w:uiPriority w:val="99"/>
    <w:unhideWhenUsed/>
    <w:rsid w:val="00FE788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8179DD"/>
    <w:rPr>
      <w:sz w:val="24"/>
      <w:szCs w:val="24"/>
    </w:rPr>
  </w:style>
  <w:style w:type="character" w:styleId="ae">
    <w:name w:val="FollowedHyperlink"/>
    <w:basedOn w:val="a0"/>
    <w:rsid w:val="002E1B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7%D1%8B%D0%BA%D0%B0%D0%BD%D1%82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A4%D0%B8%D0%BB%D0%BE%D1%81%D0%BE%D1%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3%D0%BC%D0%B0%D0%BD%D0%B8%D1%81%D1%82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ru.wikipedia.org/wiki/%D0%92%D1%80%D0%B0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0%B7%D1%8B%D0%BA%D0%B0%D0%BD%D1%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1%83%D0%BC%D0%B0%D0%BD%D0%B8%D1%81%D1%82" TargetMode="External"/><Relationship Id="rId10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0%D0%B0%D1%87" TargetMode="Externa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Эпоха Петра Великого</vt:lpstr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Эпоха Петра Великого</dc:title>
  <dc:subject/>
  <dc:creator>Admin</dc:creator>
  <cp:keywords/>
  <dc:description/>
  <cp:lastModifiedBy>User</cp:lastModifiedBy>
  <cp:revision>4</cp:revision>
  <cp:lastPrinted>2020-10-05T20:28:00Z</cp:lastPrinted>
  <dcterms:created xsi:type="dcterms:W3CDTF">2020-10-15T19:07:00Z</dcterms:created>
  <dcterms:modified xsi:type="dcterms:W3CDTF">2020-10-15T19:09:00Z</dcterms:modified>
</cp:coreProperties>
</file>