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6" w:rsidRDefault="00161F66"/>
    <w:p w:rsidR="00567B9F" w:rsidRPr="00567B9F" w:rsidRDefault="00567B9F" w:rsidP="00567B9F">
      <w:pPr>
        <w:spacing w:line="360" w:lineRule="auto"/>
        <w:jc w:val="center"/>
        <w:rPr>
          <w:b/>
          <w:sz w:val="28"/>
          <w:szCs w:val="28"/>
          <w:lang w:val="en-US"/>
        </w:rPr>
      </w:pPr>
      <w:r>
        <w:rPr>
          <w:b/>
          <w:sz w:val="28"/>
          <w:szCs w:val="28"/>
        </w:rPr>
        <w:t>Открытый</w:t>
      </w:r>
      <w:r w:rsidRPr="00567B9F">
        <w:rPr>
          <w:b/>
          <w:sz w:val="28"/>
          <w:szCs w:val="28"/>
          <w:lang w:val="en-US"/>
        </w:rPr>
        <w:t xml:space="preserve"> </w:t>
      </w:r>
      <w:r>
        <w:rPr>
          <w:b/>
          <w:sz w:val="28"/>
          <w:szCs w:val="28"/>
        </w:rPr>
        <w:t>урок</w:t>
      </w:r>
      <w:r w:rsidRPr="00567B9F">
        <w:rPr>
          <w:b/>
          <w:sz w:val="28"/>
          <w:szCs w:val="28"/>
          <w:lang w:val="en-US"/>
        </w:rPr>
        <w:t xml:space="preserve"> </w:t>
      </w:r>
      <w:r>
        <w:rPr>
          <w:b/>
          <w:sz w:val="28"/>
          <w:szCs w:val="28"/>
        </w:rPr>
        <w:t>по</w:t>
      </w:r>
      <w:r w:rsidRPr="00567B9F">
        <w:rPr>
          <w:b/>
          <w:sz w:val="28"/>
          <w:szCs w:val="28"/>
          <w:lang w:val="en-US"/>
        </w:rPr>
        <w:t xml:space="preserve"> </w:t>
      </w:r>
      <w:r>
        <w:rPr>
          <w:b/>
          <w:sz w:val="28"/>
          <w:szCs w:val="28"/>
        </w:rPr>
        <w:t>английскому</w:t>
      </w:r>
      <w:r w:rsidRPr="00567B9F">
        <w:rPr>
          <w:b/>
          <w:sz w:val="28"/>
          <w:szCs w:val="28"/>
          <w:lang w:val="en-US"/>
        </w:rPr>
        <w:t xml:space="preserve"> </w:t>
      </w:r>
      <w:r>
        <w:rPr>
          <w:b/>
          <w:sz w:val="28"/>
          <w:szCs w:val="28"/>
        </w:rPr>
        <w:t>языку</w:t>
      </w:r>
    </w:p>
    <w:p w:rsidR="00567B9F" w:rsidRDefault="00567B9F" w:rsidP="00567B9F">
      <w:pPr>
        <w:spacing w:line="360" w:lineRule="auto"/>
        <w:jc w:val="center"/>
        <w:rPr>
          <w:b/>
          <w:sz w:val="28"/>
          <w:szCs w:val="28"/>
          <w:lang w:val="en-US"/>
        </w:rPr>
      </w:pPr>
      <w:r>
        <w:rPr>
          <w:b/>
          <w:sz w:val="28"/>
          <w:szCs w:val="28"/>
        </w:rPr>
        <w:t>Тема</w:t>
      </w:r>
      <w:r>
        <w:rPr>
          <w:b/>
          <w:sz w:val="28"/>
          <w:szCs w:val="28"/>
          <w:lang w:val="en-US"/>
        </w:rPr>
        <w:t>: “Different clothes for different seasons”</w:t>
      </w:r>
    </w:p>
    <w:p w:rsidR="00567B9F" w:rsidRDefault="00567B9F" w:rsidP="00567B9F">
      <w:pPr>
        <w:spacing w:line="360" w:lineRule="auto"/>
        <w:jc w:val="both"/>
        <w:rPr>
          <w:sz w:val="28"/>
          <w:szCs w:val="28"/>
        </w:rPr>
      </w:pPr>
      <w:r>
        <w:rPr>
          <w:sz w:val="28"/>
          <w:szCs w:val="28"/>
          <w:lang w:val="en-US"/>
        </w:rPr>
        <w:t xml:space="preserve">   </w:t>
      </w:r>
      <w:r>
        <w:rPr>
          <w:sz w:val="28"/>
          <w:szCs w:val="28"/>
          <w:u w:val="single"/>
        </w:rPr>
        <w:t>Тип урока:</w:t>
      </w:r>
      <w:r>
        <w:rPr>
          <w:sz w:val="28"/>
          <w:szCs w:val="28"/>
        </w:rPr>
        <w:t xml:space="preserve"> комбинированный урок.</w:t>
      </w:r>
    </w:p>
    <w:p w:rsidR="00567B9F" w:rsidRDefault="00567B9F" w:rsidP="00567B9F">
      <w:pPr>
        <w:spacing w:line="360" w:lineRule="auto"/>
        <w:rPr>
          <w:sz w:val="28"/>
          <w:szCs w:val="28"/>
          <w:u w:val="single"/>
        </w:rPr>
      </w:pPr>
      <w:r>
        <w:rPr>
          <w:sz w:val="28"/>
          <w:szCs w:val="28"/>
        </w:rPr>
        <w:t xml:space="preserve">   </w:t>
      </w:r>
      <w:r>
        <w:rPr>
          <w:sz w:val="28"/>
          <w:szCs w:val="28"/>
          <w:u w:val="single"/>
        </w:rPr>
        <w:t>Цель:</w:t>
      </w:r>
      <w:r>
        <w:rPr>
          <w:sz w:val="28"/>
          <w:szCs w:val="28"/>
        </w:rPr>
        <w:t xml:space="preserve"> </w:t>
      </w:r>
      <w:r>
        <w:rPr>
          <w:bCs/>
          <w:sz w:val="28"/>
          <w:szCs w:val="28"/>
        </w:rPr>
        <w:t>формирование коммуникативной и когнитивной компетенции учащихся в рамках темы “Одежда для разных времён года”.</w:t>
      </w:r>
    </w:p>
    <w:p w:rsidR="00567B9F" w:rsidRDefault="00567B9F" w:rsidP="00567B9F">
      <w:pPr>
        <w:spacing w:line="360" w:lineRule="auto"/>
        <w:jc w:val="both"/>
        <w:rPr>
          <w:sz w:val="28"/>
          <w:szCs w:val="28"/>
        </w:rPr>
      </w:pPr>
      <w:r>
        <w:rPr>
          <w:sz w:val="28"/>
          <w:szCs w:val="28"/>
        </w:rPr>
        <w:t xml:space="preserve">   </w:t>
      </w:r>
      <w:r>
        <w:rPr>
          <w:sz w:val="28"/>
          <w:szCs w:val="28"/>
          <w:u w:val="single"/>
        </w:rPr>
        <w:t>Задачи:</w:t>
      </w:r>
      <w:r>
        <w:rPr>
          <w:sz w:val="28"/>
          <w:szCs w:val="28"/>
        </w:rPr>
        <w:t xml:space="preserve"> </w:t>
      </w:r>
    </w:p>
    <w:p w:rsidR="00567B9F" w:rsidRDefault="00567B9F" w:rsidP="00567B9F">
      <w:pPr>
        <w:pStyle w:val="a4"/>
        <w:numPr>
          <w:ilvl w:val="0"/>
          <w:numId w:val="1"/>
        </w:numPr>
        <w:spacing w:line="360" w:lineRule="auto"/>
        <w:jc w:val="both"/>
        <w:rPr>
          <w:sz w:val="28"/>
          <w:szCs w:val="28"/>
        </w:rPr>
      </w:pPr>
      <w:r>
        <w:rPr>
          <w:sz w:val="28"/>
          <w:szCs w:val="28"/>
        </w:rPr>
        <w:t>активизация познавательной деятельности учеников;</w:t>
      </w:r>
    </w:p>
    <w:p w:rsidR="00567B9F" w:rsidRDefault="00567B9F" w:rsidP="00567B9F">
      <w:pPr>
        <w:pStyle w:val="a4"/>
        <w:numPr>
          <w:ilvl w:val="0"/>
          <w:numId w:val="1"/>
        </w:numPr>
        <w:spacing w:line="360" w:lineRule="auto"/>
        <w:jc w:val="both"/>
        <w:rPr>
          <w:sz w:val="28"/>
          <w:szCs w:val="28"/>
        </w:rPr>
      </w:pPr>
      <w:r>
        <w:rPr>
          <w:sz w:val="28"/>
          <w:szCs w:val="28"/>
        </w:rPr>
        <w:t>развитие памяти, внимания, умений индивидуальной работы и работы в группах;</w:t>
      </w:r>
    </w:p>
    <w:p w:rsidR="00567B9F" w:rsidRDefault="00567B9F" w:rsidP="00567B9F">
      <w:pPr>
        <w:pStyle w:val="a4"/>
        <w:numPr>
          <w:ilvl w:val="0"/>
          <w:numId w:val="1"/>
        </w:numPr>
        <w:spacing w:line="360" w:lineRule="auto"/>
        <w:jc w:val="both"/>
        <w:rPr>
          <w:sz w:val="28"/>
          <w:szCs w:val="28"/>
        </w:rPr>
      </w:pPr>
      <w:r>
        <w:rPr>
          <w:sz w:val="28"/>
          <w:szCs w:val="28"/>
        </w:rPr>
        <w:t>совершенствование языковых и речевых навыков;</w:t>
      </w:r>
    </w:p>
    <w:p w:rsidR="00567B9F" w:rsidRDefault="00567B9F" w:rsidP="00567B9F">
      <w:pPr>
        <w:pStyle w:val="a4"/>
        <w:numPr>
          <w:ilvl w:val="0"/>
          <w:numId w:val="1"/>
        </w:numPr>
        <w:spacing w:line="360" w:lineRule="auto"/>
        <w:jc w:val="both"/>
        <w:rPr>
          <w:sz w:val="28"/>
          <w:szCs w:val="28"/>
        </w:rPr>
      </w:pPr>
      <w:r>
        <w:rPr>
          <w:sz w:val="28"/>
          <w:szCs w:val="28"/>
        </w:rPr>
        <w:t>привитие интереса к изучению иностранного языка;</w:t>
      </w:r>
    </w:p>
    <w:p w:rsidR="00567B9F" w:rsidRDefault="00567B9F" w:rsidP="00567B9F">
      <w:pPr>
        <w:spacing w:line="360" w:lineRule="auto"/>
        <w:ind w:left="360"/>
        <w:jc w:val="both"/>
        <w:rPr>
          <w:sz w:val="28"/>
          <w:szCs w:val="28"/>
        </w:rPr>
      </w:pPr>
      <w:r>
        <w:rPr>
          <w:sz w:val="28"/>
          <w:szCs w:val="28"/>
        </w:rPr>
        <w:t>5. овладение способами формирования и формулирования мыслей на иностранном языке;</w:t>
      </w:r>
    </w:p>
    <w:p w:rsidR="00567B9F" w:rsidRDefault="00567B9F" w:rsidP="00567B9F">
      <w:pPr>
        <w:spacing w:line="360" w:lineRule="auto"/>
        <w:jc w:val="both"/>
        <w:rPr>
          <w:sz w:val="28"/>
          <w:szCs w:val="28"/>
        </w:rPr>
      </w:pPr>
      <w:r>
        <w:rPr>
          <w:sz w:val="28"/>
          <w:szCs w:val="28"/>
        </w:rPr>
        <w:t xml:space="preserve">     6. формирование навыков самостоятельной работы.</w:t>
      </w:r>
    </w:p>
    <w:p w:rsidR="00567B9F" w:rsidRDefault="00567B9F" w:rsidP="00567B9F">
      <w:pPr>
        <w:pStyle w:val="a3"/>
        <w:spacing w:before="0" w:beforeAutospacing="0" w:after="0" w:afterAutospacing="0" w:line="360" w:lineRule="auto"/>
        <w:rPr>
          <w:sz w:val="28"/>
          <w:szCs w:val="28"/>
          <w:lang w:val="en-US"/>
        </w:rPr>
      </w:pPr>
      <w:r>
        <w:rPr>
          <w:i/>
          <w:sz w:val="28"/>
          <w:szCs w:val="28"/>
        </w:rPr>
        <w:t xml:space="preserve">   </w:t>
      </w:r>
      <w:r>
        <w:rPr>
          <w:i/>
          <w:sz w:val="28"/>
          <w:szCs w:val="28"/>
        </w:rPr>
        <w:tab/>
      </w:r>
      <w:r>
        <w:rPr>
          <w:i/>
          <w:sz w:val="28"/>
          <w:szCs w:val="28"/>
          <w:lang w:val="en-US"/>
        </w:rPr>
        <w:t>I</w:t>
      </w:r>
      <w:r>
        <w:rPr>
          <w:i/>
          <w:sz w:val="28"/>
          <w:szCs w:val="28"/>
        </w:rPr>
        <w:t>. Организационно-мотивационный момент. Речевая</w:t>
      </w:r>
      <w:r>
        <w:rPr>
          <w:i/>
          <w:sz w:val="28"/>
          <w:szCs w:val="28"/>
          <w:lang w:val="en-US"/>
        </w:rPr>
        <w:t xml:space="preserve"> </w:t>
      </w:r>
      <w:r>
        <w:rPr>
          <w:i/>
          <w:sz w:val="28"/>
          <w:szCs w:val="28"/>
        </w:rPr>
        <w:t>зарядка</w:t>
      </w:r>
      <w:r>
        <w:rPr>
          <w:i/>
          <w:sz w:val="28"/>
          <w:szCs w:val="28"/>
          <w:lang w:val="en-US"/>
        </w:rPr>
        <w:t xml:space="preserve">.  </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 xml:space="preserve">   Hello pupils! I’m glad to see you! Sit down. How are you? What day is it today? What month is it now? What season is it now? How many seasons are there in the year? Name them. What is the weather like today? Very well.</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 xml:space="preserve">   Today we are going to speak on an interesting topic. Look at the picture and tell me what we are going to speak about. (</w:t>
      </w:r>
      <w:proofErr w:type="spellStart"/>
      <w:r>
        <w:rPr>
          <w:sz w:val="28"/>
          <w:szCs w:val="28"/>
          <w:lang w:val="en-US"/>
        </w:rPr>
        <w:t>Дети</w:t>
      </w:r>
      <w:proofErr w:type="spellEnd"/>
      <w:r>
        <w:rPr>
          <w:sz w:val="28"/>
          <w:szCs w:val="28"/>
          <w:lang w:val="en-US"/>
        </w:rPr>
        <w:t xml:space="preserve"> </w:t>
      </w:r>
      <w:proofErr w:type="spellStart"/>
      <w:r>
        <w:rPr>
          <w:sz w:val="28"/>
          <w:szCs w:val="28"/>
          <w:lang w:val="en-US"/>
        </w:rPr>
        <w:t>смотрят</w:t>
      </w:r>
      <w:proofErr w:type="spellEnd"/>
      <w:r>
        <w:rPr>
          <w:sz w:val="28"/>
          <w:szCs w:val="28"/>
          <w:lang w:val="en-US"/>
        </w:rPr>
        <w:t xml:space="preserve"> </w:t>
      </w:r>
      <w:r>
        <w:rPr>
          <w:sz w:val="28"/>
          <w:szCs w:val="28"/>
        </w:rPr>
        <w:t>на</w:t>
      </w:r>
      <w:r>
        <w:rPr>
          <w:sz w:val="28"/>
          <w:szCs w:val="28"/>
          <w:lang w:val="en-US"/>
        </w:rPr>
        <w:t xml:space="preserve"> </w:t>
      </w:r>
      <w:r>
        <w:rPr>
          <w:sz w:val="28"/>
          <w:szCs w:val="28"/>
        </w:rPr>
        <w:t>картинку</w:t>
      </w:r>
      <w:r>
        <w:rPr>
          <w:sz w:val="28"/>
          <w:szCs w:val="28"/>
          <w:lang w:val="en-US"/>
        </w:rPr>
        <w:t xml:space="preserve"> и </w:t>
      </w:r>
      <w:proofErr w:type="spellStart"/>
      <w:r>
        <w:rPr>
          <w:sz w:val="28"/>
          <w:szCs w:val="28"/>
          <w:lang w:val="en-US"/>
        </w:rPr>
        <w:t>называют</w:t>
      </w:r>
      <w:proofErr w:type="spellEnd"/>
      <w:r>
        <w:rPr>
          <w:sz w:val="28"/>
          <w:szCs w:val="28"/>
          <w:lang w:val="en-US"/>
        </w:rPr>
        <w:t xml:space="preserve"> </w:t>
      </w:r>
      <w:proofErr w:type="spellStart"/>
      <w:r>
        <w:rPr>
          <w:sz w:val="28"/>
          <w:szCs w:val="28"/>
          <w:lang w:val="en-US"/>
        </w:rPr>
        <w:t>тему</w:t>
      </w:r>
      <w:proofErr w:type="spellEnd"/>
      <w:r>
        <w:rPr>
          <w:sz w:val="28"/>
          <w:szCs w:val="28"/>
          <w:lang w:val="en-US"/>
        </w:rPr>
        <w:t xml:space="preserve"> </w:t>
      </w:r>
      <w:proofErr w:type="spellStart"/>
      <w:r>
        <w:rPr>
          <w:sz w:val="28"/>
          <w:szCs w:val="28"/>
          <w:lang w:val="en-US"/>
        </w:rPr>
        <w:t>урока</w:t>
      </w:r>
      <w:proofErr w:type="spellEnd"/>
      <w:r>
        <w:rPr>
          <w:sz w:val="28"/>
          <w:szCs w:val="28"/>
          <w:lang w:val="en-US"/>
        </w:rPr>
        <w:t>). Right! Our topic is “Different clothes for different seasons”.</w:t>
      </w:r>
    </w:p>
    <w:p w:rsidR="00567B9F" w:rsidRDefault="00567B9F" w:rsidP="00567B9F">
      <w:pPr>
        <w:spacing w:line="360" w:lineRule="auto"/>
        <w:ind w:firstLine="708"/>
        <w:jc w:val="both"/>
        <w:rPr>
          <w:rFonts w:asciiTheme="minorHAnsi" w:eastAsiaTheme="minorHAnsi" w:hAnsiTheme="minorHAnsi" w:cstheme="minorBidi"/>
          <w:i/>
          <w:sz w:val="28"/>
          <w:szCs w:val="28"/>
          <w:lang w:eastAsia="en-US"/>
        </w:rPr>
      </w:pPr>
      <w:r>
        <w:rPr>
          <w:i/>
          <w:sz w:val="28"/>
          <w:szCs w:val="28"/>
          <w:lang w:val="en-US"/>
        </w:rPr>
        <w:t xml:space="preserve">II. </w:t>
      </w:r>
      <w:r>
        <w:rPr>
          <w:i/>
          <w:sz w:val="28"/>
          <w:szCs w:val="28"/>
        </w:rPr>
        <w:t>Целеполагание</w:t>
      </w:r>
      <w:r>
        <w:rPr>
          <w:i/>
          <w:sz w:val="28"/>
          <w:szCs w:val="28"/>
          <w:lang w:val="en-US"/>
        </w:rPr>
        <w:t xml:space="preserve">. </w:t>
      </w:r>
      <w:r>
        <w:rPr>
          <w:rFonts w:asciiTheme="minorHAnsi" w:eastAsiaTheme="minorHAnsi" w:hAnsiTheme="minorHAnsi" w:cstheme="minorBidi"/>
          <w:sz w:val="28"/>
          <w:szCs w:val="28"/>
          <w:lang w:val="en-US" w:eastAsia="en-US"/>
        </w:rPr>
        <w:t xml:space="preserve">Look at the board. You can see </w:t>
      </w:r>
      <w:proofErr w:type="spellStart"/>
      <w:r>
        <w:rPr>
          <w:rFonts w:asciiTheme="minorHAnsi" w:eastAsiaTheme="minorHAnsi" w:hAnsiTheme="minorHAnsi" w:cstheme="minorBidi"/>
          <w:sz w:val="28"/>
          <w:szCs w:val="28"/>
          <w:lang w:val="en-US" w:eastAsia="en-US"/>
        </w:rPr>
        <w:t>coloured</w:t>
      </w:r>
      <w:proofErr w:type="spellEnd"/>
      <w:r>
        <w:rPr>
          <w:rFonts w:asciiTheme="minorHAnsi" w:eastAsiaTheme="minorHAnsi" w:hAnsiTheme="minorHAnsi" w:cstheme="minorBidi"/>
          <w:sz w:val="28"/>
          <w:szCs w:val="28"/>
          <w:lang w:val="en-US" w:eastAsia="en-US"/>
        </w:rPr>
        <w:t xml:space="preserve"> pieces of paper. Some of you will come to the board and choose one paper, turn it around and read. Then put it on the blackboard with the help of magnet. So we’ll learn what we are going to do at our lesson. </w:t>
      </w:r>
      <w:r>
        <w:rPr>
          <w:rFonts w:asciiTheme="minorHAnsi" w:eastAsiaTheme="minorHAnsi" w:hAnsiTheme="minorHAnsi" w:cstheme="minorBidi"/>
          <w:sz w:val="28"/>
          <w:szCs w:val="28"/>
          <w:lang w:eastAsia="en-US"/>
        </w:rPr>
        <w:t>(Дети по одному подходят к доске и переворачивают листочки с видами деятельности).</w:t>
      </w:r>
      <w:r>
        <w:rPr>
          <w:rFonts w:asciiTheme="minorHAnsi" w:eastAsiaTheme="minorHAnsi" w:hAnsiTheme="minorHAnsi" w:cstheme="minorBidi"/>
          <w:i/>
          <w:sz w:val="28"/>
          <w:szCs w:val="28"/>
          <w:lang w:eastAsia="en-US"/>
        </w:rPr>
        <w:t xml:space="preserve"> </w:t>
      </w:r>
    </w:p>
    <w:p w:rsidR="00567B9F" w:rsidRDefault="00567B9F" w:rsidP="00567B9F">
      <w:pPr>
        <w:pStyle w:val="a3"/>
        <w:spacing w:before="0" w:beforeAutospacing="0" w:after="0" w:afterAutospacing="0" w:line="360" w:lineRule="auto"/>
        <w:rPr>
          <w:i/>
          <w:sz w:val="28"/>
          <w:szCs w:val="28"/>
        </w:rPr>
      </w:pPr>
    </w:p>
    <w:p w:rsidR="00567B9F" w:rsidRDefault="00567B9F" w:rsidP="00567B9F">
      <w:pPr>
        <w:pStyle w:val="a3"/>
        <w:spacing w:before="0" w:beforeAutospacing="0" w:after="0" w:afterAutospacing="0" w:line="360" w:lineRule="auto"/>
        <w:rPr>
          <w:sz w:val="28"/>
          <w:szCs w:val="28"/>
          <w:lang w:val="en-US"/>
        </w:rPr>
      </w:pPr>
      <w:r>
        <w:rPr>
          <w:i/>
          <w:sz w:val="28"/>
          <w:szCs w:val="28"/>
        </w:rPr>
        <w:lastRenderedPageBreak/>
        <w:t xml:space="preserve">       </w:t>
      </w:r>
      <w:r>
        <w:rPr>
          <w:i/>
          <w:sz w:val="28"/>
          <w:szCs w:val="28"/>
          <w:lang w:val="en-US"/>
        </w:rPr>
        <w:t xml:space="preserve">III. </w:t>
      </w:r>
      <w:r>
        <w:rPr>
          <w:i/>
          <w:sz w:val="28"/>
          <w:szCs w:val="28"/>
        </w:rPr>
        <w:t>Фонетическая</w:t>
      </w:r>
      <w:r>
        <w:rPr>
          <w:i/>
          <w:sz w:val="28"/>
          <w:szCs w:val="28"/>
          <w:lang w:val="en-US"/>
        </w:rPr>
        <w:t xml:space="preserve"> </w:t>
      </w:r>
      <w:r>
        <w:rPr>
          <w:i/>
          <w:sz w:val="28"/>
          <w:szCs w:val="28"/>
        </w:rPr>
        <w:t>зарядка</w:t>
      </w:r>
      <w:r>
        <w:rPr>
          <w:i/>
          <w:sz w:val="28"/>
          <w:szCs w:val="28"/>
          <w:lang w:val="en-US"/>
        </w:rPr>
        <w:t>.</w:t>
      </w:r>
      <w:r>
        <w:rPr>
          <w:sz w:val="28"/>
          <w:szCs w:val="28"/>
          <w:lang w:val="en-US"/>
        </w:rPr>
        <w:t xml:space="preserve"> Let’s start our lesson with the training of our pronunciation.</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a) - Please, listen to me and repeat some sounds and words after me.</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PHONETIC ACTIVITIES</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w:t>
      </w:r>
      <w:proofErr w:type="spellStart"/>
      <w:r>
        <w:rPr>
          <w:sz w:val="28"/>
          <w:szCs w:val="28"/>
          <w:lang w:val="en-US"/>
        </w:rPr>
        <w:t>ou</w:t>
      </w:r>
      <w:proofErr w:type="spellEnd"/>
      <w:r>
        <w:rPr>
          <w:sz w:val="28"/>
          <w:szCs w:val="28"/>
          <w:lang w:val="en-US"/>
        </w:rPr>
        <w:t>] – clothes, coat</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[au] – blouse, trousers</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w:t>
      </w:r>
      <w:proofErr w:type="spellStart"/>
      <w:r>
        <w:rPr>
          <w:sz w:val="28"/>
          <w:szCs w:val="28"/>
          <w:lang w:val="en-US"/>
        </w:rPr>
        <w:t>eɪ</w:t>
      </w:r>
      <w:proofErr w:type="spellEnd"/>
      <w:r>
        <w:rPr>
          <w:sz w:val="28"/>
          <w:szCs w:val="28"/>
          <w:lang w:val="en-US"/>
        </w:rPr>
        <w:t>] – trainers</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[u:] – shoes, boots</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 xml:space="preserve"> [a:] - scarf</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[o] - shorts</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w:t>
      </w:r>
      <w:r>
        <w:rPr>
          <w:sz w:val="28"/>
          <w:szCs w:val="28"/>
        </w:rPr>
        <w:t>з</w:t>
      </w:r>
      <w:r>
        <w:rPr>
          <w:sz w:val="28"/>
          <w:szCs w:val="28"/>
          <w:lang w:val="en-US"/>
        </w:rPr>
        <w:t>:] – skirt, shirt</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 xml:space="preserve">b) – And now try to read “The Clothes rhyme”, please. </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Socks and shoes,</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And jeans and shirt.</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Trousers, coat,</w:t>
      </w:r>
    </w:p>
    <w:p w:rsidR="00567B9F" w:rsidRDefault="00567B9F" w:rsidP="00567B9F">
      <w:pPr>
        <w:pStyle w:val="a3"/>
        <w:spacing w:before="0" w:beforeAutospacing="0" w:after="0" w:afterAutospacing="0" w:line="360" w:lineRule="auto"/>
        <w:rPr>
          <w:sz w:val="28"/>
          <w:szCs w:val="28"/>
          <w:lang w:val="en-US"/>
        </w:rPr>
      </w:pPr>
      <w:r>
        <w:rPr>
          <w:sz w:val="28"/>
          <w:szCs w:val="28"/>
          <w:lang w:val="en-US"/>
        </w:rPr>
        <w:t xml:space="preserve">And blouse and skirt. </w:t>
      </w:r>
    </w:p>
    <w:p w:rsidR="00567B9F" w:rsidRDefault="00567B9F" w:rsidP="00567B9F">
      <w:pPr>
        <w:pStyle w:val="a3"/>
        <w:spacing w:before="0" w:beforeAutospacing="0" w:after="0" w:afterAutospacing="0" w:line="360" w:lineRule="auto"/>
        <w:rPr>
          <w:sz w:val="28"/>
          <w:szCs w:val="28"/>
        </w:rPr>
      </w:pPr>
      <w:r>
        <w:rPr>
          <w:sz w:val="28"/>
          <w:szCs w:val="28"/>
        </w:rPr>
        <w:t xml:space="preserve">– </w:t>
      </w:r>
      <w:r>
        <w:rPr>
          <w:sz w:val="28"/>
          <w:szCs w:val="28"/>
          <w:lang w:val="en-US"/>
        </w:rPr>
        <w:t>Very</w:t>
      </w:r>
      <w:r>
        <w:rPr>
          <w:sz w:val="28"/>
          <w:szCs w:val="28"/>
        </w:rPr>
        <w:t xml:space="preserve"> </w:t>
      </w:r>
      <w:r>
        <w:rPr>
          <w:sz w:val="28"/>
          <w:szCs w:val="28"/>
          <w:lang w:val="en-US"/>
        </w:rPr>
        <w:t>well</w:t>
      </w:r>
      <w:r>
        <w:rPr>
          <w:sz w:val="28"/>
          <w:szCs w:val="28"/>
        </w:rPr>
        <w:t xml:space="preserve">. </w:t>
      </w:r>
      <w:r>
        <w:rPr>
          <w:sz w:val="28"/>
          <w:szCs w:val="28"/>
          <w:lang w:val="en-US"/>
        </w:rPr>
        <w:t>Thank you</w:t>
      </w:r>
      <w:r>
        <w:rPr>
          <w:sz w:val="28"/>
          <w:szCs w:val="28"/>
        </w:rPr>
        <w:t>.</w:t>
      </w:r>
    </w:p>
    <w:p w:rsidR="00567B9F" w:rsidRDefault="00567B9F" w:rsidP="00567B9F">
      <w:pPr>
        <w:spacing w:line="360" w:lineRule="auto"/>
        <w:jc w:val="both"/>
        <w:rPr>
          <w:i/>
          <w:sz w:val="28"/>
          <w:szCs w:val="28"/>
        </w:rPr>
      </w:pPr>
      <w:r>
        <w:rPr>
          <w:i/>
          <w:sz w:val="28"/>
          <w:szCs w:val="28"/>
        </w:rPr>
        <w:t xml:space="preserve">       </w:t>
      </w:r>
      <w:r>
        <w:rPr>
          <w:i/>
          <w:sz w:val="28"/>
          <w:szCs w:val="28"/>
          <w:lang w:val="en-US"/>
        </w:rPr>
        <w:t>IV</w:t>
      </w:r>
      <w:r>
        <w:rPr>
          <w:i/>
          <w:sz w:val="28"/>
          <w:szCs w:val="28"/>
        </w:rPr>
        <w:t xml:space="preserve">. Проверка домашнего задания. </w:t>
      </w:r>
      <w:r>
        <w:rPr>
          <w:sz w:val="28"/>
          <w:szCs w:val="28"/>
          <w:lang w:val="en-US"/>
        </w:rPr>
        <w:t xml:space="preserve">And now let’s check up your homework. You were to draw your </w:t>
      </w:r>
      <w:proofErr w:type="spellStart"/>
      <w:r>
        <w:rPr>
          <w:sz w:val="28"/>
          <w:szCs w:val="28"/>
          <w:lang w:val="en-US"/>
        </w:rPr>
        <w:t>favourite</w:t>
      </w:r>
      <w:proofErr w:type="spellEnd"/>
      <w:r>
        <w:rPr>
          <w:sz w:val="28"/>
          <w:szCs w:val="28"/>
          <w:lang w:val="en-US"/>
        </w:rPr>
        <w:t xml:space="preserve"> clothes for each season and write about them. Who</w:t>
      </w:r>
      <w:r>
        <w:rPr>
          <w:sz w:val="28"/>
          <w:szCs w:val="28"/>
        </w:rPr>
        <w:t xml:space="preserve"> </w:t>
      </w:r>
      <w:r>
        <w:rPr>
          <w:sz w:val="28"/>
          <w:szCs w:val="28"/>
          <w:lang w:val="en-US"/>
        </w:rPr>
        <w:t>wants</w:t>
      </w:r>
      <w:r>
        <w:rPr>
          <w:sz w:val="28"/>
          <w:szCs w:val="28"/>
        </w:rPr>
        <w:t xml:space="preserve"> </w:t>
      </w:r>
      <w:r>
        <w:rPr>
          <w:sz w:val="28"/>
          <w:szCs w:val="28"/>
          <w:lang w:val="en-US"/>
        </w:rPr>
        <w:t>to</w:t>
      </w:r>
      <w:r>
        <w:rPr>
          <w:sz w:val="28"/>
          <w:szCs w:val="28"/>
        </w:rPr>
        <w:t xml:space="preserve"> </w:t>
      </w:r>
      <w:r>
        <w:rPr>
          <w:sz w:val="28"/>
          <w:szCs w:val="28"/>
          <w:lang w:val="en-US"/>
        </w:rPr>
        <w:t>read</w:t>
      </w:r>
      <w:r>
        <w:rPr>
          <w:sz w:val="28"/>
          <w:szCs w:val="28"/>
        </w:rPr>
        <w:t>? (Несколько учеников читают своё домашнее задание и показывают рисунки).</w:t>
      </w:r>
      <w:r>
        <w:rPr>
          <w:i/>
          <w:sz w:val="28"/>
          <w:szCs w:val="28"/>
        </w:rPr>
        <w:t xml:space="preserve"> </w:t>
      </w:r>
      <w:r>
        <w:rPr>
          <w:i/>
          <w:sz w:val="28"/>
          <w:szCs w:val="28"/>
        </w:rPr>
        <w:tab/>
      </w:r>
    </w:p>
    <w:p w:rsidR="00567B9F" w:rsidRDefault="00567B9F" w:rsidP="00567B9F">
      <w:pPr>
        <w:spacing w:line="360" w:lineRule="auto"/>
        <w:ind w:firstLine="708"/>
        <w:jc w:val="both"/>
        <w:rPr>
          <w:sz w:val="28"/>
          <w:szCs w:val="28"/>
          <w:lang w:val="en-US"/>
        </w:rPr>
      </w:pPr>
      <w:r>
        <w:rPr>
          <w:i/>
          <w:sz w:val="28"/>
          <w:szCs w:val="28"/>
          <w:lang w:val="en-US"/>
        </w:rPr>
        <w:t>V</w:t>
      </w:r>
      <w:r>
        <w:rPr>
          <w:i/>
          <w:sz w:val="28"/>
          <w:szCs w:val="28"/>
        </w:rPr>
        <w:t>. Слушание, чтение и говорение.</w:t>
      </w:r>
      <w:r>
        <w:rPr>
          <w:sz w:val="28"/>
          <w:szCs w:val="28"/>
        </w:rPr>
        <w:t xml:space="preserve"> </w:t>
      </w:r>
      <w:r>
        <w:rPr>
          <w:sz w:val="28"/>
          <w:szCs w:val="28"/>
          <w:lang w:val="en-US"/>
        </w:rPr>
        <w:t xml:space="preserve">Open your Pupil’s Books at page 53. Mike, Liz and </w:t>
      </w:r>
      <w:proofErr w:type="spellStart"/>
      <w:r>
        <w:rPr>
          <w:sz w:val="28"/>
          <w:szCs w:val="28"/>
          <w:lang w:val="en-US"/>
        </w:rPr>
        <w:t>Twinky</w:t>
      </w:r>
      <w:proofErr w:type="spellEnd"/>
      <w:r>
        <w:rPr>
          <w:sz w:val="28"/>
          <w:szCs w:val="28"/>
          <w:lang w:val="en-US"/>
        </w:rPr>
        <w:t xml:space="preserve"> speak about their </w:t>
      </w:r>
      <w:proofErr w:type="spellStart"/>
      <w:r>
        <w:rPr>
          <w:sz w:val="28"/>
          <w:szCs w:val="28"/>
          <w:lang w:val="en-US"/>
        </w:rPr>
        <w:t>favourite</w:t>
      </w:r>
      <w:proofErr w:type="spellEnd"/>
      <w:r>
        <w:rPr>
          <w:sz w:val="28"/>
          <w:szCs w:val="28"/>
          <w:lang w:val="en-US"/>
        </w:rPr>
        <w:t xml:space="preserve"> clothes. Let’s listen and match the pictures to the texts. One</w:t>
      </w:r>
      <w:r>
        <w:rPr>
          <w:sz w:val="28"/>
          <w:szCs w:val="28"/>
        </w:rPr>
        <w:t xml:space="preserve"> </w:t>
      </w:r>
      <w:r>
        <w:rPr>
          <w:sz w:val="28"/>
          <w:szCs w:val="28"/>
          <w:lang w:val="en-US"/>
        </w:rPr>
        <w:t>picture</w:t>
      </w:r>
      <w:r>
        <w:rPr>
          <w:sz w:val="28"/>
          <w:szCs w:val="28"/>
        </w:rPr>
        <w:t xml:space="preserve"> </w:t>
      </w:r>
      <w:r>
        <w:rPr>
          <w:sz w:val="28"/>
          <w:szCs w:val="28"/>
          <w:lang w:val="en-US"/>
        </w:rPr>
        <w:t>is</w:t>
      </w:r>
      <w:r>
        <w:rPr>
          <w:sz w:val="28"/>
          <w:szCs w:val="28"/>
        </w:rPr>
        <w:t xml:space="preserve"> </w:t>
      </w:r>
      <w:r>
        <w:rPr>
          <w:sz w:val="28"/>
          <w:szCs w:val="28"/>
          <w:lang w:val="en-US"/>
        </w:rPr>
        <w:t>extra</w:t>
      </w:r>
      <w:r>
        <w:rPr>
          <w:sz w:val="28"/>
          <w:szCs w:val="28"/>
        </w:rPr>
        <w:t>. (Дети слушают запись, соотносят картинки с текстами и находят лишнюю картинку</w:t>
      </w:r>
      <w:r>
        <w:rPr>
          <w:sz w:val="28"/>
          <w:szCs w:val="28"/>
          <w:lang w:val="en-US"/>
        </w:rPr>
        <w:t>). Now let’s read the texts.</w:t>
      </w:r>
    </w:p>
    <w:p w:rsidR="00567B9F" w:rsidRDefault="00567B9F" w:rsidP="00567B9F">
      <w:pPr>
        <w:spacing w:line="360" w:lineRule="auto"/>
        <w:ind w:firstLine="708"/>
        <w:jc w:val="both"/>
        <w:rPr>
          <w:sz w:val="28"/>
          <w:szCs w:val="28"/>
        </w:rPr>
      </w:pPr>
      <w:r>
        <w:rPr>
          <w:sz w:val="28"/>
          <w:szCs w:val="28"/>
          <w:lang w:val="en-US"/>
        </w:rPr>
        <w:t xml:space="preserve">Let’s look at exercise 1 at page 52. You are to make true sentences about seasons and clothes in Belarus to help tourists who visit our country. </w:t>
      </w:r>
      <w:r>
        <w:rPr>
          <w:sz w:val="28"/>
          <w:szCs w:val="28"/>
        </w:rPr>
        <w:t>(Дети составляют предложения о погоде в Беларуси и одежде для каждой поры года по картинкам).</w:t>
      </w:r>
    </w:p>
    <w:p w:rsidR="00567B9F" w:rsidRDefault="00567B9F" w:rsidP="00567B9F">
      <w:pPr>
        <w:spacing w:line="360" w:lineRule="auto"/>
        <w:jc w:val="both"/>
        <w:rPr>
          <w:sz w:val="28"/>
          <w:szCs w:val="28"/>
        </w:rPr>
      </w:pPr>
      <w:r w:rsidRPr="00567B9F">
        <w:rPr>
          <w:sz w:val="28"/>
          <w:szCs w:val="28"/>
        </w:rPr>
        <w:lastRenderedPageBreak/>
        <w:t xml:space="preserve">          </w:t>
      </w:r>
      <w:r>
        <w:rPr>
          <w:i/>
          <w:sz w:val="28"/>
          <w:szCs w:val="28"/>
          <w:lang w:val="en-US"/>
        </w:rPr>
        <w:t xml:space="preserve">VI. </w:t>
      </w:r>
      <w:r>
        <w:rPr>
          <w:i/>
          <w:sz w:val="28"/>
          <w:szCs w:val="28"/>
        </w:rPr>
        <w:t>Работа</w:t>
      </w:r>
      <w:r>
        <w:rPr>
          <w:i/>
          <w:sz w:val="28"/>
          <w:szCs w:val="28"/>
          <w:lang w:val="en-US"/>
        </w:rPr>
        <w:t xml:space="preserve"> </w:t>
      </w:r>
      <w:r>
        <w:rPr>
          <w:i/>
          <w:sz w:val="28"/>
          <w:szCs w:val="28"/>
        </w:rPr>
        <w:t>с</w:t>
      </w:r>
      <w:r>
        <w:rPr>
          <w:i/>
          <w:sz w:val="28"/>
          <w:szCs w:val="28"/>
          <w:lang w:val="en-US"/>
        </w:rPr>
        <w:t xml:space="preserve"> </w:t>
      </w:r>
      <w:r>
        <w:rPr>
          <w:i/>
          <w:sz w:val="28"/>
          <w:szCs w:val="28"/>
        </w:rPr>
        <w:t>диалогами</w:t>
      </w:r>
      <w:r>
        <w:rPr>
          <w:i/>
          <w:sz w:val="28"/>
          <w:szCs w:val="28"/>
          <w:lang w:val="en-US"/>
        </w:rPr>
        <w:t xml:space="preserve">. </w:t>
      </w:r>
      <w:r>
        <w:rPr>
          <w:sz w:val="28"/>
          <w:szCs w:val="28"/>
          <w:lang w:val="en-US"/>
        </w:rPr>
        <w:t xml:space="preserve">The next exercise is 2a. Interview your classmate looking at the model. </w:t>
      </w:r>
      <w:r>
        <w:rPr>
          <w:sz w:val="28"/>
          <w:szCs w:val="28"/>
        </w:rPr>
        <w:t>(Дети составляют диалоги по образцу и рассказывают их).</w:t>
      </w:r>
    </w:p>
    <w:p w:rsidR="00567B9F" w:rsidRDefault="00567B9F" w:rsidP="00567B9F">
      <w:pPr>
        <w:spacing w:line="360" w:lineRule="auto"/>
        <w:ind w:firstLine="708"/>
        <w:jc w:val="both"/>
        <w:rPr>
          <w:sz w:val="28"/>
          <w:szCs w:val="28"/>
          <w:lang w:val="en-US"/>
        </w:rPr>
      </w:pPr>
      <w:r>
        <w:rPr>
          <w:i/>
          <w:sz w:val="28"/>
          <w:szCs w:val="28"/>
          <w:lang w:val="en-US"/>
        </w:rPr>
        <w:t>VII</w:t>
      </w:r>
      <w:r>
        <w:rPr>
          <w:i/>
          <w:sz w:val="28"/>
          <w:szCs w:val="28"/>
        </w:rPr>
        <w:t xml:space="preserve">. Физкультминутка. </w:t>
      </w:r>
      <w:r>
        <w:rPr>
          <w:sz w:val="28"/>
          <w:szCs w:val="28"/>
          <w:lang w:val="en-US"/>
        </w:rPr>
        <w:t>And now let’s have a rest and dance. Stand</w:t>
      </w:r>
      <w:r>
        <w:rPr>
          <w:sz w:val="28"/>
          <w:szCs w:val="28"/>
        </w:rPr>
        <w:t xml:space="preserve"> </w:t>
      </w:r>
      <w:r>
        <w:rPr>
          <w:sz w:val="28"/>
          <w:szCs w:val="28"/>
          <w:lang w:val="en-US"/>
        </w:rPr>
        <w:t>up</w:t>
      </w:r>
      <w:r>
        <w:rPr>
          <w:sz w:val="28"/>
          <w:szCs w:val="28"/>
        </w:rPr>
        <w:t xml:space="preserve">, </w:t>
      </w:r>
      <w:r>
        <w:rPr>
          <w:sz w:val="28"/>
          <w:szCs w:val="28"/>
          <w:lang w:val="en-US"/>
        </w:rPr>
        <w:t>please</w:t>
      </w:r>
      <w:r>
        <w:rPr>
          <w:sz w:val="28"/>
          <w:szCs w:val="28"/>
        </w:rPr>
        <w:t xml:space="preserve">. (Ученики танцуют под песню </w:t>
      </w:r>
      <w:r>
        <w:rPr>
          <w:sz w:val="28"/>
          <w:szCs w:val="28"/>
          <w:lang w:val="en-US"/>
        </w:rPr>
        <w:t xml:space="preserve">‘Head and shoulders’). </w:t>
      </w:r>
    </w:p>
    <w:p w:rsidR="00567B9F" w:rsidRDefault="00567B9F" w:rsidP="00567B9F">
      <w:pPr>
        <w:spacing w:line="360" w:lineRule="auto"/>
        <w:ind w:firstLine="708"/>
        <w:jc w:val="both"/>
        <w:rPr>
          <w:sz w:val="28"/>
          <w:szCs w:val="28"/>
        </w:rPr>
      </w:pPr>
      <w:r>
        <w:rPr>
          <w:i/>
          <w:sz w:val="28"/>
          <w:szCs w:val="28"/>
          <w:lang w:val="en-US"/>
        </w:rPr>
        <w:t xml:space="preserve">VIII. </w:t>
      </w:r>
      <w:r>
        <w:rPr>
          <w:i/>
          <w:sz w:val="28"/>
          <w:szCs w:val="28"/>
        </w:rPr>
        <w:t>Работа</w:t>
      </w:r>
      <w:r>
        <w:rPr>
          <w:i/>
          <w:sz w:val="28"/>
          <w:szCs w:val="28"/>
          <w:lang w:val="en-US"/>
        </w:rPr>
        <w:t xml:space="preserve"> </w:t>
      </w:r>
      <w:r>
        <w:rPr>
          <w:i/>
          <w:sz w:val="28"/>
          <w:szCs w:val="28"/>
        </w:rPr>
        <w:t>с</w:t>
      </w:r>
      <w:r>
        <w:rPr>
          <w:i/>
          <w:sz w:val="28"/>
          <w:szCs w:val="28"/>
          <w:lang w:val="en-US"/>
        </w:rPr>
        <w:t xml:space="preserve"> </w:t>
      </w:r>
      <w:r>
        <w:rPr>
          <w:i/>
          <w:sz w:val="28"/>
          <w:szCs w:val="28"/>
        </w:rPr>
        <w:t>видеороликом</w:t>
      </w:r>
      <w:r>
        <w:rPr>
          <w:i/>
          <w:sz w:val="28"/>
          <w:szCs w:val="28"/>
          <w:lang w:val="en-US"/>
        </w:rPr>
        <w:t xml:space="preserve">. </w:t>
      </w:r>
      <w:r>
        <w:rPr>
          <w:sz w:val="28"/>
          <w:szCs w:val="28"/>
          <w:lang w:val="en-US"/>
        </w:rPr>
        <w:t xml:space="preserve">Let’s watch a video and then do a task. </w:t>
      </w:r>
      <w:r>
        <w:rPr>
          <w:sz w:val="28"/>
          <w:szCs w:val="28"/>
        </w:rPr>
        <w:t xml:space="preserve">(Дети смотрят видео и выполняют задания на карточках).                     </w:t>
      </w:r>
    </w:p>
    <w:p w:rsidR="00567B9F" w:rsidRDefault="00567B9F" w:rsidP="00567B9F">
      <w:pPr>
        <w:spacing w:line="360" w:lineRule="auto"/>
        <w:jc w:val="both"/>
        <w:rPr>
          <w:rFonts w:eastAsiaTheme="minorHAnsi"/>
          <w:sz w:val="28"/>
          <w:szCs w:val="28"/>
          <w:lang w:val="en-US" w:eastAsia="en-US"/>
        </w:rPr>
      </w:pPr>
      <w:r>
        <w:rPr>
          <w:i/>
          <w:sz w:val="28"/>
          <w:szCs w:val="28"/>
        </w:rPr>
        <w:t xml:space="preserve"> </w:t>
      </w:r>
      <w:r>
        <w:rPr>
          <w:i/>
          <w:sz w:val="28"/>
          <w:szCs w:val="28"/>
        </w:rPr>
        <w:tab/>
      </w:r>
      <w:r>
        <w:rPr>
          <w:i/>
          <w:sz w:val="28"/>
          <w:szCs w:val="28"/>
          <w:lang w:val="en-US"/>
        </w:rPr>
        <w:t>IX</w:t>
      </w:r>
      <w:r>
        <w:rPr>
          <w:i/>
          <w:sz w:val="28"/>
          <w:szCs w:val="28"/>
        </w:rPr>
        <w:t xml:space="preserve">. </w:t>
      </w:r>
      <w:r>
        <w:rPr>
          <w:rFonts w:eastAsiaTheme="minorHAnsi"/>
          <w:i/>
          <w:sz w:val="28"/>
          <w:szCs w:val="28"/>
          <w:lang w:eastAsia="en-US"/>
        </w:rPr>
        <w:t>Работа с грамматическим и лексическим материалом.</w:t>
      </w:r>
      <w:r>
        <w:rPr>
          <w:rFonts w:eastAsiaTheme="minorHAnsi"/>
          <w:b/>
          <w:i/>
          <w:sz w:val="28"/>
          <w:szCs w:val="28"/>
          <w:lang w:eastAsia="en-US"/>
        </w:rPr>
        <w:t xml:space="preserve"> </w:t>
      </w:r>
      <w:r>
        <w:rPr>
          <w:rFonts w:eastAsiaTheme="minorHAnsi"/>
          <w:sz w:val="28"/>
          <w:szCs w:val="28"/>
          <w:lang w:val="en-US" w:eastAsia="en-US"/>
        </w:rPr>
        <w:t>Please, take the green cards from your desks. You are to circle the correct word. Now take the blue cards, please. Match the questions to the answers. (</w:t>
      </w:r>
      <w:r>
        <w:rPr>
          <w:rFonts w:eastAsiaTheme="minorHAnsi"/>
          <w:sz w:val="28"/>
          <w:szCs w:val="28"/>
          <w:lang w:eastAsia="en-US"/>
        </w:rPr>
        <w:t>Дети</w:t>
      </w:r>
      <w:r>
        <w:rPr>
          <w:rFonts w:eastAsiaTheme="minorHAnsi"/>
          <w:sz w:val="28"/>
          <w:szCs w:val="28"/>
          <w:lang w:val="en-US" w:eastAsia="en-US"/>
        </w:rPr>
        <w:t xml:space="preserve"> </w:t>
      </w:r>
      <w:r>
        <w:rPr>
          <w:rFonts w:eastAsiaTheme="minorHAnsi"/>
          <w:sz w:val="28"/>
          <w:szCs w:val="28"/>
          <w:lang w:eastAsia="en-US"/>
        </w:rPr>
        <w:t>выполняют</w:t>
      </w:r>
      <w:r>
        <w:rPr>
          <w:rFonts w:eastAsiaTheme="minorHAnsi"/>
          <w:sz w:val="28"/>
          <w:szCs w:val="28"/>
          <w:lang w:val="en-US" w:eastAsia="en-US"/>
        </w:rPr>
        <w:t xml:space="preserve"> </w:t>
      </w:r>
      <w:r>
        <w:rPr>
          <w:rFonts w:eastAsiaTheme="minorHAnsi"/>
          <w:sz w:val="28"/>
          <w:szCs w:val="28"/>
          <w:lang w:eastAsia="en-US"/>
        </w:rPr>
        <w:t>упражнения</w:t>
      </w:r>
      <w:r>
        <w:rPr>
          <w:rFonts w:eastAsiaTheme="minorHAnsi"/>
          <w:sz w:val="28"/>
          <w:szCs w:val="28"/>
          <w:lang w:val="en-US" w:eastAsia="en-US"/>
        </w:rPr>
        <w:t xml:space="preserve"> </w:t>
      </w:r>
      <w:r>
        <w:rPr>
          <w:rFonts w:eastAsiaTheme="minorHAnsi"/>
          <w:sz w:val="28"/>
          <w:szCs w:val="28"/>
          <w:lang w:eastAsia="en-US"/>
        </w:rPr>
        <w:t>на</w:t>
      </w:r>
      <w:r>
        <w:rPr>
          <w:rFonts w:eastAsiaTheme="minorHAnsi"/>
          <w:sz w:val="28"/>
          <w:szCs w:val="28"/>
          <w:lang w:val="en-US" w:eastAsia="en-US"/>
        </w:rPr>
        <w:t xml:space="preserve"> </w:t>
      </w:r>
      <w:r>
        <w:rPr>
          <w:rFonts w:eastAsiaTheme="minorHAnsi"/>
          <w:sz w:val="28"/>
          <w:szCs w:val="28"/>
          <w:lang w:eastAsia="en-US"/>
        </w:rPr>
        <w:t>карточках</w:t>
      </w:r>
      <w:r>
        <w:rPr>
          <w:rFonts w:eastAsiaTheme="minorHAnsi"/>
          <w:sz w:val="28"/>
          <w:szCs w:val="28"/>
          <w:lang w:val="en-US" w:eastAsia="en-US"/>
        </w:rPr>
        <w:t>).</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 xml:space="preserve">         Look at the screen. Please, try to guess the words and write them down.</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1) s r o t e r u s</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2) s e r d s</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3) t a h</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 xml:space="preserve">4) t </w:t>
      </w:r>
      <w:proofErr w:type="spellStart"/>
      <w:r>
        <w:rPr>
          <w:rFonts w:eastAsiaTheme="minorHAnsi"/>
          <w:sz w:val="28"/>
          <w:szCs w:val="28"/>
          <w:lang w:val="en-US" w:eastAsia="en-US"/>
        </w:rPr>
        <w:t>i</w:t>
      </w:r>
      <w:proofErr w:type="spellEnd"/>
      <w:r>
        <w:rPr>
          <w:rFonts w:eastAsiaTheme="minorHAnsi"/>
          <w:sz w:val="28"/>
          <w:szCs w:val="28"/>
          <w:lang w:val="en-US" w:eastAsia="en-US"/>
        </w:rPr>
        <w:t xml:space="preserve"> r s h</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5) w e a r t e s</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7) s k o c s</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9) s o e h s</w:t>
      </w:r>
    </w:p>
    <w:p w:rsidR="00567B9F" w:rsidRDefault="00567B9F" w:rsidP="00567B9F">
      <w:pPr>
        <w:spacing w:line="360" w:lineRule="auto"/>
        <w:jc w:val="both"/>
        <w:rPr>
          <w:rFonts w:eastAsiaTheme="minorHAnsi"/>
          <w:sz w:val="28"/>
          <w:szCs w:val="28"/>
          <w:lang w:val="en-US" w:eastAsia="en-US"/>
        </w:rPr>
      </w:pPr>
      <w:r>
        <w:rPr>
          <w:rFonts w:eastAsiaTheme="minorHAnsi"/>
          <w:sz w:val="28"/>
          <w:szCs w:val="28"/>
          <w:lang w:val="en-US" w:eastAsia="en-US"/>
        </w:rPr>
        <w:t>10) e o l u s b</w:t>
      </w:r>
    </w:p>
    <w:p w:rsidR="00567B9F" w:rsidRDefault="00567B9F" w:rsidP="00567B9F">
      <w:pPr>
        <w:spacing w:line="360" w:lineRule="auto"/>
        <w:jc w:val="both"/>
        <w:rPr>
          <w:rFonts w:eastAsiaTheme="minorHAnsi"/>
          <w:sz w:val="28"/>
          <w:szCs w:val="28"/>
          <w:lang w:eastAsia="en-US"/>
        </w:rPr>
      </w:pPr>
      <w:r>
        <w:rPr>
          <w:rFonts w:eastAsiaTheme="minorHAnsi"/>
          <w:sz w:val="28"/>
          <w:szCs w:val="28"/>
          <w:lang w:eastAsia="en-US"/>
        </w:rPr>
        <w:t>С</w:t>
      </w:r>
      <w:r>
        <w:rPr>
          <w:rFonts w:eastAsiaTheme="minorHAnsi"/>
          <w:sz w:val="28"/>
          <w:szCs w:val="28"/>
          <w:lang w:val="en-US" w:eastAsia="en-US"/>
        </w:rPr>
        <w:t xml:space="preserve">heck out the words, please. </w:t>
      </w:r>
      <w:proofErr w:type="spellStart"/>
      <w:r>
        <w:rPr>
          <w:rFonts w:eastAsiaTheme="minorHAnsi"/>
          <w:sz w:val="28"/>
          <w:szCs w:val="28"/>
          <w:lang w:eastAsia="en-US"/>
        </w:rPr>
        <w:t>Well</w:t>
      </w:r>
      <w:proofErr w:type="spellEnd"/>
      <w:r>
        <w:rPr>
          <w:rFonts w:eastAsiaTheme="minorHAnsi"/>
          <w:sz w:val="28"/>
          <w:szCs w:val="28"/>
          <w:lang w:eastAsia="en-US"/>
        </w:rPr>
        <w:t> </w:t>
      </w:r>
      <w:proofErr w:type="spellStart"/>
      <w:r>
        <w:rPr>
          <w:rFonts w:eastAsiaTheme="minorHAnsi"/>
          <w:sz w:val="28"/>
          <w:szCs w:val="28"/>
          <w:lang w:eastAsia="en-US"/>
        </w:rPr>
        <w:t>done</w:t>
      </w:r>
      <w:proofErr w:type="spellEnd"/>
      <w:r>
        <w:rPr>
          <w:rFonts w:eastAsiaTheme="minorHAnsi"/>
          <w:sz w:val="28"/>
          <w:szCs w:val="28"/>
          <w:lang w:eastAsia="en-US"/>
        </w:rPr>
        <w:t>! (Ученики составляют из букв слова и записывают в тетрадях).</w:t>
      </w:r>
    </w:p>
    <w:p w:rsidR="00567B9F" w:rsidRDefault="00567B9F" w:rsidP="00567B9F">
      <w:pPr>
        <w:spacing w:line="360" w:lineRule="auto"/>
        <w:jc w:val="both"/>
        <w:rPr>
          <w:rFonts w:eastAsiaTheme="minorHAnsi"/>
          <w:sz w:val="28"/>
          <w:szCs w:val="28"/>
          <w:lang w:val="en-US" w:eastAsia="en-US"/>
        </w:rPr>
      </w:pPr>
      <w:r w:rsidRPr="00567B9F">
        <w:rPr>
          <w:rFonts w:eastAsiaTheme="minorHAnsi"/>
          <w:sz w:val="28"/>
          <w:szCs w:val="28"/>
          <w:lang w:eastAsia="en-US"/>
        </w:rPr>
        <w:t xml:space="preserve">         </w:t>
      </w:r>
      <w:r>
        <w:rPr>
          <w:rFonts w:eastAsiaTheme="minorHAnsi"/>
          <w:sz w:val="28"/>
          <w:szCs w:val="28"/>
          <w:lang w:val="en-US" w:eastAsia="en-US"/>
        </w:rPr>
        <w:t xml:space="preserve">On your desks you’ve got red cards with a grammar exercise. Let’s remember the usage of demonstrative pronouns </w:t>
      </w:r>
      <w:r>
        <w:rPr>
          <w:rFonts w:eastAsiaTheme="minorHAnsi"/>
          <w:sz w:val="28"/>
          <w:szCs w:val="28"/>
          <w:u w:val="single"/>
          <w:lang w:val="en-US" w:eastAsia="en-US"/>
        </w:rPr>
        <w:t>this</w:t>
      </w:r>
      <w:r>
        <w:rPr>
          <w:rFonts w:eastAsiaTheme="minorHAnsi"/>
          <w:sz w:val="28"/>
          <w:szCs w:val="28"/>
          <w:lang w:val="en-US" w:eastAsia="en-US"/>
        </w:rPr>
        <w:t xml:space="preserve"> and </w:t>
      </w:r>
      <w:r>
        <w:rPr>
          <w:rFonts w:eastAsiaTheme="minorHAnsi"/>
          <w:sz w:val="28"/>
          <w:szCs w:val="28"/>
          <w:u w:val="single"/>
          <w:lang w:val="en-US" w:eastAsia="en-US"/>
        </w:rPr>
        <w:t>these</w:t>
      </w:r>
      <w:r>
        <w:rPr>
          <w:rFonts w:eastAsiaTheme="minorHAnsi"/>
          <w:sz w:val="28"/>
          <w:szCs w:val="28"/>
          <w:lang w:val="en-US" w:eastAsia="en-US"/>
        </w:rPr>
        <w:t>. (</w:t>
      </w:r>
      <w:r>
        <w:rPr>
          <w:rFonts w:eastAsiaTheme="minorHAnsi"/>
          <w:sz w:val="28"/>
          <w:szCs w:val="28"/>
          <w:lang w:eastAsia="en-US"/>
        </w:rPr>
        <w:t>Ребята</w:t>
      </w:r>
      <w:r>
        <w:rPr>
          <w:rFonts w:eastAsiaTheme="minorHAnsi"/>
          <w:sz w:val="28"/>
          <w:szCs w:val="28"/>
          <w:lang w:val="en-US" w:eastAsia="en-US"/>
        </w:rPr>
        <w:t xml:space="preserve"> </w:t>
      </w:r>
      <w:r>
        <w:rPr>
          <w:rFonts w:eastAsiaTheme="minorHAnsi"/>
          <w:sz w:val="28"/>
          <w:szCs w:val="28"/>
          <w:lang w:eastAsia="en-US"/>
        </w:rPr>
        <w:t>выполняют</w:t>
      </w:r>
      <w:r>
        <w:rPr>
          <w:rFonts w:eastAsiaTheme="minorHAnsi"/>
          <w:sz w:val="28"/>
          <w:szCs w:val="28"/>
          <w:lang w:val="en-US" w:eastAsia="en-US"/>
        </w:rPr>
        <w:t xml:space="preserve"> </w:t>
      </w:r>
      <w:r>
        <w:rPr>
          <w:rFonts w:eastAsiaTheme="minorHAnsi"/>
          <w:sz w:val="28"/>
          <w:szCs w:val="28"/>
          <w:lang w:eastAsia="en-US"/>
        </w:rPr>
        <w:t>задания</w:t>
      </w:r>
      <w:r>
        <w:rPr>
          <w:rFonts w:eastAsiaTheme="minorHAnsi"/>
          <w:sz w:val="28"/>
          <w:szCs w:val="28"/>
          <w:lang w:val="en-US" w:eastAsia="en-US"/>
        </w:rPr>
        <w:t xml:space="preserve"> </w:t>
      </w:r>
      <w:r>
        <w:rPr>
          <w:rFonts w:eastAsiaTheme="minorHAnsi"/>
          <w:sz w:val="28"/>
          <w:szCs w:val="28"/>
          <w:lang w:eastAsia="en-US"/>
        </w:rPr>
        <w:t>на</w:t>
      </w:r>
      <w:r>
        <w:rPr>
          <w:rFonts w:eastAsiaTheme="minorHAnsi"/>
          <w:sz w:val="28"/>
          <w:szCs w:val="28"/>
          <w:lang w:val="en-US" w:eastAsia="en-US"/>
        </w:rPr>
        <w:t xml:space="preserve"> </w:t>
      </w:r>
      <w:r>
        <w:rPr>
          <w:rFonts w:eastAsiaTheme="minorHAnsi"/>
          <w:sz w:val="28"/>
          <w:szCs w:val="28"/>
          <w:lang w:eastAsia="en-US"/>
        </w:rPr>
        <w:t>карточках</w:t>
      </w:r>
      <w:r>
        <w:rPr>
          <w:rFonts w:eastAsiaTheme="minorHAnsi"/>
          <w:sz w:val="28"/>
          <w:szCs w:val="28"/>
          <w:lang w:val="en-US" w:eastAsia="en-US"/>
        </w:rPr>
        <w:t>).</w:t>
      </w:r>
    </w:p>
    <w:p w:rsidR="00567B9F" w:rsidRDefault="00567B9F" w:rsidP="00567B9F">
      <w:pPr>
        <w:spacing w:line="360" w:lineRule="auto"/>
        <w:rPr>
          <w:rFonts w:eastAsiaTheme="minorHAnsi"/>
          <w:sz w:val="28"/>
          <w:szCs w:val="28"/>
          <w:lang w:eastAsia="en-US"/>
        </w:rPr>
      </w:pPr>
      <w:r>
        <w:rPr>
          <w:i/>
          <w:sz w:val="28"/>
          <w:szCs w:val="28"/>
          <w:lang w:val="en-US"/>
        </w:rPr>
        <w:t xml:space="preserve">         X. </w:t>
      </w:r>
      <w:r>
        <w:rPr>
          <w:rFonts w:eastAsiaTheme="minorHAnsi"/>
          <w:i/>
          <w:sz w:val="28"/>
          <w:szCs w:val="28"/>
          <w:lang w:eastAsia="en-US"/>
        </w:rPr>
        <w:t>Работа</w:t>
      </w:r>
      <w:r>
        <w:rPr>
          <w:rFonts w:eastAsiaTheme="minorHAnsi"/>
          <w:i/>
          <w:sz w:val="28"/>
          <w:szCs w:val="28"/>
          <w:lang w:val="en-US" w:eastAsia="en-US"/>
        </w:rPr>
        <w:t xml:space="preserve"> </w:t>
      </w:r>
      <w:r>
        <w:rPr>
          <w:rFonts w:eastAsiaTheme="minorHAnsi"/>
          <w:i/>
          <w:sz w:val="28"/>
          <w:szCs w:val="28"/>
          <w:lang w:eastAsia="en-US"/>
        </w:rPr>
        <w:t>в</w:t>
      </w:r>
      <w:r>
        <w:rPr>
          <w:rFonts w:eastAsiaTheme="minorHAnsi"/>
          <w:i/>
          <w:sz w:val="28"/>
          <w:szCs w:val="28"/>
          <w:lang w:val="en-US" w:eastAsia="en-US"/>
        </w:rPr>
        <w:t xml:space="preserve"> </w:t>
      </w:r>
      <w:r>
        <w:rPr>
          <w:rFonts w:eastAsiaTheme="minorHAnsi"/>
          <w:i/>
          <w:sz w:val="28"/>
          <w:szCs w:val="28"/>
          <w:lang w:eastAsia="en-US"/>
        </w:rPr>
        <w:t>группах</w:t>
      </w:r>
      <w:r>
        <w:rPr>
          <w:rFonts w:eastAsiaTheme="minorHAnsi"/>
          <w:i/>
          <w:sz w:val="28"/>
          <w:szCs w:val="28"/>
          <w:lang w:val="en-US" w:eastAsia="en-US"/>
        </w:rPr>
        <w:t xml:space="preserve">. </w:t>
      </w:r>
      <w:r>
        <w:rPr>
          <w:rFonts w:eastAsiaTheme="minorHAnsi"/>
          <w:sz w:val="28"/>
          <w:szCs w:val="28"/>
          <w:lang w:val="en-US" w:eastAsia="en-US"/>
        </w:rPr>
        <w:t>All we know that there are 4 seasons in the year. And we wear different clothes in different seasons. Now I want you to divide into 4 groups. The first is for summer, the 2</w:t>
      </w:r>
      <w:r>
        <w:rPr>
          <w:rFonts w:eastAsiaTheme="minorHAnsi"/>
          <w:sz w:val="28"/>
          <w:szCs w:val="28"/>
          <w:vertAlign w:val="superscript"/>
          <w:lang w:val="en-US" w:eastAsia="en-US"/>
        </w:rPr>
        <w:t>nd</w:t>
      </w:r>
      <w:r>
        <w:rPr>
          <w:rFonts w:eastAsiaTheme="minorHAnsi"/>
          <w:sz w:val="28"/>
          <w:szCs w:val="28"/>
          <w:lang w:val="en-US" w:eastAsia="en-US"/>
        </w:rPr>
        <w:t> is for autumn, the 3</w:t>
      </w:r>
      <w:r>
        <w:rPr>
          <w:rFonts w:eastAsiaTheme="minorHAnsi"/>
          <w:sz w:val="28"/>
          <w:szCs w:val="28"/>
          <w:vertAlign w:val="superscript"/>
          <w:lang w:val="en-US" w:eastAsia="en-US"/>
        </w:rPr>
        <w:t>rd</w:t>
      </w:r>
      <w:r>
        <w:rPr>
          <w:rFonts w:eastAsiaTheme="minorHAnsi"/>
          <w:sz w:val="28"/>
          <w:szCs w:val="28"/>
          <w:lang w:val="en-US" w:eastAsia="en-US"/>
        </w:rPr>
        <w:t> is for spring and the 4</w:t>
      </w:r>
      <w:r>
        <w:rPr>
          <w:rFonts w:eastAsiaTheme="minorHAnsi"/>
          <w:sz w:val="28"/>
          <w:szCs w:val="28"/>
          <w:vertAlign w:val="superscript"/>
          <w:lang w:val="en-US" w:eastAsia="en-US"/>
        </w:rPr>
        <w:t>th</w:t>
      </w:r>
      <w:r>
        <w:rPr>
          <w:rFonts w:eastAsiaTheme="minorHAnsi"/>
          <w:sz w:val="28"/>
          <w:szCs w:val="28"/>
          <w:lang w:val="en-US" w:eastAsia="en-US"/>
        </w:rPr>
        <w:t xml:space="preserve"> is for winter. You’ve got brown cards with your tasks. Every team is to find words and </w:t>
      </w:r>
      <w:r>
        <w:rPr>
          <w:rFonts w:eastAsiaTheme="minorHAnsi"/>
          <w:sz w:val="28"/>
          <w:szCs w:val="28"/>
          <w:lang w:val="en-US" w:eastAsia="en-US"/>
        </w:rPr>
        <w:lastRenderedPageBreak/>
        <w:t xml:space="preserve">answer the questions about their season. Now take the yellow cards, please. The next task is to find your seasons and fill in the necessary words. </w:t>
      </w:r>
      <w:r>
        <w:rPr>
          <w:rFonts w:eastAsiaTheme="minorHAnsi"/>
          <w:sz w:val="28"/>
          <w:szCs w:val="28"/>
          <w:lang w:eastAsia="en-US"/>
        </w:rPr>
        <w:t>(Команды находят слова своей поры года и отвечают на вопросы. В следующем задании они заполняют пропуски пропущенными словами).</w:t>
      </w:r>
    </w:p>
    <w:p w:rsidR="00567B9F" w:rsidRDefault="00567B9F" w:rsidP="00567B9F">
      <w:pPr>
        <w:spacing w:line="360" w:lineRule="auto"/>
        <w:jc w:val="both"/>
        <w:rPr>
          <w:sz w:val="28"/>
          <w:szCs w:val="28"/>
          <w:lang w:val="en-US"/>
        </w:rPr>
      </w:pPr>
      <w:r>
        <w:rPr>
          <w:i/>
          <w:sz w:val="28"/>
          <w:szCs w:val="28"/>
        </w:rPr>
        <w:t xml:space="preserve">        </w:t>
      </w:r>
      <w:r>
        <w:rPr>
          <w:i/>
          <w:sz w:val="28"/>
          <w:szCs w:val="28"/>
          <w:lang w:val="en-US"/>
        </w:rPr>
        <w:t>XI</w:t>
      </w:r>
      <w:r>
        <w:rPr>
          <w:i/>
          <w:sz w:val="28"/>
          <w:szCs w:val="28"/>
        </w:rPr>
        <w:t xml:space="preserve">. Рефлексия. </w:t>
      </w:r>
      <w:r>
        <w:rPr>
          <w:sz w:val="28"/>
          <w:szCs w:val="28"/>
          <w:lang w:val="en-US"/>
        </w:rPr>
        <w:t>Well done! Now you’ll get little T-shirts. What is your mood at our lesson? Draw a smile and write an inscription on your T-shirts.</w:t>
      </w:r>
    </w:p>
    <w:p w:rsidR="00567B9F" w:rsidRDefault="00567B9F" w:rsidP="00567B9F">
      <w:pPr>
        <w:spacing w:line="360" w:lineRule="auto"/>
        <w:jc w:val="both"/>
        <w:rPr>
          <w:sz w:val="28"/>
          <w:szCs w:val="28"/>
          <w:lang w:val="en-US"/>
        </w:rPr>
      </w:pPr>
      <w:r>
        <w:rPr>
          <w:sz w:val="28"/>
          <w:szCs w:val="28"/>
          <w:lang w:val="en-US"/>
        </w:rPr>
        <w:t>I`m glad!</w:t>
      </w:r>
    </w:p>
    <w:p w:rsidR="00567B9F" w:rsidRDefault="00567B9F" w:rsidP="00567B9F">
      <w:pPr>
        <w:spacing w:line="360" w:lineRule="auto"/>
        <w:jc w:val="both"/>
        <w:rPr>
          <w:sz w:val="28"/>
          <w:szCs w:val="28"/>
          <w:lang w:val="en-US"/>
        </w:rPr>
      </w:pPr>
      <w:r>
        <w:rPr>
          <w:sz w:val="28"/>
          <w:szCs w:val="28"/>
          <w:lang w:val="en-US"/>
        </w:rPr>
        <w:t>I`m fine!</w:t>
      </w:r>
    </w:p>
    <w:p w:rsidR="00567B9F" w:rsidRPr="00567B9F" w:rsidRDefault="00567B9F" w:rsidP="00567B9F">
      <w:pPr>
        <w:spacing w:line="360" w:lineRule="auto"/>
        <w:jc w:val="both"/>
        <w:rPr>
          <w:sz w:val="28"/>
          <w:szCs w:val="28"/>
          <w:lang w:val="en-US"/>
        </w:rPr>
      </w:pPr>
      <w:r>
        <w:rPr>
          <w:sz w:val="28"/>
          <w:szCs w:val="28"/>
          <w:lang w:val="en-US"/>
        </w:rPr>
        <w:t>I</w:t>
      </w:r>
      <w:r w:rsidRPr="00567B9F">
        <w:rPr>
          <w:sz w:val="28"/>
          <w:szCs w:val="28"/>
          <w:lang w:val="en-US"/>
        </w:rPr>
        <w:t>`</w:t>
      </w:r>
      <w:r>
        <w:rPr>
          <w:sz w:val="28"/>
          <w:szCs w:val="28"/>
          <w:lang w:val="en-US"/>
        </w:rPr>
        <w:t>m</w:t>
      </w:r>
      <w:r w:rsidRPr="00567B9F">
        <w:rPr>
          <w:sz w:val="28"/>
          <w:szCs w:val="28"/>
          <w:lang w:val="en-US"/>
        </w:rPr>
        <w:t xml:space="preserve"> </w:t>
      </w:r>
      <w:r>
        <w:rPr>
          <w:sz w:val="28"/>
          <w:szCs w:val="28"/>
          <w:lang w:val="en-US"/>
        </w:rPr>
        <w:t>sad</w:t>
      </w:r>
      <w:r w:rsidRPr="00567B9F">
        <w:rPr>
          <w:sz w:val="28"/>
          <w:szCs w:val="28"/>
          <w:lang w:val="en-US"/>
        </w:rPr>
        <w:t>!</w:t>
      </w:r>
    </w:p>
    <w:p w:rsidR="00567B9F" w:rsidRDefault="00567B9F" w:rsidP="00567B9F">
      <w:pPr>
        <w:spacing w:line="360" w:lineRule="auto"/>
        <w:jc w:val="both"/>
        <w:rPr>
          <w:sz w:val="28"/>
          <w:szCs w:val="28"/>
        </w:rPr>
      </w:pPr>
      <w:r w:rsidRPr="00567B9F">
        <w:rPr>
          <w:i/>
          <w:sz w:val="28"/>
          <w:szCs w:val="28"/>
          <w:lang w:val="en-US"/>
        </w:rPr>
        <w:t xml:space="preserve">        </w:t>
      </w:r>
      <w:r>
        <w:rPr>
          <w:i/>
          <w:sz w:val="28"/>
          <w:szCs w:val="28"/>
          <w:lang w:val="en-US"/>
        </w:rPr>
        <w:t>XII</w:t>
      </w:r>
      <w:r w:rsidRPr="00567B9F">
        <w:rPr>
          <w:i/>
          <w:sz w:val="28"/>
          <w:szCs w:val="28"/>
          <w:lang w:val="en-US"/>
        </w:rPr>
        <w:t xml:space="preserve">. </w:t>
      </w:r>
      <w:r>
        <w:rPr>
          <w:i/>
          <w:sz w:val="28"/>
          <w:szCs w:val="28"/>
        </w:rPr>
        <w:t>Предъявление</w:t>
      </w:r>
      <w:r w:rsidRPr="00567B9F">
        <w:rPr>
          <w:i/>
          <w:sz w:val="28"/>
          <w:szCs w:val="28"/>
          <w:lang w:val="en-US"/>
        </w:rPr>
        <w:t xml:space="preserve"> </w:t>
      </w:r>
      <w:r>
        <w:rPr>
          <w:i/>
          <w:sz w:val="28"/>
          <w:szCs w:val="28"/>
        </w:rPr>
        <w:t>домашнего</w:t>
      </w:r>
      <w:r w:rsidRPr="00567B9F">
        <w:rPr>
          <w:i/>
          <w:sz w:val="28"/>
          <w:szCs w:val="28"/>
          <w:lang w:val="en-US"/>
        </w:rPr>
        <w:t xml:space="preserve"> </w:t>
      </w:r>
      <w:r>
        <w:rPr>
          <w:i/>
          <w:sz w:val="28"/>
          <w:szCs w:val="28"/>
        </w:rPr>
        <w:t>задания</w:t>
      </w:r>
      <w:r w:rsidRPr="00567B9F">
        <w:rPr>
          <w:i/>
          <w:sz w:val="28"/>
          <w:szCs w:val="28"/>
          <w:lang w:val="en-US"/>
        </w:rPr>
        <w:t>.</w:t>
      </w:r>
      <w:r w:rsidRPr="00567B9F">
        <w:rPr>
          <w:sz w:val="28"/>
          <w:szCs w:val="28"/>
          <w:lang w:val="en-US"/>
        </w:rPr>
        <w:t xml:space="preserve"> </w:t>
      </w:r>
      <w:r>
        <w:rPr>
          <w:sz w:val="28"/>
          <w:szCs w:val="28"/>
          <w:lang w:val="en-US"/>
        </w:rPr>
        <w:t xml:space="preserve">Your </w:t>
      </w:r>
      <w:proofErr w:type="spellStart"/>
      <w:r>
        <w:rPr>
          <w:sz w:val="28"/>
          <w:szCs w:val="28"/>
          <w:lang w:val="en-US"/>
        </w:rPr>
        <w:t>hometask</w:t>
      </w:r>
      <w:proofErr w:type="spellEnd"/>
      <w:r>
        <w:rPr>
          <w:sz w:val="28"/>
          <w:szCs w:val="28"/>
          <w:lang w:val="en-US"/>
        </w:rPr>
        <w:t xml:space="preserve"> will be to dress a girl and a boy and write about their clothes. </w:t>
      </w:r>
      <w:r>
        <w:rPr>
          <w:sz w:val="28"/>
          <w:szCs w:val="28"/>
        </w:rPr>
        <w:t>(Для домашнего задания детям раздаются трафареты с изображениями мальчика и девочки. Необходимо</w:t>
      </w:r>
      <w:r>
        <w:rPr>
          <w:sz w:val="28"/>
          <w:szCs w:val="28"/>
          <w:lang w:val="en-US"/>
        </w:rPr>
        <w:t> </w:t>
      </w:r>
      <w:r>
        <w:rPr>
          <w:sz w:val="28"/>
          <w:szCs w:val="28"/>
        </w:rPr>
        <w:t>нарисовать</w:t>
      </w:r>
      <w:r>
        <w:rPr>
          <w:sz w:val="28"/>
          <w:szCs w:val="28"/>
          <w:lang w:val="en-US"/>
        </w:rPr>
        <w:t> </w:t>
      </w:r>
      <w:r>
        <w:rPr>
          <w:sz w:val="28"/>
          <w:szCs w:val="28"/>
        </w:rPr>
        <w:t>им</w:t>
      </w:r>
      <w:r>
        <w:rPr>
          <w:sz w:val="28"/>
          <w:szCs w:val="28"/>
          <w:lang w:val="en-US"/>
        </w:rPr>
        <w:t> </w:t>
      </w:r>
      <w:r>
        <w:rPr>
          <w:sz w:val="28"/>
          <w:szCs w:val="28"/>
        </w:rPr>
        <w:t>одежду и написать о ней.)</w:t>
      </w:r>
    </w:p>
    <w:p w:rsidR="00567B9F" w:rsidRDefault="00567B9F" w:rsidP="00567B9F">
      <w:pPr>
        <w:spacing w:line="360" w:lineRule="auto"/>
        <w:jc w:val="both"/>
        <w:rPr>
          <w:sz w:val="28"/>
          <w:szCs w:val="28"/>
          <w:lang w:val="en-US"/>
        </w:rPr>
      </w:pPr>
      <w:r>
        <w:rPr>
          <w:i/>
          <w:sz w:val="28"/>
          <w:szCs w:val="28"/>
        </w:rPr>
        <w:t xml:space="preserve">       </w:t>
      </w:r>
      <w:r>
        <w:rPr>
          <w:i/>
          <w:sz w:val="28"/>
          <w:szCs w:val="28"/>
          <w:lang w:val="en-US"/>
        </w:rPr>
        <w:t>XIII</w:t>
      </w:r>
      <w:r>
        <w:rPr>
          <w:i/>
          <w:sz w:val="28"/>
          <w:szCs w:val="28"/>
        </w:rPr>
        <w:t>. Подведение итогов урока. Оценка</w:t>
      </w:r>
      <w:r>
        <w:rPr>
          <w:i/>
          <w:sz w:val="28"/>
          <w:szCs w:val="28"/>
          <w:lang w:val="en-US"/>
        </w:rPr>
        <w:t xml:space="preserve"> </w:t>
      </w:r>
      <w:r>
        <w:rPr>
          <w:i/>
          <w:sz w:val="28"/>
          <w:szCs w:val="28"/>
        </w:rPr>
        <w:t>деятельности</w:t>
      </w:r>
      <w:r>
        <w:rPr>
          <w:i/>
          <w:sz w:val="28"/>
          <w:szCs w:val="28"/>
          <w:lang w:val="en-US"/>
        </w:rPr>
        <w:t xml:space="preserve"> </w:t>
      </w:r>
      <w:r>
        <w:rPr>
          <w:i/>
          <w:sz w:val="28"/>
          <w:szCs w:val="28"/>
        </w:rPr>
        <w:t>учащихся</w:t>
      </w:r>
      <w:r>
        <w:rPr>
          <w:i/>
          <w:sz w:val="28"/>
          <w:szCs w:val="28"/>
          <w:lang w:val="en-US"/>
        </w:rPr>
        <w:t>.</w:t>
      </w:r>
      <w:r>
        <w:rPr>
          <w:sz w:val="28"/>
          <w:szCs w:val="28"/>
          <w:lang w:val="en-US"/>
        </w:rPr>
        <w:t xml:space="preserve"> I’m very pleased with your work today. The marks for the lesson are…</w:t>
      </w:r>
    </w:p>
    <w:p w:rsidR="00567B9F" w:rsidRDefault="00567B9F" w:rsidP="00567B9F">
      <w:pPr>
        <w:spacing w:line="360" w:lineRule="auto"/>
        <w:jc w:val="both"/>
        <w:rPr>
          <w:sz w:val="28"/>
          <w:szCs w:val="28"/>
          <w:lang w:val="en-US"/>
        </w:rPr>
      </w:pPr>
      <w:r>
        <w:rPr>
          <w:sz w:val="28"/>
          <w:szCs w:val="28"/>
          <w:lang w:val="en-US"/>
        </w:rPr>
        <w:t xml:space="preserve">      The lesson is over. It’s time to say good bye. See you on Monday.</w:t>
      </w:r>
    </w:p>
    <w:p w:rsidR="004B449D" w:rsidRDefault="004B449D">
      <w:bookmarkStart w:id="0" w:name="_GoBack"/>
      <w:bookmarkEnd w:id="0"/>
    </w:p>
    <w:sectPr w:rsidR="004B449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0692"/>
    <w:multiLevelType w:val="hybridMultilevel"/>
    <w:tmpl w:val="F7D2F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59"/>
    <w:rsid w:val="00161F66"/>
    <w:rsid w:val="004B449D"/>
    <w:rsid w:val="00567B9F"/>
    <w:rsid w:val="00A1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53554-1E45-49D0-9D36-DB1E8E6F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9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B9F"/>
    <w:pPr>
      <w:spacing w:before="100" w:beforeAutospacing="1" w:after="100" w:afterAutospacing="1"/>
    </w:pPr>
  </w:style>
  <w:style w:type="paragraph" w:styleId="a4">
    <w:name w:val="List Paragraph"/>
    <w:basedOn w:val="a"/>
    <w:uiPriority w:val="34"/>
    <w:qFormat/>
    <w:rsid w:val="0056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dc:creator>
  <cp:keywords/>
  <dc:description/>
  <cp:lastModifiedBy>Alexei</cp:lastModifiedBy>
  <cp:revision>3</cp:revision>
  <dcterms:created xsi:type="dcterms:W3CDTF">2022-11-24T20:57:00Z</dcterms:created>
  <dcterms:modified xsi:type="dcterms:W3CDTF">2022-12-09T20:33:00Z</dcterms:modified>
</cp:coreProperties>
</file>