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4A6" w:rsidRPr="00FD37B3" w:rsidRDefault="008C5835" w:rsidP="00EB74A6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2032" behindDoc="1" locked="0" layoutInCell="1" allowOverlap="1" wp14:editId="42E912A2">
            <wp:simplePos x="0" y="0"/>
            <wp:positionH relativeFrom="margin">
              <wp:posOffset>-856935</wp:posOffset>
            </wp:positionH>
            <wp:positionV relativeFrom="paragraph">
              <wp:posOffset>-381690</wp:posOffset>
            </wp:positionV>
            <wp:extent cx="7142400" cy="10043090"/>
            <wp:effectExtent l="0" t="0" r="1905" b="0"/>
            <wp:wrapNone/>
            <wp:docPr id="270822998" name="Рисунок 1" descr="Описание: обложка васил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бложка василенк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213" cy="1008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A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</w:t>
      </w:r>
      <w:bookmarkStart w:id="0" w:name="_Hlk133241618"/>
      <w:bookmarkStart w:id="1" w:name="_Hlk132179235"/>
      <w:r w:rsidR="00EB74A6" w:rsidRPr="00FD37B3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ГОСУДАРСТВЕННОЕ УЧРЕЖДЕНИЕ ОБРАЗОВАНИЯ </w:t>
      </w:r>
    </w:p>
    <w:p w:rsidR="00EB74A6" w:rsidRPr="00FD37B3" w:rsidRDefault="00EB74A6" w:rsidP="00EB74A6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FD37B3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«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Детский с</w:t>
      </w:r>
      <w:r w:rsidRPr="00FD37B3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ад №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462</w:t>
      </w:r>
      <w:r w:rsidRPr="00FD37B3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г. М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инска</w:t>
      </w:r>
      <w:r w:rsidRPr="00FD37B3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»</w:t>
      </w:r>
    </w:p>
    <w:p w:rsidR="00EB74A6" w:rsidRPr="00FD37B3" w:rsidRDefault="00EB74A6" w:rsidP="00EB74A6">
      <w:pPr>
        <w:spacing w:after="0" w:line="360" w:lineRule="auto"/>
        <w:ind w:firstLine="426"/>
        <w:contextualSpacing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FD37B3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</w:p>
    <w:p w:rsidR="00EB74A6" w:rsidRPr="00FD37B3" w:rsidRDefault="00EB74A6" w:rsidP="00EB74A6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</w:p>
    <w:p w:rsidR="00EB74A6" w:rsidRPr="00FD37B3" w:rsidRDefault="00EB74A6" w:rsidP="00EB74A6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</w:p>
    <w:p w:rsidR="00EB74A6" w:rsidRPr="00FD37B3" w:rsidRDefault="00EB74A6" w:rsidP="00EB74A6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FD37B3">
        <w:rPr>
          <w:rFonts w:ascii="Calibri" w:eastAsia="Calibri" w:hAnsi="Calibri" w:cs="Times New Roman"/>
          <w:noProof/>
          <w:kern w:val="0"/>
          <w:lang w:val="ru-RU" w:eastAsia="ru-RU"/>
          <w14:ligatures w14:val="none"/>
        </w:rPr>
        <w:drawing>
          <wp:anchor distT="0" distB="0" distL="114300" distR="114300" simplePos="0" relativeHeight="251691008" behindDoc="1" locked="0" layoutInCell="1" allowOverlap="1" wp14:anchorId="649F272B" wp14:editId="48AE8153">
            <wp:simplePos x="0" y="0"/>
            <wp:positionH relativeFrom="column">
              <wp:posOffset>2507615</wp:posOffset>
            </wp:positionH>
            <wp:positionV relativeFrom="paragraph">
              <wp:posOffset>107950</wp:posOffset>
            </wp:positionV>
            <wp:extent cx="901700" cy="1047115"/>
            <wp:effectExtent l="0" t="0" r="0" b="635"/>
            <wp:wrapNone/>
            <wp:docPr id="12" name="Рисунок 12" descr="Описание: 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erb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835">
        <w:rPr>
          <w:rFonts w:ascii="Times New Roman" w:eastAsia="Calibri" w:hAnsi="Times New Roman" w:cs="Times New Roman"/>
          <w:noProof/>
          <w:kern w:val="0"/>
          <w:sz w:val="28"/>
          <w:szCs w:val="28"/>
          <w:lang w:val="ru-RU" w:eastAsia="ru-RU"/>
          <w14:ligatures w14:val="none"/>
        </w:rPr>
        <w:drawing>
          <wp:inline distT="0" distB="0" distL="0" distR="0" wp14:anchorId="4465ADBD" wp14:editId="18D84A62">
            <wp:extent cx="914400" cy="1057275"/>
            <wp:effectExtent l="0" t="0" r="0" b="9525"/>
            <wp:docPr id="13657900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4A6" w:rsidRPr="00FD37B3" w:rsidRDefault="00EB74A6" w:rsidP="00EB74A6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</w:p>
    <w:p w:rsidR="00EB74A6" w:rsidRPr="00FD37B3" w:rsidRDefault="00EB74A6" w:rsidP="00EB74A6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</w:p>
    <w:p w:rsidR="00EB74A6" w:rsidRPr="00FD37B3" w:rsidRDefault="00EB74A6" w:rsidP="00EB74A6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</w:p>
    <w:bookmarkEnd w:id="0"/>
    <w:p w:rsidR="00EB74A6" w:rsidRPr="00FD37B3" w:rsidRDefault="00EB74A6" w:rsidP="00EB74A6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</w:p>
    <w:p w:rsidR="00EB74A6" w:rsidRPr="00FD37B3" w:rsidRDefault="00EB74A6" w:rsidP="00EB74A6">
      <w:pPr>
        <w:spacing w:after="0" w:line="360" w:lineRule="auto"/>
        <w:ind w:left="-709"/>
        <w:jc w:val="center"/>
        <w:rPr>
          <w:rFonts w:ascii="Times New Roman" w:eastAsia="Calibri" w:hAnsi="Times New Roman" w:cs="Times New Roman"/>
          <w:kern w:val="0"/>
          <w:sz w:val="32"/>
          <w:szCs w:val="32"/>
          <w:lang w:val="be-BY"/>
          <w14:ligatures w14:val="none"/>
        </w:rPr>
      </w:pPr>
      <w:r w:rsidRPr="00FD37B3">
        <w:rPr>
          <w:rFonts w:ascii="Times New Roman" w:eastAsia="Calibri" w:hAnsi="Times New Roman" w:cs="Times New Roman"/>
          <w:kern w:val="0"/>
          <w:sz w:val="32"/>
          <w:szCs w:val="32"/>
          <w:lang w:val="be-BY"/>
          <w14:ligatures w14:val="none"/>
        </w:rPr>
        <w:t>ОПИСАНИЕ ОПЫТА ПЕДАГОГИЧЕСКОЙ ДЕЯТЕЛЬНОСТИ</w:t>
      </w:r>
    </w:p>
    <w:p w:rsidR="00EB74A6" w:rsidRPr="00FD37B3" w:rsidRDefault="00EB74A6" w:rsidP="00EB74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kern w:val="0"/>
          <w:sz w:val="30"/>
          <w:szCs w:val="30"/>
          <w:lang w:val="ru-RU"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C00000"/>
          <w:kern w:val="0"/>
          <w:sz w:val="30"/>
          <w:szCs w:val="30"/>
          <w:lang w:val="ru-RU" w:eastAsia="ru-RU"/>
          <w14:ligatures w14:val="none"/>
        </w:rPr>
        <w:t xml:space="preserve"> </w:t>
      </w:r>
      <w:r w:rsidR="00BC53E5">
        <w:rPr>
          <w:rFonts w:ascii="Times New Roman" w:eastAsia="Times New Roman" w:hAnsi="Times New Roman" w:cs="Times New Roman"/>
          <w:b/>
          <w:color w:val="C00000"/>
          <w:kern w:val="0"/>
          <w:sz w:val="30"/>
          <w:szCs w:val="30"/>
          <w:lang w:val="ru-RU" w:eastAsia="ru-RU"/>
          <w14:ligatures w14:val="none"/>
        </w:rPr>
        <w:t>ИСПОЛЬЗОВАНИЕ ДИДАКТИЧЕСКОЙ ИГРЫ В ФОРМИРОВАНИИ</w:t>
      </w:r>
      <w:r>
        <w:rPr>
          <w:rFonts w:ascii="Times New Roman" w:eastAsia="Times New Roman" w:hAnsi="Times New Roman" w:cs="Times New Roman"/>
          <w:b/>
          <w:color w:val="C00000"/>
          <w:kern w:val="0"/>
          <w:sz w:val="30"/>
          <w:szCs w:val="30"/>
          <w:lang w:val="ru-RU" w:eastAsia="ru-RU"/>
          <w14:ligatures w14:val="none"/>
        </w:rPr>
        <w:t xml:space="preserve"> ОСНОВ БЕЗОПАСНОСТИ ЖИЗНЕДЕЯТЕЛЬНОСТИ У ВОСПИТАННИКОВ СТАРШЕГО ДОШКОЛЬНОГО ВОЗРАСТА </w:t>
      </w:r>
    </w:p>
    <w:p w:rsidR="00EB74A6" w:rsidRPr="00FD37B3" w:rsidRDefault="00EB74A6" w:rsidP="00EB74A6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</w:p>
    <w:p w:rsidR="00EB74A6" w:rsidRPr="00FD37B3" w:rsidRDefault="00EB74A6" w:rsidP="00EB74A6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</w:p>
    <w:p w:rsidR="00EB74A6" w:rsidRPr="00FD37B3" w:rsidRDefault="00EB74A6" w:rsidP="00EB74A6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</w:p>
    <w:p w:rsidR="00EB74A6" w:rsidRPr="00FD37B3" w:rsidRDefault="00EB74A6" w:rsidP="00EB74A6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</w:p>
    <w:p w:rsidR="00EB74A6" w:rsidRPr="00FD37B3" w:rsidRDefault="00EB74A6" w:rsidP="00EB74A6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</w:p>
    <w:p w:rsidR="00EB74A6" w:rsidRPr="00FD37B3" w:rsidRDefault="00EB74A6" w:rsidP="00EB74A6">
      <w:pPr>
        <w:spacing w:after="0" w:line="240" w:lineRule="auto"/>
        <w:ind w:left="3969" w:firstLine="284"/>
        <w:rPr>
          <w:rFonts w:ascii="Times New Roman" w:eastAsia="Calibri" w:hAnsi="Times New Roman" w:cs="Times New Roman"/>
          <w:b/>
          <w:kern w:val="0"/>
          <w:sz w:val="32"/>
          <w:szCs w:val="32"/>
          <w:lang w:val="ru-RU"/>
          <w14:ligatures w14:val="none"/>
        </w:rPr>
      </w:pPr>
      <w:r w:rsidRPr="00FD37B3">
        <w:rPr>
          <w:rFonts w:ascii="Times New Roman" w:eastAsia="Calibri" w:hAnsi="Times New Roman" w:cs="Times New Roman"/>
          <w:b/>
          <w:kern w:val="0"/>
          <w:sz w:val="32"/>
          <w:szCs w:val="32"/>
          <w:lang w:val="be-BY"/>
          <w14:ligatures w14:val="none"/>
        </w:rPr>
        <w:t xml:space="preserve">                                                           </w:t>
      </w:r>
      <w:r w:rsidRPr="00FD37B3">
        <w:rPr>
          <w:rFonts w:ascii="Times New Roman" w:eastAsia="Calibri" w:hAnsi="Times New Roman" w:cs="Times New Roman"/>
          <w:b/>
          <w:kern w:val="0"/>
          <w:sz w:val="32"/>
          <w:szCs w:val="32"/>
          <w:lang w:val="ru-RU"/>
          <w14:ligatures w14:val="none"/>
        </w:rPr>
        <w:t xml:space="preserve"> </w:t>
      </w:r>
      <w:r>
        <w:rPr>
          <w:rFonts w:ascii="Times New Roman" w:eastAsia="Calibri" w:hAnsi="Times New Roman" w:cs="Times New Roman"/>
          <w:b/>
          <w:kern w:val="0"/>
          <w:sz w:val="32"/>
          <w:szCs w:val="32"/>
          <w:lang w:val="ru-RU"/>
          <w14:ligatures w14:val="none"/>
        </w:rPr>
        <w:t>Михейчик Светлана Юрьевна</w:t>
      </w:r>
      <w:r w:rsidRPr="00FD37B3">
        <w:rPr>
          <w:rFonts w:ascii="Times New Roman" w:eastAsia="Calibri" w:hAnsi="Times New Roman" w:cs="Times New Roman"/>
          <w:b/>
          <w:kern w:val="0"/>
          <w:sz w:val="32"/>
          <w:szCs w:val="32"/>
          <w:lang w:val="ru-RU"/>
          <w14:ligatures w14:val="none"/>
        </w:rPr>
        <w:t>,</w:t>
      </w:r>
    </w:p>
    <w:p w:rsidR="00EB74A6" w:rsidRPr="00FD37B3" w:rsidRDefault="00EB74A6" w:rsidP="00EB74A6">
      <w:pPr>
        <w:tabs>
          <w:tab w:val="left" w:pos="4253"/>
        </w:tabs>
        <w:spacing w:after="0" w:line="240" w:lineRule="auto"/>
        <w:ind w:left="3969"/>
        <w:rPr>
          <w:rFonts w:ascii="Times New Roman" w:eastAsia="Calibri" w:hAnsi="Times New Roman" w:cs="Times New Roman"/>
          <w:kern w:val="0"/>
          <w:sz w:val="32"/>
          <w:szCs w:val="32"/>
          <w:lang w:val="ru-RU"/>
          <w14:ligatures w14:val="none"/>
        </w:rPr>
      </w:pPr>
      <w:r w:rsidRPr="00FD37B3">
        <w:rPr>
          <w:rFonts w:ascii="Times New Roman" w:eastAsia="Calibri" w:hAnsi="Times New Roman" w:cs="Times New Roman"/>
          <w:kern w:val="0"/>
          <w:sz w:val="32"/>
          <w:szCs w:val="32"/>
          <w:lang w:val="ru-RU"/>
          <w14:ligatures w14:val="none"/>
        </w:rPr>
        <w:t xml:space="preserve">воспитатель дошкольного образования первой квалификационной категории </w:t>
      </w:r>
    </w:p>
    <w:p w:rsidR="00BB79FC" w:rsidRDefault="00BB79FC" w:rsidP="00EB74A6">
      <w:pPr>
        <w:spacing w:after="20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:rsidR="00EB74A6" w:rsidRPr="00245330" w:rsidRDefault="00EB74A6" w:rsidP="00EB74A6">
      <w:pPr>
        <w:spacing w:after="20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45330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                                                     </w:t>
      </w:r>
    </w:p>
    <w:p w:rsidR="00EB74A6" w:rsidRPr="00245330" w:rsidRDefault="00EB74A6" w:rsidP="00EB74A6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:rsidR="00EB74A6" w:rsidRPr="00245330" w:rsidRDefault="00EB74A6" w:rsidP="00EB74A6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:rsidR="00EB74A6" w:rsidRPr="00245330" w:rsidRDefault="00EB74A6" w:rsidP="00EB74A6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:rsidR="00EB74A6" w:rsidRPr="00245330" w:rsidRDefault="00EB74A6" w:rsidP="00EB74A6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:rsidR="00EB74A6" w:rsidRPr="00245330" w:rsidRDefault="00EB74A6" w:rsidP="00EB74A6">
      <w:pPr>
        <w:spacing w:after="0" w:line="276" w:lineRule="auto"/>
        <w:rPr>
          <w:rFonts w:ascii="Times New Roman" w:eastAsia="Calibri" w:hAnsi="Times New Roman" w:cs="Times New Roman"/>
          <w:b/>
          <w:kern w:val="0"/>
          <w14:ligatures w14:val="none"/>
        </w:rPr>
      </w:pPr>
    </w:p>
    <w:p w:rsidR="00EB74A6" w:rsidRPr="00245330" w:rsidRDefault="00EB74A6" w:rsidP="00EB74A6">
      <w:pPr>
        <w:spacing w:after="0" w:line="276" w:lineRule="auto"/>
        <w:rPr>
          <w:rFonts w:ascii="Times New Roman" w:eastAsia="Calibri" w:hAnsi="Times New Roman" w:cs="Times New Roman"/>
          <w:b/>
          <w:kern w:val="0"/>
          <w14:ligatures w14:val="none"/>
        </w:rPr>
      </w:pPr>
    </w:p>
    <w:p w:rsidR="008C5835" w:rsidRPr="00245330" w:rsidRDefault="008C5835" w:rsidP="00EB74A6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:rsidR="00EB74A6" w:rsidRPr="00FD37B3" w:rsidRDefault="008C5835" w:rsidP="00EB74A6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М</w:t>
      </w:r>
      <w:r w:rsidR="00EB74A6" w:rsidRPr="00FD37B3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инск 20</w:t>
      </w:r>
      <w:r w:rsidR="00EB74A6" w:rsidRPr="004B2BD6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23</w:t>
      </w:r>
    </w:p>
    <w:bookmarkEnd w:id="1"/>
    <w:p w:rsidR="004F5DCA" w:rsidRPr="0051730A" w:rsidRDefault="00EB74A6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</w:t>
      </w:r>
      <w:r w:rsidR="0051730A" w:rsidRPr="0051730A">
        <w:rPr>
          <w:rFonts w:ascii="Times New Roman" w:hAnsi="Times New Roman" w:cs="Times New Roman"/>
          <w:b/>
          <w:bCs/>
          <w:sz w:val="28"/>
          <w:szCs w:val="28"/>
          <w:lang w:val="ru-RU"/>
        </w:rPr>
        <w:t>Актуальность опыта</w:t>
      </w:r>
    </w:p>
    <w:p w:rsidR="0051730A" w:rsidRPr="0051730A" w:rsidRDefault="0051730A" w:rsidP="0051730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</w:pPr>
      <w:r w:rsidRPr="0051730A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  <w:t>Вступая в мир взрослых людей, дети часто встречаются с опасностью и из-за неопытности становятся жертвами своей беспечности или легкомыслия. У них не сформировано чувство опасности, не развиты навыки безопасного обращения с различными предметами, нет защитной психологическ</w:t>
      </w:r>
      <w:r w:rsidR="007912BD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  <w:t>ой</w:t>
      </w:r>
      <w:r w:rsidRPr="0051730A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  <w:t xml:space="preserve"> реакции на угрозу, которая характерна для взрослых. Большое количество детей дошкольного возраста не в курсе того, как необходимо поступать в той или иной экстренной ситуации. Чрезвычайной для ребенка может стать люб</w:t>
      </w:r>
      <w:r w:rsidR="00385734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  <w:t>ая</w:t>
      </w:r>
      <w:r w:rsidRPr="0051730A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ru-RU"/>
          <w14:ligatures w14:val="none"/>
        </w:rPr>
        <w:t xml:space="preserve"> ситуация, которая не соответствует его привычному образу жизни.</w:t>
      </w:r>
    </w:p>
    <w:p w:rsidR="00A13FAD" w:rsidRDefault="0051730A" w:rsidP="00A13FAD">
      <w:pPr>
        <w:pStyle w:val="Style1"/>
        <w:spacing w:line="360" w:lineRule="auto"/>
        <w:ind w:firstLine="709"/>
        <w:rPr>
          <w:rFonts w:ascii="Times New Roman" w:eastAsia="Calibri" w:hAnsi="Times New Roman"/>
          <w:color w:val="000000"/>
          <w:sz w:val="28"/>
          <w:szCs w:val="28"/>
        </w:rPr>
      </w:pPr>
      <w:r w:rsidRPr="0051730A">
        <w:rPr>
          <w:rFonts w:ascii="Times New Roman" w:hAnsi="Times New Roman"/>
          <w:color w:val="000000"/>
          <w:sz w:val="28"/>
          <w:szCs w:val="28"/>
        </w:rPr>
        <w:t xml:space="preserve">Для дошкольного возраста характерно возрастание двигательной активности и рост физического потенциала ребенка. Все это во взаимодействии с высоким уровнем любознательности, стремлении к самостоятельности, часто заканчиваются для ребенка травмоопасными ситуациями. Нанести ущерб здоровью могут всевозможные домашние предметы, горячая вода, электрический ток, раскаленные предметы, продукты питания, бытовая химия и многое другое. </w:t>
      </w:r>
      <w:r w:rsidRPr="0051730A">
        <w:rPr>
          <w:rFonts w:ascii="Times New Roman" w:eastAsia="Calibri" w:hAnsi="Times New Roman"/>
          <w:color w:val="000000"/>
          <w:sz w:val="28"/>
          <w:szCs w:val="28"/>
        </w:rPr>
        <w:t>Острота проблемы безопасности детей в современном обществе заставляет искать новые подходы к обучению безопасному поведению и воспитанию культуры безопасности ребенка. Изменения, постоянно происходящие в обществе в целом и в образовании в частности, не допускают статичности в подходах к обеспечению безопасности детей и в частности к их обучению безопасной жизнедеятельности.</w:t>
      </w:r>
      <w:r w:rsidR="00A13FAD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</w:p>
    <w:p w:rsidR="00A13FAD" w:rsidRPr="00A13FAD" w:rsidRDefault="00A13FAD" w:rsidP="00A13FAD">
      <w:pPr>
        <w:pStyle w:val="Style1"/>
        <w:spacing w:line="360" w:lineRule="auto"/>
        <w:ind w:firstLine="709"/>
        <w:rPr>
          <w:rFonts w:ascii="Times New Roman" w:hAnsi="Times New Roman" w:cs="Georgia"/>
          <w:color w:val="000000"/>
          <w:sz w:val="28"/>
          <w:szCs w:val="28"/>
          <w:highlight w:val="yellow"/>
          <w:lang w:eastAsia="ru-RU"/>
        </w:rPr>
      </w:pPr>
      <w:r w:rsidRPr="00A13FAD">
        <w:rPr>
          <w:rFonts w:ascii="Times New Roman" w:hAnsi="Times New Roman" w:cs="Georgia"/>
          <w:color w:val="000000"/>
          <w:sz w:val="28"/>
          <w:szCs w:val="28"/>
          <w:lang w:eastAsia="ru-RU"/>
        </w:rPr>
        <w:t>В период дошкольного возраста ребенок знакомится с большой численностью правил, норм, предупреждений, требований. Но ему тяжело предположить степень их значимости. Часто в следствие всевозможных обстоятельств их исполнение оказывается малоэффективным.</w:t>
      </w:r>
    </w:p>
    <w:p w:rsidR="00385734" w:rsidRPr="00245330" w:rsidRDefault="00385734" w:rsidP="0051730A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38573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Успешной формой ознакомления </w:t>
      </w:r>
      <w:r w:rsidR="00A13FAD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воспитанников</w:t>
      </w:r>
      <w:r w:rsidRPr="0038573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 с основами безопасности считается </w:t>
      </w:r>
      <w:r w:rsidR="009F06C8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дидактическая </w:t>
      </w:r>
      <w:r w:rsidRPr="0038573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игра. Многообразные по содержанию и форме игры вводят ребенка в круг настоящих жизненных явлений, обеспечивая непреднамеренное освоение общественного опыта взрослых: </w:t>
      </w:r>
      <w:r w:rsidRPr="0038573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познаний, методов деяния, нравственных норм и инструкций поведения, оценок и </w:t>
      </w:r>
      <w:r w:rsidRPr="00245330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суждений.</w:t>
      </w:r>
    </w:p>
    <w:p w:rsidR="002276A8" w:rsidRPr="002276A8" w:rsidRDefault="00245330" w:rsidP="002276A8">
      <w:pPr>
        <w:pStyle w:val="Style10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330">
        <w:rPr>
          <w:rFonts w:ascii="Times New Roman" w:hAnsi="Times New Roman"/>
          <w:sz w:val="28"/>
          <w:szCs w:val="28"/>
        </w:rPr>
        <w:t>В образовательном процессе учреждения дошкольного образования используются различные виды игр (сюжетно-ролевые, театрализованные, игры-драматизации, строительно-конструктивные, подвижные). Особое место принадлежит дидактическим играм. Они относятся к группе игр, где действия участников и их взаимоотношения регламентированы заранее сформулированными правилами, обязательными для всех участников [2, с. 365—366].</w:t>
      </w:r>
      <w:r w:rsidR="00A13FAD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="002276A8" w:rsidRPr="002276A8">
        <w:rPr>
          <w:rFonts w:ascii="Times New Roman" w:hAnsi="Times New Roman"/>
          <w:color w:val="000000"/>
          <w:sz w:val="28"/>
          <w:szCs w:val="28"/>
        </w:rPr>
        <w:t xml:space="preserve">Педагоги всегда поддерживали идею включения </w:t>
      </w:r>
      <w:r w:rsidR="009F06C8">
        <w:rPr>
          <w:rFonts w:ascii="Times New Roman" w:hAnsi="Times New Roman"/>
          <w:color w:val="000000"/>
          <w:sz w:val="28"/>
          <w:szCs w:val="28"/>
        </w:rPr>
        <w:t xml:space="preserve">дидактической </w:t>
      </w:r>
      <w:r w:rsidR="002276A8" w:rsidRPr="002276A8">
        <w:rPr>
          <w:rFonts w:ascii="Times New Roman" w:hAnsi="Times New Roman"/>
          <w:color w:val="000000"/>
          <w:sz w:val="28"/>
          <w:szCs w:val="28"/>
        </w:rPr>
        <w:t>игры в воспитательный и об</w:t>
      </w:r>
      <w:r w:rsidR="002276A8">
        <w:rPr>
          <w:rFonts w:ascii="Times New Roman" w:hAnsi="Times New Roman"/>
          <w:color w:val="000000"/>
          <w:sz w:val="28"/>
          <w:szCs w:val="28"/>
        </w:rPr>
        <w:t>разовательный</w:t>
      </w:r>
      <w:r w:rsidR="002276A8" w:rsidRPr="002276A8">
        <w:rPr>
          <w:rFonts w:ascii="Times New Roman" w:hAnsi="Times New Roman"/>
          <w:color w:val="000000"/>
          <w:sz w:val="28"/>
          <w:szCs w:val="28"/>
        </w:rPr>
        <w:t xml:space="preserve"> процессы. К.Д. Ушинский не раз указывал на ту легкость, с которой дети осваивают знания, если их передавать в игровой форме. Этого же мнения придерживались ведущие педагоги советского периода А.П. Усова, В.Н. Аванесова, А.К. Бондаренко, Е.И. Удальцова</w:t>
      </w:r>
      <w:r w:rsidR="002276A8" w:rsidRPr="002276A8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="002276A8" w:rsidRPr="002276A8">
        <w:rPr>
          <w:rFonts w:ascii="Times New Roman" w:hAnsi="Times New Roman"/>
          <w:color w:val="000000"/>
          <w:sz w:val="28"/>
          <w:szCs w:val="28"/>
        </w:rPr>
        <w:t>Р.И. Жуковская, Д.В. Менджерицкая и другие</w:t>
      </w:r>
      <w:r w:rsidR="0022146A">
        <w:rPr>
          <w:rFonts w:ascii="Times New Roman" w:hAnsi="Times New Roman"/>
          <w:color w:val="000000"/>
          <w:sz w:val="28"/>
          <w:szCs w:val="28"/>
        </w:rPr>
        <w:t>.</w:t>
      </w:r>
    </w:p>
    <w:p w:rsidR="001A283B" w:rsidRDefault="00A13FAD" w:rsidP="001A283B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9F06C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Дидактическая игра – это средство развития умственной активности, так как она задействует все психические процессы, возбуждает у детей дошкольного возраста живой интерес к процессу познания.</w:t>
      </w:r>
      <w:r w:rsidR="001A283B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="001A283B" w:rsidRPr="001A283B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Представление о безопасном поведении усваивается ребенком в процессе разных видов деятельности и становится регулятором его поведения, которое определяется представлением о том, как следует вести себя в той или иной опасной ситуации.</w:t>
      </w:r>
      <w:r w:rsidR="001A283B" w:rsidRPr="001A283B">
        <w:rPr>
          <w:rFonts w:ascii="Times New Roman" w:eastAsia="SimSun" w:hAnsi="Times New Roman" w:cs="Times New Roman"/>
          <w:caps/>
          <w:color w:val="000000"/>
          <w:kern w:val="0"/>
          <w:sz w:val="28"/>
          <w:szCs w:val="28"/>
          <w:lang w:val="ru-RU" w:eastAsia="ru-RU"/>
          <w14:ligatures w14:val="none"/>
        </w:rPr>
        <w:t xml:space="preserve"> </w:t>
      </w:r>
      <w:r w:rsidR="001A283B" w:rsidRPr="001A283B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Возможность </w:t>
      </w:r>
      <w:r w:rsidR="001A283B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формировать представления у</w:t>
      </w:r>
      <w:r w:rsidR="001A283B" w:rsidRPr="001A283B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детей посредством активной интересной для них деятельности – отличительная особенность дидактических игр. Выбор конкретной дидактической игры определяется тем, какие воспитательно-образовательные задачи выступают в роли доминирующих и для формирования каких представлений о правилах безопасности жизнедеятельности она предназначена.</w:t>
      </w:r>
    </w:p>
    <w:p w:rsidR="001A283B" w:rsidRDefault="00583F2B" w:rsidP="00583F2B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        </w:t>
      </w:r>
      <w:r w:rsidR="001A283B"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Следовательно, </w:t>
      </w:r>
      <w:r w:rsidR="001A283B" w:rsidRPr="00A90B46">
        <w:rPr>
          <w:rFonts w:ascii="Times New Roman" w:eastAsia="Calibri" w:hAnsi="Times New Roman" w:cs="Times New Roman"/>
          <w:b/>
          <w:i/>
          <w:kern w:val="0"/>
          <w:sz w:val="28"/>
          <w:szCs w:val="28"/>
          <w:lang w:val="ru-RU"/>
          <w14:ligatures w14:val="none"/>
        </w:rPr>
        <w:t xml:space="preserve">актуальность использования </w:t>
      </w:r>
      <w:r w:rsidR="001A283B">
        <w:rPr>
          <w:rFonts w:ascii="Times New Roman" w:eastAsia="Calibri" w:hAnsi="Times New Roman" w:cs="Times New Roman"/>
          <w:b/>
          <w:i/>
          <w:kern w:val="0"/>
          <w:sz w:val="28"/>
          <w:szCs w:val="28"/>
          <w:lang w:val="ru-RU"/>
          <w14:ligatures w14:val="none"/>
        </w:rPr>
        <w:t xml:space="preserve">дидактических игр </w:t>
      </w:r>
      <w:r w:rsidR="001A283B" w:rsidRPr="00A90B46">
        <w:rPr>
          <w:rFonts w:ascii="Times New Roman" w:eastAsia="Calibri" w:hAnsi="Times New Roman" w:cs="Times New Roman"/>
          <w:b/>
          <w:i/>
          <w:kern w:val="0"/>
          <w:sz w:val="28"/>
          <w:szCs w:val="28"/>
          <w:lang w:val="ru-RU"/>
          <w14:ligatures w14:val="none"/>
        </w:rPr>
        <w:t xml:space="preserve">для формирования представлений о </w:t>
      </w:r>
      <w:r w:rsidR="001A283B">
        <w:rPr>
          <w:rFonts w:ascii="Times New Roman" w:eastAsia="Calibri" w:hAnsi="Times New Roman" w:cs="Times New Roman"/>
          <w:b/>
          <w:i/>
          <w:kern w:val="0"/>
          <w:sz w:val="28"/>
          <w:szCs w:val="28"/>
          <w:lang w:val="ru-RU"/>
          <w14:ligatures w14:val="none"/>
        </w:rPr>
        <w:t xml:space="preserve">безопасности жизнедеятельности </w:t>
      </w:r>
      <w:r w:rsidR="001A283B" w:rsidRPr="00A90B46">
        <w:rPr>
          <w:rFonts w:ascii="Times New Roman" w:eastAsia="Calibri" w:hAnsi="Times New Roman" w:cs="Times New Roman"/>
          <w:b/>
          <w:i/>
          <w:kern w:val="0"/>
          <w:sz w:val="28"/>
          <w:szCs w:val="28"/>
          <w:lang w:val="ru-RU"/>
          <w14:ligatures w14:val="none"/>
        </w:rPr>
        <w:t xml:space="preserve">у воспитанников старшего дошкольного возраста </w:t>
      </w:r>
      <w:r w:rsidR="001A283B"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состоит в том, что их использование:</w:t>
      </w:r>
    </w:p>
    <w:p w:rsidR="001A283B" w:rsidRDefault="004C6476" w:rsidP="001A283B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bookmarkStart w:id="2" w:name="_Hlk133239883"/>
      <w:r>
        <w:rPr>
          <w:rFonts w:ascii="Times New Roman" w:eastAsia="Calibri" w:hAnsi="Times New Roman" w:cs="Times New Roman"/>
          <w:color w:val="00B0F0"/>
          <w:kern w:val="0"/>
          <w:sz w:val="28"/>
          <w:szCs w:val="28"/>
          <w:lang w:val="ru-RU"/>
          <w14:ligatures w14:val="none"/>
        </w:rPr>
        <w:lastRenderedPageBreak/>
        <w:t xml:space="preserve">  </w:t>
      </w:r>
      <w:r w:rsidRPr="004C647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дает возможность познакомить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воспитанников</w:t>
      </w:r>
      <w:r w:rsidRPr="004C647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bookmarkStart w:id="3" w:name="_Hlk133328752"/>
      <w:r w:rsidRPr="004C647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с источниками опасности в быту</w:t>
      </w:r>
      <w:bookmarkEnd w:id="2"/>
      <w:r w:rsidRPr="004C647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, </w:t>
      </w:r>
      <w:r w:rsidR="00583F2B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в природе, на улице, </w:t>
      </w:r>
      <w:r w:rsidRPr="004C647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а также </w:t>
      </w:r>
      <w:bookmarkStart w:id="4" w:name="_Hlk133239928"/>
      <w:r w:rsidRPr="004C647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сформировать представления о мерах предосторожности и возможных последствиях их нарушения</w:t>
      </w:r>
      <w:bookmarkEnd w:id="4"/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;</w:t>
      </w:r>
    </w:p>
    <w:bookmarkEnd w:id="3"/>
    <w:p w:rsidR="004C6476" w:rsidRDefault="004C6476" w:rsidP="001A283B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</w:t>
      </w:r>
      <w:bookmarkStart w:id="5" w:name="_Hlk133328991"/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знакомит</w:t>
      </w:r>
      <w:r w:rsidRPr="004C647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воспитанников </w:t>
      </w:r>
      <w:r w:rsidRPr="004C647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с необходимыми действиями в случае непредвиденных ситуаций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;</w:t>
      </w:r>
    </w:p>
    <w:p w:rsidR="004C6476" w:rsidRDefault="004C6476" w:rsidP="001A283B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</w:t>
      </w:r>
      <w:r w:rsidRPr="004C647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вызыва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е</w:t>
      </w:r>
      <w:r w:rsidRPr="004C647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т у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воспитанников </w:t>
      </w:r>
      <w:r w:rsidRPr="004C647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повышенный интерес, положительные эмоции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, </w:t>
      </w:r>
      <w:r w:rsidRPr="004C647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активизирует их психические процессы.</w:t>
      </w:r>
    </w:p>
    <w:bookmarkEnd w:id="5"/>
    <w:p w:rsidR="00583F2B" w:rsidRPr="00A90B46" w:rsidRDefault="00F80CA7" w:rsidP="00F80CA7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 xml:space="preserve">          </w:t>
      </w:r>
      <w:r w:rsidR="00583F2B" w:rsidRPr="00FD37B3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 xml:space="preserve">Цель работы: </w:t>
      </w:r>
      <w:r w:rsidR="00583F2B" w:rsidRPr="00A90B46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формирование представлений о</w:t>
      </w:r>
      <w:r w:rsidR="00583F2B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б основах безопасности жизнедеятельности у воспитанников старшего дошкольного возраста посредством дидактической игры.</w:t>
      </w:r>
    </w:p>
    <w:p w:rsidR="00583F2B" w:rsidRPr="00FD37B3" w:rsidRDefault="00583F2B" w:rsidP="00583F2B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FD37B3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 xml:space="preserve">          Задачи опыта:</w:t>
      </w:r>
    </w:p>
    <w:p w:rsidR="00583F2B" w:rsidRPr="00A90B46" w:rsidRDefault="00583F2B" w:rsidP="00583F2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A90B46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Изучить и проанализировать научно-методическую литературу, практические материалы по использованию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дидактической </w:t>
      </w:r>
      <w:r w:rsidRPr="00A90B46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игры в работе с воспитанниками;  </w:t>
      </w:r>
    </w:p>
    <w:p w:rsidR="00583F2B" w:rsidRPr="00583F2B" w:rsidRDefault="00583F2B" w:rsidP="00583F2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83F2B">
        <w:rPr>
          <w:rFonts w:ascii="Times New Roman" w:hAnsi="Times New Roman"/>
          <w:bCs/>
          <w:sz w:val="28"/>
          <w:szCs w:val="28"/>
          <w:lang w:val="ru-RU"/>
        </w:rPr>
        <w:t xml:space="preserve">Преобразовать </w:t>
      </w:r>
      <w:r w:rsidR="009F06C8">
        <w:rPr>
          <w:rFonts w:ascii="Times New Roman" w:hAnsi="Times New Roman"/>
          <w:bCs/>
          <w:sz w:val="28"/>
          <w:szCs w:val="28"/>
          <w:lang w:val="ru-RU"/>
        </w:rPr>
        <w:t xml:space="preserve">развивающую </w:t>
      </w:r>
      <w:r w:rsidRPr="00583F2B">
        <w:rPr>
          <w:rFonts w:ascii="Times New Roman" w:hAnsi="Times New Roman"/>
          <w:bCs/>
          <w:sz w:val="28"/>
          <w:szCs w:val="28"/>
          <w:lang w:val="ru-RU"/>
        </w:rPr>
        <w:t xml:space="preserve">предметно </w:t>
      </w:r>
      <w:r w:rsidR="009F06C8">
        <w:rPr>
          <w:rFonts w:ascii="Times New Roman" w:hAnsi="Times New Roman"/>
          <w:bCs/>
          <w:sz w:val="28"/>
          <w:szCs w:val="28"/>
          <w:lang w:val="ru-RU"/>
        </w:rPr>
        <w:t>–</w:t>
      </w:r>
      <w:r w:rsidRPr="00583F2B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9F06C8">
        <w:rPr>
          <w:rFonts w:ascii="Times New Roman" w:hAnsi="Times New Roman"/>
          <w:bCs/>
          <w:sz w:val="28"/>
          <w:szCs w:val="28"/>
          <w:lang w:val="ru-RU"/>
        </w:rPr>
        <w:t xml:space="preserve">пространственную </w:t>
      </w:r>
      <w:r w:rsidRPr="00583F2B">
        <w:rPr>
          <w:rFonts w:ascii="Times New Roman" w:hAnsi="Times New Roman"/>
          <w:bCs/>
          <w:sz w:val="28"/>
          <w:szCs w:val="28"/>
          <w:lang w:val="ru-RU"/>
        </w:rPr>
        <w:t xml:space="preserve">среду, способствующую </w:t>
      </w:r>
      <w:r w:rsidR="00F80CA7">
        <w:rPr>
          <w:rFonts w:ascii="Times New Roman" w:hAnsi="Times New Roman"/>
          <w:bCs/>
          <w:sz w:val="28"/>
          <w:szCs w:val="28"/>
          <w:lang w:val="ru-RU"/>
        </w:rPr>
        <w:t>формированию основ безопасности жизнедеятельности</w:t>
      </w:r>
      <w:r w:rsidRPr="00583F2B">
        <w:rPr>
          <w:rFonts w:ascii="Times New Roman" w:hAnsi="Times New Roman"/>
          <w:bCs/>
          <w:sz w:val="28"/>
          <w:szCs w:val="28"/>
          <w:lang w:val="ru-RU"/>
        </w:rPr>
        <w:t xml:space="preserve"> воспитанников с</w:t>
      </w:r>
      <w:r w:rsidR="00F80CA7">
        <w:rPr>
          <w:rFonts w:ascii="Times New Roman" w:hAnsi="Times New Roman"/>
          <w:bCs/>
          <w:sz w:val="28"/>
          <w:szCs w:val="28"/>
          <w:lang w:val="ru-RU"/>
        </w:rPr>
        <w:t>таршего</w:t>
      </w:r>
      <w:r w:rsidRPr="00583F2B">
        <w:rPr>
          <w:rFonts w:ascii="Times New Roman" w:hAnsi="Times New Roman"/>
          <w:bCs/>
          <w:sz w:val="28"/>
          <w:szCs w:val="28"/>
          <w:lang w:val="ru-RU"/>
        </w:rPr>
        <w:t xml:space="preserve"> дошкольного возраста;</w:t>
      </w:r>
    </w:p>
    <w:p w:rsidR="00F80CA7" w:rsidRPr="00F80CA7" w:rsidRDefault="00F80CA7" w:rsidP="00F80CA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80CA7">
        <w:rPr>
          <w:rFonts w:ascii="Times New Roman" w:hAnsi="Times New Roman"/>
          <w:bCs/>
          <w:sz w:val="28"/>
          <w:szCs w:val="28"/>
          <w:lang w:val="ru-RU"/>
        </w:rPr>
        <w:t xml:space="preserve">Разработать </w:t>
      </w:r>
      <w:r w:rsidR="009F06C8">
        <w:rPr>
          <w:rFonts w:ascii="Times New Roman" w:hAnsi="Times New Roman"/>
          <w:bCs/>
          <w:sz w:val="28"/>
          <w:szCs w:val="28"/>
          <w:lang w:val="ru-RU"/>
        </w:rPr>
        <w:t xml:space="preserve">методический </w:t>
      </w:r>
      <w:r w:rsidRPr="00F80CA7">
        <w:rPr>
          <w:rFonts w:ascii="Times New Roman" w:hAnsi="Times New Roman"/>
          <w:bCs/>
          <w:sz w:val="28"/>
          <w:szCs w:val="28"/>
          <w:lang w:val="ru-RU"/>
        </w:rPr>
        <w:t xml:space="preserve">инструментарий: </w:t>
      </w:r>
      <w:r w:rsidR="009F06C8">
        <w:rPr>
          <w:rFonts w:ascii="Times New Roman" w:hAnsi="Times New Roman"/>
          <w:bCs/>
          <w:sz w:val="28"/>
          <w:szCs w:val="28"/>
          <w:lang w:val="ru-RU"/>
        </w:rPr>
        <w:t>перспективный план работы</w:t>
      </w:r>
      <w:r w:rsidRPr="00F80CA7">
        <w:rPr>
          <w:rFonts w:ascii="Times New Roman" w:hAnsi="Times New Roman"/>
          <w:bCs/>
          <w:sz w:val="28"/>
          <w:szCs w:val="28"/>
          <w:lang w:val="ru-RU"/>
        </w:rPr>
        <w:t xml:space="preserve"> по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формированию основ безопасности жизнедеятельности воспитанников </w:t>
      </w:r>
      <w:r w:rsidRPr="00F80CA7">
        <w:rPr>
          <w:rFonts w:ascii="Times New Roman" w:hAnsi="Times New Roman"/>
          <w:bCs/>
          <w:sz w:val="28"/>
          <w:szCs w:val="28"/>
          <w:lang w:val="ru-RU"/>
        </w:rPr>
        <w:t>с</w:t>
      </w:r>
      <w:r>
        <w:rPr>
          <w:rFonts w:ascii="Times New Roman" w:hAnsi="Times New Roman"/>
          <w:bCs/>
          <w:sz w:val="28"/>
          <w:szCs w:val="28"/>
          <w:lang w:val="ru-RU"/>
        </w:rPr>
        <w:t>таршего</w:t>
      </w:r>
      <w:r w:rsidRPr="00F80CA7">
        <w:rPr>
          <w:rFonts w:ascii="Times New Roman" w:hAnsi="Times New Roman"/>
          <w:bCs/>
          <w:sz w:val="28"/>
          <w:szCs w:val="28"/>
          <w:lang w:val="ru-RU"/>
        </w:rPr>
        <w:t xml:space="preserve"> дошкольного возраста посредств</w:t>
      </w:r>
      <w:r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F80CA7">
        <w:rPr>
          <w:rFonts w:ascii="Times New Roman" w:hAnsi="Times New Roman"/>
          <w:bCs/>
          <w:sz w:val="28"/>
          <w:szCs w:val="28"/>
          <w:lang w:val="ru-RU"/>
        </w:rPr>
        <w:t xml:space="preserve">м </w:t>
      </w:r>
      <w:r>
        <w:rPr>
          <w:rFonts w:ascii="Times New Roman" w:hAnsi="Times New Roman"/>
          <w:bCs/>
          <w:sz w:val="28"/>
          <w:szCs w:val="28"/>
          <w:lang w:val="ru-RU"/>
        </w:rPr>
        <w:t>дидактической игры</w:t>
      </w:r>
      <w:r w:rsidRPr="00F80CA7">
        <w:rPr>
          <w:rFonts w:ascii="Times New Roman" w:hAnsi="Times New Roman"/>
          <w:bCs/>
          <w:sz w:val="28"/>
          <w:szCs w:val="28"/>
          <w:lang w:val="ru-RU"/>
        </w:rPr>
        <w:t>, серию конспектов занятий по образовательн</w:t>
      </w:r>
      <w:r w:rsidR="007912BD">
        <w:rPr>
          <w:rFonts w:ascii="Times New Roman" w:hAnsi="Times New Roman"/>
          <w:bCs/>
          <w:sz w:val="28"/>
          <w:szCs w:val="28"/>
          <w:lang w:val="ru-RU"/>
        </w:rPr>
        <w:t>ой</w:t>
      </w:r>
      <w:r w:rsidRPr="00F80CA7">
        <w:rPr>
          <w:rFonts w:ascii="Times New Roman" w:hAnsi="Times New Roman"/>
          <w:bCs/>
          <w:sz w:val="28"/>
          <w:szCs w:val="28"/>
          <w:lang w:val="ru-RU"/>
        </w:rPr>
        <w:t xml:space="preserve"> област</w:t>
      </w:r>
      <w:r w:rsidR="007912BD">
        <w:rPr>
          <w:rFonts w:ascii="Times New Roman" w:hAnsi="Times New Roman"/>
          <w:bCs/>
          <w:sz w:val="28"/>
          <w:szCs w:val="28"/>
          <w:lang w:val="ru-RU"/>
        </w:rPr>
        <w:t>и</w:t>
      </w:r>
      <w:r w:rsidRPr="00F80CA7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7912BD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9F06C8">
        <w:rPr>
          <w:rFonts w:ascii="Times New Roman" w:hAnsi="Times New Roman"/>
          <w:bCs/>
          <w:sz w:val="28"/>
          <w:szCs w:val="28"/>
          <w:lang w:val="ru-RU"/>
        </w:rPr>
        <w:t xml:space="preserve"> «Ребенок и общество», картотеку дидактических игр;</w:t>
      </w:r>
    </w:p>
    <w:p w:rsidR="00583F2B" w:rsidRPr="000E2187" w:rsidRDefault="00583F2B" w:rsidP="00583F2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0E2187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Обобщить педагогический опыт и </w:t>
      </w:r>
      <w:r w:rsidR="00BC53E5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внедрить</w:t>
      </w:r>
      <w:r w:rsidRPr="000E2187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 в практику работы учреждения дошкольного образования.</w:t>
      </w:r>
    </w:p>
    <w:p w:rsidR="00583F2B" w:rsidRPr="00FD37B3" w:rsidRDefault="00583F2B" w:rsidP="00583F2B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FD37B3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 xml:space="preserve">Длительность работы над опытом: </w:t>
      </w:r>
      <w:r w:rsidR="00545CD6" w:rsidRPr="00BC53E5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апрель 2022</w:t>
      </w:r>
      <w:r w:rsidRPr="00BC53E5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– </w:t>
      </w:r>
      <w:r w:rsidR="00545CD6" w:rsidRPr="00BC53E5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май</w:t>
      </w:r>
      <w:r w:rsidRPr="00BC53E5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2023</w:t>
      </w:r>
    </w:p>
    <w:p w:rsidR="00583F2B" w:rsidRPr="00FD37B3" w:rsidRDefault="00583F2B" w:rsidP="00583F2B">
      <w:pPr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</w:pPr>
      <w:r w:rsidRPr="00FD37B3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   </w:t>
      </w:r>
      <w:r w:rsidRPr="00FD37B3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  <w:t xml:space="preserve">Этапы формирования опыта  </w:t>
      </w:r>
    </w:p>
    <w:p w:rsidR="00C864B4" w:rsidRPr="00A90B46" w:rsidRDefault="00545CD6" w:rsidP="00C864B4">
      <w:pPr>
        <w:spacing w:after="0" w:line="360" w:lineRule="auto"/>
        <w:ind w:left="284" w:hanging="426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     начальный (апрель 2022</w:t>
      </w:r>
      <w:r w:rsidR="00583F2B"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)</w:t>
      </w:r>
      <w:r w:rsidR="00C864B4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Изучение и анализ научно-методической литературы по теме.</w:t>
      </w:r>
    </w:p>
    <w:p w:rsidR="00583F2B" w:rsidRPr="00A90B46" w:rsidRDefault="00583F2B" w:rsidP="00583F2B">
      <w:pPr>
        <w:spacing w:after="0" w:line="360" w:lineRule="auto"/>
        <w:ind w:left="284" w:hanging="426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</w:p>
    <w:p w:rsidR="00583F2B" w:rsidRPr="00A90B46" w:rsidRDefault="00583F2B" w:rsidP="00BB7F80">
      <w:pPr>
        <w:spacing w:after="0" w:line="360" w:lineRule="auto"/>
        <w:ind w:left="284" w:hanging="426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lastRenderedPageBreak/>
        <w:t xml:space="preserve">       основной (</w:t>
      </w:r>
      <w:r w:rsidR="00545CD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сентябрь 2023</w:t>
      </w:r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–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апрель </w:t>
      </w:r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2023) </w:t>
      </w:r>
      <w:r w:rsidR="00BB7F80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Преобразование развивающей предметно-пространственной среды, разработка методического инструментария.</w:t>
      </w:r>
    </w:p>
    <w:p w:rsidR="00583F2B" w:rsidRPr="00A90B46" w:rsidRDefault="00583F2B" w:rsidP="00BB7F80">
      <w:pPr>
        <w:spacing w:after="0" w:line="360" w:lineRule="auto"/>
        <w:ind w:left="284" w:hanging="426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     заключительный (</w:t>
      </w:r>
      <w:r w:rsidR="00545CD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май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2023)</w:t>
      </w:r>
      <w:r w:rsidR="00BB7F80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Внедрение опыта в практику работы учреждения дошкольного образования.</w:t>
      </w:r>
    </w:p>
    <w:p w:rsidR="00583F2B" w:rsidRDefault="00583F2B" w:rsidP="00583F2B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</w:pPr>
      <w:r w:rsidRPr="00FD37B3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   </w:t>
      </w:r>
      <w:r w:rsidRPr="00FD37B3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  <w:t>Описание технологии опыта</w:t>
      </w:r>
    </w:p>
    <w:p w:rsidR="00F80CA7" w:rsidRDefault="00F80CA7" w:rsidP="00F80CA7">
      <w:pPr>
        <w:tabs>
          <w:tab w:val="left" w:pos="426"/>
          <w:tab w:val="left" w:pos="709"/>
        </w:tabs>
        <w:spacing w:after="0" w:line="360" w:lineRule="auto"/>
        <w:ind w:hanging="142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  <w:t xml:space="preserve">       </w:t>
      </w:r>
      <w:r w:rsidRPr="00F80CA7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Ведущей идеей опыта является</w:t>
      </w:r>
      <w:r w:rsidRPr="00F80CA7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 xml:space="preserve"> </w:t>
      </w:r>
      <w:r w:rsidRPr="00F80CA7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систематическое использование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дидактической игры</w:t>
      </w:r>
      <w:r w:rsidRPr="00F80CA7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 в образовательном процессе с воспитанниками с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таршего</w:t>
      </w:r>
      <w:r w:rsidRPr="00F80CA7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 дошкольного возраста, способствующее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формированию основ безопасности жизнедеятельности.</w:t>
      </w:r>
    </w:p>
    <w:p w:rsidR="00C2314C" w:rsidRDefault="00C2314C" w:rsidP="00C2314C">
      <w:pPr>
        <w:tabs>
          <w:tab w:val="left" w:pos="284"/>
          <w:tab w:val="left" w:pos="709"/>
        </w:tabs>
        <w:spacing w:after="0" w:line="360" w:lineRule="auto"/>
        <w:ind w:hanging="142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C2314C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 xml:space="preserve">       Описание сути опыта: </w:t>
      </w:r>
    </w:p>
    <w:p w:rsidR="00161DB4" w:rsidRDefault="00C2314C" w:rsidP="00161DB4">
      <w:pPr>
        <w:tabs>
          <w:tab w:val="left" w:pos="426"/>
          <w:tab w:val="left" w:pos="709"/>
        </w:tabs>
        <w:spacing w:after="0" w:line="360" w:lineRule="auto"/>
        <w:ind w:hanging="142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C2314C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 xml:space="preserve">       </w:t>
      </w:r>
      <w:r w:rsidR="00161DB4" w:rsidRPr="00161DB4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Для достижения поставленной цели </w:t>
      </w:r>
      <w:r w:rsidR="00BC53E5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предварительно </w:t>
      </w:r>
      <w:r w:rsidR="00161DB4" w:rsidRPr="00161DB4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мною была изучена методическая литература по формированию </w:t>
      </w:r>
      <w:r w:rsidR="00161DB4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основ безопасности жизнедеятельности</w:t>
      </w:r>
      <w:r w:rsidR="00161DB4" w:rsidRPr="00161DB4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воспитанников старшего дошкольного возраста посредством </w:t>
      </w:r>
      <w:r w:rsidR="00161DB4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дидактической игры и</w:t>
      </w:r>
      <w:r w:rsidR="00161DB4" w:rsidRPr="00161DB4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определены объем и содержание представлений, которые необходимо донести</w:t>
      </w:r>
      <w:r w:rsidR="00161DB4" w:rsidRPr="00161DB4">
        <w:rPr>
          <w:rFonts w:ascii="Times New Roman" w:eastAsia="Calibri" w:hAnsi="Times New Roman" w:cs="Times New Roman"/>
          <w:color w:val="FF0000"/>
          <w:kern w:val="0"/>
          <w:sz w:val="28"/>
          <w:szCs w:val="28"/>
          <w:lang w:val="ru-RU"/>
          <w14:ligatures w14:val="none"/>
        </w:rPr>
        <w:t xml:space="preserve"> </w:t>
      </w:r>
      <w:r w:rsidR="00161DB4" w:rsidRPr="00161DB4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до каждого воспитанника.</w:t>
      </w:r>
    </w:p>
    <w:p w:rsidR="00161DB4" w:rsidRDefault="00161DB4" w:rsidP="00161DB4">
      <w:pPr>
        <w:tabs>
          <w:tab w:val="left" w:pos="284"/>
          <w:tab w:val="left" w:pos="709"/>
        </w:tabs>
        <w:spacing w:after="0" w:line="360" w:lineRule="auto"/>
        <w:ind w:hanging="142"/>
        <w:jc w:val="both"/>
        <w:rPr>
          <w:rFonts w:ascii="Times New Roman" w:eastAsia="Calibri" w:hAnsi="Times New Roman" w:cs="Times New Roman"/>
          <w:snapToGrid w:val="0"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 xml:space="preserve">       </w:t>
      </w:r>
      <w:r w:rsidR="00C2314C" w:rsidRPr="00C2314C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В соответствии с содержанием учебной программы дошкольного образования у воспитанников </w:t>
      </w:r>
      <w:r w:rsidR="005E0401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старшего дошкольного возраста </w:t>
      </w:r>
      <w:r w:rsidR="00C2314C" w:rsidRPr="00C2314C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должны сформироваться </w:t>
      </w:r>
      <w:r w:rsidR="005E0401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</w:t>
      </w:r>
      <w:r w:rsidR="00C2314C" w:rsidRPr="00C2314C">
        <w:rPr>
          <w:rFonts w:ascii="Times New Roman" w:eastAsia="Calibri" w:hAnsi="Times New Roman" w:cs="Times New Roman"/>
          <w:snapToGrid w:val="0"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  <w:t>редставлени</w:t>
      </w:r>
      <w:r w:rsidR="005E0401">
        <w:rPr>
          <w:rFonts w:ascii="Times New Roman" w:eastAsia="Calibri" w:hAnsi="Times New Roman" w:cs="Times New Roman"/>
          <w:snapToGrid w:val="0"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  <w:t>я</w:t>
      </w:r>
      <w:r w:rsidR="00C2314C" w:rsidRPr="00C2314C">
        <w:rPr>
          <w:rFonts w:ascii="Times New Roman" w:eastAsia="Calibri" w:hAnsi="Times New Roman" w:cs="Times New Roman"/>
          <w:snapToGrid w:val="0"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  <w:t xml:space="preserve"> о правилах поведения в чрезвычайных ситуациях в быту, опасных для жизни и здоровья местах (на улице, в квартире), развит</w:t>
      </w:r>
      <w:r w:rsidR="005E0401">
        <w:rPr>
          <w:rFonts w:ascii="Times New Roman" w:eastAsia="Calibri" w:hAnsi="Times New Roman" w:cs="Times New Roman"/>
          <w:snapToGrid w:val="0"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  <w:t>ься</w:t>
      </w:r>
      <w:r w:rsidR="00C2314C" w:rsidRPr="00C2314C">
        <w:rPr>
          <w:rFonts w:ascii="Times New Roman" w:eastAsia="Calibri" w:hAnsi="Times New Roman" w:cs="Times New Roman"/>
          <w:snapToGrid w:val="0"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  <w:t xml:space="preserve"> умени</w:t>
      </w:r>
      <w:r w:rsidR="005E0401">
        <w:rPr>
          <w:rFonts w:ascii="Times New Roman" w:eastAsia="Calibri" w:hAnsi="Times New Roman" w:cs="Times New Roman"/>
          <w:snapToGrid w:val="0"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  <w:t>я</w:t>
      </w:r>
      <w:r w:rsidR="00C2314C" w:rsidRPr="00C2314C">
        <w:rPr>
          <w:rFonts w:ascii="Times New Roman" w:eastAsia="Calibri" w:hAnsi="Times New Roman" w:cs="Times New Roman"/>
          <w:snapToGrid w:val="0"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  <w:t xml:space="preserve"> соблюдать правила безопасного обращения с электроприборами, с животными, соблюдать правила дорожного движения</w:t>
      </w:r>
      <w:r w:rsidR="005E0401">
        <w:rPr>
          <w:rFonts w:ascii="Times New Roman" w:eastAsia="Calibri" w:hAnsi="Times New Roman" w:cs="Times New Roman"/>
          <w:snapToGrid w:val="0"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  <w:t>.</w:t>
      </w:r>
    </w:p>
    <w:p w:rsidR="00161DB4" w:rsidRPr="00161DB4" w:rsidRDefault="00161DB4" w:rsidP="00161DB4">
      <w:pPr>
        <w:tabs>
          <w:tab w:val="left" w:pos="426"/>
          <w:tab w:val="left" w:pos="709"/>
        </w:tabs>
        <w:spacing w:after="0" w:line="360" w:lineRule="auto"/>
        <w:ind w:hanging="142"/>
        <w:jc w:val="both"/>
        <w:rPr>
          <w:rFonts w:ascii="Times New Roman" w:eastAsia="Calibri" w:hAnsi="Times New Roman" w:cs="Times New Roman"/>
          <w:snapToGrid w:val="0"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</w:pPr>
      <w:r>
        <w:rPr>
          <w:rFonts w:ascii="Times New Roman" w:eastAsia="Calibri" w:hAnsi="Times New Roman" w:cs="Times New Roman"/>
          <w:snapToGrid w:val="0"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  <w:t xml:space="preserve">      </w:t>
      </w:r>
      <w:r w:rsidRPr="00161DB4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Проведённые беседы показали, что воспитанники </w:t>
      </w:r>
      <w:bookmarkStart w:id="6" w:name="_Hlk88869140"/>
      <w:r w:rsidRPr="00161DB4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имеют поверхностные представления о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правилах поведения при пожаре, при поломке водопровода, </w:t>
      </w:r>
      <w:r w:rsidRPr="00161DB4"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  <w:t>об источниках опасности, мерах предосторожности и способах преодоления угрозы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  <w:t xml:space="preserve">, о том, как </w:t>
      </w:r>
      <w:r w:rsidRPr="00161DB4"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  <w:t>действовать в тех или иных ситуациях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  <w:t>.</w:t>
      </w:r>
      <w:bookmarkEnd w:id="6"/>
      <w:r w:rsidR="00A82A57"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  <w:t xml:space="preserve"> </w:t>
      </w:r>
      <w:r w:rsidRPr="00161DB4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Проведённое анкетирование родителей также показало, что </w:t>
      </w:r>
      <w:r w:rsidR="0022146A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некоторые</w:t>
      </w:r>
      <w:r w:rsidR="008C5835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из них</w:t>
      </w:r>
      <w:r w:rsidR="0022146A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="0022146A" w:rsidRPr="0022146A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объясняют детям правила безопасного поведения, знакомят детей с опасными предметами дома, рассказывают детям о том, как вести себя с незнакомыми людьми, объясняют детям, как вести себя при пожаре. </w:t>
      </w:r>
      <w:r w:rsidR="0022146A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А некоторые </w:t>
      </w:r>
      <w:r w:rsidR="0022146A" w:rsidRPr="0022146A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родител</w:t>
      </w:r>
      <w:r w:rsidR="0022146A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и</w:t>
      </w:r>
      <w:r w:rsidR="0022146A" w:rsidRPr="0022146A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="0022146A" w:rsidRPr="0022146A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lastRenderedPageBreak/>
        <w:t>частично объясняют детям о правилах безопасного поведения</w:t>
      </w:r>
      <w:r w:rsidR="0022146A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. Есть и такие родители, которые </w:t>
      </w:r>
      <w:r w:rsidR="0022146A" w:rsidRPr="0022146A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не объясняют детям правила безопасного поведения, не знакомят детей с опасными предметами дома, не рассказывают детям о том, как вести себя с незнакомыми людьми, не объясняют детям, как вести себя при пожаре. </w:t>
      </w:r>
      <w:r w:rsidR="0022146A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</w:p>
    <w:p w:rsidR="00161DB4" w:rsidRDefault="00161DB4" w:rsidP="00161D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161DB4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По полученным результатам мною был сделан вывод, что   необходимо проводить работу по формированию представлений о </w:t>
      </w:r>
      <w:r w:rsidR="00A82A57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безопасности жизнедеятельности </w:t>
      </w:r>
      <w:r w:rsidR="00275270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воспитанников</w:t>
      </w:r>
      <w:r w:rsidR="008C5835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. Работу решила проводить</w:t>
      </w:r>
      <w:r w:rsidR="00275270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через дидактическую игру, </w:t>
      </w:r>
      <w:r w:rsidRPr="00161DB4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а также вести активную просветительскую работу с родителями воспитанников.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</w:p>
    <w:p w:rsidR="00F21FD6" w:rsidRDefault="00BC53E5" w:rsidP="00161D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На начальном этапе</w:t>
      </w:r>
      <w:r w:rsidR="00275270" w:rsidRPr="00275270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работы большое внимание уделила созданию в группе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развивающей предметно-пространственной</w:t>
      </w:r>
      <w:r w:rsidR="00275270" w:rsidRPr="00275270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среды – пространству, в котором ребенок растет и развивается. </w:t>
      </w:r>
      <w:r w:rsidR="00275270" w:rsidRPr="00275270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>В группе мною был</w:t>
      </w:r>
      <w:r w:rsidR="008A7EE8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>а</w:t>
      </w:r>
      <w:r w:rsidR="00275270" w:rsidRPr="00275270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 xml:space="preserve"> создан</w:t>
      </w:r>
      <w:r w:rsidR="008A7EE8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>а картотека</w:t>
      </w:r>
      <w:r w:rsidR="00F21FD6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 xml:space="preserve"> дидактически</w:t>
      </w:r>
      <w:r w:rsidR="008A7EE8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>х</w:t>
      </w:r>
      <w:r w:rsidR="00F21FD6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 xml:space="preserve"> игр, </w:t>
      </w:r>
      <w:r w:rsidR="00F21FD6" w:rsidRPr="00F21FD6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>в соответствии с учебной программой дошкольного образования</w:t>
      </w:r>
      <w:r w:rsidR="00F21FD6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 xml:space="preserve"> по следующим темам: </w:t>
      </w:r>
    </w:p>
    <w:p w:rsidR="00F21FD6" w:rsidRPr="00F21FD6" w:rsidRDefault="00F21FD6" w:rsidP="00F21FD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F21FD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lang w:val="ru-RU" w:eastAsia="ru-RU"/>
          <w14:ligatures w14:val="none"/>
        </w:rPr>
        <w:t>«Опасные бытовые инструменты и предметы»</w:t>
      </w:r>
      <w:r w:rsidRPr="00F21FD6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 xml:space="preserve">, игры, направленные на формирование представлений о предметах потенциальной опасности, о правилах обращения с опасными предметами. </w:t>
      </w:r>
    </w:p>
    <w:p w:rsidR="00F21FD6" w:rsidRPr="00F21FD6" w:rsidRDefault="00F21FD6" w:rsidP="00F21FD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F21FD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lang w:val="ru-RU" w:eastAsia="ru-RU"/>
          <w14:ligatures w14:val="none"/>
        </w:rPr>
        <w:t>«Пожарная безопасность в быту»</w:t>
      </w:r>
      <w:r w:rsidR="003D4DEB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 xml:space="preserve"> </w:t>
      </w:r>
      <w:r w:rsidRPr="00F21FD6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 xml:space="preserve">игры, направленные на формирование представлений о пользе и вреде огня, на расширение представлений о правилах пожарной безопасности и о предметах необходимых в работе пожарного. </w:t>
      </w:r>
    </w:p>
    <w:p w:rsidR="00F21FD6" w:rsidRPr="00F21FD6" w:rsidRDefault="00F21FD6" w:rsidP="00F21FD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F21FD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lang w:val="ru-RU" w:eastAsia="ru-RU"/>
          <w14:ligatures w14:val="none"/>
        </w:rPr>
        <w:t>«Бытовые</w:t>
      </w:r>
      <w:r w:rsidR="003D4DEB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lang w:val="ru-RU" w:eastAsia="ru-RU"/>
          <w14:ligatures w14:val="none"/>
        </w:rPr>
        <w:t xml:space="preserve"> </w:t>
      </w:r>
      <w:r w:rsidRPr="00F21FD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lang w:val="ru-RU" w:eastAsia="ru-RU"/>
          <w14:ligatures w14:val="none"/>
        </w:rPr>
        <w:t xml:space="preserve">электроприборы» </w:t>
      </w:r>
      <w:r w:rsidRPr="00F21FD6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 xml:space="preserve">игры, направленные на формирование </w:t>
      </w:r>
      <w:r w:rsidR="003D4DEB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>представлений</w:t>
      </w:r>
      <w:r w:rsidRPr="00F21FD6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 xml:space="preserve"> о бытовых электроприборах и правилах безопасности в быту. </w:t>
      </w:r>
    </w:p>
    <w:p w:rsidR="00F21FD6" w:rsidRPr="00F21FD6" w:rsidRDefault="00F21FD6" w:rsidP="00F21FD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F21FD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lang w:val="ru-RU" w:eastAsia="ru-RU"/>
          <w14:ligatures w14:val="none"/>
        </w:rPr>
        <w:t>«Опасные бытовые ситуации»</w:t>
      </w:r>
      <w:r w:rsidRPr="00F21FD6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 xml:space="preserve"> игры, направленные на формирование </w:t>
      </w:r>
      <w:r w:rsidR="003D4DEB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 xml:space="preserve">представлений </w:t>
      </w:r>
      <w:r w:rsidRPr="00F21FD6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 xml:space="preserve">об опасных ситуациях в быту, о правильных действиях с ситуации опасности. </w:t>
      </w:r>
    </w:p>
    <w:p w:rsidR="00275270" w:rsidRPr="00DE0256" w:rsidRDefault="00F21FD6" w:rsidP="00F21FD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3D4DEB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lang w:val="ru-RU" w:eastAsia="ru-RU"/>
          <w14:ligatures w14:val="none"/>
        </w:rPr>
        <w:lastRenderedPageBreak/>
        <w:t>«Правила и безопасность дорожного движения»</w:t>
      </w:r>
      <w:r w:rsidRPr="00F21FD6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 xml:space="preserve"> игры</w:t>
      </w:r>
      <w:r w:rsidR="003D4DEB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>,</w:t>
      </w:r>
      <w:r w:rsidRPr="00F21FD6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 xml:space="preserve"> направленные на формирование </w:t>
      </w:r>
      <w:r w:rsidR="003D4DEB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 xml:space="preserve">представлений </w:t>
      </w:r>
      <w:r w:rsidRPr="00F21FD6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>о правилах дорожного движения и безопасности на дорогах и во дворе.</w:t>
      </w:r>
      <w:r w:rsidR="00DC693C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 xml:space="preserve"> </w:t>
      </w:r>
      <w:r w:rsidR="00DE0256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 xml:space="preserve"> </w:t>
      </w:r>
      <w:r w:rsidR="008A7EE8">
        <w:rPr>
          <w:rFonts w:ascii="Times New Roman" w:eastAsia="Times New Roman" w:hAnsi="Times New Roman" w:cs="Times New Roman"/>
          <w:color w:val="000000"/>
          <w:kern w:val="0"/>
          <w:sz w:val="28"/>
          <w:lang w:val="ru-RU" w:eastAsia="ru-RU"/>
          <w14:ligatures w14:val="none"/>
        </w:rPr>
        <w:t>(Приложение 1)</w:t>
      </w:r>
    </w:p>
    <w:p w:rsidR="00DE0256" w:rsidRDefault="00DE0256" w:rsidP="00DE0256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   Мною были разработаны и созданы </w:t>
      </w:r>
      <w:r w:rsidRPr="00DE025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самодельные лэпбуки на следующие</w:t>
      </w:r>
      <w:r w:rsid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Pr="00DE025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темы: «Пожарная безопасность», «Правила и безопасность дорожного движения», «</w:t>
      </w:r>
      <w:r w:rsidR="00A21481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Один дома</w:t>
      </w:r>
      <w:r w:rsidRPr="00DE025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»</w:t>
      </w:r>
      <w:r w:rsidR="008A7EE8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, «Умный дом».</w:t>
      </w:r>
      <w:r w:rsidR="00745D39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Их </w:t>
      </w:r>
      <w:r w:rsidR="00745D39"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содержание было направлено на формирование у </w:t>
      </w:r>
      <w:r w:rsidR="00745D39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воспитанников</w:t>
      </w:r>
      <w:r w:rsidR="00745D39"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="00745D39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старшего </w:t>
      </w:r>
      <w:r w:rsidR="00745D39"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дошкольного возраста представлений о правилах безопасного поведения, развитие умений и навыков безопасного поведения и воспитания отношения к личной </w:t>
      </w:r>
      <w:r w:rsidR="00DA73F9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безопасности.</w:t>
      </w:r>
      <w:r w:rsidR="005844D9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</w:p>
    <w:p w:rsidR="008A7EE8" w:rsidRDefault="00A21481" w:rsidP="008A7EE8">
      <w:pPr>
        <w:tabs>
          <w:tab w:val="left" w:pos="709"/>
        </w:tabs>
        <w:spacing w:after="0" w:line="36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>
        <w:rPr>
          <w:noProof/>
          <w:lang w:val="ru-RU" w:eastAsia="ru-RU"/>
        </w:rPr>
        <w:drawing>
          <wp:inline distT="0" distB="0" distL="0" distR="0" wp14:anchorId="46683EDB" wp14:editId="6C7EAA50">
            <wp:extent cx="2167200" cy="1344930"/>
            <wp:effectExtent l="0" t="0" r="5080" b="7620"/>
            <wp:docPr id="2432010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07" cy="136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EE8">
        <w:rPr>
          <w:noProof/>
          <w:lang w:val="ru-RU"/>
        </w:rPr>
        <w:t xml:space="preserve">                              </w:t>
      </w:r>
      <w:r>
        <w:rPr>
          <w:noProof/>
          <w:lang w:val="ru-RU" w:eastAsia="ru-RU"/>
        </w:rPr>
        <w:drawing>
          <wp:inline distT="0" distB="0" distL="0" distR="0" wp14:anchorId="1437365A" wp14:editId="4517128D">
            <wp:extent cx="2138400" cy="1345934"/>
            <wp:effectExtent l="0" t="0" r="0" b="6985"/>
            <wp:docPr id="7943665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68" cy="137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81" w:rsidRDefault="00A21481" w:rsidP="00A21481">
      <w:pPr>
        <w:tabs>
          <w:tab w:val="left" w:pos="709"/>
        </w:tabs>
        <w:spacing w:after="0" w:line="36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>
        <w:rPr>
          <w:noProof/>
          <w:lang w:val="ru-RU" w:eastAsia="ru-RU"/>
        </w:rPr>
        <w:drawing>
          <wp:inline distT="0" distB="0" distL="0" distR="0" wp14:anchorId="00218539" wp14:editId="52C9B746">
            <wp:extent cx="2166620" cy="1338580"/>
            <wp:effectExtent l="0" t="0" r="5080" b="0"/>
            <wp:docPr id="7280135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30" cy="136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EE8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                   </w:t>
      </w:r>
      <w:r w:rsidR="008A7EE8">
        <w:rPr>
          <w:rFonts w:ascii="Times New Roman" w:eastAsia="Calibri" w:hAnsi="Times New Roman" w:cs="Times New Roman"/>
          <w:noProof/>
          <w:kern w:val="0"/>
          <w:sz w:val="28"/>
          <w:szCs w:val="28"/>
          <w:lang w:val="ru-RU" w:eastAsia="ru-RU"/>
          <w14:ligatures w14:val="none"/>
        </w:rPr>
        <w:drawing>
          <wp:inline distT="0" distB="0" distL="0" distR="0" wp14:anchorId="537588F2" wp14:editId="5643C785">
            <wp:extent cx="2116315" cy="1338335"/>
            <wp:effectExtent l="0" t="0" r="0" b="0"/>
            <wp:docPr id="13206187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81" cy="137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B5E" w:rsidRPr="00294B5E" w:rsidRDefault="00745D39" w:rsidP="00294B5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Далее мною был разработан</w:t>
      </w:r>
      <w:r w:rsidR="00DE0256" w:rsidRPr="00DE025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примерн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ый</w:t>
      </w:r>
      <w:r w:rsidR="00DE0256" w:rsidRPr="00DE025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календарно-тематическ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ий</w:t>
      </w:r>
      <w:r w:rsidR="00DE0256" w:rsidRPr="00DE025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план работы по формированию </w:t>
      </w:r>
      <w:r w:rsid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основ безопасности жизнедеятельности посредством дидактической игры</w:t>
      </w:r>
      <w:r w:rsid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.</w:t>
      </w:r>
      <w:r w:rsid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В</w:t>
      </w:r>
      <w:r w:rsidR="00DE0256" w:rsidRPr="00DE025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соответствии с данным планом работы</w:t>
      </w:r>
      <w:r w:rsid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дидактические игры</w:t>
      </w:r>
      <w:r w:rsidR="00DE0256" w:rsidRPr="00DE025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="00D40038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включала </w:t>
      </w:r>
      <w:r w:rsidR="00DE0256" w:rsidRPr="00DE025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в специально организованн</w:t>
      </w:r>
      <w:r w:rsidR="00D40038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ую и</w:t>
      </w:r>
      <w:r w:rsidR="00DE0256" w:rsidRPr="00DE025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нерегламентированн</w:t>
      </w:r>
      <w:r w:rsidR="00D40038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ую</w:t>
      </w:r>
      <w:r w:rsidR="00DE0256" w:rsidRPr="00DE025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деятельност</w:t>
      </w:r>
      <w:r w:rsidR="00D40038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и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. </w:t>
      </w:r>
    </w:p>
    <w:p w:rsidR="00294B5E" w:rsidRPr="00294B5E" w:rsidRDefault="00294B5E" w:rsidP="00294B5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На</w:t>
      </w:r>
      <w:r w:rsidR="008A38EB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основном э</w:t>
      </w:r>
      <w:r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тапе реализовыв</w:t>
      </w:r>
      <w:r w:rsidR="00EC4458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ала</w:t>
      </w:r>
      <w:r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весь комплекс запланированной работы. </w:t>
      </w:r>
      <w:r w:rsidR="008A38EB"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Проведение дидактических игр осуществля</w:t>
      </w:r>
      <w:r w:rsidR="008A38EB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ла</w:t>
      </w:r>
      <w:r w:rsidR="008A38EB"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в соответствии с разработанным планом, основной задачей, которо</w:t>
      </w:r>
      <w:r w:rsidR="008A38EB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го</w:t>
      </w:r>
      <w:r w:rsidR="008A38EB"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было формирование основ безопас</w:t>
      </w:r>
      <w:r w:rsidR="008A38EB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ности</w:t>
      </w:r>
      <w:r w:rsidR="008A38EB"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жизнедеятельности у </w:t>
      </w:r>
      <w:r w:rsidR="008A38EB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воспитанников</w:t>
      </w:r>
      <w:r w:rsidR="008A38EB"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старшего дошкольного возраста. </w:t>
      </w:r>
      <w:r w:rsidR="008A38EB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Проводил</w:t>
      </w:r>
      <w:r w:rsidR="00EC4458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а</w:t>
      </w:r>
      <w:r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дидактические игры по следующим </w:t>
      </w:r>
      <w:r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lastRenderedPageBreak/>
        <w:t xml:space="preserve">темам: </w:t>
      </w:r>
    </w:p>
    <w:p w:rsidR="00294B5E" w:rsidRPr="00294B5E" w:rsidRDefault="00294B5E" w:rsidP="00294B5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94B5E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  <w:t>Опасные бытовые инструменты и предметы:</w:t>
      </w:r>
      <w:r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дидактические игры </w:t>
      </w:r>
      <w:r w:rsidRPr="00294B5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«Опасные и безопасные предметы», </w:t>
      </w:r>
      <w:r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«Ножницы, иголки и катушки – это не игрушки»</w:t>
      </w:r>
      <w:r w:rsidRPr="00294B5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, </w:t>
      </w:r>
      <w:r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«Помоги Маше разложить предметы»</w:t>
      </w:r>
      <w:r w:rsidRPr="00294B5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, </w:t>
      </w:r>
      <w:r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«Часы-безопасности (бытовые инструменты)»</w:t>
      </w:r>
      <w:r w:rsidRPr="00294B5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, «Домик улитки», «Сто бед»</w:t>
      </w:r>
      <w:r w:rsid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.</w:t>
      </w:r>
      <w:r w:rsidRPr="00294B5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="005844D9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Играя в дидактические игры данной тематики</w:t>
      </w:r>
      <w:r w:rsid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,</w:t>
      </w:r>
      <w:r w:rsidR="005844D9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у </w:t>
      </w:r>
      <w:r w:rsidR="005844D9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воспитанник</w:t>
      </w:r>
      <w:r w:rsid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ов</w:t>
      </w:r>
      <w:r w:rsidR="00DA73F9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сформировал</w:t>
      </w:r>
      <w:r w:rsidR="00D4003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а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представления об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опасных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для жизни и здоровья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предметах, с которыми они встречаются в быту</w:t>
      </w:r>
      <w:r w:rsid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, научил</w:t>
      </w:r>
      <w:r w:rsidR="00D4003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а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находить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опасные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предметы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домашнего обихода;</w:t>
      </w:r>
      <w:r w:rsidR="00D4003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дети</w:t>
      </w:r>
      <w:r w:rsid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узнали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способы безопасного обращения с данными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предметами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быта</w:t>
      </w:r>
      <w:r w:rsid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. 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 общении с детьми закрепи</w:t>
      </w:r>
      <w:r w:rsid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ли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такие понятия, как </w:t>
      </w:r>
      <w:r w:rsid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«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опасно</w:t>
      </w:r>
      <w:r w:rsid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»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, </w:t>
      </w:r>
      <w:r w:rsid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«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безопасно</w:t>
      </w:r>
      <w:r w:rsid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»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, </w:t>
      </w:r>
      <w:r w:rsid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«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осторожно</w:t>
      </w:r>
      <w:r w:rsid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»</w:t>
      </w:r>
      <w:r w:rsidR="00D42C28" w:rsidRPr="00D42C2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.</w:t>
      </w:r>
    </w:p>
    <w:p w:rsidR="00294B5E" w:rsidRPr="00294B5E" w:rsidRDefault="00294B5E" w:rsidP="00294B5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94B5E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  <w:t>Правила и безопасность дорожного движения:</w:t>
      </w:r>
      <w:r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дидактические игры </w:t>
      </w:r>
      <w:r w:rsidRPr="00294B5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«Закончи предложение», «Дорожные знаки», «Подумай – отгадай», «Перекрёсток». «Светофор», «Дорожные знаки», «Автобус знатоков», «Шоферы и пешеходы»; сюжетно-ролевые игры «Мы – пешеходы». «Светофор сломался»; подвижные игры «Светофор», «Перекрёсток», «Улица», «Пешеходы и транспорт» </w:t>
      </w:r>
      <w:r w:rsidR="00353FDD" w:rsidRPr="00353FDD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В результате игровой деятельности </w:t>
      </w:r>
      <w:r w:rsidR="00D4003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у воспитанников сформировала представления</w:t>
      </w:r>
      <w:r w:rsidR="00353FDD" w:rsidRPr="00353FDD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о дороге, </w:t>
      </w:r>
      <w:r w:rsidR="00D4003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дети </w:t>
      </w:r>
      <w:r w:rsidR="00353FDD" w:rsidRPr="00353FDD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различают тротуар, обочину, проезжую часть дороги,</w:t>
      </w:r>
      <w:r w:rsidR="008A38EB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сформировал</w:t>
      </w:r>
      <w:r w:rsidR="00D4003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а</w:t>
      </w:r>
      <w:r w:rsidR="008A38EB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представления о пешеходном, надземном, подземном переходах, </w:t>
      </w:r>
      <w:r w:rsidR="00D4003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воспитанники </w:t>
      </w:r>
      <w:r w:rsidR="00353FDD" w:rsidRPr="00353FDD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знают сигналы светофора, их значение; имеют элементарные представления о правилах дорожного движения в качестве пешехода.</w:t>
      </w:r>
      <w:r w:rsidRPr="00294B5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</w:p>
    <w:p w:rsidR="00294B5E" w:rsidRPr="00294B5E" w:rsidRDefault="00294B5E" w:rsidP="00294B5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294B5E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  <w:t>Пожарная безопасность в быту:</w:t>
      </w:r>
      <w:r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дидактические игры «Что нужно пожарному», «Назови причины пожара», «Карточная викторина», «Машины загадки» (пожароопасные предметы), «Для забавы для игры ты огонь не разводи»; сюжетно-ролевые игры «Знай и соблюдай», «Один дома»; подвижные игры «Смелые пожарные», «Кто быстрее оденется», «Собери рюкзак для спасателя»</w:t>
      </w:r>
      <w:r w:rsidR="00353FD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. Данные игры </w:t>
      </w:r>
      <w:r w:rsidR="00D40038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использовала для формирования представлений о правилах поведения в случае возникновения пожара: о том, что нельзя прятаться, о том, что необходимо позвать на помощь взрослых </w:t>
      </w:r>
      <w:r w:rsidR="00D40038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lastRenderedPageBreak/>
        <w:t>или выбежать из комнаты.</w:t>
      </w:r>
    </w:p>
    <w:p w:rsidR="00294B5E" w:rsidRPr="00294B5E" w:rsidRDefault="00294B5E" w:rsidP="00294B5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D40038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  <w:t>Бытовые электроприборы:</w:t>
      </w:r>
      <w:r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дидактические </w:t>
      </w:r>
      <w:r w:rsidRPr="00294B5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игры </w:t>
      </w:r>
      <w:r w:rsidRPr="00294B5E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  <w:t>«Один – много»</w:t>
      </w:r>
      <w:r w:rsidRPr="00294B5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, </w:t>
      </w:r>
      <w:r w:rsidRPr="00294B5E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:lang w:val="ru-RU"/>
          <w14:ligatures w14:val="none"/>
        </w:rPr>
        <w:t>«Подбери признак»,</w:t>
      </w:r>
      <w:r w:rsidRPr="00294B5E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  <w:t xml:space="preserve"> </w:t>
      </w:r>
      <w:r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«Опасность и польза электроприборов в быту»</w:t>
      </w:r>
      <w:r w:rsidRPr="00294B5E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  <w:t xml:space="preserve">, «Что у меня есть дома», «Витрина магазина бытовых приборов», </w:t>
      </w:r>
      <w:r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«Запрещается – разрешается»</w:t>
      </w:r>
      <w:r w:rsidRPr="00294B5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; подвижные игры «</w:t>
      </w:r>
      <w:r w:rsidRPr="00294B5E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  <w:t>Помощники</w:t>
      </w:r>
      <w:r w:rsidRPr="00294B5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», «Раз, два, три, что может опасно – найди»</w:t>
      </w:r>
      <w:r w:rsidR="00D4003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. Благодаря данным дидактическим играм сформировала у воспитанников представления о</w:t>
      </w:r>
      <w:r w:rsidR="004E71B4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б опасных для жизни и здоровья местах в квартире. Воспитанники узнали, чем опасны розетки, электрообогреватели, газовая плита, электроплита.</w:t>
      </w:r>
      <w:r w:rsidRPr="00294B5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="00D4003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</w:p>
    <w:p w:rsidR="00082E52" w:rsidRDefault="00294B5E" w:rsidP="00082E52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4E71B4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  <w:t>Опасные бытовые ситуации:</w:t>
      </w:r>
      <w:r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дидактические игры «Маленькие спасатели», «Как избежать неприятностей», «Какие предметы могут быть горячими», «Расскажи, что не так»; сюжетно-ролевые игры «Я – потерялся», «Территория риска» «Телефонный звонок»; подвижные игры «Убери на место», «Помоги Незнайке», «Опасность»</w:t>
      </w:r>
      <w:r w:rsidR="004E71B4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. Данные дидактические игры использовала для формирования представлений о различных опасных бытовых ситуациях, таких как открытое окно или открытый балкон в квартире. Сформировала представления о правилах поведения с незнакомцами, а также о правилах пользования лифтом.</w:t>
      </w:r>
      <w:r w:rsidRPr="00294B5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</w:p>
    <w:p w:rsidR="00082E52" w:rsidRDefault="00082E52" w:rsidP="00082E52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Данные игры проводил</w:t>
      </w:r>
      <w:r w:rsidR="003F6F2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а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в основном в нерегламентированной деятельности. </w:t>
      </w:r>
    </w:p>
    <w:p w:rsidR="00A23227" w:rsidRPr="00A23227" w:rsidRDefault="00082E52" w:rsidP="00A23227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Также мною использовались лэпбуки. </w:t>
      </w:r>
      <w:r w:rsidRPr="00082E52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Первый лэпбук по плану был оформлен по теме «Пожарная безопасность» и содержимое кармашков придерживалось той же темы. </w:t>
      </w:r>
      <w:r w:rsidR="00A23227" w:rsidRP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Впервые ознакомление детей с лэпбуком «Пожарная безопасность» про</w:t>
      </w:r>
      <w:r w:rsid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водила</w:t>
      </w:r>
      <w:r w:rsidR="00A23227" w:rsidRP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в нерегламентированной деятельности в форме беседы.</w:t>
      </w:r>
      <w:r w:rsid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="00A23227" w:rsidRP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Внимание воспитанников было обращено на название и тематику лэпбука. Затем, прослушав внимательно рассказ о том, как работать с лэпбуком, воспитанники задавали вопросы по содержанию лэпбука. Для того, чтобы заинтересовать детей на дальнейшую деятельность с лэпбуком, </w:t>
      </w:r>
      <w:r w:rsid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="00A23227" w:rsidRP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прове</w:t>
      </w:r>
      <w:r w:rsid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ла</w:t>
      </w:r>
      <w:r w:rsidR="00A23227" w:rsidRP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дидактическ</w:t>
      </w:r>
      <w:r w:rsid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ую</w:t>
      </w:r>
      <w:r w:rsidR="00A23227" w:rsidRP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игр</w:t>
      </w:r>
      <w:r w:rsid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у</w:t>
      </w:r>
      <w:r w:rsidR="00A23227" w:rsidRP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«Отгадай загадку». </w:t>
      </w:r>
    </w:p>
    <w:p w:rsidR="00A23227" w:rsidRPr="00A23227" w:rsidRDefault="00A23227" w:rsidP="00A23227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Далее формировала умения</w:t>
      </w:r>
      <w:r w:rsidRP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работать с лэпбуком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как в специально </w:t>
      </w:r>
      <w:r w:rsidRP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>организованной деятельности, так и в нерегламентированной. В   начале недели при проведении занятий использовал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а</w:t>
      </w:r>
      <w:r w:rsidRP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дидактические игры и игровые упражнения, направленные на развитие представлений о правилах пожарной безопасности. Игры из лэпбука применялись только на занятии. </w:t>
      </w:r>
    </w:p>
    <w:p w:rsidR="00082E52" w:rsidRPr="00082E52" w:rsidRDefault="00A23227" w:rsidP="00A23227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Далее планировал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а</w:t>
      </w:r>
      <w:r w:rsidRP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использование дидактических игр и упражнений в нерегламентированной деятельности не менее 2-3 раз в неделю по подгруппам, группой или индивидуально. Игровая коллективная форма заданий способствовала повышению познавательного интереса воспитанников, развитию умения работать сообща, слушать друг друга и взаимодействовать.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Затем</w:t>
      </w:r>
      <w:r w:rsidR="00876D7D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формирова</w:t>
      </w:r>
      <w:r w:rsidR="00876D7D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ла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умение воспитанников самостоятельно играть с лэпбуком.  </w:t>
      </w:r>
      <w:r w:rsidRPr="00A2322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На данном этапе работы лэпбук оставался доступным и для самостоятельной работы детей с ним. Наблюдая за самостоятельной деятельностью воспитанников с лэпбуком обратила внимание, что познакомившись с ним более тесно, выполнив все задания в нём, у большинства детей появились «любимые кармашки», к которым они многократно возвращались</w:t>
      </w:r>
      <w:r w:rsidR="00876D7D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.</w:t>
      </w:r>
    </w:p>
    <w:p w:rsidR="00876D7D" w:rsidRDefault="00082E52" w:rsidP="00876D7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A90B46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В процессе работы с воспитанниками мною </w:t>
      </w:r>
      <w:r w:rsidR="00A23227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также </w:t>
      </w:r>
      <w:r w:rsidRPr="00A90B46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была разработана серия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</w:t>
      </w:r>
      <w:r w:rsidRPr="00A90B46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конспектов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по образовательной области «Ребенок и общество» и проведены занятия «</w:t>
      </w:r>
      <w:r w:rsidR="00A23227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Пожарная безопасность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»</w:t>
      </w:r>
      <w:r w:rsidR="00A23227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, «Электроприборы». (Приложение </w:t>
      </w:r>
      <w:r w:rsidR="007912BD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2</w:t>
      </w:r>
      <w:r w:rsidR="00A23227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)</w:t>
      </w:r>
      <w:r w:rsidR="00876D7D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. </w:t>
      </w:r>
      <w:r w:rsidR="00876D7D" w:rsidRPr="00876D7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В результате проведенных занятий у воспитанников появился стойкий интерес к проблеме возникновения опасных ситуаций и умение вести себя в сложных условиях.</w:t>
      </w:r>
    </w:p>
    <w:p w:rsidR="00876D7D" w:rsidRPr="00876D7D" w:rsidRDefault="00876D7D" w:rsidP="00876D7D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876D7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Работе с семьей отводил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а</w:t>
      </w:r>
      <w:r w:rsidRPr="00876D7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особое место, так как без осознания родителями важности формирования основ безопасности жизнедеятельности детей, без понимания большой значимости личного примера невозможно воспитать в детях умения и навыки безопасного поведения в быту. Для работы с родителями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мною </w:t>
      </w:r>
      <w:r w:rsidRPr="00876D7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были составлены памятки, рекомендации, советы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.</w:t>
      </w:r>
    </w:p>
    <w:p w:rsidR="00876D7D" w:rsidRPr="00876D7D" w:rsidRDefault="00876D7D" w:rsidP="00876D7D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876D7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С целью установления единства педагогического взаимодействия в семье и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учреждении дошкольного образования</w:t>
      </w:r>
      <w:r w:rsidRPr="00876D7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использовал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а</w:t>
      </w:r>
      <w:r w:rsidRPr="00876D7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как </w:t>
      </w:r>
      <w:r w:rsidRPr="00876D7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lastRenderedPageBreak/>
        <w:t>индивидуальные консультации, так и домашние задания для совместного выполнения родителей с ребенком.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Pr="00876D7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В ходе индивидуальных бесед с родителями происходил обмен мнениями и информацией о тех знаниях и умениях безопасного поведения, которыми овладевают их дети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. </w:t>
      </w:r>
      <w:r w:rsidRPr="00876D7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Через домашние задания мы старались упорядочить «стихийное» получение детьми опыта безопасного поведения в домашних условиях. </w:t>
      </w:r>
    </w:p>
    <w:p w:rsidR="00A23227" w:rsidRPr="00FD37B3" w:rsidRDefault="00A23227" w:rsidP="00876D7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</w:pPr>
      <w:r w:rsidRPr="00FD37B3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   </w:t>
      </w:r>
      <w:r w:rsidR="00876D7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 </w:t>
      </w:r>
      <w:r w:rsidRPr="00FD37B3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  <w:t>Результативность и эффективность опыта</w:t>
      </w:r>
    </w:p>
    <w:p w:rsidR="00A23227" w:rsidRPr="00A90B46" w:rsidRDefault="00A23227" w:rsidP="00A23227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   </w:t>
      </w:r>
      <w:r w:rsidR="00876D7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 </w:t>
      </w:r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Анализируя работу, можно отметить, что благодаря использованию </w:t>
      </w:r>
      <w:r w:rsidR="00876D7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дидактических игр</w:t>
      </w:r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="00C776E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в формировании</w:t>
      </w:r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="00876D7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основ безопасности жизнедеятельности</w:t>
      </w:r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и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, </w:t>
      </w:r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учитывая планируемые результаты учебной программы дошкольного образования, у воспитанников старшего дошкольного возраста:</w:t>
      </w:r>
    </w:p>
    <w:p w:rsidR="00A23227" w:rsidRPr="00A90B46" w:rsidRDefault="00A23227" w:rsidP="00A23227">
      <w:pPr>
        <w:tabs>
          <w:tab w:val="left" w:pos="0"/>
          <w:tab w:val="left" w:pos="567"/>
        </w:tabs>
        <w:spacing w:after="0" w:line="360" w:lineRule="auto"/>
        <w:ind w:firstLine="340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 w:eastAsia="ru-RU"/>
          <w14:ligatures w14:val="none"/>
        </w:rPr>
      </w:pPr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 w:eastAsia="ru-RU"/>
          <w14:ligatures w14:val="none"/>
        </w:rPr>
        <w:t>- повысился уровень представлений о</w:t>
      </w:r>
      <w:r w:rsidR="00876D7D">
        <w:rPr>
          <w:rFonts w:ascii="Times New Roman" w:eastAsia="Calibri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б опасных для жизни и здоровья местах на улице, в квартире, </w:t>
      </w:r>
      <w:r w:rsidR="003F6F2D">
        <w:rPr>
          <w:rFonts w:ascii="Times New Roman" w:eastAsia="Calibri" w:hAnsi="Times New Roman" w:cs="Times New Roman"/>
          <w:kern w:val="0"/>
          <w:sz w:val="28"/>
          <w:szCs w:val="28"/>
          <w:lang w:val="ru-RU" w:eastAsia="ru-RU"/>
          <w14:ligatures w14:val="none"/>
        </w:rPr>
        <w:t>на улице и лифте</w:t>
      </w:r>
      <w:r w:rsidR="00876D7D">
        <w:rPr>
          <w:rFonts w:ascii="Times New Roman" w:eastAsia="Calibri" w:hAnsi="Times New Roman" w:cs="Times New Roman"/>
          <w:kern w:val="0"/>
          <w:sz w:val="28"/>
          <w:szCs w:val="28"/>
          <w:lang w:val="ru-RU" w:eastAsia="ru-RU"/>
          <w14:ligatures w14:val="none"/>
        </w:rPr>
        <w:t>;</w:t>
      </w:r>
    </w:p>
    <w:p w:rsidR="00A23227" w:rsidRPr="00A90B46" w:rsidRDefault="003F6F2D" w:rsidP="003F6F2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    -</w:t>
      </w:r>
      <w:r w:rsidR="00A23227" w:rsidRPr="003F6F2D">
        <w:rPr>
          <w:rFonts w:ascii="Times New Roman" w:eastAsia="Calibri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 w:eastAsia="ru-RU"/>
          <w14:ligatures w14:val="none"/>
        </w:rPr>
        <w:t>сформировались представления об</w:t>
      </w:r>
      <w:r w:rsidR="00A23227" w:rsidRPr="003F6F2D">
        <w:rPr>
          <w:rFonts w:ascii="Times New Roman" w:eastAsia="Calibri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r w:rsidRPr="003F6F2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источника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х</w:t>
      </w:r>
      <w:r w:rsidRPr="003F6F2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опасности в быту, в природе, на улице, а также представления о мерах предосторожности и возможных последствиях их нарушения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;</w:t>
      </w:r>
    </w:p>
    <w:p w:rsidR="003F6F2D" w:rsidRPr="003F6F2D" w:rsidRDefault="003F6F2D" w:rsidP="003F6F2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   - воспитанники познакомились</w:t>
      </w:r>
      <w:r w:rsidRPr="003F6F2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с необходимыми действиями в случае непредвиденных ситуаций;</w:t>
      </w:r>
    </w:p>
    <w:p w:rsidR="00A23227" w:rsidRPr="00EF688B" w:rsidRDefault="00A23227" w:rsidP="003F6F2D">
      <w:pPr>
        <w:tabs>
          <w:tab w:val="left" w:pos="0"/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   - </w:t>
      </w:r>
      <w:r w:rsidR="003F6F2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Pr="00EF688B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обогатился словарный запас по лексическим темам;</w:t>
      </w:r>
    </w:p>
    <w:p w:rsidR="00A23227" w:rsidRPr="00A90B46" w:rsidRDefault="00A23227" w:rsidP="00A23227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 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="003F6F2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="008E76C3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Опыт работы показал, что использование </w:t>
      </w:r>
      <w:r w:rsidR="003F6F2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дидактических игр</w:t>
      </w:r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="00C776E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в</w:t>
      </w:r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bookmarkStart w:id="7" w:name="_Hlk131274135"/>
      <w:r w:rsidR="00C776E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формировании</w:t>
      </w:r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представлений о </w:t>
      </w:r>
      <w:r w:rsidR="003F6F2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безопасности жизнедеятельности</w:t>
      </w:r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bookmarkEnd w:id="7"/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положительно сказывается на усвоении программного материала   воспитанниками старшего дошкольного возраста</w:t>
      </w:r>
      <w:r w:rsidR="003F6F2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, а также </w:t>
      </w:r>
      <w:r w:rsidRPr="00A90B46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способствует формированию и уточнению представлений, развитию наглядно-образного мышления, рассуждений, общения.</w:t>
      </w:r>
    </w:p>
    <w:p w:rsidR="008E76C3" w:rsidRDefault="00A23227" w:rsidP="008E76C3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</w:pPr>
      <w:r w:rsidRPr="00FD37B3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   </w:t>
      </w:r>
      <w:r w:rsidR="008E76C3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Pr="00FD37B3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  <w:t>Заключение</w:t>
      </w:r>
    </w:p>
    <w:p w:rsidR="008E76C3" w:rsidRPr="008E76C3" w:rsidRDefault="008E76C3" w:rsidP="008E76C3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  <w:t xml:space="preserve">      </w:t>
      </w:r>
      <w:r w:rsidRPr="008E76C3">
        <w:rPr>
          <w:rFonts w:ascii="Times New Roman" w:eastAsia="Calibri" w:hAnsi="Times New Roman"/>
          <w:sz w:val="28"/>
          <w:szCs w:val="28"/>
          <w:lang w:val="ru-RU"/>
        </w:rPr>
        <w:t>О</w:t>
      </w:r>
      <w:r w:rsidR="00A23227" w:rsidRPr="00FD37B3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бобщая опыт педагогической деятельности, можно уверенно сказать, что работа над данной темой способствует </w:t>
      </w:r>
      <w:r w:rsidRPr="008E76C3">
        <w:rPr>
          <w:rFonts w:ascii="Times New Roman" w:eastAsia="Calibri" w:hAnsi="Times New Roman"/>
          <w:sz w:val="28"/>
          <w:szCs w:val="28"/>
          <w:lang w:val="ru-RU"/>
        </w:rPr>
        <w:t>бе</w:t>
      </w:r>
      <w:r w:rsidRPr="008E76C3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zh-CN"/>
          <w14:ligatures w14:val="none"/>
        </w:rPr>
        <w:t>зопасно</w:t>
      </w:r>
      <w:r w:rsidRPr="008E76C3">
        <w:rPr>
          <w:rFonts w:ascii="Times New Roman" w:hAnsi="Times New Roman"/>
          <w:color w:val="000000"/>
          <w:sz w:val="28"/>
          <w:szCs w:val="28"/>
          <w:lang w:val="ru-RU"/>
        </w:rPr>
        <w:t>му</w:t>
      </w:r>
      <w:r w:rsidRPr="008E76C3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zh-CN"/>
          <w14:ligatures w14:val="none"/>
        </w:rPr>
        <w:t xml:space="preserve"> поведени</w:t>
      </w:r>
      <w:r w:rsidRPr="008E76C3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Pr="008E76C3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zh-CN"/>
          <w14:ligatures w14:val="none"/>
        </w:rPr>
        <w:t xml:space="preserve"> </w:t>
      </w:r>
      <w:r w:rsidRPr="008E76C3">
        <w:rPr>
          <w:rFonts w:ascii="Times New Roman" w:hAnsi="Times New Roman"/>
          <w:color w:val="000000"/>
          <w:sz w:val="28"/>
          <w:szCs w:val="28"/>
          <w:lang w:val="ru-RU"/>
        </w:rPr>
        <w:t>воспитанников. Б</w:t>
      </w:r>
      <w:r w:rsidRPr="008E76C3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zh-CN"/>
          <w14:ligatures w14:val="none"/>
        </w:rPr>
        <w:t>езопасность</w:t>
      </w: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zh-CN"/>
          <w14:ligatures w14:val="none"/>
        </w:rPr>
        <w:t xml:space="preserve"> - это</w:t>
      </w:r>
      <w:r w:rsidRPr="008E76C3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zh-CN"/>
          <w14:ligatures w14:val="none"/>
        </w:rPr>
        <w:t xml:space="preserve"> не просто сумма усвоенных </w:t>
      </w:r>
      <w:r w:rsidRPr="008E76C3">
        <w:rPr>
          <w:rFonts w:ascii="Times New Roman" w:hAnsi="Times New Roman"/>
          <w:color w:val="000000"/>
          <w:sz w:val="28"/>
          <w:szCs w:val="28"/>
          <w:lang w:val="ru-RU"/>
        </w:rPr>
        <w:t>представлений</w:t>
      </w:r>
      <w:r w:rsidRPr="008E76C3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zh-CN"/>
          <w14:ligatures w14:val="none"/>
        </w:rPr>
        <w:t xml:space="preserve">, а умение правильно себя вести в различных ситуациях. </w:t>
      </w:r>
      <w:r w:rsidR="007F5393" w:rsidRPr="007F5393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zh-CN"/>
          <w14:ligatures w14:val="none"/>
        </w:rPr>
        <w:lastRenderedPageBreak/>
        <w:t xml:space="preserve">Таким образом, </w:t>
      </w:r>
      <w:r w:rsidR="007F5393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zh-CN"/>
          <w14:ligatures w14:val="none"/>
        </w:rPr>
        <w:t xml:space="preserve"> </w:t>
      </w:r>
      <w:r w:rsidR="007F5393" w:rsidRPr="007F5393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zh-CN"/>
          <w14:ligatures w14:val="none"/>
        </w:rPr>
        <w:t xml:space="preserve"> </w:t>
      </w:r>
      <w:r w:rsidR="007F5393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zh-CN"/>
          <w14:ligatures w14:val="none"/>
        </w:rPr>
        <w:t>воспитанники старшего</w:t>
      </w:r>
      <w:r w:rsidR="007F5393" w:rsidRPr="007F5393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zh-CN"/>
          <w14:ligatures w14:val="none"/>
        </w:rPr>
        <w:t xml:space="preserve"> дошкольного возраста понемногу овладе</w:t>
      </w:r>
      <w:r w:rsidR="007F5393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zh-CN"/>
          <w14:ligatures w14:val="none"/>
        </w:rPr>
        <w:t>ли</w:t>
      </w:r>
      <w:r w:rsidR="007F5393" w:rsidRPr="007F5393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zh-CN"/>
          <w14:ligatures w14:val="none"/>
        </w:rPr>
        <w:t xml:space="preserve"> следующей позицией: нужно вести себя так, чтобы не наносить вред себе и другим людям, а также находящимся вокруг предметам – как произведенным руками человека, так и природным объектам. Дети науч</w:t>
      </w:r>
      <w:r w:rsidR="007F5393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zh-CN"/>
          <w14:ligatures w14:val="none"/>
        </w:rPr>
        <w:t>ились</w:t>
      </w:r>
      <w:r w:rsidR="007F5393" w:rsidRPr="007F5393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zh-CN"/>
          <w14:ligatures w14:val="none"/>
        </w:rPr>
        <w:t xml:space="preserve"> определять небезопасные ситуации различного типа, предугадывать их. У них возник</w:t>
      </w:r>
      <w:r w:rsidR="007F5393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zh-CN"/>
          <w14:ligatures w14:val="none"/>
        </w:rPr>
        <w:t>ло</w:t>
      </w:r>
      <w:r w:rsidR="007F5393" w:rsidRPr="007F5393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eastAsia="zh-CN"/>
          <w14:ligatures w14:val="none"/>
        </w:rPr>
        <w:t xml:space="preserve"> активное стремление находить такие средства и приемы, применимые для каждого, которые позволяют избегать опасных обстоятельств или выходить из них с наименьшими потерями.</w:t>
      </w:r>
    </w:p>
    <w:p w:rsidR="00A23227" w:rsidRPr="00FD37B3" w:rsidRDefault="008E76C3" w:rsidP="00A23227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="00A23227" w:rsidRPr="00FD37B3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   Предложенный материал поможет в работе по </w:t>
      </w:r>
      <w:r w:rsidR="00C776E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формированию представлений о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безопасности жизнедеятельности</w:t>
      </w:r>
      <w:r w:rsidR="00A23227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="00A23227" w:rsidRPr="00FD37B3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у воспитанников с</w:t>
      </w:r>
      <w:r w:rsidR="00A23227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таршего</w:t>
      </w:r>
      <w:r w:rsidR="00A23227" w:rsidRPr="00FD37B3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дошкольного возраста.</w:t>
      </w:r>
    </w:p>
    <w:p w:rsidR="00A23227" w:rsidRPr="00FD37B3" w:rsidRDefault="00A23227" w:rsidP="00A23227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Pr="00FD37B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   Данный опыт работы транслировался в условиях государственного учреждения образования «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Детский </w:t>
      </w:r>
      <w:r w:rsidRPr="00FD37B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сад №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462</w:t>
      </w:r>
      <w:r w:rsidRPr="00FD37B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г. Минска» через следующие формы:</w:t>
      </w:r>
    </w:p>
    <w:p w:rsidR="00A23227" w:rsidRPr="00FD37B3" w:rsidRDefault="00A23227" w:rsidP="00A23227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</w:pPr>
      <w:r w:rsidRPr="00FD37B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консультация для родителей «</w:t>
      </w:r>
      <w:r w:rsidR="00C776EE" w:rsidRPr="00C776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«Правила поведения вз</w:t>
      </w:r>
      <w:r w:rsidR="00C776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рослых с детьми в городе</w:t>
      </w:r>
      <w:r w:rsidR="00C776EE" w:rsidRPr="00C776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</w:t>
      </w:r>
      <w:r w:rsidR="00C96308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</w:t>
      </w:r>
      <w:r w:rsidR="0012671B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17.02.23.г</w:t>
      </w:r>
    </w:p>
    <w:p w:rsidR="00A23227" w:rsidRPr="00FD37B3" w:rsidRDefault="00A23227" w:rsidP="00A23227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консультация </w:t>
      </w:r>
      <w:r w:rsidRPr="00FD37B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для педагогов «</w:t>
      </w:r>
      <w:r w:rsidR="00C776EE">
        <w:rPr>
          <w:rFonts w:ascii="Times New Roman" w:hAnsi="Times New Roman" w:cs="Times New Roman"/>
          <w:sz w:val="28"/>
          <w:szCs w:val="28"/>
          <w:lang w:val="ru-RU"/>
        </w:rPr>
        <w:t>Использование дидактических игр в</w:t>
      </w:r>
      <w:r w:rsidR="00C776EE" w:rsidRPr="00C77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776EE"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формировании </w:t>
      </w:r>
      <w:r w:rsidR="00855578">
        <w:rPr>
          <w:rFonts w:ascii="Times New Roman" w:hAnsi="Times New Roman" w:cs="Times New Roman"/>
          <w:sz w:val="28"/>
          <w:szCs w:val="28"/>
          <w:lang w:val="ru-RU"/>
        </w:rPr>
        <w:t>правил</w:t>
      </w:r>
      <w:r w:rsidR="00C776EE" w:rsidRPr="00C77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5578">
        <w:rPr>
          <w:rFonts w:ascii="Times New Roman" w:hAnsi="Times New Roman" w:cs="Times New Roman"/>
          <w:sz w:val="28"/>
          <w:szCs w:val="28"/>
          <w:lang w:val="ru-RU"/>
        </w:rPr>
        <w:t>поведения в чрезвычайных ситуациях (ПДД, пожарная безопасность)</w:t>
      </w:r>
      <w:r w:rsidR="0012671B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» 18.01.23 г.</w:t>
      </w:r>
    </w:p>
    <w:p w:rsidR="00A23227" w:rsidRPr="0012671B" w:rsidRDefault="00A23227" w:rsidP="00855578">
      <w:pPr>
        <w:spacing w:after="0" w:line="360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</w:pPr>
      <w:r w:rsidRPr="00FD37B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открытый просмотр </w:t>
      </w:r>
      <w:r w:rsidR="008E76C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занятия</w:t>
      </w:r>
      <w:r w:rsidR="00855578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</w:t>
      </w:r>
      <w:r w:rsidR="00855578"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«</w:t>
      </w:r>
      <w:r w:rsidR="00855578" w:rsidRPr="00855578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Школа пожарной безопасности»</w:t>
      </w:r>
      <w:r w:rsidR="008E76C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</w:t>
      </w:r>
      <w:r w:rsidR="0012671B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13.04.23 г.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</w:t>
      </w:r>
      <w:r w:rsidR="00C96308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</w:t>
      </w:r>
    </w:p>
    <w:p w:rsidR="00A23227" w:rsidRPr="00FD37B3" w:rsidRDefault="00A23227" w:rsidP="00A23227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FF0000"/>
          <w:kern w:val="0"/>
          <w:sz w:val="28"/>
          <w:szCs w:val="28"/>
          <w:lang w:val="ru-RU" w:eastAsia="ru-RU"/>
          <w14:ligatures w14:val="none"/>
        </w:rPr>
      </w:pPr>
      <w:r w:rsidRPr="00FD37B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на педагогическом совете учреждения образования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.</w:t>
      </w:r>
      <w:r w:rsidRPr="00FD37B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Тема: «</w:t>
      </w:r>
      <w:r w:rsidR="00855578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Использование д</w:t>
      </w:r>
      <w:r w:rsidR="00C96308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идактическ</w:t>
      </w:r>
      <w:r w:rsidR="00855578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ой игры</w:t>
      </w:r>
      <w:r w:rsidR="00C96308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</w:t>
      </w:r>
      <w:r w:rsidR="00855578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в формировании</w:t>
      </w:r>
      <w:r w:rsidR="00C96308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основ безопасности жизнедеятельности</w:t>
      </w:r>
      <w:r w:rsidRPr="00FD37B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»</w:t>
      </w:r>
      <w:r w:rsidR="005718F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, 18.05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.2023</w:t>
      </w:r>
      <w:r w:rsidR="0012671B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г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.</w:t>
      </w:r>
    </w:p>
    <w:p w:rsidR="00A23227" w:rsidRPr="00FD37B3" w:rsidRDefault="00A23227" w:rsidP="00A23227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</w:p>
    <w:p w:rsidR="00A23227" w:rsidRPr="00FD37B3" w:rsidRDefault="00A23227" w:rsidP="00A23227">
      <w:pPr>
        <w:spacing w:after="0" w:line="360" w:lineRule="auto"/>
        <w:ind w:firstLine="340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</w:pPr>
    </w:p>
    <w:p w:rsidR="00A23227" w:rsidRPr="00DE0256" w:rsidRDefault="00A23227" w:rsidP="00082E52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</w:p>
    <w:p w:rsidR="00161DB4" w:rsidRPr="00C2314C" w:rsidRDefault="00161DB4" w:rsidP="00161DB4">
      <w:pPr>
        <w:tabs>
          <w:tab w:val="left" w:pos="284"/>
          <w:tab w:val="left" w:pos="709"/>
        </w:tabs>
        <w:spacing w:after="0" w:line="360" w:lineRule="auto"/>
        <w:ind w:hanging="142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</w:p>
    <w:p w:rsidR="00C2314C" w:rsidRPr="00F80CA7" w:rsidRDefault="00C2314C" w:rsidP="00F80CA7">
      <w:pPr>
        <w:tabs>
          <w:tab w:val="left" w:pos="426"/>
          <w:tab w:val="left" w:pos="709"/>
        </w:tabs>
        <w:spacing w:after="0" w:line="360" w:lineRule="auto"/>
        <w:ind w:hanging="142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</w:p>
    <w:p w:rsidR="008E76C3" w:rsidRDefault="008E76C3" w:rsidP="00BB7F80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</w:pPr>
    </w:p>
    <w:p w:rsidR="00BB7F80" w:rsidRDefault="00BB7F80" w:rsidP="00BB7F80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:lang w:val="ru-RU"/>
          <w14:ligatures w14:val="none"/>
        </w:rPr>
      </w:pPr>
    </w:p>
    <w:p w:rsidR="008E76C3" w:rsidRDefault="007F5393" w:rsidP="008A7EE8">
      <w:pPr>
        <w:widowControl w:val="0"/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:lang w:val="ru-RU"/>
          <w14:ligatures w14:val="none"/>
        </w:rPr>
        <w:lastRenderedPageBreak/>
        <w:t>Список</w:t>
      </w:r>
      <w:r w:rsidR="000C6DCD"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:lang w:val="ru-RU"/>
          <w14:ligatures w14:val="none"/>
        </w:rPr>
        <w:t xml:space="preserve"> использованной литературы</w:t>
      </w:r>
    </w:p>
    <w:p w:rsidR="007F5393" w:rsidRPr="00545CD6" w:rsidRDefault="007F5393" w:rsidP="00545CD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F5393"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  <w:lang w:val="ru-RU"/>
          <w14:ligatures w14:val="none"/>
        </w:rPr>
        <w:t xml:space="preserve">1. </w:t>
      </w:r>
      <w:r w:rsidR="00545CD6" w:rsidRPr="000C6DCD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Учебная программа дошкольного образования. – Минск: Национальный институт образования, 202</w:t>
      </w:r>
      <w:r w:rsidR="00545CD6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3. – 380</w:t>
      </w:r>
      <w:r w:rsidR="00545CD6" w:rsidRPr="000C6DCD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с.</w:t>
      </w:r>
    </w:p>
    <w:p w:rsidR="007F5393" w:rsidRPr="007F5393" w:rsidRDefault="007F5393" w:rsidP="007F5393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F5393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2. Бальцевич, В.С. Дидактическая игра как средство формирования основ безопасности жизнедеятельности у детей дошкольного возраста / В. С. Бальцевич // Дошкольное образование: опыт, проблемы, перспективы : сб. материалов VIII Междунар. науч.-практ. семинара, Барановичи, 23-24 марта 2017 г. / Баран. гос. ун-т ; редкол.: А.В. Никишова, Н.Г. Дубешко [и др.]. – Барановичи, 2017. – С. 177-179. </w:t>
      </w:r>
    </w:p>
    <w:p w:rsidR="000C6DCD" w:rsidRDefault="000C6DCD" w:rsidP="000C6DCD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3. </w:t>
      </w:r>
      <w:r w:rsidRPr="000C6DCD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Дошкольникам о правилах безопасности: учеб. нагляд. пособие для педагогов учреждений дошк. образования / А.Л. Давидович [и др.]. – Минск: Экоперспектива, 2015. – 92с.</w:t>
      </w:r>
    </w:p>
    <w:p w:rsidR="000C6DCD" w:rsidRDefault="000C6DCD" w:rsidP="000C6DCD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4. </w:t>
      </w:r>
      <w:r w:rsidRPr="000C6DCD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Игра в жизни дошкольника: пособие / Е.А. Панько [и др.]; под ред. Я.Л. Коломинского, Е.А. Панько. – Минск: Нац. ин-т образования, 2012. – 184с.</w:t>
      </w:r>
    </w:p>
    <w:p w:rsidR="000C6DCD" w:rsidRDefault="000C6DCD" w:rsidP="000C6DCD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5.</w:t>
      </w:r>
      <w:r w:rsidRPr="000C6DCD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Комарова, И.А. Научно-методические основы безопасности жизнедеятельности детей дошкольного возраста / И.А. Комарова // Пралеска. – 2015. – № 7. – С. 8-11.</w:t>
      </w:r>
    </w:p>
    <w:p w:rsidR="000C6DCD" w:rsidRDefault="000C6DCD" w:rsidP="000C6DCD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6. </w:t>
      </w:r>
      <w:r w:rsidRPr="000C6DCD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Ладутько, Л. Твой безопасный мир / Л. Ладутько, С. Шкляр, О.Шевцова // Пралеска. – 2010. – №5. – С.40-49. </w:t>
      </w:r>
    </w:p>
    <w:p w:rsidR="000C6DCD" w:rsidRDefault="000C6DCD" w:rsidP="000C6DCD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7. </w:t>
      </w:r>
      <w:r w:rsidRPr="000C6DCD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Образовательный стандарт дошкольного образования [Электронный ресурс]:</w:t>
      </w:r>
      <w:r w:rsidRPr="000C6DCD">
        <w:rPr>
          <w:rFonts w:ascii="Times New Roman" w:eastAsia="Calibri" w:hAnsi="Times New Roman" w:cs="Times New Roman"/>
          <w:color w:val="000000"/>
          <w:kern w:val="0"/>
          <w:lang w:val="ru-RU"/>
          <w14:ligatures w14:val="none"/>
        </w:rPr>
        <w:t xml:space="preserve"> </w:t>
      </w:r>
      <w:r w:rsidRPr="000C6DCD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26.08.2022, № 8/38596: постановление министерства образования 04 авг. 2022 г., № 228 // ЭТАЛОН. Законодательство Республики Беларусь / Нац. центр правовой информ. Респ. Беларусь. – Минск, 2022. </w:t>
      </w:r>
    </w:p>
    <w:p w:rsidR="00545CD6" w:rsidRDefault="000C6DCD" w:rsidP="000C6DCD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8. </w:t>
      </w:r>
      <w:r w:rsidRPr="000C6DCD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Таутиева, Л.М. Формирование основ безопасности у детей старшего дошкольного возраста / Л.М. Таутиева // Вектор науки ТГУ. Серия: Педагогика, психология. – 2013. – № 3. – С. 253-255. </w:t>
      </w:r>
    </w:p>
    <w:p w:rsidR="00245330" w:rsidRPr="00245330" w:rsidRDefault="00635D8E" w:rsidP="000C6DCD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245330" w:rsidRPr="00245330">
        <w:rPr>
          <w:rFonts w:ascii="Times New Roman" w:hAnsi="Times New Roman" w:cs="Times New Roman"/>
          <w:sz w:val="28"/>
          <w:szCs w:val="28"/>
          <w:lang w:val="ru-RU"/>
        </w:rPr>
        <w:t>. Белорусская педагогическая энциклопедия : в 2 т. / С. П. Самуэль, З. И. Малейко, А П. Черняева. — Минск : Адукацыя і выхаванне, 2015. — Т. 1 : А—М. — 736 с.</w:t>
      </w:r>
    </w:p>
    <w:p w:rsidR="000C6DCD" w:rsidRPr="000C6DCD" w:rsidRDefault="000C6DCD" w:rsidP="000C6DCD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:rsidR="008E76C3" w:rsidRDefault="00C96308" w:rsidP="008E76C3">
      <w:pPr>
        <w:widowControl w:val="0"/>
        <w:spacing w:after="0" w:line="360" w:lineRule="auto"/>
        <w:ind w:left="709"/>
        <w:jc w:val="right"/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:lang w:val="ru-RU"/>
          <w14:ligatures w14:val="none"/>
        </w:rPr>
        <w:lastRenderedPageBreak/>
        <w:t>П</w:t>
      </w:r>
      <w:r w:rsidR="008E76C3"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:lang w:val="ru-RU"/>
          <w14:ligatures w14:val="none"/>
        </w:rPr>
        <w:t>риложение 1</w:t>
      </w:r>
    </w:p>
    <w:p w:rsidR="008A7EE8" w:rsidRDefault="00C96308" w:rsidP="00C96308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b/>
          <w:color w:val="000000"/>
          <w:kern w:val="0"/>
          <w:lang w:val="ru-RU"/>
          <w14:ligatures w14:val="none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:lang w:val="ru-RU"/>
          <w14:ligatures w14:val="none"/>
        </w:rPr>
        <w:t>Картотека дидактических игр</w:t>
      </w:r>
    </w:p>
    <w:p w:rsidR="00C96308" w:rsidRPr="00C96308" w:rsidRDefault="00C96308" w:rsidP="00C96308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:lang w:val="ru-RU"/>
          <w14:ligatures w14:val="none"/>
        </w:rPr>
        <w:t>Опасные предметы в быту</w:t>
      </w:r>
    </w:p>
    <w:p w:rsidR="008A7EE8" w:rsidRPr="008E76C3" w:rsidRDefault="008A7EE8" w:rsidP="00C9630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Дидактическая игра «Ножницы, иголки и катушки – это не игрушки»</w:t>
      </w:r>
    </w:p>
    <w:p w:rsidR="008A7EE8" w:rsidRPr="008E76C3" w:rsidRDefault="008A7EE8" w:rsidP="00C9630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Дидактические задачи: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продолжать знакомить детей с предметами, подходящими для игр, и с опасными предметами домашнего обихода;</w:t>
      </w:r>
      <w:r w:rsid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прививать осмотрительность в незнакомых и сложных бытовых ситуациях.</w:t>
      </w:r>
    </w:p>
    <w:p w:rsidR="008A7EE8" w:rsidRPr="008E76C3" w:rsidRDefault="008A7EE8" w:rsidP="00C9630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color w:val="000000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color w:val="000000"/>
          <w:kern w:val="0"/>
          <w:lang w:val="ru-RU"/>
          <w14:ligatures w14:val="none"/>
        </w:rPr>
        <w:t>Дидактическое правило:</w:t>
      </w:r>
      <w:r w:rsidR="008E76C3">
        <w:rPr>
          <w:rFonts w:ascii="Times New Roman" w:eastAsia="Calibri" w:hAnsi="Times New Roman" w:cs="Times New Roman"/>
          <w:i/>
          <w:color w:val="000000"/>
          <w:kern w:val="0"/>
          <w:lang w:val="ru-RU"/>
          <w14:ligatures w14:val="none"/>
        </w:rPr>
        <w:t xml:space="preserve"> </w:t>
      </w:r>
      <w:r w:rsidRPr="008E76C3">
        <w:rPr>
          <w:rFonts w:ascii="Times New Roman" w:eastAsia="Calibri" w:hAnsi="Times New Roman" w:cs="Times New Roman"/>
          <w:color w:val="000000"/>
          <w:kern w:val="0"/>
          <w:lang w:val="ru-RU"/>
          <w14:ligatures w14:val="none"/>
        </w:rPr>
        <w:t>Выбрать предметы, которые могут быть источником опасности.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Материалы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: предметные картинки с изображением игрушек и безопасных предметов: мяч, кукла, машинка, книги, блокнот, карандаши и т.д.; бытовых предметов: ножницы, спички, иголки, вилки и т.д.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Ход игры: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В начале игры краткая беседа «Какие предметы, могут быть опасными и какие безопасные» с рассматриванием картинок с предметами.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Взрослый раскладывает перед детьми карточки картинкой вниз. Играющие по очереди достают любую карточку, рассматривают и отвечают можно играть с этим инструментом (предметом) или нет. За правильный ответ получает фишку. В конце игры подсчитывается общее количество набранных каждым игроком фишек.</w:t>
      </w:r>
    </w:p>
    <w:p w:rsidR="008A7EE8" w:rsidRPr="008E76C3" w:rsidRDefault="008A7EE8" w:rsidP="00C9630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Дидактическая игра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«</w:t>
      </w:r>
      <w:r w:rsidRPr="008E76C3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Помоги Маше разложить предметы»</w:t>
      </w:r>
    </w:p>
    <w:p w:rsid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Дидактические задачи: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расширять представления о бытовых предметах, инструментах, и правилах безопасного использования;</w:t>
      </w:r>
      <w:r w:rsid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развивать быстроту реакции, зрительное внимание</w:t>
      </w:r>
      <w:r w:rsid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.</w:t>
      </w:r>
    </w:p>
    <w:p w:rsidR="008A7EE8" w:rsidRPr="008E76C3" w:rsidRDefault="008E76C3" w:rsidP="00C9630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lang w:val="ru-RU"/>
          <w14:ligatures w14:val="none"/>
        </w:rPr>
      </w:pPr>
      <w:r>
        <w:rPr>
          <w:rFonts w:ascii="Times New Roman" w:eastAsia="Calibri" w:hAnsi="Times New Roman" w:cs="Times New Roman"/>
          <w:kern w:val="0"/>
          <w:lang w:val="ru-RU"/>
          <w14:ligatures w14:val="none"/>
        </w:rPr>
        <w:t>Д</w:t>
      </w:r>
      <w:r w:rsidR="008A7EE8" w:rsidRPr="008E76C3">
        <w:rPr>
          <w:rFonts w:ascii="Times New Roman" w:eastAsia="Calibri" w:hAnsi="Times New Roman" w:cs="Times New Roman"/>
          <w:i/>
          <w:color w:val="000000"/>
          <w:kern w:val="0"/>
          <w:lang w:val="ru-RU"/>
          <w14:ligatures w14:val="none"/>
        </w:rPr>
        <w:t xml:space="preserve">идактическое правило: </w:t>
      </w:r>
      <w:r w:rsidR="008A7EE8" w:rsidRPr="008E76C3">
        <w:rPr>
          <w:rFonts w:ascii="Times New Roman" w:eastAsia="Calibri" w:hAnsi="Times New Roman" w:cs="Times New Roman"/>
          <w:color w:val="000000"/>
          <w:kern w:val="0"/>
          <w:lang w:val="ru-RU"/>
          <w14:ligatures w14:val="none"/>
        </w:rPr>
        <w:t>Выбрать нужные карточки и рассказать, с какими предметами нужно обращаться осторожно.</w:t>
      </w:r>
    </w:p>
    <w:p w:rsidR="008A7EE8" w:rsidRPr="008E76C3" w:rsidRDefault="008A7EE8" w:rsidP="00C96308">
      <w:pPr>
        <w:keepLines/>
        <w:spacing w:after="0" w:line="360" w:lineRule="auto"/>
        <w:contextualSpacing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Материалы: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предметные карточки с опасными предметами и предметами</w:t>
      </w:r>
      <w:r w:rsidR="00F80402">
        <w:rPr>
          <w:rFonts w:ascii="Times New Roman" w:eastAsia="Calibri" w:hAnsi="Times New Roman" w:cs="Times New Roman"/>
          <w:kern w:val="0"/>
          <w:lang w:val="ru-RU"/>
          <w14:ligatures w14:val="none"/>
        </w:rPr>
        <w:t>,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с которыми нужно обращаться осторожно, два игровых поля синего и красного цвета, фишки для поощрения.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Ход игры.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На столе лежат два игровых поля: синего цвета и красного цвета, предметные картинки с опасными предметами и предметами</w:t>
      </w:r>
      <w:r w:rsidR="00F80402">
        <w:rPr>
          <w:rFonts w:ascii="Times New Roman" w:eastAsia="Calibri" w:hAnsi="Times New Roman" w:cs="Times New Roman"/>
          <w:kern w:val="0"/>
          <w:lang w:val="ru-RU"/>
          <w14:ligatures w14:val="none"/>
        </w:rPr>
        <w:t>,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с которыми нужно обращаться осторожно. 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Воспитатель перемешивает предметные картинки и предлагает детям на красное поле положить все опасные предметы, на синее поле положить все безопасные предметы. В ходе игры дети рассказывают о предметах, какую опасность несут.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Игра проводится с небольшой группой детей. 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Усложнение: можно разделить детей на две команды, одна команда собирает картинки на красное поле, другая на синее.</w:t>
      </w:r>
      <w:r w:rsidR="00F80402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Команда выполнившая игровое задание первой считается победителем. </w:t>
      </w:r>
    </w:p>
    <w:p w:rsidR="008A7EE8" w:rsidRPr="008E76C3" w:rsidRDefault="008A7EE8" w:rsidP="00C9630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Дидактическая игра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«</w:t>
      </w:r>
      <w:r w:rsidRPr="008E76C3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Часы безопасности (бытовые инструменты)»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Дидактические задачи: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закрепить представления о бытовых инструментах представляющих опасность;</w:t>
      </w:r>
      <w:r w:rsidR="00F80402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повторить правила пользования бытовыми инструментами.</w:t>
      </w:r>
    </w:p>
    <w:p w:rsidR="008A7EE8" w:rsidRPr="008E76C3" w:rsidRDefault="008A7EE8" w:rsidP="00C96308">
      <w:pPr>
        <w:spacing w:after="0" w:line="360" w:lineRule="auto"/>
        <w:contextualSpacing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color w:val="000000"/>
          <w:kern w:val="0"/>
          <w:lang w:val="ru-RU"/>
          <w14:ligatures w14:val="none"/>
        </w:rPr>
        <w:t xml:space="preserve">Дидактическое правило: </w:t>
      </w:r>
      <w:r w:rsidRPr="008E76C3">
        <w:rPr>
          <w:rFonts w:ascii="Times New Roman" w:eastAsia="Calibri" w:hAnsi="Times New Roman" w:cs="Times New Roman"/>
          <w:color w:val="000000"/>
          <w:kern w:val="0"/>
          <w:lang w:val="ru-RU"/>
          <w14:ligatures w14:val="none"/>
        </w:rPr>
        <w:t xml:space="preserve">Назвать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предметную</w:t>
      </w:r>
      <w:r w:rsidRPr="008E76C3">
        <w:rPr>
          <w:rFonts w:ascii="Times New Roman" w:eastAsia="Calibri" w:hAnsi="Times New Roman" w:cs="Times New Roman"/>
          <w:color w:val="000000"/>
          <w:kern w:val="0"/>
          <w:lang w:val="ru-RU"/>
          <w14:ligatures w14:val="none"/>
        </w:rPr>
        <w:t xml:space="preserve"> картинку и обсудить ее.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lastRenderedPageBreak/>
        <w:t>Материалы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: большой круг с цветными окошками и стрелкой (цветные окошки расположены как цифры на циферблате часов) предметные картинки с бытовыми инструментами, фишки.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Ход игры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. В игре «Часы безопасности» принимают участие от 2 до 4 участников. Играющие, по очереди поворачивают стрелку на цветное окошко. Открывают цветное окошко, называют предметную картинку с изображением бытового инструмента или предмета, и вместе обсуждают, какую опасность может  нести этот предмет, как осторожно обращаться с данным предметом.</w:t>
      </w:r>
    </w:p>
    <w:p w:rsidR="008A7EE8" w:rsidRPr="00C96308" w:rsidRDefault="008A7EE8" w:rsidP="008A7E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C96308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Пожарная безопасность в быту</w:t>
      </w:r>
    </w:p>
    <w:p w:rsidR="008A7EE8" w:rsidRPr="008E76C3" w:rsidRDefault="008A7EE8" w:rsidP="00C9630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Дидактическая игра «Машины загадки» (пожароопасные предметы)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Дидактические задачи: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расширять представления о пожароопасных предметах;</w:t>
      </w:r>
      <w:r w:rsidR="00F80402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закреплять представления о правилах пожарной безопасности в быту.</w:t>
      </w:r>
    </w:p>
    <w:p w:rsidR="008A7EE8" w:rsidRPr="008E76C3" w:rsidRDefault="008A7EE8" w:rsidP="00C96308">
      <w:pPr>
        <w:spacing w:after="0" w:line="360" w:lineRule="auto"/>
        <w:contextualSpacing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color w:val="000000"/>
          <w:kern w:val="0"/>
          <w:lang w:val="ru-RU"/>
          <w14:ligatures w14:val="none"/>
        </w:rPr>
        <w:t xml:space="preserve">Дидактическое правило: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Ответить на вопрос игровых персонажей.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Материалы: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предметные картинки с пожароопасными предметами, фишки, кукла Маша (из мультфильма «Маша и Медведь»)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Ход игры.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Воспитатель создает игровую ситуацию: сегодня к нам гости пришла Маша (диалог в ходе игры ведется с использованием игрового персонажа Маши (из мультфильма «Маша и Медведь»). Игровой персонаж предлагает детям отгадать загадки и среди предложенных картинок найти отгадки. За каждую правильную отгадку играющие получают фишки.</w:t>
      </w:r>
    </w:p>
    <w:p w:rsidR="008A7EE8" w:rsidRPr="008E76C3" w:rsidRDefault="008A7EE8" w:rsidP="00C9630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Дидактическая игра «Для забавы для игры ты огонь не разводи»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Дидактические задачи:</w:t>
      </w:r>
      <w:r w:rsidR="00F80402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формировать навыки безопасного обращения с огнем в быту;</w:t>
      </w:r>
      <w:r w:rsidR="00F80402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уточнять представления о пользе и вреде огня.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color w:val="000000"/>
          <w:kern w:val="0"/>
          <w:lang w:val="ru-RU"/>
          <w14:ligatures w14:val="none"/>
        </w:rPr>
        <w:t xml:space="preserve">Дидактическое правило: </w:t>
      </w:r>
      <w:r w:rsidRPr="008E76C3">
        <w:rPr>
          <w:rFonts w:ascii="Times New Roman" w:eastAsia="Calibri" w:hAnsi="Times New Roman" w:cs="Times New Roman"/>
          <w:color w:val="000000"/>
          <w:kern w:val="0"/>
          <w:lang w:val="ru-RU"/>
          <w14:ligatures w14:val="none"/>
        </w:rPr>
        <w:t>Объяснить в каких ситуациях огонь приносит пользу, а в каких – опасен.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Материалы: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демонстрационные картинки с изображением различных ситуаций, фишки.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Ход игры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. В начале игры краткая беседа о пользе и опасности огня.  Объяснение детям правил игры: к картинке с «веселым огоньком» подобрать карточки с изображением ситуаций, где огонь приносит пользу. К картинке с «грустным огоньком» - карточки с изображением опасных ситуаций. В ходе игры дети объясняют свой выбор.  В конце игры повторение с детьми правил пожарной безопасности. Данную игру можно провести в виде соревнования. Разделить играющих на две команды. Одна команда подбирает картинки, где огонь приносит пользу, другая команда – где огонь может принести вред.</w:t>
      </w:r>
    </w:p>
    <w:p w:rsidR="008A7EE8" w:rsidRPr="008E76C3" w:rsidRDefault="008A7EE8" w:rsidP="00C9630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Дидактическая игра «Выбери, что нужно пожарному»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Дидактические задачи:</w:t>
      </w:r>
      <w:r w:rsidR="00F80402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закреплять представления о работе пожарных, названия предметов необходимых для работы;</w:t>
      </w:r>
      <w:r w:rsidR="00F80402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развивать умение выбирать свой выбор</w:t>
      </w:r>
      <w:r w:rsidR="00C96308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</w:t>
      </w:r>
    </w:p>
    <w:p w:rsidR="008A7EE8" w:rsidRPr="008E76C3" w:rsidRDefault="008A7EE8" w:rsidP="00C9630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Дидактическое правило: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как можно быстрее собрать картинку и рассказать, что на ней изображено.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Материалы: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картинки с изображением предметов необходимых для работы пожарному, разрезные картинки.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Ход игры.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В начале игры краткая беседа с рассматриванием предметов необходимых для работы пожарному. Игра проводиться по типу разрезных картинок. Нужно собрать все картинки с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lastRenderedPageBreak/>
        <w:t xml:space="preserve">атрибутами необходимые пожарному в работе и рассказать об этих атрибутах. Правильность выполнения контролируется самой картинкой: из разрезных картинок должны получится целые картинки. </w:t>
      </w:r>
    </w:p>
    <w:p w:rsidR="008A7EE8" w:rsidRPr="00C96308" w:rsidRDefault="008A7EE8" w:rsidP="008A7E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C96308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Бытовые электроприборы</w:t>
      </w:r>
    </w:p>
    <w:p w:rsidR="008A7EE8" w:rsidRPr="008E76C3" w:rsidRDefault="008A7EE8" w:rsidP="00C9630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Дидактическая игра «Опасность и польза электроприборов в быту»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Дидактические задачи:</w:t>
      </w:r>
      <w:r w:rsidR="00F80402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формировать  представления об  электроприборах, их назначением и правилами пользования;</w:t>
      </w:r>
      <w:r w:rsidR="00F80402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развивать умение отгадывать загадки и находить отгадки среди предметных картинок.</w:t>
      </w:r>
    </w:p>
    <w:p w:rsidR="008A7EE8" w:rsidRPr="008E76C3" w:rsidRDefault="00C96308" w:rsidP="00C9630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Д</w:t>
      </w:r>
      <w:r w:rsidR="008A7EE8"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идактическое правило: </w:t>
      </w:r>
      <w:r w:rsidR="008A7EE8"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Определить правильность и неправильность использования бытовых приборов.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Материалы: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Предметные картинки с электроприборами, фишки.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Ход игры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. В начале игры краткая беседа с детьми о бытовых электроприборах их необходимости и пользе в повседневной жизни, безопасности использования и возможных опасностях при их эксплуатации. В игре может участвовать 4 ребенка. Каждый из игроков получает игровое поле. На поле где изображен «весёлый смайлик» играющим необходимо выложить карточки с приборами приносящие пользу в быту при их правильном использовании. Где изображен «грустный смайлик» играющие выкладывают карточки с электроприборами при неправильном использовании, что может привести к опасной ситуации. Водящий (воспитатель) показывает играющим карточки с изображением предметов, инструментов или приборов приносящим пользу или вред. Побеждает игрок, который закрыл все ячейки своего игрового поля.</w:t>
      </w:r>
    </w:p>
    <w:p w:rsidR="008A7EE8" w:rsidRPr="008E76C3" w:rsidRDefault="008A7EE8" w:rsidP="00C9630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Дидактическая игра «Магазин «Электроприборы»»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Дидактические задачи:</w:t>
      </w:r>
      <w:r w:rsidR="00F80402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развивать представления об электроприборах (утюг, фен, компьютер, пылесос и др.) по схемам;</w:t>
      </w:r>
      <w:r w:rsidR="00F80402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уточнить представления о назначении электроприборов, правилах обращения с ними.</w:t>
      </w:r>
    </w:p>
    <w:p w:rsidR="008A7EE8" w:rsidRPr="008E76C3" w:rsidRDefault="008A7EE8" w:rsidP="00C9630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Дидактическое правило: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Показ схем-моделей и объяснение как по этой схеме можно выбрать электроприбор.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Материалы: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схемы к игровым атрибутам, игровые атрибуты по теме электроприборы, фишки.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Ход игры: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В начале игры краткая беседа с детьми, где можно купить электроприборы. Воспитатель создает игровую ситуацию для детей. Мы сегодня с вами пойдем в магазин, где продаются электроприборы. Вам нужно будет купить по одному электроприбору, но для этого вам понадобятся схемы-модели. Дети выбирают себе схемы-модели к бытовым электроприборам.</w:t>
      </w:r>
      <w:r w:rsidR="00C96308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По схемам-моделям находят («покупают») электроприборы. Рассказывают о правилах обращения с ними.</w:t>
      </w:r>
    </w:p>
    <w:p w:rsidR="008A7EE8" w:rsidRPr="008E76C3" w:rsidRDefault="008A7EE8" w:rsidP="00C9630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Дидактическая игра «Запрещается - разрешается»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Дидактическая задача: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закреплять представления о возможной опасности бытовых электроприборов, о мерах острожного обращения с ними.</w:t>
      </w:r>
    </w:p>
    <w:p w:rsidR="008A7EE8" w:rsidRPr="008E76C3" w:rsidRDefault="008A7EE8" w:rsidP="00C9630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Дидактическое правило: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Правильно назвать приборы и определить опасность действия с данным прибором.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lastRenderedPageBreak/>
        <w:t>Материалы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: кружки красного и зеленого цвета на каждого играющего, игрушки Фиксики, картинки с электроприборами.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Ход игры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: Игровая ситуация: в гости пришли Фиксики. «Фиксики» принесли картинки, на которых изображены бытовые электроприборы. Дети называют электроприборы. «Фиксики» показывают картинку с изображением электроприбора и называют какое-либо действие с ним (например, тянуть за шнур). Дети показывают красный кружок – значит это делать опасно,  зеленый –  если это делать разрешается,  и объяснить свой выбор.</w:t>
      </w:r>
    </w:p>
    <w:p w:rsidR="008A7EE8" w:rsidRPr="00C96308" w:rsidRDefault="008A7EE8" w:rsidP="008A7E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C96308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Опасные бытовые ситуации</w:t>
      </w:r>
    </w:p>
    <w:p w:rsidR="008A7EE8" w:rsidRPr="008E76C3" w:rsidRDefault="008A7EE8" w:rsidP="00C9630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Дидактическая игра «Какие предметы могут быть горячими»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Дидактические задачи: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продолжать знакомить детей с потенциально опасными ситуациями в быту;</w:t>
      </w:r>
      <w:r w:rsidR="00F80402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конкретизировать представления о правилах осторожного обращения с горячими предметами.</w:t>
      </w:r>
    </w:p>
    <w:p w:rsidR="008A7EE8" w:rsidRPr="008E76C3" w:rsidRDefault="008A7EE8" w:rsidP="00C9630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Дидактическое правило: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Внимательно рассмотреть картинку и выбрать горячие предметы.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Материалы: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демонстрационная картинка с изображением бытового сюжета «На кухне», предметные картинки с кухонной посудой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Ход игры: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Воспитатель предлагает детям рассмотреть сюжетную картинку «На кухне» и назвать предметы, которые могут оказаться горячими: сковорода и кипящий чайник на плите; свеча на полке; чашка с горячим чаем и др. За каждый правильный ответ играющие получают фишки. В конце игры подсчитываются фишки, и определяется победитель.</w:t>
      </w:r>
    </w:p>
    <w:p w:rsidR="008A7EE8" w:rsidRPr="008E76C3" w:rsidRDefault="008A7EE8" w:rsidP="00C9630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Дидактическая игра «Как избежать неприятностей»</w:t>
      </w:r>
    </w:p>
    <w:p w:rsidR="00C96308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Дидактические задачи:</w:t>
      </w:r>
      <w:r w:rsidR="00F80402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развивать умение анализировать проблемные ситуации, которые могут встретиться дома;</w:t>
      </w:r>
      <w:r w:rsidR="00F80402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воспитывать у детей бережное отношение к своей жизни и здоровью, соблюдать осторожность, избегать опасных ситуаций.</w:t>
      </w:r>
      <w:r w:rsidR="00F80402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</w:t>
      </w:r>
    </w:p>
    <w:p w:rsidR="00C96308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Дидактическое правило: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Внимательно рассмотреть картинку и объяснить ситуацию, которая на ней изображена.</w:t>
      </w:r>
      <w:r w:rsidR="00F80402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</w:t>
      </w: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 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>Материалы: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Сюжетные картинки с изображением опасных и безопасных ситуаций.</w:t>
      </w:r>
    </w:p>
    <w:p w:rsidR="008A7EE8" w:rsidRPr="008E76C3" w:rsidRDefault="008A7EE8" w:rsidP="00C963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8E76C3">
        <w:rPr>
          <w:rFonts w:ascii="Times New Roman" w:eastAsia="Calibri" w:hAnsi="Times New Roman" w:cs="Times New Roman"/>
          <w:i/>
          <w:kern w:val="0"/>
          <w:lang w:val="ru-RU"/>
          <w14:ligatures w14:val="none"/>
        </w:rPr>
        <w:t xml:space="preserve">Ход игры. 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>Воспитатель предлагает рассмотреть картинки, на которых изображены разные ситуации в быту.  Дети называют ситуации</w:t>
      </w:r>
      <w:r w:rsidR="00C96308">
        <w:rPr>
          <w:rFonts w:ascii="Times New Roman" w:eastAsia="Calibri" w:hAnsi="Times New Roman" w:cs="Times New Roman"/>
          <w:kern w:val="0"/>
          <w:lang w:val="ru-RU"/>
          <w14:ligatures w14:val="none"/>
        </w:rPr>
        <w:t>,</w:t>
      </w:r>
      <w:r w:rsidRPr="008E76C3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изображенные на картинках и объясняют опасная ситуация или нет. Затем детям предложить к картинкам с опасными ситуациями подобрать картинки с безопасными ситуациями. По окончании игры проверяется правильность выполнения задания. </w:t>
      </w:r>
    </w:p>
    <w:p w:rsidR="00C96308" w:rsidRPr="005718F4" w:rsidRDefault="00F80402" w:rsidP="005718F4">
      <w:pPr>
        <w:widowControl w:val="0"/>
        <w:spacing w:after="0" w:line="360" w:lineRule="auto"/>
        <w:jc w:val="right"/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 xml:space="preserve"> </w:t>
      </w:r>
    </w:p>
    <w:p w:rsidR="00C96308" w:rsidRDefault="00C96308" w:rsidP="00F80402">
      <w:pPr>
        <w:widowControl w:val="0"/>
        <w:spacing w:after="0" w:line="360" w:lineRule="auto"/>
        <w:jc w:val="right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</w:p>
    <w:p w:rsidR="00C96308" w:rsidRDefault="00C96308" w:rsidP="00F80402">
      <w:pPr>
        <w:widowControl w:val="0"/>
        <w:spacing w:after="0" w:line="360" w:lineRule="auto"/>
        <w:jc w:val="right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</w:p>
    <w:p w:rsidR="00C96308" w:rsidRDefault="00C96308" w:rsidP="00F80402">
      <w:pPr>
        <w:widowControl w:val="0"/>
        <w:spacing w:after="0" w:line="360" w:lineRule="auto"/>
        <w:jc w:val="right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</w:p>
    <w:p w:rsidR="00C96308" w:rsidRDefault="00C96308" w:rsidP="00F80402">
      <w:pPr>
        <w:widowControl w:val="0"/>
        <w:spacing w:after="0" w:line="360" w:lineRule="auto"/>
        <w:jc w:val="right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</w:p>
    <w:p w:rsidR="001A283B" w:rsidRPr="00C96308" w:rsidRDefault="00F80402" w:rsidP="00F80402">
      <w:pPr>
        <w:widowControl w:val="0"/>
        <w:spacing w:after="0" w:line="360" w:lineRule="auto"/>
        <w:jc w:val="right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C96308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lastRenderedPageBreak/>
        <w:t xml:space="preserve">Приложение </w:t>
      </w:r>
      <w:r w:rsidR="00B96D43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2</w:t>
      </w:r>
    </w:p>
    <w:p w:rsidR="00082E52" w:rsidRPr="00082E52" w:rsidRDefault="00082E52" w:rsidP="00C96308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>
        <w:rPr>
          <w:lang w:val="ru-RU"/>
        </w:rPr>
        <w:t xml:space="preserve"> </w:t>
      </w:r>
      <w:r w:rsidRPr="00082E52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 xml:space="preserve">Конспект занятия по образовательной области «Ребёнок и общество» </w:t>
      </w:r>
    </w:p>
    <w:p w:rsidR="00082E52" w:rsidRPr="00082E52" w:rsidRDefault="00082E52" w:rsidP="00C96308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082E52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для воспитанников старшего дошкольного возраста.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Тема: «Школа пожарной безопасности»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 xml:space="preserve">Цель: </w:t>
      </w: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закрепление представлений о правилах пожарной безопасности.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Программные задачи: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 xml:space="preserve">- </w:t>
      </w:r>
      <w:r w:rsidRP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закрепить представления о пользе и вреде огня, о причинах возникновения пожара, о правилах поведения при пожаре, о средствах пожаротушения;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-</w:t>
      </w: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расширить представления о профессии пожарного, о его снаряжении, о специальной пожарной технике, познакомить с историей создания пожарной службы в Беларуси;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- развивать умение быстро реагировать в экстремальной ситуации, правильно набирать номер экстренной службы;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- воспитывать осторожность, уважение к людям героической профессии.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 xml:space="preserve">Оборудование: </w:t>
      </w: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пособие «Лэпбук» по теме «Пожарная безопасность», презентация «История пожарной службы в Беларуси», мультимедийный проектор, экран.</w:t>
      </w:r>
    </w:p>
    <w:p w:rsidR="00082E52" w:rsidRPr="007912BD" w:rsidRDefault="00082E52" w:rsidP="00082E52">
      <w:pPr>
        <w:spacing w:after="0" w:line="36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Начало занятия:</w:t>
      </w:r>
    </w:p>
    <w:p w:rsidR="00082E52" w:rsidRPr="007912BD" w:rsidRDefault="00082E52" w:rsidP="00082E52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Сюрпризный момент «Школа пожарной безопасности»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 xml:space="preserve">Задача: </w:t>
      </w: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организовать и заинтересовать воспитанников, мотивировать на предстоящую деятельность.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Воспитатель сообщает детям: (далее В:)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- Сегодня я приглашаю вас в необычную школу на урок. Урок очень важный в вашей жизни. От знаний и умений, полученных на этом уроке</w:t>
      </w:r>
      <w:r w:rsidR="00EB435A"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,</w:t>
      </w: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зависит ваша безопасность. А поможет мне его провести вот эта интересная и познавательная книга. Внимательно посмотрите на обложку книги.           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- Какие предметы на ней изображены? 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- Может кто-нибудь догадался, о чем расскажет нам эта книга?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Мы с вами в «Школе пожарной безопасности» и будем закреплять правила безопасного поведения. Звенит звонок. Начинается урок. </w:t>
      </w:r>
    </w:p>
    <w:p w:rsidR="00082E52" w:rsidRPr="007912BD" w:rsidRDefault="00082E52" w:rsidP="00082E52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lastRenderedPageBreak/>
        <w:t>Ход занятия:</w:t>
      </w:r>
    </w:p>
    <w:p w:rsidR="00082E52" w:rsidRPr="007912BD" w:rsidRDefault="00082E52" w:rsidP="00082E52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Игра «Огонь – друг, огонь - враг»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 xml:space="preserve">Задачи: </w:t>
      </w: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создать положительную эмоциональную обстановку, закрепить представления о пользе и вреде огня.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В: </w:t>
      </w: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Рыжий зверь в печи сидит.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Рыжий зверь на всех сердит.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Он от злости ест дрова целый час,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А может два. Ты его рукой не тронь ―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Искусает всю ладонь. (Огонь)</w:t>
      </w:r>
    </w:p>
    <w:p w:rsidR="00082E52" w:rsidRPr="007912BD" w:rsidRDefault="00082E52" w:rsidP="00082E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В:</w:t>
      </w: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Правильно, это огонь. </w:t>
      </w: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На него можно смотреть без конца. Он бывает красивый, а бывает и страшный. Он может другом быть, а может быть врагом. Наша волшебная книга указывает нам на кармашек, в который необходимо заглянуть. Давайте достанем оттуда картинки   и разделим их на две группы: огонь – друг и огонь – враг.</w:t>
      </w:r>
    </w:p>
    <w:p w:rsidR="00082E52" w:rsidRPr="007912BD" w:rsidRDefault="00082E52" w:rsidP="00082E5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2.  Игра «Причины возникновения пожара»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 xml:space="preserve">Задачи: </w:t>
      </w:r>
      <w:r w:rsidRP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закрепить представления о причинах возникновения пожаров.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В: Огонек всегда такой-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И хороший и плохой.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Он и светит, он и греет, 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И проказничать умеет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В: </w:t>
      </w: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Огонь верно служит человеку. Но случается так, что из верного друга он превращается в беспощадного врага, который в считанные минуты уничтожает всё на своём пути.  Волшебная книга спрашивает у вас, а знаете ли вы причины возникновения пожара?  (Предполагаемые ответы воспитанников)</w:t>
      </w:r>
    </w:p>
    <w:p w:rsidR="00082E52" w:rsidRPr="007912BD" w:rsidRDefault="00082E52" w:rsidP="00082E5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val="ru-RU"/>
          <w14:ligatures w14:val="none"/>
        </w:rPr>
        <w:t xml:space="preserve"> </w:t>
      </w: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3. Игра «Правила поведения при пожаре»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 xml:space="preserve">Задачи: </w:t>
      </w: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закрепить представления о правилах поведения в случае возникновения пожара.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Воспитанники рассматривают конверт и рассказывают о правилах поведения в случае возникновения пожара. 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lastRenderedPageBreak/>
        <w:t xml:space="preserve">1. Позвонить по телефону 101. 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- Какой телефон нужно набрать?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-Что необходимо сообщить в диспетчерскую? (имя, фамилию, адрес, причину пожара)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Воспитатель берет телефон и предлагает нескольким детям сообщить о пожаре.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В: Помните! Никогда не шутите, набирая этот номер. Ведь пока пожарные будут зря тратить свое бесценное время на выезд к вам, где-нибудь в другом месте люди действительно нуждаются в помощи.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2. Сообщить соседям о пожаре.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3. Нельзя гасить электроприборы водой.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4. Нельзя прятаться во время пожара.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4. ФИЗКУЛЬТМИНУТКА «Мы пошли в поход с друзьями»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 xml:space="preserve">Задачи: </w:t>
      </w: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обеспечить смену вида деятельности, оптимальный двигательный режим.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Мы пошли в поход с друзьями, (</w:t>
      </w:r>
      <w:r w:rsidRPr="007912B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дети идут по кругу</w:t>
      </w: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Чуть промокли и озябли (</w:t>
      </w:r>
      <w:r w:rsidRPr="007912B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показывают, что замёрзли</w:t>
      </w: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Чтобы руки нам погреть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Нам костёр надо разжечь.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Дружно мы возьмём лопатки.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Выкопаем в земле ямку, (</w:t>
      </w:r>
      <w:r w:rsidRPr="007912B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дети показывают, как надо копать</w:t>
      </w: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И уложим веточки (</w:t>
      </w:r>
      <w:r w:rsidRPr="007912B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укладывают воображаемые веточки</w:t>
      </w: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Чтоб согрелись деточки.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Дуем, дуем, разжигаем, (</w:t>
      </w:r>
      <w:r w:rsidRPr="007912B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дуют на костёр</w:t>
      </w: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Свои ручки согреваем (</w:t>
      </w:r>
      <w:r w:rsidRPr="007912B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держат руки над костром</w:t>
      </w: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).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Мы согрелись у костра,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Потушить его пора.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Чтоб пожар здесь не случился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Мы зальём костёр водицей (</w:t>
      </w:r>
      <w:r w:rsidRPr="007912B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выливают воду из ведра</w:t>
      </w: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).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Потушили всё, ура!</w:t>
      </w:r>
    </w:p>
    <w:p w:rsidR="00082E52" w:rsidRPr="007912BD" w:rsidRDefault="00082E52" w:rsidP="00082E5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>Нам домой теперь пора.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5. Презентация «История пожарной службы в Беларуси»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 xml:space="preserve">Задачи: </w:t>
      </w:r>
      <w:r w:rsidRP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познакомить с историей возникновения пожарной службы в Беларуси, рассмотреть экипировку пожарных и необходимое оборудование для тушения пожаров.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В: С огнем бороться мы должны.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Мы смелые работники.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С водою очень мы дружны, 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Хотя и не подводники.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Мы всем и каждому нужны.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Так кто же мы, друзья, скажите? (Пожарные)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В: Пожарные – это очень мужественные, стойкие, ловкие, сильные и смелые люди. Эта профессия появилась очень давно. У волшебной книги есть фотоальбом о пожарной службе. Давайте перелистаем его страницы.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6. Игра «Что необходимо пожарному, чтобы потушить пожар»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 xml:space="preserve">Задачи: </w:t>
      </w:r>
      <w:r w:rsidRPr="007912BD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закрепить представления о средствах пожаротушения.</w:t>
      </w:r>
    </w:p>
    <w:p w:rsidR="00082E52" w:rsidRPr="007912BD" w:rsidRDefault="00082E52" w:rsidP="00082E52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Окончание занятия.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  <w:t>Подведение итогов: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-Молодцы, ребята! Со всеми заданиями нашей замечательной книги справились. 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-Вам понравился наш урок?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-В какие игры мы играли?</w:t>
      </w:r>
    </w:p>
    <w:p w:rsidR="00082E52" w:rsidRPr="007912BD" w:rsidRDefault="00082E52" w:rsidP="00082E52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 w:rsidRP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А вот и звонок с урока. Нам пора возвращаться в детский сад.</w:t>
      </w:r>
    </w:p>
    <w:p w:rsidR="00082E52" w:rsidRPr="007912BD" w:rsidRDefault="00082E52" w:rsidP="00082E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  <w:lang w:val="ru-RU" w:eastAsia="ru-RU"/>
          <w14:ligatures w14:val="none"/>
        </w:rPr>
      </w:pPr>
    </w:p>
    <w:p w:rsidR="00082E52" w:rsidRPr="007912BD" w:rsidRDefault="00082E52" w:rsidP="00082E52">
      <w:pPr>
        <w:widowControl w:val="0"/>
        <w:spacing w:after="0" w:line="360" w:lineRule="auto"/>
        <w:ind w:left="709"/>
        <w:jc w:val="right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:rsidR="00EB435A" w:rsidRDefault="00EB435A" w:rsidP="00082E52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</w:pPr>
    </w:p>
    <w:p w:rsidR="00EB435A" w:rsidRDefault="00EB435A" w:rsidP="00082E52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</w:pPr>
    </w:p>
    <w:p w:rsidR="00EB435A" w:rsidRDefault="00EB435A" w:rsidP="00082E52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</w:pPr>
    </w:p>
    <w:p w:rsidR="00EB435A" w:rsidRDefault="00EB435A" w:rsidP="00082E52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</w:pPr>
    </w:p>
    <w:p w:rsidR="00EB435A" w:rsidRDefault="00EB435A" w:rsidP="00082E52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</w:pPr>
    </w:p>
    <w:p w:rsidR="00082E52" w:rsidRDefault="00EB435A" w:rsidP="007912BD">
      <w:pPr>
        <w:spacing w:after="0" w:line="360" w:lineRule="auto"/>
        <w:jc w:val="right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  <w:lastRenderedPageBreak/>
        <w:t xml:space="preserve">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>Приложение</w:t>
      </w:r>
      <w:r w:rsidR="007912BD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 3</w:t>
      </w:r>
    </w:p>
    <w:p w:rsidR="007F5393" w:rsidRDefault="007F5393" w:rsidP="00EB435A">
      <w:pPr>
        <w:spacing w:after="0" w:line="360" w:lineRule="auto"/>
        <w:jc w:val="right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</w:p>
    <w:p w:rsidR="00A37239" w:rsidRDefault="00A37239" w:rsidP="00A37239">
      <w:pPr>
        <w:spacing w:after="0" w:line="360" w:lineRule="auto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>
        <w:rPr>
          <w:noProof/>
          <w:lang w:val="ru-RU" w:eastAsia="ru-RU"/>
        </w:rPr>
        <w:drawing>
          <wp:inline distT="0" distB="0" distL="0" distR="0">
            <wp:extent cx="1670400" cy="1670400"/>
            <wp:effectExtent l="0" t="0" r="6350" b="6350"/>
            <wp:docPr id="6063612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1929" cy="168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>
            <wp:extent cx="1699200" cy="1699200"/>
            <wp:effectExtent l="0" t="0" r="0" b="0"/>
            <wp:docPr id="13782145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3767" cy="17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     </w:t>
      </w:r>
      <w:r>
        <w:rPr>
          <w:noProof/>
          <w:lang w:val="ru-RU" w:eastAsia="ru-RU"/>
        </w:rPr>
        <w:drawing>
          <wp:inline distT="0" distB="0" distL="0" distR="0">
            <wp:extent cx="1728000" cy="1728000"/>
            <wp:effectExtent l="0" t="0" r="5715" b="5715"/>
            <wp:docPr id="10136421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3520" cy="175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   </w:t>
      </w:r>
    </w:p>
    <w:p w:rsidR="00A37239" w:rsidRDefault="00A37239" w:rsidP="00A37239">
      <w:pPr>
        <w:spacing w:after="0" w:line="360" w:lineRule="auto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</w:p>
    <w:p w:rsidR="007F5393" w:rsidRDefault="007F5393" w:rsidP="00A37239">
      <w:pPr>
        <w:spacing w:after="0" w:line="360" w:lineRule="auto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</w:p>
    <w:p w:rsidR="00A37239" w:rsidRDefault="00A37239" w:rsidP="00A37239">
      <w:pPr>
        <w:spacing w:after="0" w:line="360" w:lineRule="auto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>
        <w:rPr>
          <w:noProof/>
          <w:lang w:val="ru-RU" w:eastAsia="ru-RU"/>
        </w:rPr>
        <w:drawing>
          <wp:inline distT="0" distB="0" distL="0" distR="0">
            <wp:extent cx="1713600" cy="1713600"/>
            <wp:effectExtent l="0" t="0" r="1270" b="1270"/>
            <wp:docPr id="4946855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8556" cy="172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>
            <wp:extent cx="1705825" cy="1705825"/>
            <wp:effectExtent l="0" t="0" r="8890" b="8890"/>
            <wp:docPr id="17542816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3260" cy="17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>
            <wp:extent cx="1728000" cy="1728000"/>
            <wp:effectExtent l="0" t="0" r="5715" b="5715"/>
            <wp:docPr id="13476221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0992" cy="175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 </w:t>
      </w:r>
    </w:p>
    <w:p w:rsidR="00A37239" w:rsidRDefault="00A37239" w:rsidP="00A37239">
      <w:pPr>
        <w:spacing w:after="0" w:line="360" w:lineRule="auto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</w:p>
    <w:p w:rsidR="007F5393" w:rsidRDefault="007F5393" w:rsidP="00A37239">
      <w:pPr>
        <w:spacing w:after="0" w:line="360" w:lineRule="auto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</w:p>
    <w:p w:rsidR="00A37239" w:rsidRPr="00082E52" w:rsidRDefault="00A37239" w:rsidP="00A37239">
      <w:pPr>
        <w:spacing w:after="0" w:line="360" w:lineRule="auto"/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</w:pPr>
      <w:r>
        <w:rPr>
          <w:noProof/>
          <w:lang w:val="ru-RU" w:eastAsia="ru-RU"/>
        </w:rPr>
        <w:drawing>
          <wp:inline distT="0" distB="0" distL="0" distR="0">
            <wp:extent cx="1713230" cy="1713230"/>
            <wp:effectExtent l="0" t="0" r="1270" b="1270"/>
            <wp:docPr id="186919297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1722" cy="173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 </w:t>
      </w:r>
      <w:r w:rsidR="007F5393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 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713600" cy="1713600"/>
            <wp:effectExtent l="0" t="0" r="1270" b="1270"/>
            <wp:docPr id="112220088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4249" cy="174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  </w:t>
      </w:r>
      <w:r w:rsidR="007F5393">
        <w:rPr>
          <w:rFonts w:ascii="Times New Roman" w:eastAsia="Calibri" w:hAnsi="Times New Roman" w:cs="Times New Roman"/>
          <w:bCs/>
          <w:kern w:val="0"/>
          <w:sz w:val="28"/>
          <w:szCs w:val="28"/>
          <w:lang w:val="ru-RU"/>
          <w14:ligatures w14:val="none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1720800" cy="1720800"/>
            <wp:effectExtent l="0" t="0" r="0" b="0"/>
            <wp:docPr id="34073999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5615" cy="173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52" w:rsidRPr="00082E52" w:rsidRDefault="00082E52" w:rsidP="00082E52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</w:pPr>
    </w:p>
    <w:p w:rsidR="00EB435A" w:rsidRDefault="00A37239" w:rsidP="00B96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ru-RU"/>
          <w14:ligatures w14:val="none"/>
        </w:rPr>
        <w:t xml:space="preserve"> </w:t>
      </w:r>
    </w:p>
    <w:p w:rsidR="00EB435A" w:rsidRDefault="00EB435A" w:rsidP="00DA73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454D7" w:rsidRDefault="000454D7" w:rsidP="00DA73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454D7" w:rsidRDefault="000454D7" w:rsidP="00DA73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454D7" w:rsidRDefault="000454D7" w:rsidP="00DA73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77B66" w:rsidRDefault="00377B66" w:rsidP="00377B66">
      <w:pPr>
        <w:spacing w:after="0" w:line="360" w:lineRule="auto"/>
        <w:ind w:left="-709"/>
        <w:jc w:val="right"/>
        <w:rPr>
          <w:rFonts w:ascii="Times New Roman" w:eastAsia="Calibri" w:hAnsi="Times New Roman" w:cs="Times New Roman"/>
          <w:kern w:val="0"/>
          <w:sz w:val="28"/>
          <w:szCs w:val="28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kern w:val="0"/>
          <w:sz w:val="28"/>
          <w:szCs w:val="28"/>
          <w:lang w:val="be-BY"/>
          <w14:ligatures w14:val="none"/>
        </w:rPr>
        <w:lastRenderedPageBreak/>
        <w:t>Приложение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be-BY"/>
          <w14:ligatures w14:val="none"/>
        </w:rPr>
        <w:t xml:space="preserve"> 4</w:t>
      </w:r>
    </w:p>
    <w:p w:rsidR="00377B66" w:rsidRDefault="00377B66" w:rsidP="00377B66">
      <w:pPr>
        <w:spacing w:after="0" w:line="360" w:lineRule="auto"/>
        <w:ind w:left="-709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be-BY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be-BY"/>
          <w14:ligatures w14:val="none"/>
        </w:rPr>
        <w:t>Примерное планирование образовательного процесса по безопасности жизнедеятельности в старшей группе.(для детей 5-6 лет)</w:t>
      </w:r>
    </w:p>
    <w:p w:rsidR="00377B66" w:rsidRPr="00377B66" w:rsidRDefault="00377B66" w:rsidP="00377B66">
      <w:pPr>
        <w:spacing w:after="0" w:line="360" w:lineRule="auto"/>
        <w:ind w:left="-709"/>
        <w:jc w:val="center"/>
        <w:rPr>
          <w:rFonts w:ascii="Times New Roman" w:eastAsia="Calibri" w:hAnsi="Times New Roman" w:cs="Times New Roman"/>
          <w:kern w:val="0"/>
          <w:sz w:val="20"/>
          <w:szCs w:val="2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kern w:val="0"/>
          <w:sz w:val="20"/>
          <w:szCs w:val="20"/>
          <w:lang w:val="be-BY"/>
          <w14:ligatures w14:val="none"/>
        </w:rPr>
        <w:t>(апрель)</w:t>
      </w:r>
    </w:p>
    <w:p w:rsidR="00377B66" w:rsidRPr="00377B66" w:rsidRDefault="00377B66" w:rsidP="00377B66">
      <w:pPr>
        <w:spacing w:after="0" w:line="360" w:lineRule="auto"/>
        <w:ind w:left="-709"/>
        <w:jc w:val="center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Тема: «Правила безопасности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 xml:space="preserve">Цель: </w:t>
      </w: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закрепление представлений о правилах безопасного поведения в быту, на улице, на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>
        <w:rPr>
          <w:rFonts w:ascii="Times New Roman" w:eastAsia="Calibri" w:hAnsi="Times New Roman" w:cs="Times New Roman"/>
          <w:kern w:val="0"/>
          <w:lang w:val="be-BY"/>
          <w14:ligatures w14:val="none"/>
        </w:rPr>
        <w:t>дороге, в природе;</w:t>
      </w:r>
    </w:p>
    <w:p w:rsidR="00377B66" w:rsidRPr="00377B66" w:rsidRDefault="00377B66" w:rsidP="00377B66">
      <w:pPr>
        <w:spacing w:after="0" w:line="360" w:lineRule="auto"/>
        <w:ind w:left="-709"/>
        <w:jc w:val="center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Специально организованная деятельность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Занятие «Путешествие с Мишуткой</w:t>
      </w: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 xml:space="preserve"> .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Программные задачи: формировать представления об элементарных правила</w:t>
      </w:r>
      <w:r>
        <w:rPr>
          <w:rFonts w:ascii="Times New Roman" w:eastAsia="Calibri" w:hAnsi="Times New Roman" w:cs="Times New Roman"/>
          <w:kern w:val="0"/>
          <w:lang w:val="be-BY"/>
          <w14:ligatures w14:val="none"/>
        </w:rPr>
        <w:t>х безопасного поведения в быту,</w:t>
      </w: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на улице, на дороге, в природе, умения ориентироваться в сложных жизненны</w:t>
      </w:r>
      <w:r>
        <w:rPr>
          <w:rFonts w:ascii="Times New Roman" w:eastAsia="Calibri" w:hAnsi="Times New Roman" w:cs="Times New Roman"/>
          <w:kern w:val="0"/>
          <w:lang w:val="be-BY"/>
          <w14:ligatures w14:val="none"/>
        </w:rPr>
        <w:t xml:space="preserve">х ситуациях и применять правила </w:t>
      </w: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безопасного поведения в повседневной жизни; развивать память, внимание, м</w:t>
      </w:r>
      <w:r>
        <w:rPr>
          <w:rFonts w:ascii="Times New Roman" w:eastAsia="Calibri" w:hAnsi="Times New Roman" w:cs="Times New Roman"/>
          <w:kern w:val="0"/>
          <w:lang w:val="be-BY"/>
          <w14:ligatures w14:val="none"/>
        </w:rPr>
        <w:t xml:space="preserve">ышление, воспитывать осознанное </w:t>
      </w: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отношение к сохранению своей жизни и здоровья</w:t>
      </w:r>
    </w:p>
    <w:p w:rsidR="00377B66" w:rsidRPr="00377B66" w:rsidRDefault="00377B66" w:rsidP="00377B66">
      <w:pPr>
        <w:spacing w:after="0" w:line="360" w:lineRule="auto"/>
        <w:ind w:left="-709"/>
        <w:jc w:val="center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Нерегламентированная деятельность</w:t>
      </w:r>
    </w:p>
    <w:p w:rsidR="00377B66" w:rsidRPr="00377B66" w:rsidRDefault="00377B66" w:rsidP="00111999">
      <w:pPr>
        <w:spacing w:after="0" w:line="360" w:lineRule="auto"/>
        <w:ind w:left="-709"/>
        <w:jc w:val="center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Общение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111999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Рассказывание Опасные и безопасные ситуации</w:t>
      </w: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.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Цель: формирование умения составлять рассказ с использованием серии сюжетн</w:t>
      </w:r>
      <w:r>
        <w:rPr>
          <w:rFonts w:ascii="Times New Roman" w:eastAsia="Calibri" w:hAnsi="Times New Roman" w:cs="Times New Roman"/>
          <w:kern w:val="0"/>
          <w:lang w:val="be-BY"/>
          <w14:ligatures w14:val="none"/>
        </w:rPr>
        <w:t xml:space="preserve">ых картин, соблюдая композицию, </w:t>
      </w: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указывая место действия, характеризуя персонажей.</w:t>
      </w:r>
    </w:p>
    <w:p w:rsidR="00377B66" w:rsidRPr="00111999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111999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Беседа .Что надо делать, чтобы не попасть в беду?..</w:t>
      </w:r>
    </w:p>
    <w:p w:rsid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Цель развитие умения самостоятельно использовать освоенные речевые формы в п</w:t>
      </w:r>
      <w:r>
        <w:rPr>
          <w:rFonts w:ascii="Times New Roman" w:eastAsia="Calibri" w:hAnsi="Times New Roman" w:cs="Times New Roman"/>
          <w:kern w:val="0"/>
          <w:lang w:val="be-BY"/>
          <w14:ligatures w14:val="none"/>
        </w:rPr>
        <w:t xml:space="preserve">роцессе общения со сверстниками </w:t>
      </w: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и взрослым</w:t>
      </w:r>
    </w:p>
    <w:p w:rsidR="00377B66" w:rsidRPr="00377B66" w:rsidRDefault="00377B66" w:rsidP="00377B66">
      <w:pPr>
        <w:spacing w:after="0" w:line="360" w:lineRule="auto"/>
        <w:ind w:left="-709"/>
        <w:jc w:val="center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Игровая деятельность</w:t>
      </w:r>
    </w:p>
    <w:p w:rsidR="00377B66" w:rsidRPr="00111999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111999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Речевая игра «Это я, это я, это все мои друзья..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Цель: соблюдение игровых правил при упражнении в умении различать опасный и безопасный способы поведения.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111999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Игровые ситуации: «Я потерялся., Дети остались дома одни, в доме запахло дымом</w:t>
      </w: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..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Цель: закрепление умений действовать в воображаемых ситуациях, находить выход.</w:t>
      </w:r>
    </w:p>
    <w:p w:rsidR="00377B66" w:rsidRPr="00111999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111999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Дидактические игры: «Опасные предметы, Дорожные знаки», «Специальный транспорт.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Цель: упражнение в умении различать и называть изображения, анализировать, делать выводы</w:t>
      </w:r>
    </w:p>
    <w:p w:rsidR="00377B66" w:rsidRPr="00377B66" w:rsidRDefault="00377B66" w:rsidP="00377B66">
      <w:pPr>
        <w:spacing w:after="0" w:line="360" w:lineRule="auto"/>
        <w:ind w:left="-709"/>
        <w:jc w:val="center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Познавательная практическая деятельность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Целевая прогулка «Перекрёсток».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 xml:space="preserve">Цель: упражнение в умении анализировать обстановку на дороге, различать и </w:t>
      </w:r>
      <w:r>
        <w:rPr>
          <w:rFonts w:ascii="Times New Roman" w:eastAsia="Calibri" w:hAnsi="Times New Roman" w:cs="Times New Roman"/>
          <w:kern w:val="0"/>
          <w:lang w:val="be-BY"/>
          <w14:ligatures w14:val="none"/>
        </w:rPr>
        <w:t xml:space="preserve">называть части дороги, дорожные </w:t>
      </w: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знаки, делать выводы.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Просмотр презентации «Растения: ядовитые, лекарственные.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Цель: развитие умений сравнивать, группировать и классифицировать растения.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Упражнение-тренинг «Я вызываю службу спасения..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Цель: упражнение в умении использовать алгоритм вызова помощи по номерам служб спасения.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lastRenderedPageBreak/>
        <w:t>Рассматривание плакатов о безопасности жизнедеятельности.</w:t>
      </w:r>
    </w:p>
    <w:p w:rsidR="000454D7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Цель: развитие умений понимать содержание иллюстраций, рассуждать, анализи</w:t>
      </w:r>
      <w:r>
        <w:rPr>
          <w:rFonts w:ascii="Times New Roman" w:eastAsia="Calibri" w:hAnsi="Times New Roman" w:cs="Times New Roman"/>
          <w:kern w:val="0"/>
          <w:lang w:val="be-BY"/>
          <w14:ligatures w14:val="none"/>
        </w:rPr>
        <w:t>ровать, устанавливать причинно-</w:t>
      </w: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следственные связи, делать выводы, закрепление правил безопасного поведения</w:t>
      </w:r>
      <w:r>
        <w:rPr>
          <w:rFonts w:ascii="Times New Roman" w:eastAsia="Calibri" w:hAnsi="Times New Roman" w:cs="Times New Roman"/>
          <w:kern w:val="0"/>
          <w:lang w:val="be-BY"/>
          <w14:ligatures w14:val="none"/>
        </w:rPr>
        <w:t>.</w:t>
      </w:r>
    </w:p>
    <w:p w:rsidR="00377B66" w:rsidRPr="00377B66" w:rsidRDefault="00377B66" w:rsidP="00377B66">
      <w:pPr>
        <w:spacing w:after="0" w:line="360" w:lineRule="auto"/>
        <w:ind w:left="-709"/>
        <w:jc w:val="center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Художественная деятельность</w:t>
      </w:r>
    </w:p>
    <w:p w:rsidR="00377B66" w:rsidRPr="00111999" w:rsidRDefault="00377B66" w:rsidP="00111999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111999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Чтение литературных сказок русских писателей: Дудочка и кувшин</w:t>
      </w:r>
      <w:r w:rsidR="00111999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 xml:space="preserve">чик. В. Катаева, Доктор Айболит </w:t>
      </w:r>
      <w:r w:rsidRPr="00111999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К.Чуковского.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Цель: формирование умения устанавливать причинно-следственные связи между с</w:t>
      </w:r>
      <w:r>
        <w:rPr>
          <w:rFonts w:ascii="Times New Roman" w:eastAsia="Calibri" w:hAnsi="Times New Roman" w:cs="Times New Roman"/>
          <w:kern w:val="0"/>
          <w:lang w:val="be-BY"/>
          <w14:ligatures w14:val="none"/>
        </w:rPr>
        <w:t xml:space="preserve">обытиями, поступками персонажей </w:t>
      </w: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литературных произведений.</w:t>
      </w:r>
    </w:p>
    <w:p w:rsidR="00377B66" w:rsidRPr="00111999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111999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Просмотр мультфильма</w:t>
      </w: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 xml:space="preserve"> </w:t>
      </w:r>
      <w:r w:rsidRPr="00111999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«Волшебная книга МЧС. Первая помощь при травмах..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Цель закрепление умения оказывать первую помощь.</w:t>
      </w:r>
    </w:p>
    <w:p w:rsidR="00377B66" w:rsidRPr="00111999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111999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Чтение стихотворения «Пальчик уколола» Я. Жабко.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Цель: развитие интереса к произведениям художественной литературы, умения воспринимать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их содержание.</w:t>
      </w:r>
    </w:p>
    <w:p w:rsidR="00377B66" w:rsidRPr="00111999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111999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Чтение прозаических произведений русских писателей: «Дети в роще» К.Ушинского.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Цель: формирование умений понимать эмоционально-образное содержание лит</w:t>
      </w:r>
      <w:r>
        <w:rPr>
          <w:rFonts w:ascii="Times New Roman" w:eastAsia="Calibri" w:hAnsi="Times New Roman" w:cs="Times New Roman"/>
          <w:kern w:val="0"/>
          <w:lang w:val="be-BY"/>
          <w14:ligatures w14:val="none"/>
        </w:rPr>
        <w:t xml:space="preserve">ературного произведения, давать </w:t>
      </w: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оценку действиям героев.</w:t>
      </w:r>
    </w:p>
    <w:p w:rsidR="00377B66" w:rsidRPr="00111999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111999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Рисование Безопасно мы живём!..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 xml:space="preserve">Цель: развитие умений самостоятельно использовать разные способы рисования, </w:t>
      </w:r>
      <w:r>
        <w:rPr>
          <w:rFonts w:ascii="Times New Roman" w:eastAsia="Calibri" w:hAnsi="Times New Roman" w:cs="Times New Roman"/>
          <w:kern w:val="0"/>
          <w:lang w:val="be-BY"/>
          <w14:ligatures w14:val="none"/>
        </w:rPr>
        <w:t xml:space="preserve">художественные техники, правила </w:t>
      </w: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построения композиции</w:t>
      </w:r>
    </w:p>
    <w:p w:rsidR="00377B66" w:rsidRPr="00377B66" w:rsidRDefault="00377B66" w:rsidP="00377B66">
      <w:pPr>
        <w:spacing w:after="0" w:line="360" w:lineRule="auto"/>
        <w:ind w:left="-709"/>
        <w:jc w:val="center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Трудовая деятельность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b/>
          <w:kern w:val="0"/>
          <w:lang w:val="be-BY"/>
          <w14:ligatures w14:val="none"/>
        </w:rPr>
        <w:t>Хозяйственно-бытовой труд.</w:t>
      </w:r>
    </w:p>
    <w:p w:rsidR="00377B66" w:rsidRPr="00377B66" w:rsidRDefault="00377B66" w:rsidP="00377B66">
      <w:pPr>
        <w:spacing w:after="0" w:line="360" w:lineRule="auto"/>
        <w:ind w:left="-709"/>
        <w:jc w:val="both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Цель: закрепление умения совместно со взрослым поддерживать порядок на уч</w:t>
      </w:r>
      <w:r>
        <w:rPr>
          <w:rFonts w:ascii="Times New Roman" w:eastAsia="Calibri" w:hAnsi="Times New Roman" w:cs="Times New Roman"/>
          <w:kern w:val="0"/>
          <w:lang w:val="be-BY"/>
          <w14:ligatures w14:val="none"/>
        </w:rPr>
        <w:t xml:space="preserve">астке (убирать мусор, подметать </w:t>
      </w:r>
      <w:r w:rsidRPr="00377B66">
        <w:rPr>
          <w:rFonts w:ascii="Times New Roman" w:eastAsia="Calibri" w:hAnsi="Times New Roman" w:cs="Times New Roman"/>
          <w:kern w:val="0"/>
          <w:lang w:val="be-BY"/>
          <w14:ligatures w14:val="none"/>
        </w:rPr>
        <w:t>веранду, перекапывать песок в песочнице; периодически мыть выносные игрушки);</w:t>
      </w:r>
    </w:p>
    <w:p w:rsidR="00377B66" w:rsidRDefault="00377B66" w:rsidP="00377B66">
      <w:pPr>
        <w:spacing w:after="0" w:line="360" w:lineRule="auto"/>
        <w:ind w:left="-709"/>
        <w:jc w:val="right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</w:p>
    <w:p w:rsidR="00377B66" w:rsidRDefault="00377B66" w:rsidP="00377B66">
      <w:pPr>
        <w:spacing w:after="0" w:line="360" w:lineRule="auto"/>
        <w:ind w:left="-709"/>
        <w:jc w:val="right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</w:p>
    <w:p w:rsidR="00377B66" w:rsidRDefault="00377B66" w:rsidP="00377B66">
      <w:pPr>
        <w:spacing w:after="0" w:line="360" w:lineRule="auto"/>
        <w:ind w:left="-709"/>
        <w:jc w:val="right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</w:p>
    <w:p w:rsidR="00377B66" w:rsidRDefault="00377B66" w:rsidP="00377B66">
      <w:pPr>
        <w:spacing w:after="0" w:line="360" w:lineRule="auto"/>
        <w:ind w:left="-709"/>
        <w:jc w:val="right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</w:p>
    <w:p w:rsidR="00377B66" w:rsidRDefault="00377B66" w:rsidP="00377B66">
      <w:pPr>
        <w:spacing w:after="0" w:line="360" w:lineRule="auto"/>
        <w:ind w:left="-709"/>
        <w:jc w:val="right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</w:p>
    <w:p w:rsidR="00377B66" w:rsidRDefault="00377B66" w:rsidP="00377B66">
      <w:pPr>
        <w:spacing w:after="0" w:line="360" w:lineRule="auto"/>
        <w:ind w:left="-709"/>
        <w:jc w:val="right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</w:p>
    <w:p w:rsidR="00377B66" w:rsidRDefault="00377B66" w:rsidP="00377B66">
      <w:pPr>
        <w:spacing w:after="0" w:line="360" w:lineRule="auto"/>
        <w:ind w:left="-709"/>
        <w:jc w:val="right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</w:p>
    <w:p w:rsidR="00377B66" w:rsidRDefault="00377B66" w:rsidP="00377B66">
      <w:pPr>
        <w:spacing w:after="0" w:line="360" w:lineRule="auto"/>
        <w:ind w:left="-709"/>
        <w:jc w:val="right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</w:p>
    <w:p w:rsidR="00377B66" w:rsidRDefault="00377B66" w:rsidP="00377B66">
      <w:pPr>
        <w:spacing w:after="0" w:line="360" w:lineRule="auto"/>
        <w:ind w:left="-709"/>
        <w:jc w:val="right"/>
        <w:rPr>
          <w:rFonts w:ascii="Times New Roman" w:eastAsia="Calibri" w:hAnsi="Times New Roman" w:cs="Times New Roman"/>
          <w:kern w:val="0"/>
          <w:lang w:val="be-BY"/>
          <w14:ligatures w14:val="none"/>
        </w:rPr>
      </w:pPr>
    </w:p>
    <w:p w:rsidR="0051730A" w:rsidRPr="00BB79FC" w:rsidRDefault="0051730A" w:rsidP="000454D7">
      <w:pPr>
        <w:tabs>
          <w:tab w:val="left" w:pos="870"/>
        </w:tabs>
        <w:rPr>
          <w:rFonts w:ascii="Times New Roman" w:hAnsi="Times New Roman" w:cs="Times New Roman"/>
          <w:sz w:val="28"/>
          <w:szCs w:val="28"/>
          <w:lang w:val="be-BY"/>
        </w:rPr>
      </w:pPr>
      <w:bookmarkStart w:id="8" w:name="_GoBack"/>
      <w:bookmarkEnd w:id="8"/>
    </w:p>
    <w:sectPr w:rsidR="0051730A" w:rsidRPr="00BB79FC" w:rsidSect="00583F2B">
      <w:footerReference w:type="default" r:id="rId24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3C2" w:rsidRDefault="00BC43C2" w:rsidP="00583F2B">
      <w:pPr>
        <w:spacing w:after="0" w:line="240" w:lineRule="auto"/>
      </w:pPr>
      <w:r>
        <w:separator/>
      </w:r>
    </w:p>
  </w:endnote>
  <w:endnote w:type="continuationSeparator" w:id="0">
    <w:p w:rsidR="00BC43C2" w:rsidRDefault="00BC43C2" w:rsidP="00583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9054793"/>
      <w:docPartObj>
        <w:docPartGallery w:val="Page Numbers (Bottom of Page)"/>
        <w:docPartUnique/>
      </w:docPartObj>
    </w:sdtPr>
    <w:sdtEndPr/>
    <w:sdtContent>
      <w:p w:rsidR="00583F2B" w:rsidRDefault="00583F2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79FC" w:rsidRPr="00BB79FC">
          <w:rPr>
            <w:noProof/>
            <w:lang w:val="ru-RU"/>
          </w:rPr>
          <w:t>24</w:t>
        </w:r>
        <w:r>
          <w:fldChar w:fldCharType="end"/>
        </w:r>
      </w:p>
    </w:sdtContent>
  </w:sdt>
  <w:p w:rsidR="00583F2B" w:rsidRDefault="00583F2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3C2" w:rsidRDefault="00BC43C2" w:rsidP="00583F2B">
      <w:pPr>
        <w:spacing w:after="0" w:line="240" w:lineRule="auto"/>
      </w:pPr>
      <w:r>
        <w:separator/>
      </w:r>
    </w:p>
  </w:footnote>
  <w:footnote w:type="continuationSeparator" w:id="0">
    <w:p w:rsidR="00BC43C2" w:rsidRDefault="00BC43C2" w:rsidP="00583F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E03B8"/>
    <w:multiLevelType w:val="hybridMultilevel"/>
    <w:tmpl w:val="CA0A632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4204A"/>
    <w:multiLevelType w:val="hybridMultilevel"/>
    <w:tmpl w:val="FC38A93C"/>
    <w:lvl w:ilvl="0" w:tplc="CD68B9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764644C"/>
    <w:multiLevelType w:val="hybridMultilevel"/>
    <w:tmpl w:val="EA402ED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640174"/>
    <w:multiLevelType w:val="hybridMultilevel"/>
    <w:tmpl w:val="C752480C"/>
    <w:lvl w:ilvl="0" w:tplc="CD68B9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A755493"/>
    <w:multiLevelType w:val="hybridMultilevel"/>
    <w:tmpl w:val="3B34C474"/>
    <w:lvl w:ilvl="0" w:tplc="CD68B9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15A4F42"/>
    <w:multiLevelType w:val="hybridMultilevel"/>
    <w:tmpl w:val="D6EA6AAA"/>
    <w:lvl w:ilvl="0" w:tplc="CD68B9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6A1233F"/>
    <w:multiLevelType w:val="hybridMultilevel"/>
    <w:tmpl w:val="B3680D4E"/>
    <w:lvl w:ilvl="0" w:tplc="CD68B9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BAA5D71"/>
    <w:multiLevelType w:val="hybridMultilevel"/>
    <w:tmpl w:val="F8E28F64"/>
    <w:lvl w:ilvl="0" w:tplc="CD68B9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05F78D0"/>
    <w:multiLevelType w:val="hybridMultilevel"/>
    <w:tmpl w:val="747AEF24"/>
    <w:lvl w:ilvl="0" w:tplc="CD68B9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95F1C4B"/>
    <w:multiLevelType w:val="hybridMultilevel"/>
    <w:tmpl w:val="25626672"/>
    <w:lvl w:ilvl="0" w:tplc="CD68B9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B003881"/>
    <w:multiLevelType w:val="hybridMultilevel"/>
    <w:tmpl w:val="F1FCE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6B9A43BD"/>
    <w:multiLevelType w:val="hybridMultilevel"/>
    <w:tmpl w:val="704EDCD8"/>
    <w:lvl w:ilvl="0" w:tplc="CD68B9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4A70983"/>
    <w:multiLevelType w:val="hybridMultilevel"/>
    <w:tmpl w:val="C67C0DA4"/>
    <w:lvl w:ilvl="0" w:tplc="0ABE606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D56E76"/>
    <w:multiLevelType w:val="hybridMultilevel"/>
    <w:tmpl w:val="2AA8E3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8110777"/>
    <w:multiLevelType w:val="hybridMultilevel"/>
    <w:tmpl w:val="18303E3A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4"/>
  </w:num>
  <w:num w:numId="4">
    <w:abstractNumId w:val="0"/>
  </w:num>
  <w:num w:numId="5">
    <w:abstractNumId w:val="11"/>
  </w:num>
  <w:num w:numId="6">
    <w:abstractNumId w:val="4"/>
  </w:num>
  <w:num w:numId="7">
    <w:abstractNumId w:val="1"/>
  </w:num>
  <w:num w:numId="8">
    <w:abstractNumId w:val="3"/>
  </w:num>
  <w:num w:numId="9">
    <w:abstractNumId w:val="7"/>
  </w:num>
  <w:num w:numId="10">
    <w:abstractNumId w:val="6"/>
  </w:num>
  <w:num w:numId="11">
    <w:abstractNumId w:val="8"/>
  </w:num>
  <w:num w:numId="12">
    <w:abstractNumId w:val="5"/>
  </w:num>
  <w:num w:numId="13">
    <w:abstractNumId w:val="9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3ED"/>
    <w:rsid w:val="000454D7"/>
    <w:rsid w:val="00082E52"/>
    <w:rsid w:val="000C6DCD"/>
    <w:rsid w:val="00111999"/>
    <w:rsid w:val="0011459B"/>
    <w:rsid w:val="0012670C"/>
    <w:rsid w:val="0012671B"/>
    <w:rsid w:val="00161DB4"/>
    <w:rsid w:val="001A283B"/>
    <w:rsid w:val="001C52E9"/>
    <w:rsid w:val="0022146A"/>
    <w:rsid w:val="002276A8"/>
    <w:rsid w:val="00245330"/>
    <w:rsid w:val="0025025B"/>
    <w:rsid w:val="00275270"/>
    <w:rsid w:val="00294B5E"/>
    <w:rsid w:val="00353FDD"/>
    <w:rsid w:val="00377B66"/>
    <w:rsid w:val="00385734"/>
    <w:rsid w:val="003A7CDE"/>
    <w:rsid w:val="003D4DEB"/>
    <w:rsid w:val="003F6F2D"/>
    <w:rsid w:val="004C6476"/>
    <w:rsid w:val="004E71B4"/>
    <w:rsid w:val="004F5DCA"/>
    <w:rsid w:val="0051730A"/>
    <w:rsid w:val="00545CD6"/>
    <w:rsid w:val="005718F4"/>
    <w:rsid w:val="00583F2B"/>
    <w:rsid w:val="005844D9"/>
    <w:rsid w:val="005E0401"/>
    <w:rsid w:val="00606128"/>
    <w:rsid w:val="00635D8E"/>
    <w:rsid w:val="006676B0"/>
    <w:rsid w:val="006A1FED"/>
    <w:rsid w:val="006E3355"/>
    <w:rsid w:val="007227E3"/>
    <w:rsid w:val="007343BE"/>
    <w:rsid w:val="00745D39"/>
    <w:rsid w:val="007912BD"/>
    <w:rsid w:val="007F5393"/>
    <w:rsid w:val="00855578"/>
    <w:rsid w:val="00876D7D"/>
    <w:rsid w:val="008A38EB"/>
    <w:rsid w:val="008A7EE8"/>
    <w:rsid w:val="008C5835"/>
    <w:rsid w:val="008E76C3"/>
    <w:rsid w:val="009F06C8"/>
    <w:rsid w:val="00A13FAD"/>
    <w:rsid w:val="00A21481"/>
    <w:rsid w:val="00A23227"/>
    <w:rsid w:val="00A37239"/>
    <w:rsid w:val="00A81D2A"/>
    <w:rsid w:val="00A82A57"/>
    <w:rsid w:val="00B96D43"/>
    <w:rsid w:val="00BB79FC"/>
    <w:rsid w:val="00BB7F80"/>
    <w:rsid w:val="00BC43C2"/>
    <w:rsid w:val="00BC53E5"/>
    <w:rsid w:val="00C2314C"/>
    <w:rsid w:val="00C776EE"/>
    <w:rsid w:val="00C864B4"/>
    <w:rsid w:val="00C96308"/>
    <w:rsid w:val="00D25C34"/>
    <w:rsid w:val="00D40038"/>
    <w:rsid w:val="00D42C28"/>
    <w:rsid w:val="00DA73F9"/>
    <w:rsid w:val="00DC693C"/>
    <w:rsid w:val="00DE0256"/>
    <w:rsid w:val="00EB435A"/>
    <w:rsid w:val="00EB74A6"/>
    <w:rsid w:val="00EC4458"/>
    <w:rsid w:val="00F21FD6"/>
    <w:rsid w:val="00F663ED"/>
    <w:rsid w:val="00F80402"/>
    <w:rsid w:val="00F80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7253F"/>
  <w15:docId w15:val="{0FD244B9-61F2-4896-B199-664C6A48D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13FAD"/>
    <w:pPr>
      <w:widowControl w:val="0"/>
      <w:autoSpaceDE w:val="0"/>
      <w:autoSpaceDN w:val="0"/>
      <w:adjustRightInd w:val="0"/>
      <w:spacing w:after="0" w:line="246" w:lineRule="exact"/>
      <w:ind w:firstLine="333"/>
      <w:jc w:val="both"/>
    </w:pPr>
    <w:rPr>
      <w:rFonts w:ascii="Georgia" w:eastAsia="SimSun" w:hAnsi="Georgia" w:cs="Times New Roman"/>
      <w:kern w:val="0"/>
      <w:sz w:val="24"/>
      <w:szCs w:val="24"/>
      <w:lang w:val="ru-RU" w:eastAsia="zh-CN"/>
      <w14:ligatures w14:val="none"/>
    </w:rPr>
  </w:style>
  <w:style w:type="paragraph" w:styleId="a3">
    <w:name w:val="List Paragraph"/>
    <w:basedOn w:val="a"/>
    <w:uiPriority w:val="34"/>
    <w:qFormat/>
    <w:rsid w:val="001A283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83F2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83F2B"/>
  </w:style>
  <w:style w:type="paragraph" w:styleId="a6">
    <w:name w:val="footer"/>
    <w:basedOn w:val="a"/>
    <w:link w:val="a7"/>
    <w:uiPriority w:val="99"/>
    <w:unhideWhenUsed/>
    <w:rsid w:val="00583F2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83F2B"/>
  </w:style>
  <w:style w:type="paragraph" w:customStyle="1" w:styleId="Style10">
    <w:name w:val="Style10"/>
    <w:basedOn w:val="a"/>
    <w:rsid w:val="002276A8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SimSun" w:hAnsi="Georgia" w:cs="Times New Roman"/>
      <w:kern w:val="0"/>
      <w:sz w:val="24"/>
      <w:szCs w:val="24"/>
      <w:lang w:val="ru-RU" w:eastAsia="zh-CN"/>
      <w14:ligatures w14:val="none"/>
    </w:rPr>
  </w:style>
  <w:style w:type="table" w:styleId="a8">
    <w:name w:val="Table Grid"/>
    <w:basedOn w:val="a1"/>
    <w:uiPriority w:val="39"/>
    <w:rsid w:val="00B96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59"/>
    <w:rsid w:val="00B96D43"/>
    <w:pPr>
      <w:spacing w:after="0" w:line="240" w:lineRule="auto"/>
    </w:pPr>
    <w:rPr>
      <w:kern w:val="0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50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0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8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44B94-1F14-4E84-9BC9-5057A17BA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5850</Words>
  <Characters>33348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user</cp:lastModifiedBy>
  <cp:revision>2</cp:revision>
  <cp:lastPrinted>2023-04-28T09:43:00Z</cp:lastPrinted>
  <dcterms:created xsi:type="dcterms:W3CDTF">2023-05-13T07:03:00Z</dcterms:created>
  <dcterms:modified xsi:type="dcterms:W3CDTF">2023-05-13T07:03:00Z</dcterms:modified>
</cp:coreProperties>
</file>