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E8" w:rsidRPr="0092003E" w:rsidRDefault="00A62DE8" w:rsidP="0092003E">
      <w:pPr>
        <w:spacing w:after="0"/>
        <w:ind w:firstLine="851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200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Истерики, которые мешают говорить</w:t>
      </w:r>
    </w:p>
    <w:p w:rsidR="00A62DE8" w:rsidRPr="0092003E" w:rsidRDefault="00A62DE8" w:rsidP="0092003E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003E">
        <w:rPr>
          <w:rFonts w:ascii="Times New Roman" w:hAnsi="Times New Roman" w:cs="Times New Roman"/>
          <w:noProof/>
          <w:sz w:val="28"/>
          <w:szCs w:val="28"/>
          <w:lang w:eastAsia="ru-RU"/>
        </w:rPr>
        <w:t>Часто на консультациях родители м</w:t>
      </w:r>
      <w:r w:rsidR="0092003E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Pr="009200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лышей двух с половиной- трех лет жалуются на задержку развития речи. Сопутствующая проблема, как правило, истерики. </w:t>
      </w:r>
    </w:p>
    <w:p w:rsidR="00A62DE8" w:rsidRPr="0092003E" w:rsidRDefault="00A62DE8" w:rsidP="0092003E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003E">
        <w:rPr>
          <w:rFonts w:ascii="Times New Roman" w:hAnsi="Times New Roman" w:cs="Times New Roman"/>
          <w:noProof/>
          <w:sz w:val="28"/>
          <w:szCs w:val="28"/>
          <w:lang w:eastAsia="ru-RU"/>
        </w:rPr>
        <w:t>Чаще всего это две стороны одной и той же проблемы. Начинаем работать с истериками и появляется речь! Истерика в таких случаях- это закрепленный стереотип поведения маленького ребенка. Малыш старше двух лет уяснил, что добиться чего-либо он может не словом или жестом, а нытьем, плачем, криком. Обычно это происходит с теми детьми, чьи адаптивные функции мозга снижены. Новая функция- РЕЧЬ- развивается медленно, с трудностями, а старая- ПЛАЧ-  работает. Зачем малышу тратить столько усилий, энергии, ресурсов, если все прекрасно реагируют на менее энергозатратные привычки: покричал и родственники сделали все, что пожелал.</w:t>
      </w:r>
    </w:p>
    <w:p w:rsidR="00A62DE8" w:rsidRPr="0092003E" w:rsidRDefault="00A62DE8" w:rsidP="0092003E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00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Давайте разберемся. Ребенок рождается с умением сообщить а своем дискомфорте только с помощью крика. Голодный- кричит, мокрый- кричит, болит или скучно- снова кричит. Формируется связь между криком и действиями взрослых. </w:t>
      </w:r>
      <w:r w:rsidR="009E449D" w:rsidRPr="009200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Очень скоро этот крик перерастает в «общение». Ребенок сообщает о проблеме, а взрослый ее угадывает и решает. </w:t>
      </w:r>
    </w:p>
    <w:p w:rsidR="009E449D" w:rsidRPr="0092003E" w:rsidRDefault="009E449D" w:rsidP="0092003E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003E">
        <w:rPr>
          <w:rFonts w:ascii="Times New Roman" w:hAnsi="Times New Roman" w:cs="Times New Roman"/>
          <w:noProof/>
          <w:sz w:val="28"/>
          <w:szCs w:val="28"/>
          <w:lang w:eastAsia="ru-RU"/>
        </w:rPr>
        <w:t>Мудрый родитель уже до года пытается с помощью жестов и слов обучить ребенка новому способу общения: «Не кричи, покажи (скажи), что хочешь… Пить? «Мама, дай-дай пить!»». (или что-то в этом роде).</w:t>
      </w:r>
    </w:p>
    <w:p w:rsidR="009E449D" w:rsidRPr="0092003E" w:rsidRDefault="009E449D" w:rsidP="0092003E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003E">
        <w:rPr>
          <w:rFonts w:ascii="Times New Roman" w:hAnsi="Times New Roman" w:cs="Times New Roman"/>
          <w:noProof/>
          <w:sz w:val="28"/>
          <w:szCs w:val="28"/>
          <w:lang w:eastAsia="ru-RU"/>
        </w:rPr>
        <w:t>Если ребенок неврологически здоров, то максимум последствий такого «общения»- пресловутый кризис трех лет. Но если есть д</w:t>
      </w:r>
      <w:r w:rsidR="007203D9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Pr="0092003E">
        <w:rPr>
          <w:rFonts w:ascii="Times New Roman" w:hAnsi="Times New Roman" w:cs="Times New Roman"/>
          <w:noProof/>
          <w:sz w:val="28"/>
          <w:szCs w:val="28"/>
          <w:lang w:eastAsia="ru-RU"/>
        </w:rPr>
        <w:t>же небольшие проблемы функционирования мозга, то может б</w:t>
      </w:r>
      <w:r w:rsidR="007203D9">
        <w:rPr>
          <w:rFonts w:ascii="Times New Roman" w:hAnsi="Times New Roman" w:cs="Times New Roman"/>
          <w:noProof/>
          <w:sz w:val="28"/>
          <w:szCs w:val="28"/>
          <w:lang w:eastAsia="ru-RU"/>
        </w:rPr>
        <w:t>ы</w:t>
      </w:r>
      <w:r w:rsidRPr="0092003E">
        <w:rPr>
          <w:rFonts w:ascii="Times New Roman" w:hAnsi="Times New Roman" w:cs="Times New Roman"/>
          <w:noProof/>
          <w:sz w:val="28"/>
          <w:szCs w:val="28"/>
          <w:lang w:eastAsia="ru-RU"/>
        </w:rPr>
        <w:t>ть и речевая задержка. А если малышу говорить трудно, то он КРИЧИТ. Схема продолжает работать.</w:t>
      </w:r>
    </w:p>
    <w:p w:rsidR="009E449D" w:rsidRPr="0092003E" w:rsidRDefault="009E449D" w:rsidP="0092003E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003E">
        <w:rPr>
          <w:rFonts w:ascii="Times New Roman" w:hAnsi="Times New Roman" w:cs="Times New Roman"/>
          <w:noProof/>
          <w:sz w:val="28"/>
          <w:szCs w:val="28"/>
          <w:lang w:eastAsia="ru-RU"/>
        </w:rPr>
        <w:t>Как с этим справиться?</w:t>
      </w:r>
    </w:p>
    <w:p w:rsidR="009E449D" w:rsidRPr="0092003E" w:rsidRDefault="009E449D" w:rsidP="007203D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003E">
        <w:rPr>
          <w:rFonts w:ascii="Times New Roman" w:hAnsi="Times New Roman" w:cs="Times New Roman"/>
          <w:noProof/>
          <w:sz w:val="28"/>
          <w:szCs w:val="28"/>
          <w:lang w:eastAsia="ru-RU"/>
        </w:rPr>
        <w:t>Разобраться, в каких случаях крик заменяет речь. В этих случаях реагировать не на крик, а на жесты и речь, пусть даже лепетную.</w:t>
      </w:r>
    </w:p>
    <w:p w:rsidR="009E449D" w:rsidRPr="0092003E" w:rsidRDefault="00D06D93" w:rsidP="007203D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003E">
        <w:rPr>
          <w:rFonts w:ascii="Times New Roman" w:hAnsi="Times New Roman" w:cs="Times New Roman"/>
          <w:noProof/>
          <w:sz w:val="28"/>
          <w:szCs w:val="28"/>
          <w:lang w:eastAsia="ru-RU"/>
        </w:rPr>
        <w:t>Не позволять манипулировать собой: истерика не повод разрешать делать недозволенное.</w:t>
      </w:r>
    </w:p>
    <w:p w:rsidR="00D06D93" w:rsidRPr="0092003E" w:rsidRDefault="00D06D93" w:rsidP="007203D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003E">
        <w:rPr>
          <w:rFonts w:ascii="Times New Roman" w:hAnsi="Times New Roman" w:cs="Times New Roman"/>
          <w:noProof/>
          <w:sz w:val="28"/>
          <w:szCs w:val="28"/>
          <w:lang w:eastAsia="ru-RU"/>
        </w:rPr>
        <w:t>Попустительству НЕТ! Если Вы приняли решение, что каждый вечер ребенок собирает игрушки сам или с Вашей небольшой помощью, доводите дело до конца. Плач не повод идти на уступки, как бы не щемило родительское сердце.</w:t>
      </w:r>
    </w:p>
    <w:p w:rsidR="00D06D93" w:rsidRPr="0092003E" w:rsidRDefault="00D06D93" w:rsidP="007203D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003E">
        <w:rPr>
          <w:rFonts w:ascii="Times New Roman" w:hAnsi="Times New Roman" w:cs="Times New Roman"/>
          <w:noProof/>
          <w:sz w:val="28"/>
          <w:szCs w:val="28"/>
          <w:lang w:eastAsia="ru-RU"/>
        </w:rPr>
        <w:t>Научить ребенка трудолюбию, усердию. Это долгая кропотливая работа. Обычно хорошо помогают простые бытовые дела.</w:t>
      </w:r>
    </w:p>
    <w:p w:rsidR="00D06D93" w:rsidRPr="0092003E" w:rsidRDefault="00D06D93" w:rsidP="007203D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003E">
        <w:rPr>
          <w:rFonts w:ascii="Times New Roman" w:hAnsi="Times New Roman" w:cs="Times New Roman"/>
          <w:noProof/>
          <w:sz w:val="28"/>
          <w:szCs w:val="28"/>
          <w:lang w:eastAsia="ru-RU"/>
        </w:rPr>
        <w:t>Убрать из концепции мировоззрения ребенка мысль: «Я покричу и все получится как я хочу».</w:t>
      </w:r>
    </w:p>
    <w:p w:rsidR="00815DD7" w:rsidRPr="0092003E" w:rsidRDefault="00D06D93" w:rsidP="00720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03E">
        <w:rPr>
          <w:rFonts w:ascii="Times New Roman" w:hAnsi="Times New Roman" w:cs="Times New Roman"/>
          <w:noProof/>
          <w:sz w:val="28"/>
          <w:szCs w:val="28"/>
          <w:lang w:eastAsia="ru-RU"/>
        </w:rPr>
        <w:t>Терпения Вам и мудрости!</w:t>
      </w:r>
      <w:bookmarkStart w:id="0" w:name="_GoBack"/>
      <w:bookmarkEnd w:id="0"/>
    </w:p>
    <w:sectPr w:rsidR="00815DD7" w:rsidRPr="0092003E" w:rsidSect="001B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03302"/>
    <w:multiLevelType w:val="hybridMultilevel"/>
    <w:tmpl w:val="8064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E8"/>
    <w:rsid w:val="000B46E5"/>
    <w:rsid w:val="001B233E"/>
    <w:rsid w:val="00343B3B"/>
    <w:rsid w:val="007203D9"/>
    <w:rsid w:val="00815DD7"/>
    <w:rsid w:val="0092003E"/>
    <w:rsid w:val="009E449D"/>
    <w:rsid w:val="00A62DE8"/>
    <w:rsid w:val="00D06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AD0C"/>
  <w15:docId w15:val="{83030D53-3AFA-4ED8-BFED-0A3E7206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 vargina</dc:creator>
  <cp:keywords/>
  <dc:description/>
  <cp:lastModifiedBy>USER</cp:lastModifiedBy>
  <cp:revision>2</cp:revision>
  <dcterms:created xsi:type="dcterms:W3CDTF">2023-01-31T18:11:00Z</dcterms:created>
  <dcterms:modified xsi:type="dcterms:W3CDTF">2023-01-31T18:11:00Z</dcterms:modified>
</cp:coreProperties>
</file>