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0F" w:rsidRPr="005268A7" w:rsidRDefault="00BE3994" w:rsidP="00917143">
      <w:pPr>
        <w:spacing w:after="0" w:line="240" w:lineRule="auto"/>
        <w:jc w:val="both"/>
        <w:rPr>
          <w:rFonts w:ascii="Times New Roman" w:hAnsi="Times New Roman" w:cs="Times New Roman"/>
          <w:b/>
          <w:sz w:val="28"/>
        </w:rPr>
      </w:pPr>
      <w:r w:rsidRPr="005268A7">
        <w:rPr>
          <w:rFonts w:ascii="Times New Roman" w:hAnsi="Times New Roman" w:cs="Times New Roman"/>
          <w:b/>
          <w:sz w:val="28"/>
        </w:rPr>
        <w:t>Тема опыта</w:t>
      </w:r>
    </w:p>
    <w:p w:rsidR="00BE3994" w:rsidRDefault="00BE3994" w:rsidP="00917143">
      <w:pPr>
        <w:spacing w:after="0" w:line="240" w:lineRule="auto"/>
        <w:jc w:val="both"/>
        <w:rPr>
          <w:rFonts w:ascii="Times New Roman" w:hAnsi="Times New Roman" w:cs="Times New Roman"/>
          <w:sz w:val="28"/>
        </w:rPr>
      </w:pPr>
      <w:r>
        <w:rPr>
          <w:rFonts w:ascii="Times New Roman" w:hAnsi="Times New Roman" w:cs="Times New Roman"/>
          <w:sz w:val="28"/>
        </w:rPr>
        <w:t>Виды и формы самостоятельной деятельности уча</w:t>
      </w:r>
      <w:r w:rsidR="0005185F">
        <w:rPr>
          <w:rFonts w:ascii="Times New Roman" w:hAnsi="Times New Roman" w:cs="Times New Roman"/>
          <w:sz w:val="28"/>
        </w:rPr>
        <w:t xml:space="preserve">щихся </w:t>
      </w:r>
      <w:r w:rsidR="0005185F">
        <w:rPr>
          <w:rFonts w:ascii="Times New Roman" w:hAnsi="Times New Roman" w:cs="Times New Roman"/>
          <w:sz w:val="28"/>
        </w:rPr>
        <w:t>5 – 7 классов</w:t>
      </w:r>
      <w:r w:rsidR="0005185F">
        <w:rPr>
          <w:rFonts w:ascii="Times New Roman" w:hAnsi="Times New Roman" w:cs="Times New Roman"/>
          <w:sz w:val="28"/>
        </w:rPr>
        <w:t xml:space="preserve"> на уроках математики </w:t>
      </w:r>
    </w:p>
    <w:p w:rsidR="00BE3994" w:rsidRPr="005268A7" w:rsidRDefault="00BE3994" w:rsidP="00917143">
      <w:pPr>
        <w:spacing w:after="0" w:line="240" w:lineRule="auto"/>
        <w:jc w:val="both"/>
        <w:rPr>
          <w:rFonts w:ascii="Times New Roman" w:hAnsi="Times New Roman" w:cs="Times New Roman"/>
          <w:b/>
          <w:sz w:val="28"/>
        </w:rPr>
      </w:pPr>
      <w:r w:rsidRPr="005268A7">
        <w:rPr>
          <w:rFonts w:ascii="Times New Roman" w:hAnsi="Times New Roman" w:cs="Times New Roman"/>
          <w:b/>
          <w:sz w:val="28"/>
        </w:rPr>
        <w:t>Актуальность опыта</w:t>
      </w:r>
    </w:p>
    <w:p w:rsidR="002A4482" w:rsidRPr="002A4482" w:rsidRDefault="002A4482" w:rsidP="00917143">
      <w:pPr>
        <w:spacing w:after="0" w:line="240" w:lineRule="auto"/>
        <w:ind w:firstLine="567"/>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bCs/>
          <w:sz w:val="28"/>
          <w:szCs w:val="28"/>
          <w:lang w:eastAsia="ru-RU"/>
        </w:rPr>
        <w:t xml:space="preserve">Наше время предъявляет к человеку свои  требования. Уже недостаточно быть </w:t>
      </w:r>
      <w:proofErr w:type="gramStart"/>
      <w:r w:rsidRPr="002A4482">
        <w:rPr>
          <w:rFonts w:ascii="Times New Roman" w:eastAsia="Times New Roman" w:hAnsi="Times New Roman" w:cs="Times New Roman"/>
          <w:bCs/>
          <w:sz w:val="28"/>
          <w:szCs w:val="28"/>
          <w:lang w:eastAsia="ru-RU"/>
        </w:rPr>
        <w:t>носителем</w:t>
      </w:r>
      <w:proofErr w:type="gramEnd"/>
      <w:r w:rsidRPr="002A4482">
        <w:rPr>
          <w:rFonts w:ascii="Times New Roman" w:eastAsia="Times New Roman" w:hAnsi="Times New Roman" w:cs="Times New Roman"/>
          <w:bCs/>
          <w:sz w:val="28"/>
          <w:szCs w:val="28"/>
          <w:lang w:eastAsia="ru-RU"/>
        </w:rPr>
        <w:t xml:space="preserve"> какой то суммы знаний, необходимо в течение всей жизни уметь учиться самост</w:t>
      </w:r>
      <w:bookmarkStart w:id="0" w:name="_GoBack"/>
      <w:bookmarkEnd w:id="0"/>
      <w:r w:rsidRPr="002A4482">
        <w:rPr>
          <w:rFonts w:ascii="Times New Roman" w:eastAsia="Times New Roman" w:hAnsi="Times New Roman" w:cs="Times New Roman"/>
          <w:bCs/>
          <w:sz w:val="28"/>
          <w:szCs w:val="28"/>
          <w:lang w:eastAsia="ru-RU"/>
        </w:rPr>
        <w:t xml:space="preserve">оятельно, работать с большим объемом информации, постоянно перерабатывая и  обновляя свои знания и умения. Человек должен уметь подходить к любому делу творчески, с интересом. Только в этом случае можно будет ожидать хороших результатов в любой области деятельности. </w:t>
      </w:r>
    </w:p>
    <w:p w:rsidR="002A4482" w:rsidRPr="002A4482" w:rsidRDefault="002A4482" w:rsidP="00917143">
      <w:pPr>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Общеизвестно, что учащиеся прочно усваивают только то, что прошло через их индивидуальное усилие. Проблема самостоятельности учащихся при обучении не является новой. Этому вопросу отводили исключительную роль ученые всех времен. Эта проблема является актуальной и сейчас.              </w:t>
      </w:r>
    </w:p>
    <w:p w:rsidR="002A4482" w:rsidRPr="002A4482" w:rsidRDefault="002A4482" w:rsidP="00917143">
      <w:pPr>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Воспитание самостоятельности у учащихся происходит постепенно в течение всего периода обучения и предусматривает полноценно аргументировать, выделять главное, существенное, умение рассуждать, доказывать, находить рациональные пути выполнения заданий, делать соответствующие выводы, обобщать и применять их при решении конкретных вопросов. Каждый учитель должен обучать школьников разумной организации своей работы, методом самообразования.</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 Ребенок, в первый раз переступающий порог школы, не может   еще самостоятельно ставить цель своей деятельности, не в силах  еще  планировать свои  действия,  корректировать  их  осуществление,  соотносить   полученный результат с поставленной целью.</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Актуальность этой проблемы бесспорна, т.к. знания,  умения,  убеждения,  духовность нельзя передать от преподавателя к учащемуся, прибегая  только  к словам. Этот проце</w:t>
      </w:r>
      <w:proofErr w:type="gramStart"/>
      <w:r w:rsidRPr="002A4482">
        <w:rPr>
          <w:rFonts w:ascii="Times New Roman" w:eastAsia="Times New Roman" w:hAnsi="Times New Roman" w:cs="Times New Roman"/>
          <w:sz w:val="28"/>
          <w:szCs w:val="28"/>
          <w:lang w:eastAsia="ru-RU"/>
        </w:rPr>
        <w:t>сс вкл</w:t>
      </w:r>
      <w:proofErr w:type="gramEnd"/>
      <w:r w:rsidRPr="002A4482">
        <w:rPr>
          <w:rFonts w:ascii="Times New Roman" w:eastAsia="Times New Roman" w:hAnsi="Times New Roman" w:cs="Times New Roman"/>
          <w:sz w:val="28"/>
          <w:szCs w:val="28"/>
          <w:lang w:eastAsia="ru-RU"/>
        </w:rPr>
        <w:t>ючает в себя знакомство, восприятие, самостоятельную переработку, осознание и принятие этих умений и понятий.</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В процессе обучения математике задача учителя состоит не только в том, чтобы обеспечивать прочные знания, предусмотренные программой, но и в том, чтобы развивать самостоятельность и активность мышления учащихся. Дело это не простое и начинать его необходимо с первых дней обучения в школе.</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Присутствие самостоятельной работы необходимо на уроках, в том числе и на уроках математики, так как они тренируют волю, воспитывают работоспособность, внимание, дисциплинируют учащихся. Учителю на уроках математики необходимо опираться на самостоятельную работу учеников, самостоятельное рассуждение, умозаключение.</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Самостоятельная работа - это метод, который очень помогает учителю для выяснения способностей учащихся. Работая самостоятельно, ученик </w:t>
      </w:r>
      <w:r w:rsidRPr="002A4482">
        <w:rPr>
          <w:rFonts w:ascii="Times New Roman" w:eastAsia="Times New Roman" w:hAnsi="Times New Roman" w:cs="Times New Roman"/>
          <w:sz w:val="28"/>
          <w:szCs w:val="28"/>
          <w:lang w:eastAsia="ru-RU"/>
        </w:rPr>
        <w:lastRenderedPageBreak/>
        <w:t>должен постепенно овладеть такими общими приемами самостоятельной работы как ясное представление цели работы ее выполнение, проверка, исправление ошибок.</w:t>
      </w:r>
    </w:p>
    <w:p w:rsidR="002A4482" w:rsidRPr="002A4482"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Все шире и шире входит самостоятельная работа в практику школы, различные ее виды. Учителя стремятся вооружить учащихся соответствующими умениями, используя для этого и классные занятия, и дополнительные занятия, и домашние занятия.</w:t>
      </w:r>
    </w:p>
    <w:p w:rsidR="00B36BAF" w:rsidRDefault="00B36BAF" w:rsidP="00917143">
      <w:pPr>
        <w:spacing w:after="0" w:line="240" w:lineRule="auto"/>
        <w:ind w:firstLine="709"/>
        <w:jc w:val="both"/>
        <w:rPr>
          <w:rFonts w:ascii="Times New Roman" w:hAnsi="Times New Roman"/>
          <w:b/>
          <w:sz w:val="28"/>
          <w:szCs w:val="28"/>
        </w:rPr>
      </w:pPr>
    </w:p>
    <w:p w:rsidR="00C94D7C" w:rsidRPr="00C94D7C" w:rsidRDefault="00C94D7C" w:rsidP="00917143">
      <w:pPr>
        <w:spacing w:after="0" w:line="240" w:lineRule="auto"/>
        <w:ind w:firstLine="709"/>
        <w:jc w:val="both"/>
        <w:rPr>
          <w:rFonts w:ascii="Times New Roman" w:hAnsi="Times New Roman"/>
          <w:b/>
          <w:sz w:val="28"/>
          <w:szCs w:val="28"/>
        </w:rPr>
      </w:pPr>
      <w:r w:rsidRPr="00C94D7C">
        <w:rPr>
          <w:rFonts w:ascii="Times New Roman" w:hAnsi="Times New Roman"/>
          <w:b/>
          <w:sz w:val="28"/>
          <w:szCs w:val="28"/>
        </w:rPr>
        <w:t>Цель опыта</w:t>
      </w:r>
    </w:p>
    <w:p w:rsidR="00BE3994" w:rsidRDefault="00C94D7C" w:rsidP="00917143">
      <w:pPr>
        <w:spacing w:after="0" w:line="240" w:lineRule="auto"/>
        <w:ind w:firstLine="709"/>
        <w:jc w:val="both"/>
        <w:rPr>
          <w:rFonts w:ascii="Times New Roman" w:hAnsi="Times New Roman"/>
          <w:sz w:val="28"/>
          <w:szCs w:val="28"/>
        </w:rPr>
      </w:pPr>
      <w:r>
        <w:rPr>
          <w:rFonts w:ascii="Times New Roman" w:hAnsi="Times New Roman"/>
          <w:sz w:val="28"/>
          <w:szCs w:val="28"/>
        </w:rPr>
        <w:t>А</w:t>
      </w:r>
      <w:r w:rsidR="00BE3994" w:rsidRPr="00C94D7C">
        <w:rPr>
          <w:rFonts w:ascii="Times New Roman" w:hAnsi="Times New Roman"/>
          <w:sz w:val="28"/>
          <w:szCs w:val="28"/>
        </w:rPr>
        <w:t xml:space="preserve">ктивация  познавательной  деятельности  учащихся  на уроках  математики,  развитие творческого потенциала личности ученика, как  залог его успешной самореализации, на основе использования  различных  форм  и  методов  работы, организации дифференцированной  самостоятельной </w:t>
      </w:r>
      <w:r>
        <w:rPr>
          <w:rFonts w:ascii="Times New Roman" w:hAnsi="Times New Roman"/>
          <w:sz w:val="28"/>
          <w:szCs w:val="28"/>
        </w:rPr>
        <w:t>деятельности</w:t>
      </w:r>
      <w:r w:rsidR="00BE3994" w:rsidRPr="00C94D7C">
        <w:rPr>
          <w:rFonts w:ascii="Times New Roman" w:hAnsi="Times New Roman"/>
          <w:sz w:val="28"/>
          <w:szCs w:val="28"/>
        </w:rPr>
        <w:t xml:space="preserve"> на уроках математики. </w:t>
      </w:r>
    </w:p>
    <w:p w:rsidR="00C94D7C" w:rsidRDefault="00C94D7C" w:rsidP="00917143">
      <w:pPr>
        <w:spacing w:after="0" w:line="240" w:lineRule="auto"/>
        <w:ind w:firstLine="709"/>
        <w:jc w:val="both"/>
        <w:rPr>
          <w:rFonts w:ascii="Times New Roman" w:hAnsi="Times New Roman"/>
          <w:b/>
          <w:sz w:val="28"/>
          <w:szCs w:val="28"/>
        </w:rPr>
      </w:pPr>
      <w:r w:rsidRPr="00C94D7C">
        <w:rPr>
          <w:rFonts w:ascii="Times New Roman" w:hAnsi="Times New Roman"/>
          <w:b/>
          <w:sz w:val="28"/>
          <w:szCs w:val="28"/>
        </w:rPr>
        <w:t>Задачи опыта</w:t>
      </w:r>
    </w:p>
    <w:p w:rsidR="00C94D7C" w:rsidRPr="00C94D7C" w:rsidRDefault="00C94D7C" w:rsidP="00917143">
      <w:pPr>
        <w:pStyle w:val="a5"/>
        <w:numPr>
          <w:ilvl w:val="0"/>
          <w:numId w:val="21"/>
        </w:numPr>
        <w:spacing w:after="0" w:line="240" w:lineRule="auto"/>
        <w:jc w:val="both"/>
        <w:rPr>
          <w:rFonts w:ascii="Times New Roman" w:hAnsi="Times New Roman"/>
          <w:b/>
          <w:sz w:val="28"/>
          <w:szCs w:val="28"/>
        </w:rPr>
      </w:pPr>
      <w:r>
        <w:rPr>
          <w:rFonts w:ascii="Times New Roman" w:hAnsi="Times New Roman"/>
          <w:sz w:val="28"/>
          <w:szCs w:val="28"/>
        </w:rPr>
        <w:t>Изучить литературу по проблеме исследования;</w:t>
      </w:r>
    </w:p>
    <w:p w:rsidR="00C94D7C" w:rsidRPr="00C94D7C" w:rsidRDefault="00C94D7C" w:rsidP="00917143">
      <w:pPr>
        <w:pStyle w:val="a5"/>
        <w:numPr>
          <w:ilvl w:val="0"/>
          <w:numId w:val="21"/>
        </w:numPr>
        <w:spacing w:after="0" w:line="240" w:lineRule="auto"/>
        <w:jc w:val="both"/>
        <w:rPr>
          <w:rFonts w:ascii="Times New Roman" w:hAnsi="Times New Roman"/>
          <w:b/>
          <w:sz w:val="28"/>
          <w:szCs w:val="28"/>
        </w:rPr>
      </w:pPr>
      <w:r>
        <w:rPr>
          <w:rFonts w:ascii="Times New Roman" w:hAnsi="Times New Roman"/>
          <w:sz w:val="28"/>
          <w:szCs w:val="28"/>
        </w:rPr>
        <w:t>отработать с учащимися технологию самостоятельной работы на уроке;</w:t>
      </w:r>
    </w:p>
    <w:p w:rsidR="00C94D7C" w:rsidRPr="00C94D7C" w:rsidRDefault="00C94D7C" w:rsidP="00917143">
      <w:pPr>
        <w:pStyle w:val="a5"/>
        <w:numPr>
          <w:ilvl w:val="0"/>
          <w:numId w:val="21"/>
        </w:numPr>
        <w:spacing w:after="0" w:line="240" w:lineRule="auto"/>
        <w:jc w:val="both"/>
        <w:rPr>
          <w:rFonts w:ascii="Times New Roman" w:hAnsi="Times New Roman"/>
          <w:b/>
          <w:sz w:val="28"/>
          <w:szCs w:val="28"/>
        </w:rPr>
      </w:pPr>
      <w:r>
        <w:rPr>
          <w:rFonts w:ascii="Times New Roman" w:hAnsi="Times New Roman"/>
          <w:sz w:val="28"/>
          <w:szCs w:val="28"/>
        </w:rPr>
        <w:t>разнообразить методы обучения с внедрением элементов самостоятельной работы учащихся на уроках.</w:t>
      </w:r>
    </w:p>
    <w:p w:rsidR="00C94D7C" w:rsidRPr="005268A7" w:rsidRDefault="00C94D7C" w:rsidP="00917143">
      <w:pPr>
        <w:pStyle w:val="a5"/>
        <w:numPr>
          <w:ilvl w:val="0"/>
          <w:numId w:val="21"/>
        </w:numPr>
        <w:spacing w:after="0" w:line="240" w:lineRule="auto"/>
        <w:jc w:val="both"/>
        <w:rPr>
          <w:rFonts w:ascii="Times New Roman" w:hAnsi="Times New Roman"/>
          <w:b/>
          <w:sz w:val="28"/>
          <w:szCs w:val="28"/>
        </w:rPr>
      </w:pPr>
      <w:r>
        <w:rPr>
          <w:rFonts w:ascii="Times New Roman" w:hAnsi="Times New Roman"/>
          <w:sz w:val="28"/>
          <w:szCs w:val="28"/>
        </w:rPr>
        <w:t>работать над повышением научно-теоретического уровня в области теории и методики преподавания математики</w:t>
      </w:r>
      <w:r w:rsidR="005268A7">
        <w:rPr>
          <w:rFonts w:ascii="Times New Roman" w:hAnsi="Times New Roman"/>
          <w:sz w:val="28"/>
          <w:szCs w:val="28"/>
        </w:rPr>
        <w:t>.</w:t>
      </w:r>
    </w:p>
    <w:p w:rsidR="005268A7" w:rsidRDefault="005268A7" w:rsidP="00917143">
      <w:pPr>
        <w:spacing w:after="0" w:line="240" w:lineRule="auto"/>
        <w:ind w:firstLine="709"/>
        <w:jc w:val="both"/>
        <w:rPr>
          <w:rFonts w:ascii="Times New Roman" w:hAnsi="Times New Roman"/>
          <w:b/>
          <w:sz w:val="28"/>
          <w:szCs w:val="28"/>
        </w:rPr>
      </w:pPr>
      <w:r>
        <w:rPr>
          <w:rFonts w:ascii="Times New Roman" w:hAnsi="Times New Roman"/>
          <w:b/>
          <w:sz w:val="28"/>
          <w:szCs w:val="28"/>
        </w:rPr>
        <w:t>Длительность работы над опытом.</w:t>
      </w:r>
    </w:p>
    <w:p w:rsidR="005268A7" w:rsidRDefault="005268A7" w:rsidP="00917143">
      <w:pPr>
        <w:spacing w:after="0" w:line="240" w:lineRule="auto"/>
        <w:ind w:firstLine="709"/>
        <w:jc w:val="both"/>
        <w:rPr>
          <w:rFonts w:ascii="Times New Roman" w:hAnsi="Times New Roman"/>
          <w:sz w:val="28"/>
          <w:szCs w:val="28"/>
        </w:rPr>
      </w:pPr>
      <w:r>
        <w:rPr>
          <w:rFonts w:ascii="Times New Roman" w:hAnsi="Times New Roman"/>
          <w:sz w:val="28"/>
          <w:szCs w:val="28"/>
        </w:rPr>
        <w:t>Опыт формировался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2 лет.</w:t>
      </w:r>
    </w:p>
    <w:p w:rsidR="005268A7" w:rsidRPr="005268A7" w:rsidRDefault="005268A7" w:rsidP="00917143">
      <w:pPr>
        <w:spacing w:after="0" w:line="240" w:lineRule="auto"/>
        <w:ind w:firstLine="709"/>
        <w:jc w:val="both"/>
        <w:rPr>
          <w:rFonts w:ascii="Times New Roman" w:hAnsi="Times New Roman"/>
          <w:b/>
          <w:sz w:val="28"/>
          <w:szCs w:val="28"/>
        </w:rPr>
      </w:pPr>
      <w:r w:rsidRPr="005268A7">
        <w:rPr>
          <w:rFonts w:ascii="Times New Roman" w:hAnsi="Times New Roman"/>
          <w:b/>
          <w:sz w:val="28"/>
          <w:szCs w:val="28"/>
        </w:rPr>
        <w:t>Описание технологии опыта</w:t>
      </w:r>
    </w:p>
    <w:p w:rsidR="005268A7" w:rsidRPr="005268A7" w:rsidRDefault="005268A7" w:rsidP="00917143">
      <w:pPr>
        <w:spacing w:after="0" w:line="240" w:lineRule="auto"/>
        <w:ind w:firstLine="709"/>
        <w:jc w:val="both"/>
        <w:rPr>
          <w:rFonts w:ascii="Times New Roman" w:hAnsi="Times New Roman"/>
          <w:sz w:val="28"/>
          <w:szCs w:val="28"/>
        </w:rPr>
      </w:pPr>
      <w:r w:rsidRPr="005268A7">
        <w:rPr>
          <w:rFonts w:ascii="Times New Roman" w:hAnsi="Times New Roman"/>
          <w:b/>
          <w:sz w:val="28"/>
          <w:szCs w:val="28"/>
        </w:rPr>
        <w:t>Ведущая идея опыта</w:t>
      </w:r>
    </w:p>
    <w:p w:rsidR="00BE3994" w:rsidRPr="005268A7" w:rsidRDefault="005268A7" w:rsidP="00917143">
      <w:pPr>
        <w:spacing w:after="0" w:line="240" w:lineRule="auto"/>
        <w:ind w:firstLine="709"/>
        <w:jc w:val="both"/>
        <w:rPr>
          <w:rFonts w:ascii="Times New Roman" w:hAnsi="Times New Roman"/>
          <w:sz w:val="28"/>
          <w:szCs w:val="28"/>
        </w:rPr>
      </w:pPr>
      <w:proofErr w:type="gramStart"/>
      <w:r w:rsidRPr="005268A7">
        <w:rPr>
          <w:rFonts w:ascii="Times New Roman" w:hAnsi="Times New Roman"/>
          <w:sz w:val="28"/>
          <w:szCs w:val="28"/>
        </w:rPr>
        <w:t>О</w:t>
      </w:r>
      <w:r w:rsidR="00BE3994" w:rsidRPr="005268A7">
        <w:rPr>
          <w:rFonts w:ascii="Times New Roman" w:hAnsi="Times New Roman"/>
          <w:sz w:val="28"/>
          <w:szCs w:val="28"/>
        </w:rPr>
        <w:t xml:space="preserve">бучение без принуждения, то есть  создание реальных условий для развития творческого потенциала каждого ученика, учитывающих разное психофизиологическое развитие, через выполнение посильных заданий, предложенных на оптимальном для каждого ребенка уровне трудности, через включение в дифференцированные задания дозированной помощи  или творческой переработки основных заданий. </w:t>
      </w:r>
      <w:proofErr w:type="gramEnd"/>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Cs/>
          <w:sz w:val="28"/>
          <w:szCs w:val="28"/>
          <w:lang w:eastAsia="ru-RU"/>
        </w:rPr>
        <w:t>Описание  основных  элементов  педагогического  опыта</w:t>
      </w:r>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Урок-консультация.</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b/>
          <w:bCs/>
          <w:i/>
          <w:iCs/>
          <w:sz w:val="28"/>
          <w:szCs w:val="28"/>
          <w:lang w:eastAsia="ru-RU"/>
        </w:rPr>
        <w:t xml:space="preserve">              Урок - консультация </w:t>
      </w:r>
      <w:r w:rsidRPr="00762F81">
        <w:rPr>
          <w:rFonts w:ascii="Times New Roman" w:eastAsia="Times New Roman" w:hAnsi="Times New Roman"/>
          <w:sz w:val="28"/>
          <w:szCs w:val="28"/>
          <w:lang w:eastAsia="ru-RU"/>
        </w:rPr>
        <w:t xml:space="preserve">проводится при закреплении навыков по какой-либо теме. Он представляет собой своеобразную самостоятельную работу учащихся. Удобно проводить такие уроки </w:t>
      </w:r>
      <w:proofErr w:type="gramStart"/>
      <w:r w:rsidRPr="00762F81">
        <w:rPr>
          <w:rFonts w:ascii="Times New Roman" w:eastAsia="Times New Roman" w:hAnsi="Times New Roman"/>
          <w:sz w:val="28"/>
          <w:szCs w:val="28"/>
          <w:lang w:eastAsia="ru-RU"/>
        </w:rPr>
        <w:t>сдвоенными</w:t>
      </w:r>
      <w:proofErr w:type="gramEnd"/>
      <w:r w:rsidRPr="00762F81">
        <w:rPr>
          <w:rFonts w:ascii="Times New Roman" w:eastAsia="Times New Roman" w:hAnsi="Times New Roman"/>
          <w:sz w:val="28"/>
          <w:szCs w:val="28"/>
          <w:lang w:eastAsia="ru-RU"/>
        </w:rPr>
        <w:t>. Для этого я готовлю индивидуальные карточки для каждого ученика или 4-8 различных вариантов. В карточке около 4-х заданий. Первое задание составляется так, чтобы проверить усвоение обязательных результатов обучения. Второе задание составляется для ребят, которые усвоили тему на уровне обязательных результатов обучения. В это задание добавляются некоторые элементы сложности. Третье задание аналогично второму, только его сложность увеличивается вдвое. Четвертое задани</w:t>
      </w:r>
      <w:proofErr w:type="gramStart"/>
      <w:r w:rsidRPr="00762F81">
        <w:rPr>
          <w:rFonts w:ascii="Times New Roman" w:eastAsia="Times New Roman" w:hAnsi="Times New Roman"/>
          <w:sz w:val="28"/>
          <w:szCs w:val="28"/>
          <w:lang w:eastAsia="ru-RU"/>
        </w:rPr>
        <w:t>е-</w:t>
      </w:r>
      <w:proofErr w:type="gramEnd"/>
      <w:r w:rsidRPr="00762F81">
        <w:rPr>
          <w:rFonts w:ascii="Times New Roman" w:eastAsia="Times New Roman" w:hAnsi="Times New Roman"/>
          <w:sz w:val="28"/>
          <w:szCs w:val="28"/>
          <w:lang w:eastAsia="ru-RU"/>
        </w:rPr>
        <w:t xml:space="preserve"> это задание повышенной сложности, то есть в него входят упражнения, требующие дополнительных </w:t>
      </w:r>
      <w:r w:rsidRPr="00762F81">
        <w:rPr>
          <w:rFonts w:ascii="Times New Roman" w:eastAsia="Times New Roman" w:hAnsi="Times New Roman"/>
          <w:sz w:val="28"/>
          <w:szCs w:val="28"/>
          <w:lang w:eastAsia="ru-RU"/>
        </w:rPr>
        <w:lastRenderedPageBreak/>
        <w:t>знаний, смекалки, неординарного мышления. Урок начинается с моего объяснения и предложения выполнить всем учащимся первое задание. По мере выполнения у некоторых учащихся появляются сомнения, какие-либо вопросы, касающиеся как данной темы, так и других тем, встречающихся в задании. Всегда в классе найдутся ребята, имеющие по каким-либо причинам непрочные знания. Вопрос ученик</w:t>
      </w:r>
      <w:proofErr w:type="gramStart"/>
      <w:r w:rsidRPr="00762F81">
        <w:rPr>
          <w:rFonts w:ascii="Times New Roman" w:eastAsia="Times New Roman" w:hAnsi="Times New Roman"/>
          <w:sz w:val="28"/>
          <w:szCs w:val="28"/>
          <w:lang w:eastAsia="ru-RU"/>
        </w:rPr>
        <w:t>а-</w:t>
      </w:r>
      <w:proofErr w:type="gramEnd"/>
      <w:r w:rsidRPr="00762F81">
        <w:rPr>
          <w:rFonts w:ascii="Times New Roman" w:eastAsia="Times New Roman" w:hAnsi="Times New Roman"/>
          <w:sz w:val="28"/>
          <w:szCs w:val="28"/>
          <w:lang w:eastAsia="ru-RU"/>
        </w:rPr>
        <w:t xml:space="preserve"> это поднятая рука. В этом случае я немедленно даю консультацию, отвечая на любой вопрос, касающийся задания. В конце урока работы собираются на проверку. Они оцениваются с учетом полученных консультаций. Но если ученика не устраивает оценка, он может отказаться от неё, тогда эта оценка в журнал не выставляется. Во время закрепления полученных знаний ребята имеют возможность выполнить опережающие задания и получить дополнительные баллы, улучшая свои оценки. Положительные результаты таких уроко</w:t>
      </w:r>
      <w:proofErr w:type="gramStart"/>
      <w:r w:rsidRPr="00762F81">
        <w:rPr>
          <w:rFonts w:ascii="Times New Roman" w:eastAsia="Times New Roman" w:hAnsi="Times New Roman"/>
          <w:sz w:val="28"/>
          <w:szCs w:val="28"/>
          <w:lang w:eastAsia="ru-RU"/>
        </w:rPr>
        <w:t>в-</w:t>
      </w:r>
      <w:proofErr w:type="gramEnd"/>
      <w:r w:rsidRPr="00762F81">
        <w:rPr>
          <w:rFonts w:ascii="Times New Roman" w:eastAsia="Times New Roman" w:hAnsi="Times New Roman"/>
          <w:sz w:val="28"/>
          <w:szCs w:val="28"/>
          <w:lang w:eastAsia="ru-RU"/>
        </w:rPr>
        <w:t xml:space="preserve"> консультаций налицо: не только исчезают пробелы в знаниях учеников по данной теме, но и закрепляются, вспоминаются и другие темы предмета. Ребята приучаются правильно оценивать свои возможности, причем иногда и рисковать. Урок-консультация позволяет учителю работать индивидуально с каждым учеником.</w:t>
      </w:r>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Урок-практикум.</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 xml:space="preserve">          Основная цель </w:t>
      </w:r>
      <w:r w:rsidRPr="00762F81">
        <w:rPr>
          <w:rFonts w:ascii="Times New Roman" w:eastAsia="Times New Roman" w:hAnsi="Times New Roman"/>
          <w:b/>
          <w:bCs/>
          <w:i/>
          <w:iCs/>
          <w:sz w:val="28"/>
          <w:szCs w:val="28"/>
          <w:lang w:eastAsia="ru-RU"/>
        </w:rPr>
        <w:t>уроков-практикумов</w:t>
      </w:r>
      <w:r w:rsidRPr="00762F81">
        <w:rPr>
          <w:rFonts w:ascii="Times New Roman" w:eastAsia="Times New Roman" w:hAnsi="Times New Roman"/>
          <w:sz w:val="28"/>
          <w:szCs w:val="28"/>
          <w:lang w:eastAsia="ru-RU"/>
        </w:rPr>
        <w:t xml:space="preserve"> состоит в том, чтобы выработать у учащихся умения и навыки в решении задач определенного типа или вида, в овладении новыми математическими методами. Первый этап подготовки к таким урокам состоит в математическом и дидактическом анализе теоретического и практического материала темы. При анализе практического материала мною предпринимаются следующие действия:</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решить все задачи по теме из учебника, выделив основные виды задач;</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установить соответствия практического материала изученной теории;</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выявить функции каждой задачи (дидактическая, познавательная, развивающая, практическая);</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выделить новые для учащихся типы задач, примеры и методы их решения;</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отобрать ключевые задачи на применение изученной темы;</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выделить задачи, допускающие несколько способов решения;</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спланировать циклы взаимосвязанных задач;</w:t>
      </w:r>
    </w:p>
    <w:p w:rsidR="002A4482" w:rsidRPr="00762F81" w:rsidRDefault="002A4482" w:rsidP="00917143">
      <w:pPr>
        <w:numPr>
          <w:ilvl w:val="0"/>
          <w:numId w:val="7"/>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составить контрольную работу, учитывающую уровень развития каждого ученика.</w:t>
      </w:r>
    </w:p>
    <w:p w:rsidR="002A4482" w:rsidRPr="00762F81" w:rsidRDefault="002A4482" w:rsidP="00917143">
      <w:p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Нельзя научиться математике, наблюдая этот процесс со стороны, поэтому на уроках – практикумах я стараюсь развивать самостоятельность учащихся при решении задач.</w:t>
      </w:r>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Индивидуальная работа.</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b/>
          <w:bCs/>
          <w:i/>
          <w:iCs/>
          <w:sz w:val="28"/>
          <w:szCs w:val="28"/>
          <w:lang w:eastAsia="ru-RU"/>
        </w:rPr>
        <w:t xml:space="preserve">          Индивидуальная работа</w:t>
      </w:r>
      <w:r w:rsidRPr="00762F81">
        <w:rPr>
          <w:rFonts w:ascii="Times New Roman" w:eastAsia="Times New Roman" w:hAnsi="Times New Roman"/>
          <w:sz w:val="28"/>
          <w:szCs w:val="28"/>
          <w:lang w:eastAsia="ru-RU"/>
        </w:rPr>
        <w:t xml:space="preserve"> с учащимися является необходимым условием развития личности школьника. Я считаю, что этот вид работы с учащимися должен присутствовать в каждом моменте урока. Большое значение имеет организационный момент каждого урока. Как быстро настроить детей на работу, но сделать это без понуканий и строгости? Для </w:t>
      </w:r>
      <w:r w:rsidRPr="00762F81">
        <w:rPr>
          <w:rFonts w:ascii="Times New Roman" w:eastAsia="Times New Roman" w:hAnsi="Times New Roman"/>
          <w:sz w:val="28"/>
          <w:szCs w:val="28"/>
          <w:lang w:eastAsia="ru-RU"/>
        </w:rPr>
        <w:lastRenderedPageBreak/>
        <w:t>повышения интереса к предмету я использую быстрые математические диктанты. От обычных диктантов их отличают три особенности:</w:t>
      </w:r>
    </w:p>
    <w:p w:rsidR="002A4482" w:rsidRPr="00762F81" w:rsidRDefault="002A4482" w:rsidP="00917143">
      <w:pPr>
        <w:numPr>
          <w:ilvl w:val="0"/>
          <w:numId w:val="8"/>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Задания не одинаковы по трудности. Сначала предлагаются очень легкие, потом все сложнее и сложнее.</w:t>
      </w:r>
    </w:p>
    <w:p w:rsidR="002A4482" w:rsidRPr="00762F81" w:rsidRDefault="002A4482" w:rsidP="00917143">
      <w:pPr>
        <w:numPr>
          <w:ilvl w:val="0"/>
          <w:numId w:val="8"/>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Изменяется темп диктанта. Сначала медленный, затем убыстряется.</w:t>
      </w:r>
    </w:p>
    <w:p w:rsidR="002A4482" w:rsidRPr="00762F81" w:rsidRDefault="002A4482" w:rsidP="00917143">
      <w:pPr>
        <w:numPr>
          <w:ilvl w:val="0"/>
          <w:numId w:val="8"/>
        </w:numPr>
        <w:spacing w:after="0" w:line="240" w:lineRule="auto"/>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Одновременно с классом у доски работают 2 ученика. Это дает возможность проверить свои ответы.</w:t>
      </w:r>
    </w:p>
    <w:p w:rsidR="002A4482" w:rsidRPr="00762F81" w:rsidRDefault="002A4482" w:rsidP="00917143">
      <w:pPr>
        <w:spacing w:after="0" w:line="240" w:lineRule="auto"/>
        <w:jc w:val="center"/>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Информационные технологии.</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 xml:space="preserve">         Чтобы детям в современной школе интересна была математика, можно использовать на уроках и дополнительных занятиях элементы информационных технологий. Информационные технологии способны решать многие педагогические задачи, предоставляют совершенно новые возможности для творчества, приобретения и закрепления профессиональных навыков, позволяют реализовать принципиально новые формы и методы обучения. Использование информационных технологий на уроках позволяет формировать и развивать познавательную мотивацию школьников к получению новых знаний, помогает создавать условия успешности каждого ученика на уроке, значительно улучшает четкость в организации работы класса или группы учащихся. Позволяет создавать информационную обстановку, стимулирующую интерес и пытливость ребенка.</w:t>
      </w:r>
    </w:p>
    <w:p w:rsidR="002A4482" w:rsidRPr="00762F81" w:rsidRDefault="002A4482" w:rsidP="00917143">
      <w:pPr>
        <w:spacing w:after="0" w:line="240" w:lineRule="auto"/>
        <w:jc w:val="both"/>
        <w:outlineLvl w:val="2"/>
        <w:rPr>
          <w:rFonts w:ascii="Times New Roman" w:eastAsia="Times New Roman" w:hAnsi="Times New Roman"/>
          <w:b/>
          <w:bCs/>
          <w:sz w:val="28"/>
          <w:szCs w:val="28"/>
          <w:lang w:eastAsia="ru-RU"/>
        </w:rPr>
      </w:pPr>
      <w:r w:rsidRPr="00762F81">
        <w:rPr>
          <w:rFonts w:ascii="Times New Roman" w:eastAsia="Times New Roman" w:hAnsi="Times New Roman"/>
          <w:b/>
          <w:bCs/>
          <w:i/>
          <w:iCs/>
          <w:sz w:val="28"/>
          <w:szCs w:val="28"/>
          <w:lang w:eastAsia="ru-RU"/>
        </w:rPr>
        <w:t xml:space="preserve">                                       Тестовые задания.</w:t>
      </w:r>
    </w:p>
    <w:p w:rsidR="002A4482" w:rsidRPr="00762F81" w:rsidRDefault="002A4482" w:rsidP="00917143">
      <w:pPr>
        <w:spacing w:after="0" w:line="240" w:lineRule="auto"/>
        <w:jc w:val="both"/>
        <w:rPr>
          <w:rFonts w:ascii="Times New Roman" w:eastAsia="Times New Roman" w:hAnsi="Times New Roman"/>
          <w:sz w:val="28"/>
          <w:szCs w:val="28"/>
          <w:lang w:eastAsia="ru-RU"/>
        </w:rPr>
      </w:pPr>
      <w:r w:rsidRPr="00762F81">
        <w:rPr>
          <w:rFonts w:ascii="Times New Roman" w:eastAsia="Times New Roman" w:hAnsi="Times New Roman"/>
          <w:sz w:val="28"/>
          <w:szCs w:val="28"/>
          <w:lang w:eastAsia="ru-RU"/>
        </w:rPr>
        <w:t xml:space="preserve">            Среди инновационных для школы методов обучения, привнесенных из практики вузовского образования, следует отметить, прежде всего, тесты, которые максимально содействуют развитию математического мышления учащихся, т.е. выполняют развивающую функцию. Применение тестов на уроках математики обеспечивает не только объективную оценку знаний и умений учащихся, но и эффективную обратную связь в учебном процессе, выявляет факт усвоения знаний, что необходимо для получения реальной картины того, что уже сделано в ходе учебного процесса и что предстоит сделать. </w:t>
      </w:r>
      <w:proofErr w:type="gramStart"/>
      <w:r w:rsidRPr="00762F81">
        <w:rPr>
          <w:rFonts w:ascii="Times New Roman" w:eastAsia="Times New Roman" w:hAnsi="Times New Roman"/>
          <w:sz w:val="28"/>
          <w:szCs w:val="28"/>
          <w:lang w:eastAsia="ru-RU"/>
        </w:rPr>
        <w:t>Прежде чем применять тесты на уроке, необходимо определиться в целях изучения данной темы и конкретного урока, то есть определиться, как ученики должны усвоить данный учебный материал: только узнавать, различать, что к чему (1-й уровень), или выполнять какие-то задания, что-то определять, доказывать, то есть действовать в известной им стандартной ситуации (2-й уровень), а может быть вы выводите своих учеников на уровень</w:t>
      </w:r>
      <w:proofErr w:type="gramEnd"/>
      <w:r w:rsidRPr="00762F81">
        <w:rPr>
          <w:rFonts w:ascii="Times New Roman" w:eastAsia="Times New Roman" w:hAnsi="Times New Roman"/>
          <w:sz w:val="28"/>
          <w:szCs w:val="28"/>
          <w:lang w:eastAsia="ru-RU"/>
        </w:rPr>
        <w:t xml:space="preserve"> эвристической деятельности, учите умению действовать в нестандартной для них ситуации (3-й уровень). Затем необходимо познакомиться и освоить методику составления тестов, их оценку, составить шкалу оценок, в соответствии с которой оценивать работы учеников. В заключении результаты тестирования анализируются, и делается вывод, проектируется дальнейший учебный процесс.</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62F81">
        <w:rPr>
          <w:sz w:val="28"/>
          <w:szCs w:val="28"/>
        </w:rPr>
        <w:t xml:space="preserve">           Использую дифференцированные средства обучения: таблицы, учебник, схемы, проекты, описание работ, чертежные и измерительные </w:t>
      </w:r>
      <w:r w:rsidRPr="00762F81">
        <w:rPr>
          <w:sz w:val="28"/>
          <w:szCs w:val="28"/>
        </w:rPr>
        <w:lastRenderedPageBreak/>
        <w:t>приборы, карточки для устной и письменной работы, дополнительную и справочную литературу.</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rPr>
          <w:sz w:val="28"/>
          <w:szCs w:val="28"/>
        </w:rPr>
      </w:pPr>
      <w:r w:rsidRPr="00762F81">
        <w:rPr>
          <w:sz w:val="28"/>
          <w:szCs w:val="28"/>
        </w:rPr>
        <w:t xml:space="preserve">Провожу </w:t>
      </w:r>
      <w:r w:rsidRPr="00762F81">
        <w:rPr>
          <w:b/>
          <w:sz w:val="28"/>
          <w:szCs w:val="28"/>
        </w:rPr>
        <w:t>самостоятельные работы</w:t>
      </w:r>
      <w:r w:rsidRPr="00762F81">
        <w:rPr>
          <w:sz w:val="28"/>
          <w:szCs w:val="28"/>
        </w:rPr>
        <w:t xml:space="preserve">, которые различаются: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дидактическим целям: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обучающие;</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тренировочные;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закрепляющие;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повторительные;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развивающие; </w:t>
      </w:r>
    </w:p>
    <w:p w:rsidR="002A4482" w:rsidRPr="00762F81" w:rsidRDefault="002A4482" w:rsidP="00917143">
      <w:pPr>
        <w:numPr>
          <w:ilvl w:val="0"/>
          <w:numId w:val="10"/>
        </w:numPr>
        <w:tabs>
          <w:tab w:val="left" w:pos="540"/>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творческие.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уровню самостоятельности учащихся: </w:t>
      </w:r>
    </w:p>
    <w:p w:rsidR="002A4482" w:rsidRPr="00762F81" w:rsidRDefault="002A4482" w:rsidP="00917143">
      <w:pPr>
        <w:numPr>
          <w:ilvl w:val="0"/>
          <w:numId w:val="11"/>
        </w:numPr>
        <w:autoSpaceDN w:val="0"/>
        <w:spacing w:after="0" w:line="240" w:lineRule="auto"/>
        <w:rPr>
          <w:rFonts w:ascii="Times New Roman" w:hAnsi="Times New Roman"/>
          <w:sz w:val="28"/>
          <w:szCs w:val="28"/>
        </w:rPr>
      </w:pPr>
      <w:r w:rsidRPr="00762F81">
        <w:rPr>
          <w:rFonts w:ascii="Times New Roman" w:hAnsi="Times New Roman"/>
          <w:sz w:val="28"/>
          <w:szCs w:val="28"/>
        </w:rPr>
        <w:t>по образцу (</w:t>
      </w:r>
      <w:proofErr w:type="gramStart"/>
      <w:r w:rsidRPr="00762F81">
        <w:rPr>
          <w:rFonts w:ascii="Times New Roman" w:hAnsi="Times New Roman"/>
          <w:sz w:val="28"/>
          <w:szCs w:val="28"/>
        </w:rPr>
        <w:t>репродуктивные</w:t>
      </w:r>
      <w:proofErr w:type="gramEnd"/>
      <w:r w:rsidRPr="00762F81">
        <w:rPr>
          <w:rFonts w:ascii="Times New Roman" w:hAnsi="Times New Roman"/>
          <w:sz w:val="28"/>
          <w:szCs w:val="28"/>
        </w:rPr>
        <w:t xml:space="preserve">); </w:t>
      </w:r>
    </w:p>
    <w:p w:rsidR="002A4482" w:rsidRPr="00762F81" w:rsidRDefault="002A4482" w:rsidP="00917143">
      <w:pPr>
        <w:numPr>
          <w:ilvl w:val="0"/>
          <w:numId w:val="11"/>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реконструктивные, вариативные; </w:t>
      </w:r>
    </w:p>
    <w:p w:rsidR="002A4482" w:rsidRPr="00762F81" w:rsidRDefault="002A4482" w:rsidP="00917143">
      <w:pPr>
        <w:numPr>
          <w:ilvl w:val="0"/>
          <w:numId w:val="11"/>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эвристические (частично-поисковые); </w:t>
      </w:r>
    </w:p>
    <w:p w:rsidR="002A4482" w:rsidRPr="00762F81" w:rsidRDefault="002A4482" w:rsidP="00917143">
      <w:pPr>
        <w:numPr>
          <w:ilvl w:val="0"/>
          <w:numId w:val="11"/>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исследовательские (творческие: кроссворды, занимательные задачи, ребусы, анаграммы и др.)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степени индивидуальности: </w:t>
      </w:r>
    </w:p>
    <w:p w:rsidR="002A4482" w:rsidRPr="00762F81" w:rsidRDefault="002A4482" w:rsidP="00917143">
      <w:pPr>
        <w:numPr>
          <w:ilvl w:val="0"/>
          <w:numId w:val="12"/>
        </w:numPr>
        <w:tabs>
          <w:tab w:val="num" w:pos="900"/>
        </w:tabs>
        <w:autoSpaceDN w:val="0"/>
        <w:spacing w:after="0" w:line="240" w:lineRule="auto"/>
        <w:rPr>
          <w:rFonts w:ascii="Times New Roman" w:hAnsi="Times New Roman"/>
          <w:sz w:val="28"/>
          <w:szCs w:val="28"/>
        </w:rPr>
      </w:pPr>
      <w:proofErr w:type="spellStart"/>
      <w:r w:rsidRPr="00762F81">
        <w:rPr>
          <w:rFonts w:ascii="Times New Roman" w:hAnsi="Times New Roman"/>
          <w:sz w:val="28"/>
          <w:szCs w:val="28"/>
        </w:rPr>
        <w:t>общеклассные</w:t>
      </w:r>
      <w:proofErr w:type="spellEnd"/>
      <w:r w:rsidRPr="00762F81">
        <w:rPr>
          <w:rFonts w:ascii="Times New Roman" w:hAnsi="Times New Roman"/>
          <w:sz w:val="28"/>
          <w:szCs w:val="28"/>
        </w:rPr>
        <w:t xml:space="preserve"> (по вариантам, </w:t>
      </w:r>
      <w:proofErr w:type="gramStart"/>
      <w:r w:rsidRPr="00762F81">
        <w:rPr>
          <w:rFonts w:ascii="Times New Roman" w:hAnsi="Times New Roman"/>
          <w:sz w:val="28"/>
          <w:szCs w:val="28"/>
        </w:rPr>
        <w:t>дифференцируемые</w:t>
      </w:r>
      <w:proofErr w:type="gramEnd"/>
      <w:r w:rsidRPr="00762F81">
        <w:rPr>
          <w:rFonts w:ascii="Times New Roman" w:hAnsi="Times New Roman"/>
          <w:sz w:val="28"/>
          <w:szCs w:val="28"/>
        </w:rPr>
        <w:t xml:space="preserve">); </w:t>
      </w:r>
    </w:p>
    <w:p w:rsidR="002A4482" w:rsidRPr="00762F81" w:rsidRDefault="002A4482" w:rsidP="00917143">
      <w:pPr>
        <w:numPr>
          <w:ilvl w:val="0"/>
          <w:numId w:val="12"/>
        </w:numPr>
        <w:tabs>
          <w:tab w:val="num" w:pos="900"/>
        </w:tabs>
        <w:autoSpaceDN w:val="0"/>
        <w:spacing w:after="0" w:line="240" w:lineRule="auto"/>
        <w:rPr>
          <w:rFonts w:ascii="Times New Roman" w:hAnsi="Times New Roman"/>
          <w:sz w:val="28"/>
          <w:szCs w:val="28"/>
        </w:rPr>
      </w:pPr>
      <w:proofErr w:type="gramStart"/>
      <w:r w:rsidRPr="00762F81">
        <w:rPr>
          <w:rFonts w:ascii="Times New Roman" w:hAnsi="Times New Roman"/>
          <w:sz w:val="28"/>
          <w:szCs w:val="28"/>
        </w:rPr>
        <w:t>групповые</w:t>
      </w:r>
      <w:proofErr w:type="gramEnd"/>
      <w:r w:rsidRPr="00762F81">
        <w:rPr>
          <w:rFonts w:ascii="Times New Roman" w:hAnsi="Times New Roman"/>
          <w:sz w:val="28"/>
          <w:szCs w:val="28"/>
        </w:rPr>
        <w:t xml:space="preserve"> (в группах, парах); </w:t>
      </w:r>
    </w:p>
    <w:p w:rsidR="002A4482" w:rsidRPr="00762F81" w:rsidRDefault="002A4482" w:rsidP="00917143">
      <w:pPr>
        <w:numPr>
          <w:ilvl w:val="0"/>
          <w:numId w:val="12"/>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индивидуальные.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источнику и методу приобретения знаний: </w:t>
      </w:r>
    </w:p>
    <w:p w:rsidR="002A4482" w:rsidRPr="00762F81" w:rsidRDefault="002A4482" w:rsidP="00917143">
      <w:pPr>
        <w:numPr>
          <w:ilvl w:val="0"/>
          <w:numId w:val="13"/>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работа с книгой (в классе, дома); </w:t>
      </w:r>
    </w:p>
    <w:p w:rsidR="002A4482" w:rsidRPr="00762F81" w:rsidRDefault="002A4482" w:rsidP="00917143">
      <w:pPr>
        <w:numPr>
          <w:ilvl w:val="0"/>
          <w:numId w:val="13"/>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решение и составление задач; </w:t>
      </w:r>
    </w:p>
    <w:p w:rsidR="002A4482" w:rsidRPr="00762F81" w:rsidRDefault="002A4482" w:rsidP="00917143">
      <w:pPr>
        <w:numPr>
          <w:ilvl w:val="0"/>
          <w:numId w:val="13"/>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лабораторные и практические работы; </w:t>
      </w:r>
    </w:p>
    <w:p w:rsidR="002A4482" w:rsidRPr="00762F81" w:rsidRDefault="002A4482" w:rsidP="00917143">
      <w:pPr>
        <w:numPr>
          <w:ilvl w:val="0"/>
          <w:numId w:val="13"/>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подготовка докладов, рефератов.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месту выполнения: </w:t>
      </w:r>
    </w:p>
    <w:p w:rsidR="002A4482" w:rsidRPr="00762F81" w:rsidRDefault="002A4482" w:rsidP="00917143">
      <w:pPr>
        <w:numPr>
          <w:ilvl w:val="0"/>
          <w:numId w:val="14"/>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классные; </w:t>
      </w:r>
    </w:p>
    <w:p w:rsidR="002A4482" w:rsidRPr="00762F81" w:rsidRDefault="002A4482" w:rsidP="00917143">
      <w:pPr>
        <w:numPr>
          <w:ilvl w:val="0"/>
          <w:numId w:val="14"/>
        </w:numPr>
        <w:tabs>
          <w:tab w:val="num" w:pos="900"/>
        </w:tabs>
        <w:autoSpaceDN w:val="0"/>
        <w:spacing w:after="0" w:line="240" w:lineRule="auto"/>
        <w:rPr>
          <w:rFonts w:ascii="Times New Roman" w:hAnsi="Times New Roman"/>
          <w:sz w:val="28"/>
          <w:szCs w:val="28"/>
        </w:rPr>
      </w:pPr>
      <w:r w:rsidRPr="00762F81">
        <w:rPr>
          <w:rFonts w:ascii="Times New Roman" w:hAnsi="Times New Roman"/>
          <w:sz w:val="28"/>
          <w:szCs w:val="28"/>
        </w:rPr>
        <w:t xml:space="preserve">домашние. </w:t>
      </w:r>
    </w:p>
    <w:p w:rsidR="002A4482" w:rsidRPr="00762F81" w:rsidRDefault="002A4482" w:rsidP="00917143">
      <w:pPr>
        <w:numPr>
          <w:ilvl w:val="0"/>
          <w:numId w:val="9"/>
        </w:numPr>
        <w:tabs>
          <w:tab w:val="num" w:pos="360"/>
        </w:tabs>
        <w:autoSpaceDN w:val="0"/>
        <w:spacing w:after="0" w:line="240" w:lineRule="auto"/>
        <w:ind w:left="0" w:firstLine="360"/>
        <w:rPr>
          <w:rFonts w:ascii="Times New Roman" w:hAnsi="Times New Roman"/>
          <w:b/>
          <w:sz w:val="28"/>
          <w:szCs w:val="28"/>
        </w:rPr>
      </w:pPr>
      <w:r w:rsidRPr="00762F81">
        <w:rPr>
          <w:rFonts w:ascii="Times New Roman" w:hAnsi="Times New Roman"/>
          <w:b/>
          <w:sz w:val="28"/>
          <w:szCs w:val="28"/>
        </w:rPr>
        <w:t xml:space="preserve">по форме выполнения: </w:t>
      </w:r>
    </w:p>
    <w:p w:rsidR="002A4482" w:rsidRPr="00762F81" w:rsidRDefault="002A4482" w:rsidP="00917143">
      <w:pPr>
        <w:numPr>
          <w:ilvl w:val="0"/>
          <w:numId w:val="15"/>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устные; </w:t>
      </w:r>
    </w:p>
    <w:p w:rsidR="002A4482" w:rsidRPr="00762F81" w:rsidRDefault="002A4482" w:rsidP="00917143">
      <w:pPr>
        <w:numPr>
          <w:ilvl w:val="0"/>
          <w:numId w:val="15"/>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письменные; </w:t>
      </w:r>
    </w:p>
    <w:p w:rsidR="002A4482" w:rsidRPr="00762F81" w:rsidRDefault="002A4482" w:rsidP="00917143">
      <w:pPr>
        <w:numPr>
          <w:ilvl w:val="0"/>
          <w:numId w:val="15"/>
        </w:numPr>
        <w:autoSpaceDN w:val="0"/>
        <w:spacing w:after="0" w:line="240" w:lineRule="auto"/>
        <w:rPr>
          <w:rFonts w:ascii="Times New Roman" w:hAnsi="Times New Roman"/>
          <w:sz w:val="28"/>
          <w:szCs w:val="28"/>
        </w:rPr>
      </w:pPr>
      <w:r w:rsidRPr="00762F81">
        <w:rPr>
          <w:rFonts w:ascii="Times New Roman" w:hAnsi="Times New Roman"/>
          <w:sz w:val="28"/>
          <w:szCs w:val="28"/>
        </w:rPr>
        <w:t xml:space="preserve">тесты. </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8"/>
          <w:szCs w:val="28"/>
        </w:rPr>
      </w:pPr>
      <w:r w:rsidRPr="00762F81">
        <w:rPr>
          <w:sz w:val="28"/>
          <w:szCs w:val="28"/>
        </w:rPr>
        <w:t xml:space="preserve">    Все эти виды работы помогают устанавливать связь между новым материалом и ранее изученным. Навыки, полученные учеником в процессе самостоятельной работы, используются им в решении задач, в работе с учебником в классе и дома.</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8"/>
          <w:szCs w:val="28"/>
        </w:rPr>
      </w:pPr>
      <w:r w:rsidRPr="00762F81">
        <w:rPr>
          <w:sz w:val="28"/>
          <w:szCs w:val="28"/>
        </w:rPr>
        <w:t xml:space="preserve">     Культура  мыслительной деятельности ученика значительно повышается, он успешнее овладевает теоретическими знаниями, более умело применяет их в своей самостоятельной практической работе, которая играет роль своеобразного мостика. Через него должен пройти каждый ученик на пути от понимания к овладению знаниями. Как правило, однообразие снижает интерес учеников к работе. Хотя в курсе математики довольно часто встречаются темы, изучение которых требует решения большого числа </w:t>
      </w:r>
      <w:r w:rsidRPr="00762F81">
        <w:rPr>
          <w:sz w:val="28"/>
          <w:szCs w:val="28"/>
        </w:rPr>
        <w:lastRenderedPageBreak/>
        <w:t xml:space="preserve">однотипных задач. Но без них невозможно выработать устойчивые навыки. Разнообразие самостоятельных работ позволяет поддерживать интерес учащихся к данным темам. </w:t>
      </w:r>
    </w:p>
    <w:p w:rsidR="002A4482" w:rsidRPr="00762F81" w:rsidRDefault="002A4482" w:rsidP="0091714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rPr>
          <w:sz w:val="28"/>
          <w:szCs w:val="28"/>
        </w:rPr>
      </w:pPr>
      <w:r w:rsidRPr="00762F81">
        <w:rPr>
          <w:sz w:val="28"/>
          <w:szCs w:val="28"/>
        </w:rPr>
        <w:t xml:space="preserve">    От того, как организован контроль знаний и умений, зависит эффективность учебной работы. Поэтому в учебной практике уделяю серьезное внимание его методам, приемам, формам и видам.</w:t>
      </w:r>
    </w:p>
    <w:p w:rsidR="002A4482" w:rsidRPr="00762F81"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62F81">
        <w:rPr>
          <w:rFonts w:ascii="Times New Roman" w:hAnsi="Times New Roman"/>
          <w:sz w:val="28"/>
          <w:szCs w:val="28"/>
        </w:rPr>
        <w:t xml:space="preserve">Текущий </w:t>
      </w:r>
      <w:proofErr w:type="gramStart"/>
      <w:r w:rsidRPr="00762F81">
        <w:rPr>
          <w:rFonts w:ascii="Times New Roman" w:hAnsi="Times New Roman"/>
          <w:sz w:val="28"/>
          <w:szCs w:val="28"/>
        </w:rPr>
        <w:t>контроль за</w:t>
      </w:r>
      <w:proofErr w:type="gramEnd"/>
      <w:r w:rsidRPr="00762F81">
        <w:rPr>
          <w:rFonts w:ascii="Times New Roman" w:hAnsi="Times New Roman"/>
          <w:sz w:val="28"/>
          <w:szCs w:val="28"/>
        </w:rPr>
        <w:t xml:space="preserve"> усвоением материала проводится на разных этапах урока в виде:</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опроса по карточкам – заданиям обучающего характера. Такие задания применяются для первичного закрепления материала, для формирования основных умений, для организации индивидуальной работы по восполнению пробелов в знаниях учащихся;</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математического или графического диктанта с целью проверки подготовленности учащихся к восприятию нового материала;</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 xml:space="preserve">проверочных, самостоятельных, контрольных работ </w:t>
      </w:r>
      <w:proofErr w:type="spellStart"/>
      <w:r w:rsidRPr="00762F81">
        <w:rPr>
          <w:rFonts w:ascii="Times New Roman" w:hAnsi="Times New Roman"/>
          <w:sz w:val="28"/>
          <w:szCs w:val="28"/>
        </w:rPr>
        <w:t>разноуровневого</w:t>
      </w:r>
      <w:proofErr w:type="spellEnd"/>
      <w:r w:rsidRPr="00762F81">
        <w:rPr>
          <w:rFonts w:ascii="Times New Roman" w:hAnsi="Times New Roman"/>
          <w:sz w:val="28"/>
          <w:szCs w:val="28"/>
        </w:rPr>
        <w:t xml:space="preserve"> характера. Такая структура позволяет каждому из учеников выполнять работу на посильном для него уровне и вместе с тем ставит ученика перед необходимостью подняться до уровня коллективных                                                                                                                       </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достижений, обеспечивает развитие познавательной активности и самостоятельности учащихся;</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 xml:space="preserve">тестов, позволяющих проводить оперативный </w:t>
      </w:r>
      <w:proofErr w:type="gramStart"/>
      <w:r w:rsidRPr="00762F81">
        <w:rPr>
          <w:rFonts w:ascii="Times New Roman" w:hAnsi="Times New Roman"/>
          <w:sz w:val="28"/>
          <w:szCs w:val="28"/>
        </w:rPr>
        <w:t>контроль за</w:t>
      </w:r>
      <w:proofErr w:type="gramEnd"/>
      <w:r w:rsidRPr="00762F81">
        <w:rPr>
          <w:rFonts w:ascii="Times New Roman" w:hAnsi="Times New Roman"/>
          <w:sz w:val="28"/>
          <w:szCs w:val="28"/>
        </w:rPr>
        <w:t xml:space="preserve"> усвоением материала;</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комбинированного опроса;</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зачётов, для проведения которых отводится 1-2 урока;</w:t>
      </w:r>
    </w:p>
    <w:p w:rsidR="002A4482" w:rsidRPr="00762F81" w:rsidRDefault="002A4482" w:rsidP="00917143">
      <w:pPr>
        <w:numPr>
          <w:ilvl w:val="0"/>
          <w:numId w:val="16"/>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 xml:space="preserve">опроса с выборочной системой ответов: карточек – заданий для самоконтроля. Такие карточки использую и на уроках обобщающего повторения для подготовки учащихся к контрольной работе по изученной теме, цель которых – дать ученику возможность самостоятельно проверить </w:t>
      </w:r>
      <w:proofErr w:type="spellStart"/>
      <w:r w:rsidRPr="00762F81">
        <w:rPr>
          <w:rFonts w:ascii="Times New Roman" w:hAnsi="Times New Roman"/>
          <w:sz w:val="28"/>
          <w:szCs w:val="28"/>
        </w:rPr>
        <w:t>усвоенность</w:t>
      </w:r>
      <w:proofErr w:type="spellEnd"/>
      <w:r w:rsidRPr="00762F81">
        <w:rPr>
          <w:rFonts w:ascii="Times New Roman" w:hAnsi="Times New Roman"/>
          <w:sz w:val="28"/>
          <w:szCs w:val="28"/>
        </w:rPr>
        <w:t xml:space="preserve"> материала темы. Задания для самоконтроля подбираю по всей пройденной теме. Они соответствуют уровню обязательных требований, и сюда же включены задачи, несколько превышающие обязательный уровень. В этих карточках есть ответы и указания к решению задач для слабоуспевающих учеников.  </w:t>
      </w:r>
    </w:p>
    <w:p w:rsidR="002A4482" w:rsidRPr="00762F81"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62F81">
        <w:rPr>
          <w:rFonts w:ascii="Times New Roman" w:hAnsi="Times New Roman"/>
          <w:sz w:val="28"/>
          <w:szCs w:val="28"/>
        </w:rPr>
        <w:t xml:space="preserve">В процессе проведения </w:t>
      </w:r>
      <w:proofErr w:type="gramStart"/>
      <w:r w:rsidRPr="00762F81">
        <w:rPr>
          <w:rFonts w:ascii="Times New Roman" w:hAnsi="Times New Roman"/>
          <w:sz w:val="28"/>
          <w:szCs w:val="28"/>
        </w:rPr>
        <w:t>контроля за</w:t>
      </w:r>
      <w:proofErr w:type="gramEnd"/>
      <w:r w:rsidRPr="00762F81">
        <w:rPr>
          <w:rFonts w:ascii="Times New Roman" w:hAnsi="Times New Roman"/>
          <w:sz w:val="28"/>
          <w:szCs w:val="28"/>
        </w:rPr>
        <w:t xml:space="preserve"> усвоением материала необходимо заботиться о том, чтобы сильные учащиеся одолевали более трудные задания, а слабые получали соответствующую помощь, позволяющую им  овладеть необходимыми умениями и навыками. Каждую самостоятельную работу учителю необходимо анализировать дальнейшую работу с учетом выявленных результатов. Непонимания материала и отсюда неумение справиться с заданиями, которые предлагаются ученикам, основная причина потери интереса к предмету.</w:t>
      </w:r>
    </w:p>
    <w:p w:rsidR="002A4482" w:rsidRPr="00762F81" w:rsidRDefault="002A4482" w:rsidP="009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62F81">
        <w:rPr>
          <w:rFonts w:ascii="Times New Roman" w:hAnsi="Times New Roman"/>
          <w:sz w:val="28"/>
          <w:szCs w:val="28"/>
        </w:rPr>
        <w:t>Домашняя работа тесно связана с работой на уроке и рассчитана главным образом на развитие самостоятельности учащихся и их творческого мышления. Обычно оно состоит из заданий:</w:t>
      </w:r>
    </w:p>
    <w:p w:rsidR="002A4482" w:rsidRPr="00762F81" w:rsidRDefault="002A4482" w:rsidP="00917143">
      <w:pPr>
        <w:numPr>
          <w:ilvl w:val="0"/>
          <w:numId w:val="17"/>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для всех учащихся;</w:t>
      </w:r>
    </w:p>
    <w:p w:rsidR="002A4482" w:rsidRPr="00762F81" w:rsidRDefault="002A4482" w:rsidP="00917143">
      <w:pPr>
        <w:numPr>
          <w:ilvl w:val="0"/>
          <w:numId w:val="17"/>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lastRenderedPageBreak/>
        <w:t>повышенной сложности;</w:t>
      </w:r>
    </w:p>
    <w:p w:rsidR="002A4482" w:rsidRPr="00762F81" w:rsidRDefault="002A4482" w:rsidP="00917143">
      <w:pPr>
        <w:numPr>
          <w:ilvl w:val="0"/>
          <w:numId w:val="17"/>
        </w:numPr>
        <w:tabs>
          <w:tab w:val="num" w:pos="0"/>
        </w:tabs>
        <w:autoSpaceDN w:val="0"/>
        <w:spacing w:after="0" w:line="240" w:lineRule="auto"/>
        <w:ind w:left="0" w:firstLine="709"/>
        <w:jc w:val="both"/>
        <w:rPr>
          <w:rFonts w:ascii="Times New Roman" w:hAnsi="Times New Roman"/>
          <w:sz w:val="28"/>
          <w:szCs w:val="28"/>
        </w:rPr>
      </w:pPr>
      <w:r w:rsidRPr="00762F81">
        <w:rPr>
          <w:rFonts w:ascii="Times New Roman" w:hAnsi="Times New Roman"/>
          <w:sz w:val="28"/>
          <w:szCs w:val="28"/>
        </w:rPr>
        <w:t>индивидуального задания для ликвидации пробелов.</w:t>
      </w:r>
    </w:p>
    <w:p w:rsidR="002A4482" w:rsidRPr="00762F81" w:rsidRDefault="002A4482" w:rsidP="00917143">
      <w:pPr>
        <w:autoSpaceDN w:val="0"/>
        <w:spacing w:after="0" w:line="240" w:lineRule="auto"/>
        <w:jc w:val="both"/>
        <w:rPr>
          <w:rFonts w:ascii="Times New Roman" w:hAnsi="Times New Roman"/>
          <w:sz w:val="28"/>
          <w:szCs w:val="28"/>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u w:val="single"/>
        </w:rPr>
      </w:pPr>
      <w:r w:rsidRPr="00762F81">
        <w:rPr>
          <w:rFonts w:ascii="Times New Roman" w:hAnsi="Times New Roman"/>
          <w:b/>
          <w:sz w:val="28"/>
          <w:szCs w:val="28"/>
          <w:u w:val="single"/>
        </w:rPr>
        <w:t>Формы и виды самостоятельной работы</w: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431165</wp:posOffset>
                </wp:positionV>
                <wp:extent cx="2514600" cy="914400"/>
                <wp:effectExtent l="24130" t="20955" r="23495" b="17145"/>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дидактическим целям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26" style="position:absolute;left:0;text-align:left;margin-left:-27pt;margin-top:33.9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" strokeweight="2.5pt">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дидактическим целям</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6132195</wp:posOffset>
                </wp:positionV>
                <wp:extent cx="2400300" cy="914400"/>
                <wp:effectExtent l="16510" t="16510" r="21590" b="2159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ellipse">
                          <a:avLst/>
                        </a:prstGeom>
                        <a:solidFill>
                          <a:srgbClr val="FFFFFF">
                            <a:alpha val="12000"/>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форме выполнения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27" style="position:absolute;left:0;text-align:left;margin-left:-17.85pt;margin-top:482.85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" strokeweight="2.5pt">
                <v:fill opacity="7967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форме выполнения</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48260</wp:posOffset>
                </wp:positionV>
                <wp:extent cx="2971800" cy="1600200"/>
                <wp:effectExtent l="24130" t="19050" r="2349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00200"/>
                        </a:xfrm>
                        <a:prstGeom prst="rect">
                          <a:avLst/>
                        </a:prstGeom>
                        <a:solidFill>
                          <a:srgbClr val="FFFFFF">
                            <a:alpha val="11000"/>
                          </a:srgbClr>
                        </a:solidFill>
                        <a:ln w="31750">
                          <a:solidFill>
                            <a:srgbClr val="000000"/>
                          </a:solidFill>
                          <a:miter lim="800000"/>
                          <a:headEnd/>
                          <a:tailEnd/>
                        </a:ln>
                      </wps:spPr>
                      <wps:txbx>
                        <w:txbxContent>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Обучающие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Тренировочные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Закрепляющие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Повторительные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Развивающие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Творческие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Контролирующие</w:t>
                            </w:r>
                          </w:p>
                          <w:p w:rsidR="002A4482" w:rsidRDefault="002A4482" w:rsidP="002A4482">
                            <w:pPr>
                              <w:numPr>
                                <w:ilvl w:val="0"/>
                                <w:numId w:val="1"/>
                              </w:numPr>
                              <w:autoSpaceDN w:val="0"/>
                              <w:spacing w:after="0" w:line="240" w:lineRule="auto"/>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8" style="position:absolute;left:0;text-align:left;margin-left:234pt;margin-top:3.8pt;width:23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" strokeweight="2.5pt">
                <v:fill opacity="7196f"/>
                <v:textbox>
                  <w:txbxContent>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Обучающие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Тренировочные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Закрепляющие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Повторительные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Развивающие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Творческие</w:t>
                      </w:r>
                    </w:p>
                    <w:p w:rsidR="002A4482" w:rsidRDefault="002A4482" w:rsidP="002A4482">
                      <w:pPr>
                        <w:numPr>
                          <w:ilvl w:val="0"/>
                          <w:numId w:val="1"/>
                        </w:numPr>
                        <w:autoSpaceDN w:val="0"/>
                        <w:spacing w:after="0" w:line="240" w:lineRule="auto"/>
                        <w:rPr>
                          <w:rFonts w:ascii="Times New Roman" w:hAnsi="Times New Roman"/>
                          <w:sz w:val="28"/>
                          <w:szCs w:val="28"/>
                        </w:rPr>
                      </w:pPr>
                      <w:r>
                        <w:rPr>
                          <w:rFonts w:ascii="Times New Roman" w:hAnsi="Times New Roman"/>
                          <w:sz w:val="28"/>
                          <w:szCs w:val="28"/>
                        </w:rPr>
                        <w:t>Контролирующие</w:t>
                      </w:r>
                    </w:p>
                    <w:p w:rsidR="002A4482" w:rsidRDefault="002A4482" w:rsidP="002A4482">
                      <w:pPr>
                        <w:numPr>
                          <w:ilvl w:val="0"/>
                          <w:numId w:val="1"/>
                        </w:numPr>
                        <w:autoSpaceDN w:val="0"/>
                        <w:spacing w:after="0" w:line="240" w:lineRule="auto"/>
                        <w:rPr>
                          <w:rFonts w:ascii="Arial" w:hAnsi="Arial" w:cs="Arial"/>
                          <w:sz w:val="28"/>
                          <w:szCs w:val="28"/>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779145</wp:posOffset>
                </wp:positionV>
                <wp:extent cx="685800" cy="342900"/>
                <wp:effectExtent l="24130" t="16510" r="13970" b="12065"/>
                <wp:wrapNone/>
                <wp:docPr id="61" name="Стрелка вправо с вырезом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61" o:spid="_x0000_s1026" type="#_x0000_t94" style="position:absolute;margin-left:180pt;margin-top:61.3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2646241A" wp14:editId="6BE3D1B5">
                <wp:simplePos x="0" y="0"/>
                <wp:positionH relativeFrom="column">
                  <wp:posOffset>2971800</wp:posOffset>
                </wp:positionH>
                <wp:positionV relativeFrom="paragraph">
                  <wp:posOffset>3410585</wp:posOffset>
                </wp:positionV>
                <wp:extent cx="2971800" cy="1143000"/>
                <wp:effectExtent l="24130" t="19050" r="2349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rect">
                          <a:avLst/>
                        </a:prstGeom>
                        <a:solidFill>
                          <a:srgbClr val="FFFFFF">
                            <a:alpha val="10001"/>
                          </a:srgbClr>
                        </a:solidFill>
                        <a:ln w="31750">
                          <a:solidFill>
                            <a:srgbClr val="000000"/>
                          </a:solidFill>
                          <a:miter lim="800000"/>
                          <a:headEnd/>
                          <a:tailEnd/>
                        </a:ln>
                      </wps:spPr>
                      <wps:txbx>
                        <w:txbxContent>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Репродуктивные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Эвристические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Реконструктивно-вариативные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Исследовательские</w:t>
                            </w:r>
                          </w:p>
                          <w:p w:rsidR="002A4482" w:rsidRDefault="002A4482" w:rsidP="002A4482">
                            <w:pPr>
                              <w:numPr>
                                <w:ilvl w:val="0"/>
                                <w:numId w:val="2"/>
                              </w:numPr>
                              <w:autoSpaceDN w:val="0"/>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9" style="position:absolute;left:0;text-align:left;margin-left:234pt;margin-top:268.55pt;width:234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" strokeweight="2.5pt">
                <v:fill opacity="6682f"/>
                <v:textbox>
                  <w:txbxContent>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Репродуктивные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Эвристические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Реконструктивно-вариативные</w:t>
                      </w:r>
                    </w:p>
                    <w:p w:rsidR="002A4482" w:rsidRDefault="002A4482" w:rsidP="002A4482">
                      <w:pPr>
                        <w:numPr>
                          <w:ilvl w:val="0"/>
                          <w:numId w:val="2"/>
                        </w:numPr>
                        <w:autoSpaceDN w:val="0"/>
                        <w:spacing w:after="0" w:line="240" w:lineRule="auto"/>
                        <w:rPr>
                          <w:rFonts w:ascii="Times New Roman" w:hAnsi="Times New Roman"/>
                        </w:rPr>
                      </w:pPr>
                      <w:r>
                        <w:rPr>
                          <w:rFonts w:ascii="Times New Roman" w:hAnsi="Times New Roman"/>
                          <w:sz w:val="28"/>
                          <w:szCs w:val="28"/>
                        </w:rPr>
                        <w:t>Исследовательские</w:t>
                      </w:r>
                    </w:p>
                    <w:p w:rsidR="002A4482" w:rsidRDefault="002A4482" w:rsidP="002A4482">
                      <w:pPr>
                        <w:numPr>
                          <w:ilvl w:val="0"/>
                          <w:numId w:val="2"/>
                        </w:numPr>
                        <w:autoSpaceDN w:val="0"/>
                        <w:spacing w:after="0" w:line="240" w:lineRule="auto"/>
                        <w:rPr>
                          <w:rFonts w:ascii="Arial" w:hAnsi="Arial" w:cs="Arial"/>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1DF10BE9" wp14:editId="4362A690">
                <wp:simplePos x="0" y="0"/>
                <wp:positionH relativeFrom="column">
                  <wp:posOffset>2286000</wp:posOffset>
                </wp:positionH>
                <wp:positionV relativeFrom="paragraph">
                  <wp:posOffset>3827780</wp:posOffset>
                </wp:positionV>
                <wp:extent cx="685800" cy="342900"/>
                <wp:effectExtent l="24130" t="17145" r="13970" b="20955"/>
                <wp:wrapNone/>
                <wp:docPr id="58" name="Стрелка вправо с вырезом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58" o:spid="_x0000_s1026" type="#_x0000_t94" style="position:absolute;margin-left:180pt;margin-top:301.4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A9CAFA4" wp14:editId="280AEB70">
                <wp:simplePos x="0" y="0"/>
                <wp:positionH relativeFrom="column">
                  <wp:posOffset>-226695</wp:posOffset>
                </wp:positionH>
                <wp:positionV relativeFrom="paragraph">
                  <wp:posOffset>4881880</wp:posOffset>
                </wp:positionV>
                <wp:extent cx="2514600" cy="914400"/>
                <wp:effectExtent l="16510" t="23495" r="21590" b="2413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FFFFFF">
                            <a:alpha val="13000"/>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степени индивидуальности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30" style="position:absolute;left:0;text-align:left;margin-left:-17.85pt;margin-top:384.4pt;width:19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" strokeweight="2.5pt">
                <v:fill opacity="8481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степени индивидуальности</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45F6FEC1" wp14:editId="2F980E80">
                <wp:simplePos x="0" y="0"/>
                <wp:positionH relativeFrom="column">
                  <wp:posOffset>2971800</wp:posOffset>
                </wp:positionH>
                <wp:positionV relativeFrom="paragraph">
                  <wp:posOffset>4778375</wp:posOffset>
                </wp:positionV>
                <wp:extent cx="2971800" cy="1080770"/>
                <wp:effectExtent l="14605" t="15240" r="23495" b="184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80770"/>
                        </a:xfrm>
                        <a:prstGeom prst="rect">
                          <a:avLst/>
                        </a:prstGeom>
                        <a:solidFill>
                          <a:srgbClr val="FFFFFF">
                            <a:alpha val="11000"/>
                          </a:srgbClr>
                        </a:solidFill>
                        <a:ln w="28575">
                          <a:solidFill>
                            <a:srgbClr val="000000"/>
                          </a:solidFill>
                          <a:miter lim="800000"/>
                          <a:headEnd/>
                          <a:tailEnd/>
                        </a:ln>
                      </wps:spPr>
                      <wps:txbx>
                        <w:txbxContent>
                          <w:p w:rsidR="002A4482" w:rsidRDefault="002A4482" w:rsidP="002A4482">
                            <w:pPr>
                              <w:numPr>
                                <w:ilvl w:val="0"/>
                                <w:numId w:val="3"/>
                              </w:numPr>
                              <w:autoSpaceDN w:val="0"/>
                              <w:spacing w:after="0" w:line="240" w:lineRule="auto"/>
                              <w:rPr>
                                <w:rFonts w:ascii="Times New Roman" w:hAnsi="Times New Roman"/>
                              </w:rPr>
                            </w:pPr>
                            <w:proofErr w:type="spellStart"/>
                            <w:r>
                              <w:rPr>
                                <w:rFonts w:ascii="Times New Roman" w:hAnsi="Times New Roman"/>
                                <w:sz w:val="28"/>
                                <w:szCs w:val="28"/>
                              </w:rPr>
                              <w:t>Общеклассные</w:t>
                            </w:r>
                            <w:proofErr w:type="spellEnd"/>
                            <w:r>
                              <w:rPr>
                                <w:rFonts w:ascii="Times New Roman" w:hAnsi="Times New Roman"/>
                                <w:sz w:val="28"/>
                                <w:szCs w:val="28"/>
                              </w:rPr>
                              <w:t xml:space="preserve"> (</w:t>
                            </w:r>
                            <w:proofErr w:type="spellStart"/>
                            <w:r>
                              <w:rPr>
                                <w:rFonts w:ascii="Times New Roman" w:hAnsi="Times New Roman"/>
                                <w:sz w:val="28"/>
                                <w:szCs w:val="28"/>
                              </w:rPr>
                              <w:t>вариантовые</w:t>
                            </w:r>
                            <w:proofErr w:type="spellEnd"/>
                            <w:r>
                              <w:rPr>
                                <w:rFonts w:ascii="Times New Roman" w:hAnsi="Times New Roman"/>
                                <w:sz w:val="28"/>
                                <w:szCs w:val="28"/>
                              </w:rPr>
                              <w:t>, дифференцированные)</w:t>
                            </w:r>
                          </w:p>
                          <w:p w:rsidR="002A4482" w:rsidRDefault="002A4482" w:rsidP="002A4482">
                            <w:pPr>
                              <w:numPr>
                                <w:ilvl w:val="0"/>
                                <w:numId w:val="3"/>
                              </w:numPr>
                              <w:autoSpaceDN w:val="0"/>
                              <w:spacing w:after="0" w:line="240" w:lineRule="auto"/>
                              <w:rPr>
                                <w:rFonts w:ascii="Times New Roman" w:hAnsi="Times New Roman"/>
                              </w:rPr>
                            </w:pPr>
                            <w:r>
                              <w:rPr>
                                <w:rFonts w:ascii="Times New Roman" w:hAnsi="Times New Roman"/>
                                <w:sz w:val="28"/>
                                <w:szCs w:val="28"/>
                              </w:rPr>
                              <w:t>Групповые</w:t>
                            </w:r>
                          </w:p>
                          <w:p w:rsidR="002A4482" w:rsidRDefault="002A4482" w:rsidP="002A4482">
                            <w:pPr>
                              <w:numPr>
                                <w:ilvl w:val="0"/>
                                <w:numId w:val="3"/>
                              </w:numPr>
                              <w:autoSpaceDN w:val="0"/>
                              <w:spacing w:after="0" w:line="240" w:lineRule="auto"/>
                              <w:rPr>
                                <w:rFonts w:ascii="Times New Roman" w:hAnsi="Times New Roman"/>
                              </w:rPr>
                            </w:pPr>
                            <w:r>
                              <w:rPr>
                                <w:rFonts w:ascii="Times New Roman" w:hAnsi="Times New Roman"/>
                                <w:sz w:val="28"/>
                                <w:szCs w:val="28"/>
                              </w:rPr>
                              <w:t>Индивидуальные</w:t>
                            </w:r>
                          </w:p>
                          <w:p w:rsidR="002A4482" w:rsidRDefault="002A4482" w:rsidP="002A4482">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1" style="position:absolute;left:0;text-align:left;margin-left:234pt;margin-top:376.25pt;width:234pt;height:8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" strokeweight="2.25pt">
                <v:fill opacity="7196f"/>
                <v:textbox>
                  <w:txbxContent>
                    <w:p w:rsidR="002A4482" w:rsidRDefault="002A4482" w:rsidP="002A4482">
                      <w:pPr>
                        <w:numPr>
                          <w:ilvl w:val="0"/>
                          <w:numId w:val="3"/>
                        </w:numPr>
                        <w:autoSpaceDN w:val="0"/>
                        <w:spacing w:after="0" w:line="240" w:lineRule="auto"/>
                        <w:rPr>
                          <w:rFonts w:ascii="Times New Roman" w:hAnsi="Times New Roman"/>
                        </w:rPr>
                      </w:pPr>
                      <w:proofErr w:type="spellStart"/>
                      <w:r>
                        <w:rPr>
                          <w:rFonts w:ascii="Times New Roman" w:hAnsi="Times New Roman"/>
                          <w:sz w:val="28"/>
                          <w:szCs w:val="28"/>
                        </w:rPr>
                        <w:t>Общеклассные</w:t>
                      </w:r>
                      <w:proofErr w:type="spellEnd"/>
                      <w:r>
                        <w:rPr>
                          <w:rFonts w:ascii="Times New Roman" w:hAnsi="Times New Roman"/>
                          <w:sz w:val="28"/>
                          <w:szCs w:val="28"/>
                        </w:rPr>
                        <w:t xml:space="preserve"> (</w:t>
                      </w:r>
                      <w:proofErr w:type="spellStart"/>
                      <w:r>
                        <w:rPr>
                          <w:rFonts w:ascii="Times New Roman" w:hAnsi="Times New Roman"/>
                          <w:sz w:val="28"/>
                          <w:szCs w:val="28"/>
                        </w:rPr>
                        <w:t>вариантовые</w:t>
                      </w:r>
                      <w:proofErr w:type="spellEnd"/>
                      <w:r>
                        <w:rPr>
                          <w:rFonts w:ascii="Times New Roman" w:hAnsi="Times New Roman"/>
                          <w:sz w:val="28"/>
                          <w:szCs w:val="28"/>
                        </w:rPr>
                        <w:t>, дифференцированные)</w:t>
                      </w:r>
                    </w:p>
                    <w:p w:rsidR="002A4482" w:rsidRDefault="002A4482" w:rsidP="002A4482">
                      <w:pPr>
                        <w:numPr>
                          <w:ilvl w:val="0"/>
                          <w:numId w:val="3"/>
                        </w:numPr>
                        <w:autoSpaceDN w:val="0"/>
                        <w:spacing w:after="0" w:line="240" w:lineRule="auto"/>
                        <w:rPr>
                          <w:rFonts w:ascii="Times New Roman" w:hAnsi="Times New Roman"/>
                        </w:rPr>
                      </w:pPr>
                      <w:r>
                        <w:rPr>
                          <w:rFonts w:ascii="Times New Roman" w:hAnsi="Times New Roman"/>
                          <w:sz w:val="28"/>
                          <w:szCs w:val="28"/>
                        </w:rPr>
                        <w:t>Групповые</w:t>
                      </w:r>
                    </w:p>
                    <w:p w:rsidR="002A4482" w:rsidRDefault="002A4482" w:rsidP="002A4482">
                      <w:pPr>
                        <w:numPr>
                          <w:ilvl w:val="0"/>
                          <w:numId w:val="3"/>
                        </w:numPr>
                        <w:autoSpaceDN w:val="0"/>
                        <w:spacing w:after="0" w:line="240" w:lineRule="auto"/>
                        <w:rPr>
                          <w:rFonts w:ascii="Times New Roman" w:hAnsi="Times New Roman"/>
                        </w:rPr>
                      </w:pPr>
                      <w:r>
                        <w:rPr>
                          <w:rFonts w:ascii="Times New Roman" w:hAnsi="Times New Roman"/>
                          <w:sz w:val="28"/>
                          <w:szCs w:val="28"/>
                        </w:rPr>
                        <w:t>Индивидуальные</w:t>
                      </w:r>
                    </w:p>
                    <w:p w:rsidR="002A4482" w:rsidRDefault="002A4482" w:rsidP="002A4482">
                      <w:pPr>
                        <w:ind w:left="360"/>
                        <w:rPr>
                          <w:rFonts w:ascii="Arial" w:hAnsi="Arial" w:cs="Arial"/>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77711CEA" wp14:editId="496F23BC">
                <wp:simplePos x="0" y="0"/>
                <wp:positionH relativeFrom="column">
                  <wp:posOffset>2286000</wp:posOffset>
                </wp:positionH>
                <wp:positionV relativeFrom="paragraph">
                  <wp:posOffset>5153025</wp:posOffset>
                </wp:positionV>
                <wp:extent cx="685800" cy="342900"/>
                <wp:effectExtent l="24130" t="18415" r="13970" b="19685"/>
                <wp:wrapNone/>
                <wp:docPr id="55" name="Стрелка вправо с вырезом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55" o:spid="_x0000_s1026" type="#_x0000_t94" style="position:absolute;margin-left:180pt;margin-top:405.75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47BABE56" wp14:editId="6224B751">
                <wp:simplePos x="0" y="0"/>
                <wp:positionH relativeFrom="column">
                  <wp:posOffset>-226695</wp:posOffset>
                </wp:positionH>
                <wp:positionV relativeFrom="paragraph">
                  <wp:posOffset>7297420</wp:posOffset>
                </wp:positionV>
                <wp:extent cx="2400300" cy="914400"/>
                <wp:effectExtent l="16510" t="19685" r="21590" b="1841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ellipse">
                          <a:avLst/>
                        </a:prstGeom>
                        <a:solidFill>
                          <a:srgbClr val="FFFFFF">
                            <a:alpha val="13000"/>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месту выполнения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32" style="position:absolute;left:0;text-align:left;margin-left:-17.85pt;margin-top:574.6pt;width:18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" strokeweight="2.5pt">
                <v:fill opacity="8481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месту выполнения</w:t>
                      </w:r>
                    </w:p>
                  </w:txbxContent>
                </v:textbox>
              </v:oval>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3599829B" wp14:editId="5D344887">
                <wp:simplePos x="0" y="0"/>
                <wp:positionH relativeFrom="column">
                  <wp:posOffset>2171700</wp:posOffset>
                </wp:positionH>
                <wp:positionV relativeFrom="paragraph">
                  <wp:posOffset>7637145</wp:posOffset>
                </wp:positionV>
                <wp:extent cx="685800" cy="342900"/>
                <wp:effectExtent l="24130" t="16510" r="13970" b="21590"/>
                <wp:wrapNone/>
                <wp:docPr id="53" name="Стрелка вправо с вырезом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53" o:spid="_x0000_s1026" type="#_x0000_t94" style="position:absolute;margin-left:171pt;margin-top:601.35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9CF432D" wp14:editId="5F50F0E9">
                <wp:simplePos x="0" y="0"/>
                <wp:positionH relativeFrom="column">
                  <wp:posOffset>2971800</wp:posOffset>
                </wp:positionH>
                <wp:positionV relativeFrom="paragraph">
                  <wp:posOffset>1803400</wp:posOffset>
                </wp:positionV>
                <wp:extent cx="2971800" cy="1371600"/>
                <wp:effectExtent l="24130" t="21590" r="23495" b="1651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71600"/>
                        </a:xfrm>
                        <a:prstGeom prst="rect">
                          <a:avLst/>
                        </a:prstGeom>
                        <a:solidFill>
                          <a:srgbClr val="FFFFFF">
                            <a:alpha val="10001"/>
                          </a:srgbClr>
                        </a:solidFill>
                        <a:ln w="31750">
                          <a:solidFill>
                            <a:srgbClr val="000000"/>
                          </a:solidFill>
                          <a:miter lim="800000"/>
                          <a:headEnd/>
                          <a:tailEnd/>
                        </a:ln>
                      </wps:spPr>
                      <wps:txbx>
                        <w:txbxContent>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Работа с книгой</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Решение и составление задач</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Лабораторные работы</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Практические работы</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Подготовка докладов,</w:t>
                            </w:r>
                            <w:r>
                              <w:rPr>
                                <w:sz w:val="28"/>
                                <w:szCs w:val="28"/>
                              </w:rPr>
                              <w:t xml:space="preserve"> </w:t>
                            </w:r>
                            <w:r>
                              <w:rPr>
                                <w:rFonts w:ascii="Times New Roman" w:hAnsi="Times New Roman"/>
                                <w:sz w:val="28"/>
                                <w:szCs w:val="28"/>
                              </w:rPr>
                              <w:t>рефератов</w:t>
                            </w:r>
                          </w:p>
                          <w:p w:rsidR="002A4482" w:rsidRDefault="002A4482" w:rsidP="002A4482">
                            <w:pPr>
                              <w:numPr>
                                <w:ilvl w:val="0"/>
                                <w:numId w:val="5"/>
                              </w:numPr>
                              <w:autoSpaceDN w:val="0"/>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3" style="position:absolute;left:0;text-align:left;margin-left:234pt;margin-top:142pt;width:23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" strokeweight="2.5pt">
                <v:fill opacity="6682f"/>
                <v:textbox>
                  <w:txbxContent>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Работа с книгой</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Решение и составление задач</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Лабораторные работы</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Практические работы</w:t>
                      </w:r>
                    </w:p>
                    <w:p w:rsidR="002A4482" w:rsidRDefault="002A4482" w:rsidP="002A4482">
                      <w:pPr>
                        <w:numPr>
                          <w:ilvl w:val="0"/>
                          <w:numId w:val="5"/>
                        </w:numPr>
                        <w:autoSpaceDN w:val="0"/>
                        <w:spacing w:after="0" w:line="240" w:lineRule="auto"/>
                        <w:rPr>
                          <w:rFonts w:ascii="Times New Roman" w:hAnsi="Times New Roman"/>
                        </w:rPr>
                      </w:pPr>
                      <w:r>
                        <w:rPr>
                          <w:rFonts w:ascii="Times New Roman" w:hAnsi="Times New Roman"/>
                          <w:sz w:val="28"/>
                          <w:szCs w:val="28"/>
                        </w:rPr>
                        <w:t>Подготовка докладов,</w:t>
                      </w:r>
                      <w:r>
                        <w:rPr>
                          <w:sz w:val="28"/>
                          <w:szCs w:val="28"/>
                        </w:rPr>
                        <w:t xml:space="preserve"> </w:t>
                      </w:r>
                      <w:r>
                        <w:rPr>
                          <w:rFonts w:ascii="Times New Roman" w:hAnsi="Times New Roman"/>
                          <w:sz w:val="28"/>
                          <w:szCs w:val="28"/>
                        </w:rPr>
                        <w:t>рефератов</w:t>
                      </w:r>
                    </w:p>
                    <w:p w:rsidR="002A4482" w:rsidRDefault="002A4482" w:rsidP="002A4482">
                      <w:pPr>
                        <w:numPr>
                          <w:ilvl w:val="0"/>
                          <w:numId w:val="5"/>
                        </w:numPr>
                        <w:autoSpaceDN w:val="0"/>
                        <w:spacing w:after="0" w:line="240" w:lineRule="auto"/>
                        <w:rPr>
                          <w:rFonts w:ascii="Arial" w:hAnsi="Arial" w:cs="Arial"/>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3F36F323" wp14:editId="3A1A4D0C">
                <wp:simplePos x="0" y="0"/>
                <wp:positionH relativeFrom="column">
                  <wp:posOffset>2286000</wp:posOffset>
                </wp:positionH>
                <wp:positionV relativeFrom="paragraph">
                  <wp:posOffset>2419985</wp:posOffset>
                </wp:positionV>
                <wp:extent cx="685800" cy="342900"/>
                <wp:effectExtent l="24130" t="19050" r="13970" b="19050"/>
                <wp:wrapNone/>
                <wp:docPr id="51" name="Стрелка вправо с вырезом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51" o:spid="_x0000_s1026" type="#_x0000_t94" style="position:absolute;margin-left:180pt;margin-top:190.55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1E0A9C34" wp14:editId="18173E60">
                <wp:simplePos x="0" y="0"/>
                <wp:positionH relativeFrom="column">
                  <wp:posOffset>-342900</wp:posOffset>
                </wp:positionH>
                <wp:positionV relativeFrom="paragraph">
                  <wp:posOffset>1954530</wp:posOffset>
                </wp:positionV>
                <wp:extent cx="2514600" cy="1257300"/>
                <wp:effectExtent l="24130" t="20320" r="23495" b="1778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ellipse">
                          <a:avLst/>
                        </a:prstGeom>
                        <a:solidFill>
                          <a:srgbClr val="FFFFFF">
                            <a:alpha val="10001"/>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источнику и методу приобретения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34" style="position:absolute;left:0;text-align:left;margin-left:-27pt;margin-top:153.9pt;width:19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" strokeweight="2.5pt">
                <v:fill opacity="6682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источнику и методу приобретения знаний</w:t>
                      </w:r>
                    </w:p>
                  </w:txbxContent>
                </v:textbox>
              </v:oval>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036E7E8D" wp14:editId="40F9A21E">
                <wp:simplePos x="0" y="0"/>
                <wp:positionH relativeFrom="column">
                  <wp:posOffset>-222885</wp:posOffset>
                </wp:positionH>
                <wp:positionV relativeFrom="paragraph">
                  <wp:posOffset>245745</wp:posOffset>
                </wp:positionV>
                <wp:extent cx="2514600" cy="1123950"/>
                <wp:effectExtent l="19050" t="19050" r="19050" b="1905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23950"/>
                        </a:xfrm>
                        <a:prstGeom prst="ellipse">
                          <a:avLst/>
                        </a:prstGeom>
                        <a:solidFill>
                          <a:srgbClr val="FFFFFF">
                            <a:alpha val="10001"/>
                          </a:srgbClr>
                        </a:solidFill>
                        <a:ln w="31750">
                          <a:solidFill>
                            <a:srgbClr val="000000"/>
                          </a:solidFill>
                          <a:round/>
                          <a:headEnd/>
                          <a:tailEnd/>
                        </a:ln>
                      </wps:spPr>
                      <wps:txb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уровню самостоятельности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35" style="position:absolute;left:0;text-align:left;margin-left:-17.55pt;margin-top:19.35pt;width:198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" strokeweight="2.5pt">
                <v:fill opacity="6682f"/>
                <v:textbox>
                  <w:txbxContent>
                    <w:p w:rsidR="002A4482" w:rsidRDefault="002A4482" w:rsidP="002A4482">
                      <w:pPr>
                        <w:jc w:val="center"/>
                        <w:rPr>
                          <w:rFonts w:ascii="Times New Roman" w:hAnsi="Times New Roman"/>
                          <w:b/>
                          <w:sz w:val="28"/>
                          <w:szCs w:val="28"/>
                        </w:rPr>
                      </w:pPr>
                      <w:r>
                        <w:rPr>
                          <w:rFonts w:ascii="Times New Roman" w:hAnsi="Times New Roman"/>
                          <w:b/>
                          <w:sz w:val="28"/>
                          <w:szCs w:val="28"/>
                        </w:rPr>
                        <w:t>По уровню самостоятельности учащихся</w:t>
                      </w:r>
                    </w:p>
                  </w:txbxContent>
                </v:textbox>
              </v:oval>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254635</wp:posOffset>
                </wp:positionV>
                <wp:extent cx="2971800" cy="866140"/>
                <wp:effectExtent l="24130" t="19050" r="23495" b="196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66140"/>
                        </a:xfrm>
                        <a:prstGeom prst="rect">
                          <a:avLst/>
                        </a:prstGeom>
                        <a:solidFill>
                          <a:srgbClr val="FFFFFF">
                            <a:alpha val="13000"/>
                          </a:srgbClr>
                        </a:solidFill>
                        <a:ln w="31750">
                          <a:solidFill>
                            <a:srgbClr val="000000"/>
                          </a:solidFill>
                          <a:miter lim="800000"/>
                          <a:headEnd/>
                          <a:tailEnd/>
                        </a:ln>
                      </wps:spPr>
                      <wps:txbx>
                        <w:txbxContent>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Устные</w:t>
                            </w:r>
                          </w:p>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Письменные</w:t>
                            </w:r>
                          </w:p>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Тесты</w:t>
                            </w:r>
                          </w:p>
                          <w:p w:rsidR="002A4482" w:rsidRDefault="002A4482" w:rsidP="002A4482">
                            <w:pPr>
                              <w:ind w:left="360"/>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6" style="position:absolute;left:0;text-align:left;margin-left:234pt;margin-top:20.05pt;width:234pt;height: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" strokeweight="2.5pt">
                <v:fill opacity="8481f"/>
                <v:textbox>
                  <w:txbxContent>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Устные</w:t>
                      </w:r>
                    </w:p>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Письменные</w:t>
                      </w:r>
                    </w:p>
                    <w:p w:rsidR="002A4482" w:rsidRDefault="002A4482" w:rsidP="002A4482">
                      <w:pPr>
                        <w:numPr>
                          <w:ilvl w:val="0"/>
                          <w:numId w:val="6"/>
                        </w:numPr>
                        <w:autoSpaceDN w:val="0"/>
                        <w:spacing w:after="0" w:line="240" w:lineRule="auto"/>
                        <w:rPr>
                          <w:rFonts w:ascii="Times New Roman" w:hAnsi="Times New Roman"/>
                          <w:sz w:val="28"/>
                          <w:szCs w:val="28"/>
                        </w:rPr>
                      </w:pPr>
                      <w:r>
                        <w:rPr>
                          <w:rFonts w:ascii="Times New Roman" w:hAnsi="Times New Roman"/>
                          <w:sz w:val="28"/>
                          <w:szCs w:val="28"/>
                        </w:rPr>
                        <w:t>Тесты</w:t>
                      </w:r>
                    </w:p>
                    <w:p w:rsidR="002A4482" w:rsidRDefault="002A4482" w:rsidP="002A4482">
                      <w:pPr>
                        <w:ind w:left="360"/>
                        <w:rPr>
                          <w:rFonts w:ascii="Times New Roman" w:hAnsi="Times New Roman"/>
                          <w:sz w:val="28"/>
                          <w:szCs w:val="28"/>
                        </w:rPr>
                      </w:pPr>
                    </w:p>
                  </w:txbxContent>
                </v:textbox>
              </v:rect>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2238375</wp:posOffset>
                </wp:positionH>
                <wp:positionV relativeFrom="paragraph">
                  <wp:posOffset>60325</wp:posOffset>
                </wp:positionV>
                <wp:extent cx="685800" cy="342900"/>
                <wp:effectExtent l="24130" t="22860" r="13970" b="24765"/>
                <wp:wrapNone/>
                <wp:docPr id="48" name="Стрелка вправо с вырезом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notch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48" o:spid="_x0000_s1026" type="#_x0000_t94" style="position:absolute;margin-left:176.25pt;margin-top:4.75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"/>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195580</wp:posOffset>
                </wp:positionV>
                <wp:extent cx="2971800" cy="622935"/>
                <wp:effectExtent l="24130" t="19050" r="23495" b="247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2935"/>
                        </a:xfrm>
                        <a:prstGeom prst="rect">
                          <a:avLst/>
                        </a:prstGeom>
                        <a:solidFill>
                          <a:srgbClr val="FFFFFF">
                            <a:alpha val="11000"/>
                          </a:srgbClr>
                        </a:solidFill>
                        <a:ln w="31750">
                          <a:solidFill>
                            <a:srgbClr val="000000"/>
                          </a:solidFill>
                          <a:miter lim="800000"/>
                          <a:headEnd/>
                          <a:tailEnd/>
                        </a:ln>
                      </wps:spPr>
                      <wps:txbx>
                        <w:txbxContent>
                          <w:p w:rsidR="002A4482" w:rsidRDefault="002A4482" w:rsidP="002A4482">
                            <w:pPr>
                              <w:numPr>
                                <w:ilvl w:val="0"/>
                                <w:numId w:val="4"/>
                              </w:numPr>
                              <w:autoSpaceDN w:val="0"/>
                              <w:spacing w:after="0" w:line="240" w:lineRule="auto"/>
                              <w:rPr>
                                <w:rFonts w:ascii="Times New Roman" w:hAnsi="Times New Roman"/>
                                <w:sz w:val="28"/>
                                <w:szCs w:val="28"/>
                              </w:rPr>
                            </w:pPr>
                            <w:r>
                              <w:rPr>
                                <w:rFonts w:ascii="Times New Roman" w:hAnsi="Times New Roman"/>
                                <w:sz w:val="28"/>
                                <w:szCs w:val="28"/>
                              </w:rPr>
                              <w:t>Классные</w:t>
                            </w:r>
                          </w:p>
                          <w:p w:rsidR="002A4482" w:rsidRDefault="002A4482" w:rsidP="002A4482">
                            <w:pPr>
                              <w:numPr>
                                <w:ilvl w:val="0"/>
                                <w:numId w:val="4"/>
                              </w:numPr>
                              <w:autoSpaceDN w:val="0"/>
                              <w:spacing w:after="0" w:line="240" w:lineRule="auto"/>
                              <w:rPr>
                                <w:rFonts w:ascii="Times New Roman" w:hAnsi="Times New Roman"/>
                                <w:sz w:val="28"/>
                                <w:szCs w:val="28"/>
                              </w:rPr>
                            </w:pPr>
                            <w:r>
                              <w:rPr>
                                <w:rFonts w:ascii="Times New Roman" w:hAnsi="Times New Roman"/>
                                <w:sz w:val="28"/>
                                <w:szCs w:val="28"/>
                              </w:rPr>
                              <w:t>Домашние</w:t>
                            </w:r>
                          </w:p>
                          <w:p w:rsidR="002A4482" w:rsidRDefault="002A4482" w:rsidP="002A4482">
                            <w:pPr>
                              <w:ind w:left="360"/>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7" style="position:absolute;left:0;text-align:left;margin-left:234pt;margin-top:15.4pt;width:234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" strokeweight="2.5pt">
                <v:fill opacity="7196f"/>
                <v:textbox>
                  <w:txbxContent>
                    <w:p w:rsidR="002A4482" w:rsidRDefault="002A4482" w:rsidP="002A4482">
                      <w:pPr>
                        <w:numPr>
                          <w:ilvl w:val="0"/>
                          <w:numId w:val="4"/>
                        </w:numPr>
                        <w:autoSpaceDN w:val="0"/>
                        <w:spacing w:after="0" w:line="240" w:lineRule="auto"/>
                        <w:rPr>
                          <w:rFonts w:ascii="Times New Roman" w:hAnsi="Times New Roman"/>
                          <w:sz w:val="28"/>
                          <w:szCs w:val="28"/>
                        </w:rPr>
                      </w:pPr>
                      <w:r>
                        <w:rPr>
                          <w:rFonts w:ascii="Times New Roman" w:hAnsi="Times New Roman"/>
                          <w:sz w:val="28"/>
                          <w:szCs w:val="28"/>
                        </w:rPr>
                        <w:t>Классные</w:t>
                      </w:r>
                    </w:p>
                    <w:p w:rsidR="002A4482" w:rsidRDefault="002A4482" w:rsidP="002A4482">
                      <w:pPr>
                        <w:numPr>
                          <w:ilvl w:val="0"/>
                          <w:numId w:val="4"/>
                        </w:numPr>
                        <w:autoSpaceDN w:val="0"/>
                        <w:spacing w:after="0" w:line="240" w:lineRule="auto"/>
                        <w:rPr>
                          <w:rFonts w:ascii="Times New Roman" w:hAnsi="Times New Roman"/>
                          <w:sz w:val="28"/>
                          <w:szCs w:val="28"/>
                        </w:rPr>
                      </w:pPr>
                      <w:r>
                        <w:rPr>
                          <w:rFonts w:ascii="Times New Roman" w:hAnsi="Times New Roman"/>
                          <w:sz w:val="28"/>
                          <w:szCs w:val="28"/>
                        </w:rPr>
                        <w:t>Домашние</w:t>
                      </w:r>
                    </w:p>
                    <w:p w:rsidR="002A4482" w:rsidRDefault="002A4482" w:rsidP="002A4482">
                      <w:pPr>
                        <w:ind w:left="360"/>
                        <w:rPr>
                          <w:rFonts w:ascii="Arial" w:hAnsi="Arial" w:cs="Arial"/>
                          <w:sz w:val="28"/>
                          <w:szCs w:val="28"/>
                        </w:rPr>
                      </w:pPr>
                    </w:p>
                  </w:txbxContent>
                </v:textbox>
              </v:rect>
            </w:pict>
          </mc:Fallback>
        </mc:AlternateContent>
      </w: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rPr>
          <w:rFonts w:ascii="Times New Roman" w:hAnsi="Times New Roman"/>
          <w:b/>
          <w:sz w:val="28"/>
          <w:szCs w:val="28"/>
          <w:u w:val="single"/>
        </w:rPr>
      </w:pPr>
    </w:p>
    <w:p w:rsidR="002A4482" w:rsidRDefault="002A4482" w:rsidP="001A1D0F">
      <w:pPr>
        <w:spacing w:line="240" w:lineRule="auto"/>
        <w:jc w:val="both"/>
        <w:rPr>
          <w:rFonts w:ascii="Times New Roman" w:hAnsi="Times New Roman" w:cs="Times New Roman"/>
          <w:sz w:val="28"/>
        </w:rPr>
      </w:pPr>
    </w:p>
    <w:p w:rsidR="002A4482" w:rsidRPr="00762F81"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sidRPr="00762F81">
        <w:rPr>
          <w:rFonts w:ascii="Times New Roman" w:hAnsi="Times New Roman"/>
          <w:sz w:val="28"/>
          <w:szCs w:val="28"/>
        </w:rPr>
        <w:t>Структура работы с учебным коллективом  с учетом индивидуального подхода изображена на рис. 1</w:t>
      </w:r>
    </w:p>
    <w:p w:rsidR="002A4482" w:rsidRDefault="002A4482" w:rsidP="001A1D0F">
      <w:pPr>
        <w:spacing w:line="24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c">
            <w:drawing>
              <wp:anchor distT="0" distB="0" distL="114300" distR="114300" simplePos="0" relativeHeight="251677696" behindDoc="1" locked="0" layoutInCell="1" allowOverlap="1">
                <wp:simplePos x="0" y="0"/>
                <wp:positionH relativeFrom="column">
                  <wp:posOffset>-520700</wp:posOffset>
                </wp:positionH>
                <wp:positionV relativeFrom="paragraph">
                  <wp:posOffset>111125</wp:posOffset>
                </wp:positionV>
                <wp:extent cx="6186805" cy="6782435"/>
                <wp:effectExtent l="0" t="0" r="4445" b="0"/>
                <wp:wrapTight wrapText="bothSides">
                  <wp:wrapPolygon edited="0">
                    <wp:start x="0" y="0"/>
                    <wp:lineTo x="0" y="21537"/>
                    <wp:lineTo x="21549" y="21537"/>
                    <wp:lineTo x="21549" y="0"/>
                    <wp:lineTo x="0" y="0"/>
                  </wp:wrapPolygon>
                </wp:wrapTight>
                <wp:docPr id="156" name="Полотно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11" name="Rectangle 116"/>
                        <wps:cNvSpPr>
                          <a:spLocks noChangeArrowheads="1"/>
                        </wps:cNvSpPr>
                        <wps:spPr bwMode="auto">
                          <a:xfrm>
                            <a:off x="2633906" y="233764"/>
                            <a:ext cx="1142466" cy="457685"/>
                          </a:xfrm>
                          <a:prstGeom prst="rect">
                            <a:avLst/>
                          </a:prstGeom>
                          <a:gradFill rotWithShape="1">
                            <a:gsLst>
                              <a:gs pos="0">
                                <a:srgbClr val="CCFFFF">
                                  <a:gamma/>
                                  <a:shade val="46275"/>
                                  <a:invGamma/>
                                </a:srgbClr>
                              </a:gs>
                              <a:gs pos="50000">
                                <a:srgbClr val="CCFFFF"/>
                              </a:gs>
                              <a:gs pos="100000">
                                <a:srgbClr val="CCFFFF">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Учебный</w:t>
                              </w:r>
                              <w:r>
                                <w:rPr>
                                  <w:rFonts w:ascii="Times New Roman" w:hAnsi="Times New Roman"/>
                                </w:rPr>
                                <w:t xml:space="preserve"> </w:t>
                              </w:r>
                              <w:r>
                                <w:rPr>
                                  <w:rFonts w:ascii="Times New Roman" w:hAnsi="Times New Roman"/>
                                  <w:b/>
                                </w:rPr>
                                <w:t>коллектив</w:t>
                              </w:r>
                            </w:p>
                          </w:txbxContent>
                        </wps:txbx>
                        <wps:bodyPr rot="0" vert="horz" wrap="square" lIns="91440" tIns="45720" rIns="91440" bIns="45720" anchor="t" anchorCtr="0" upright="1">
                          <a:noAutofit/>
                        </wps:bodyPr>
                      </wps:wsp>
                      <wps:wsp>
                        <wps:cNvPr id="112" name="Rectangle 117"/>
                        <wps:cNvSpPr>
                          <a:spLocks noChangeArrowheads="1"/>
                        </wps:cNvSpPr>
                        <wps:spPr bwMode="auto">
                          <a:xfrm>
                            <a:off x="2290600" y="1034303"/>
                            <a:ext cx="1829079" cy="456865"/>
                          </a:xfrm>
                          <a:prstGeom prst="rect">
                            <a:avLst/>
                          </a:prstGeom>
                          <a:gradFill rotWithShape="1">
                            <a:gsLst>
                              <a:gs pos="0">
                                <a:srgbClr val="CCFF33">
                                  <a:gamma/>
                                  <a:shade val="46275"/>
                                  <a:invGamma/>
                                </a:srgbClr>
                              </a:gs>
                              <a:gs pos="50000">
                                <a:srgbClr val="CCFF33"/>
                              </a:gs>
                              <a:gs pos="100000">
                                <a:srgbClr val="CCFF33">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Распределение учащихся по группам</w:t>
                              </w:r>
                            </w:p>
                          </w:txbxContent>
                        </wps:txbx>
                        <wps:bodyPr rot="0" vert="horz" wrap="square" lIns="91440" tIns="45720" rIns="91440" bIns="45720" anchor="t" anchorCtr="0" upright="1">
                          <a:noAutofit/>
                        </wps:bodyPr>
                      </wps:wsp>
                      <wps:wsp>
                        <wps:cNvPr id="113" name="Rectangle 118"/>
                        <wps:cNvSpPr>
                          <a:spLocks noChangeArrowheads="1"/>
                        </wps:cNvSpPr>
                        <wps:spPr bwMode="auto">
                          <a:xfrm>
                            <a:off x="2290600" y="1720010"/>
                            <a:ext cx="1829079" cy="456865"/>
                          </a:xfrm>
                          <a:prstGeom prst="rect">
                            <a:avLst/>
                          </a:prstGeom>
                          <a:gradFill rotWithShape="1">
                            <a:gsLst>
                              <a:gs pos="0">
                                <a:srgbClr val="CCFF33">
                                  <a:gamma/>
                                  <a:shade val="46275"/>
                                  <a:invGamma/>
                                </a:srgbClr>
                              </a:gs>
                              <a:gs pos="50000">
                                <a:srgbClr val="CCFF33"/>
                              </a:gs>
                              <a:gs pos="100000">
                                <a:srgbClr val="CCFF33">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i/>
                                </w:rPr>
                              </w:pPr>
                              <w:r>
                                <w:rPr>
                                  <w:rFonts w:ascii="Times New Roman" w:hAnsi="Times New Roman"/>
                                  <w:b/>
                                  <w:i/>
                                </w:rPr>
                                <w:t>Задания по уровню сложности</w:t>
                              </w:r>
                            </w:p>
                          </w:txbxContent>
                        </wps:txbx>
                        <wps:bodyPr rot="0" vert="horz" wrap="square" lIns="91440" tIns="45720" rIns="91440" bIns="45720" anchor="t" anchorCtr="0" upright="1">
                          <a:noAutofit/>
                        </wps:bodyPr>
                      </wps:wsp>
                      <wps:wsp>
                        <wps:cNvPr id="114" name="Rectangle 119"/>
                        <wps:cNvSpPr>
                          <a:spLocks noChangeArrowheads="1"/>
                        </wps:cNvSpPr>
                        <wps:spPr bwMode="auto">
                          <a:xfrm>
                            <a:off x="4805482" y="2405718"/>
                            <a:ext cx="1256632" cy="456865"/>
                          </a:xfrm>
                          <a:prstGeom prst="rect">
                            <a:avLst/>
                          </a:prstGeom>
                          <a:solidFill>
                            <a:srgbClr val="FFFFCC"/>
                          </a:solidFill>
                          <a:ln w="9525">
                            <a:solidFill>
                              <a:srgbClr val="000000"/>
                            </a:solidFill>
                            <a:miter lim="800000"/>
                            <a:headEnd/>
                            <a:tailEnd/>
                          </a:ln>
                        </wps:spPr>
                        <wps:txbx>
                          <w:txbxContent>
                            <w:p w:rsidR="002A4482" w:rsidRDefault="002A4482" w:rsidP="002D4BD9">
                              <w:pPr>
                                <w:ind w:right="-140"/>
                                <w:jc w:val="center"/>
                                <w:rPr>
                                  <w:rFonts w:ascii="Times New Roman" w:hAnsi="Times New Roman"/>
                                </w:rPr>
                              </w:pPr>
                              <w:r>
                                <w:rPr>
                                  <w:rFonts w:ascii="Times New Roman" w:hAnsi="Times New Roman"/>
                                </w:rPr>
                                <w:t>Самостоятельная работа</w:t>
                              </w:r>
                            </w:p>
                          </w:txbxContent>
                        </wps:txbx>
                        <wps:bodyPr rot="0" vert="horz" wrap="square" lIns="91440" tIns="45720" rIns="91440" bIns="45720" anchor="t" anchorCtr="0" upright="1">
                          <a:noAutofit/>
                        </wps:bodyPr>
                      </wps:wsp>
                      <wps:wsp>
                        <wps:cNvPr id="115" name="Rectangle 120"/>
                        <wps:cNvSpPr>
                          <a:spLocks noChangeArrowheads="1"/>
                        </wps:cNvSpPr>
                        <wps:spPr bwMode="auto">
                          <a:xfrm>
                            <a:off x="3319710" y="2405718"/>
                            <a:ext cx="1142466" cy="456865"/>
                          </a:xfrm>
                          <a:prstGeom prst="rect">
                            <a:avLst/>
                          </a:prstGeom>
                          <a:solidFill>
                            <a:srgbClr val="FF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Домашние задания</w:t>
                              </w:r>
                            </w:p>
                          </w:txbxContent>
                        </wps:txbx>
                        <wps:bodyPr rot="0" vert="horz" wrap="square" lIns="91440" tIns="45720" rIns="91440" bIns="45720" anchor="t" anchorCtr="0" upright="1">
                          <a:noAutofit/>
                        </wps:bodyPr>
                      </wps:wsp>
                      <wps:wsp>
                        <wps:cNvPr id="116" name="Rectangle 121"/>
                        <wps:cNvSpPr>
                          <a:spLocks noChangeArrowheads="1"/>
                        </wps:cNvSpPr>
                        <wps:spPr bwMode="auto">
                          <a:xfrm>
                            <a:off x="1948103" y="2405718"/>
                            <a:ext cx="1142466" cy="456865"/>
                          </a:xfrm>
                          <a:prstGeom prst="rect">
                            <a:avLst/>
                          </a:prstGeom>
                          <a:solidFill>
                            <a:srgbClr val="FF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Тестовые задания</w:t>
                              </w:r>
                            </w:p>
                          </w:txbxContent>
                        </wps:txbx>
                        <wps:bodyPr rot="0" vert="horz" wrap="square" lIns="91440" tIns="45720" rIns="91440" bIns="45720" anchor="t" anchorCtr="0" upright="1">
                          <a:noAutofit/>
                        </wps:bodyPr>
                      </wps:wsp>
                      <wps:wsp>
                        <wps:cNvPr id="117" name="Rectangle 122"/>
                        <wps:cNvSpPr>
                          <a:spLocks noChangeArrowheads="1"/>
                        </wps:cNvSpPr>
                        <wps:spPr bwMode="auto">
                          <a:xfrm>
                            <a:off x="461521" y="2405718"/>
                            <a:ext cx="1142466" cy="456865"/>
                          </a:xfrm>
                          <a:prstGeom prst="rect">
                            <a:avLst/>
                          </a:prstGeom>
                          <a:solidFill>
                            <a:srgbClr val="FF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Практическая работа</w:t>
                              </w:r>
                            </w:p>
                          </w:txbxContent>
                        </wps:txbx>
                        <wps:bodyPr rot="0" vert="horz" wrap="square" lIns="91440" tIns="45720" rIns="91440" bIns="45720" anchor="t" anchorCtr="0" upright="1">
                          <a:noAutofit/>
                        </wps:bodyPr>
                      </wps:wsp>
                      <wps:wsp>
                        <wps:cNvPr id="118" name="Rectangle 123"/>
                        <wps:cNvSpPr>
                          <a:spLocks noChangeArrowheads="1"/>
                        </wps:cNvSpPr>
                        <wps:spPr bwMode="auto">
                          <a:xfrm>
                            <a:off x="2404765" y="3091426"/>
                            <a:ext cx="1600748" cy="456865"/>
                          </a:xfrm>
                          <a:prstGeom prst="rect">
                            <a:avLst/>
                          </a:prstGeom>
                          <a:gradFill rotWithShape="1">
                            <a:gsLst>
                              <a:gs pos="0">
                                <a:srgbClr val="FF9999">
                                  <a:gamma/>
                                  <a:shade val="46275"/>
                                  <a:invGamma/>
                                </a:srgbClr>
                              </a:gs>
                              <a:gs pos="50000">
                                <a:srgbClr val="FF9999"/>
                              </a:gs>
                              <a:gs pos="100000">
                                <a:srgbClr val="FF9999">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Контроль знаний по теме</w:t>
                              </w:r>
                            </w:p>
                          </w:txbxContent>
                        </wps:txbx>
                        <wps:bodyPr rot="0" vert="horz" wrap="square" lIns="91440" tIns="45720" rIns="91440" bIns="45720" anchor="t" anchorCtr="0" upright="1">
                          <a:noAutofit/>
                        </wps:bodyPr>
                      </wps:wsp>
                      <wps:wsp>
                        <wps:cNvPr id="119" name="Rectangle 124"/>
                        <wps:cNvSpPr>
                          <a:spLocks noChangeArrowheads="1"/>
                        </wps:cNvSpPr>
                        <wps:spPr bwMode="auto">
                          <a:xfrm>
                            <a:off x="918993" y="3891144"/>
                            <a:ext cx="1142466" cy="457685"/>
                          </a:xfrm>
                          <a:prstGeom prst="rect">
                            <a:avLst/>
                          </a:prstGeom>
                          <a:solidFill>
                            <a:srgbClr val="FFF3FF"/>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Тест</w:t>
                              </w:r>
                            </w:p>
                          </w:txbxContent>
                        </wps:txbx>
                        <wps:bodyPr rot="0" vert="horz" wrap="square" lIns="91440" tIns="45720" rIns="91440" bIns="45720" anchor="t" anchorCtr="0" upright="1">
                          <a:noAutofit/>
                        </wps:bodyPr>
                      </wps:wsp>
                      <wps:wsp>
                        <wps:cNvPr id="120" name="Rectangle 125"/>
                        <wps:cNvSpPr>
                          <a:spLocks noChangeArrowheads="1"/>
                        </wps:cNvSpPr>
                        <wps:spPr bwMode="auto">
                          <a:xfrm>
                            <a:off x="2633906" y="3891144"/>
                            <a:ext cx="1142466" cy="457685"/>
                          </a:xfrm>
                          <a:prstGeom prst="rect">
                            <a:avLst/>
                          </a:prstGeom>
                          <a:solidFill>
                            <a:srgbClr val="FFF3FF"/>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Контрольная работа</w:t>
                              </w:r>
                            </w:p>
                          </w:txbxContent>
                        </wps:txbx>
                        <wps:bodyPr rot="0" vert="horz" wrap="square" lIns="91440" tIns="45720" rIns="91440" bIns="45720" anchor="t" anchorCtr="0" upright="1">
                          <a:noAutofit/>
                        </wps:bodyPr>
                      </wps:wsp>
                      <wps:wsp>
                        <wps:cNvPr id="121" name="Rectangle 126"/>
                        <wps:cNvSpPr>
                          <a:spLocks noChangeArrowheads="1"/>
                        </wps:cNvSpPr>
                        <wps:spPr bwMode="auto">
                          <a:xfrm>
                            <a:off x="4462985" y="3891144"/>
                            <a:ext cx="1142466" cy="457685"/>
                          </a:xfrm>
                          <a:prstGeom prst="rect">
                            <a:avLst/>
                          </a:prstGeom>
                          <a:solidFill>
                            <a:srgbClr val="FFF3FF"/>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Зачет</w:t>
                              </w:r>
                            </w:p>
                          </w:txbxContent>
                        </wps:txbx>
                        <wps:bodyPr rot="0" vert="horz" wrap="square" lIns="91440" tIns="45720" rIns="91440" bIns="45720" anchor="t" anchorCtr="0" upright="1">
                          <a:noAutofit/>
                        </wps:bodyPr>
                      </wps:wsp>
                      <wps:wsp>
                        <wps:cNvPr id="122" name="Rectangle 127"/>
                        <wps:cNvSpPr>
                          <a:spLocks noChangeArrowheads="1"/>
                        </wps:cNvSpPr>
                        <wps:spPr bwMode="auto">
                          <a:xfrm>
                            <a:off x="2633906" y="4691683"/>
                            <a:ext cx="1142466" cy="456865"/>
                          </a:xfrm>
                          <a:prstGeom prst="rect">
                            <a:avLst/>
                          </a:prstGeom>
                          <a:gradFill rotWithShape="1">
                            <a:gsLst>
                              <a:gs pos="0">
                                <a:srgbClr val="E4FFC9">
                                  <a:gamma/>
                                  <a:shade val="46275"/>
                                  <a:invGamma/>
                                </a:srgbClr>
                              </a:gs>
                              <a:gs pos="50000">
                                <a:srgbClr val="E4FFC9"/>
                              </a:gs>
                              <a:gs pos="100000">
                                <a:srgbClr val="E4FFC9">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Анализ результатов</w:t>
                              </w:r>
                            </w:p>
                          </w:txbxContent>
                        </wps:txbx>
                        <wps:bodyPr rot="0" vert="horz" wrap="square" lIns="91440" tIns="45720" rIns="91440" bIns="45720" anchor="t" anchorCtr="0" upright="1">
                          <a:noAutofit/>
                        </wps:bodyPr>
                      </wps:wsp>
                      <wps:wsp>
                        <wps:cNvPr id="123" name="Rectangle 128"/>
                        <wps:cNvSpPr>
                          <a:spLocks noChangeArrowheads="1"/>
                        </wps:cNvSpPr>
                        <wps:spPr bwMode="auto">
                          <a:xfrm>
                            <a:off x="690662" y="5143627"/>
                            <a:ext cx="1485772" cy="1028561"/>
                          </a:xfrm>
                          <a:prstGeom prst="rect">
                            <a:avLst/>
                          </a:prstGeom>
                          <a:gradFill rotWithShape="1">
                            <a:gsLst>
                              <a:gs pos="0">
                                <a:srgbClr val="FFFF00">
                                  <a:gamma/>
                                  <a:shade val="46275"/>
                                  <a:invGamma/>
                                </a:srgbClr>
                              </a:gs>
                              <a:gs pos="50000">
                                <a:srgbClr val="FFFF00"/>
                              </a:gs>
                              <a:gs pos="100000">
                                <a:srgbClr val="FFFF00">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Индивидуальные и групповые консультации, ликвидация пробелов</w:t>
                              </w:r>
                            </w:p>
                          </w:txbxContent>
                        </wps:txbx>
                        <wps:bodyPr rot="0" vert="horz" wrap="square" lIns="91440" tIns="45720" rIns="91440" bIns="45720" anchor="t" anchorCtr="0" upright="1">
                          <a:noAutofit/>
                        </wps:bodyPr>
                      </wps:wsp>
                      <wps:wsp>
                        <wps:cNvPr id="124" name="Rectangle 129"/>
                        <wps:cNvSpPr>
                          <a:spLocks noChangeArrowheads="1"/>
                        </wps:cNvSpPr>
                        <wps:spPr bwMode="auto">
                          <a:xfrm flipV="1">
                            <a:off x="2743214" y="5486481"/>
                            <a:ext cx="1142466" cy="687348"/>
                          </a:xfrm>
                          <a:prstGeom prst="rect">
                            <a:avLst/>
                          </a:prstGeom>
                          <a:gradFill rotWithShape="1">
                            <a:gsLst>
                              <a:gs pos="0">
                                <a:srgbClr val="E4FFC9">
                                  <a:gamma/>
                                  <a:shade val="46275"/>
                                  <a:invGamma/>
                                </a:srgbClr>
                              </a:gs>
                              <a:gs pos="50000">
                                <a:srgbClr val="E4FFC9"/>
                              </a:gs>
                              <a:gs pos="100000">
                                <a:srgbClr val="E4FFC9">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Объяснение нового материала</w:t>
                              </w:r>
                            </w:p>
                          </w:txbxContent>
                        </wps:txbx>
                        <wps:bodyPr rot="0" vert="horz" wrap="square" lIns="91440" tIns="45720" rIns="91440" bIns="45720" anchor="t" anchorCtr="0" upright="1">
                          <a:noAutofit/>
                        </wps:bodyPr>
                      </wps:wsp>
                      <wps:wsp>
                        <wps:cNvPr id="125" name="Rectangle 130"/>
                        <wps:cNvSpPr>
                          <a:spLocks noChangeArrowheads="1"/>
                        </wps:cNvSpPr>
                        <wps:spPr bwMode="auto">
                          <a:xfrm>
                            <a:off x="4805482" y="1377156"/>
                            <a:ext cx="1257441" cy="699293"/>
                          </a:xfrm>
                          <a:prstGeom prst="rect">
                            <a:avLst/>
                          </a:prstGeom>
                          <a:solidFill>
                            <a:srgbClr val="CC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Решение олимпиадных задач</w:t>
                              </w:r>
                            </w:p>
                          </w:txbxContent>
                        </wps:txbx>
                        <wps:bodyPr rot="0" vert="horz" wrap="square" lIns="91440" tIns="45720" rIns="91440" bIns="45720" anchor="t" anchorCtr="0" upright="1">
                          <a:noAutofit/>
                        </wps:bodyPr>
                      </wps:wsp>
                      <wps:wsp>
                        <wps:cNvPr id="126" name="Rectangle 131"/>
                        <wps:cNvSpPr>
                          <a:spLocks noChangeArrowheads="1"/>
                        </wps:cNvSpPr>
                        <wps:spPr bwMode="auto">
                          <a:xfrm>
                            <a:off x="233189" y="1377157"/>
                            <a:ext cx="1257441" cy="799719"/>
                          </a:xfrm>
                          <a:prstGeom prst="rect">
                            <a:avLst/>
                          </a:prstGeom>
                          <a:solidFill>
                            <a:srgbClr val="CCFFCC"/>
                          </a:solidFill>
                          <a:ln w="9525">
                            <a:solidFill>
                              <a:srgbClr val="000000"/>
                            </a:solidFill>
                            <a:miter lim="800000"/>
                            <a:headEnd/>
                            <a:tailEnd/>
                          </a:ln>
                        </wps:spPr>
                        <wps:txbx>
                          <w:txbxContent>
                            <w:p w:rsidR="002A4482" w:rsidRDefault="002A4482" w:rsidP="002D4BD9">
                              <w:pPr>
                                <w:ind w:right="-140"/>
                                <w:rPr>
                                  <w:rFonts w:ascii="Times New Roman" w:hAnsi="Times New Roman"/>
                                </w:rPr>
                              </w:pPr>
                              <w:r>
                                <w:rPr>
                                  <w:rFonts w:ascii="Times New Roman" w:hAnsi="Times New Roman"/>
                                </w:rPr>
                                <w:t>Общешкольные мероприятия: КВНы, обществ</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мотр знаний</w:t>
                              </w:r>
                            </w:p>
                          </w:txbxContent>
                        </wps:txbx>
                        <wps:bodyPr rot="0" vert="horz" wrap="square" lIns="91440" tIns="45720" rIns="91440" bIns="45720" anchor="t" anchorCtr="0" upright="1">
                          <a:noAutofit/>
                        </wps:bodyPr>
                      </wps:wsp>
                      <wps:wsp>
                        <wps:cNvPr id="127" name="Rectangle 132"/>
                        <wps:cNvSpPr>
                          <a:spLocks noChangeArrowheads="1"/>
                        </wps:cNvSpPr>
                        <wps:spPr bwMode="auto">
                          <a:xfrm>
                            <a:off x="4805482" y="615168"/>
                            <a:ext cx="1257441" cy="642132"/>
                          </a:xfrm>
                          <a:prstGeom prst="rect">
                            <a:avLst/>
                          </a:prstGeom>
                          <a:solidFill>
                            <a:srgbClr val="CC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Инд. задания творческого характера</w:t>
                              </w:r>
                            </w:p>
                          </w:txbxContent>
                        </wps:txbx>
                        <wps:bodyPr rot="0" vert="horz" wrap="square" lIns="91440" tIns="45720" rIns="91440" bIns="45720" anchor="t" anchorCtr="0" upright="1">
                          <a:noAutofit/>
                        </wps:bodyPr>
                      </wps:wsp>
                      <wps:wsp>
                        <wps:cNvPr id="128" name="Rectangle 133"/>
                        <wps:cNvSpPr>
                          <a:spLocks noChangeArrowheads="1"/>
                        </wps:cNvSpPr>
                        <wps:spPr bwMode="auto">
                          <a:xfrm>
                            <a:off x="233189" y="576618"/>
                            <a:ext cx="1257441" cy="680682"/>
                          </a:xfrm>
                          <a:prstGeom prst="rect">
                            <a:avLst/>
                          </a:prstGeom>
                          <a:solidFill>
                            <a:srgbClr val="CCFFCC"/>
                          </a:soli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Участие уч-ся в олимпиадах, конференциях</w:t>
                              </w:r>
                            </w:p>
                          </w:txbxContent>
                        </wps:txbx>
                        <wps:bodyPr rot="0" vert="horz" wrap="square" lIns="91440" tIns="45720" rIns="91440" bIns="45720" anchor="t" anchorCtr="0" upright="1">
                          <a:noAutofit/>
                        </wps:bodyPr>
                      </wps:wsp>
                      <wps:wsp>
                        <wps:cNvPr id="129" name="Line 134"/>
                        <wps:cNvCnPr/>
                        <wps:spPr bwMode="auto">
                          <a:xfrm>
                            <a:off x="3205544" y="690629"/>
                            <a:ext cx="0" cy="343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35"/>
                        <wps:cNvCnPr/>
                        <wps:spPr bwMode="auto">
                          <a:xfrm>
                            <a:off x="3205544" y="1491168"/>
                            <a:ext cx="0"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36"/>
                        <wps:cNvCnPr/>
                        <wps:spPr bwMode="auto">
                          <a:xfrm flipH="1">
                            <a:off x="1604796" y="2176875"/>
                            <a:ext cx="1143276"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37"/>
                        <wps:cNvCnPr/>
                        <wps:spPr bwMode="auto">
                          <a:xfrm flipH="1">
                            <a:off x="2748072" y="2176875"/>
                            <a:ext cx="228331"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8"/>
                        <wps:cNvCnPr/>
                        <wps:spPr bwMode="auto">
                          <a:xfrm>
                            <a:off x="3433875" y="2176875"/>
                            <a:ext cx="342497"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9"/>
                        <wps:cNvCnPr/>
                        <wps:spPr bwMode="auto">
                          <a:xfrm>
                            <a:off x="3891347" y="2176875"/>
                            <a:ext cx="914135"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40"/>
                        <wps:cNvCnPr/>
                        <wps:spPr bwMode="auto">
                          <a:xfrm>
                            <a:off x="4577151" y="919471"/>
                            <a:ext cx="0" cy="800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1"/>
                        <wps:cNvCnPr/>
                        <wps:spPr bwMode="auto">
                          <a:xfrm>
                            <a:off x="4577151" y="919471"/>
                            <a:ext cx="22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42"/>
                        <wps:cNvCnPr/>
                        <wps:spPr bwMode="auto">
                          <a:xfrm>
                            <a:off x="4577151" y="1720010"/>
                            <a:ext cx="22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3"/>
                        <wps:cNvCnPr/>
                        <wps:spPr bwMode="auto">
                          <a:xfrm>
                            <a:off x="1604796" y="2862583"/>
                            <a:ext cx="914944"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44"/>
                        <wps:cNvCnPr/>
                        <wps:spPr bwMode="auto">
                          <a:xfrm>
                            <a:off x="2748072" y="2862583"/>
                            <a:ext cx="228331"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45"/>
                        <wps:cNvCnPr/>
                        <wps:spPr bwMode="auto">
                          <a:xfrm flipH="1">
                            <a:off x="3433875" y="2862583"/>
                            <a:ext cx="228331"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46"/>
                        <wps:cNvCnPr/>
                        <wps:spPr bwMode="auto">
                          <a:xfrm flipH="1">
                            <a:off x="4005513" y="2862583"/>
                            <a:ext cx="799969"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7"/>
                        <wps:cNvCnPr/>
                        <wps:spPr bwMode="auto">
                          <a:xfrm>
                            <a:off x="3205544" y="3548290"/>
                            <a:ext cx="0"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48"/>
                        <wps:cNvCnPr/>
                        <wps:spPr bwMode="auto">
                          <a:xfrm>
                            <a:off x="3548041" y="3548290"/>
                            <a:ext cx="914944"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49"/>
                        <wps:cNvCnPr/>
                        <wps:spPr bwMode="auto">
                          <a:xfrm flipH="1">
                            <a:off x="2062268" y="3548290"/>
                            <a:ext cx="799969"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50"/>
                        <wps:cNvCnPr/>
                        <wps:spPr bwMode="auto">
                          <a:xfrm>
                            <a:off x="3205544" y="4348829"/>
                            <a:ext cx="0" cy="342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51"/>
                        <wps:cNvCnPr/>
                        <wps:spPr bwMode="auto">
                          <a:xfrm flipH="1">
                            <a:off x="1490631" y="4805694"/>
                            <a:ext cx="1143276" cy="685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52"/>
                        <wps:cNvCnPr/>
                        <wps:spPr bwMode="auto">
                          <a:xfrm>
                            <a:off x="3205544" y="5148548"/>
                            <a:ext cx="0" cy="685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153"/>
                        <wps:cNvCnPr/>
                        <wps:spPr bwMode="auto">
                          <a:xfrm>
                            <a:off x="1718962" y="919471"/>
                            <a:ext cx="810" cy="914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4"/>
                        <wps:cNvCnPr/>
                        <wps:spPr bwMode="auto">
                          <a:xfrm flipH="1">
                            <a:off x="1490631" y="1834022"/>
                            <a:ext cx="22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155"/>
                        <wps:cNvCnPr/>
                        <wps:spPr bwMode="auto">
                          <a:xfrm flipH="1">
                            <a:off x="1490631" y="919471"/>
                            <a:ext cx="22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156"/>
                        <wps:cNvCnPr/>
                        <wps:spPr bwMode="auto">
                          <a:xfrm>
                            <a:off x="1718962" y="1605179"/>
                            <a:ext cx="2858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7"/>
                        <wps:cNvCnPr/>
                        <wps:spPr bwMode="auto">
                          <a:xfrm flipV="1">
                            <a:off x="4233844" y="233764"/>
                            <a:ext cx="343307" cy="1371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8"/>
                        <wps:cNvSpPr>
                          <a:spLocks noChangeArrowheads="1"/>
                        </wps:cNvSpPr>
                        <wps:spPr bwMode="auto">
                          <a:xfrm>
                            <a:off x="4233844" y="5034537"/>
                            <a:ext cx="1485772" cy="456865"/>
                          </a:xfrm>
                          <a:prstGeom prst="rect">
                            <a:avLst/>
                          </a:prstGeom>
                          <a:gradFill rotWithShape="1">
                            <a:gsLst>
                              <a:gs pos="0">
                                <a:srgbClr val="FF99CC"/>
                              </a:gs>
                              <a:gs pos="100000">
                                <a:srgbClr val="FFF3FF"/>
                              </a:gs>
                            </a:gsLst>
                            <a:path path="rect">
                              <a:fillToRect t="100000" r="100000"/>
                            </a:path>
                          </a:gradFill>
                          <a:ln w="9525">
                            <a:solidFill>
                              <a:srgbClr val="000000"/>
                            </a:solidFill>
                            <a:miter lim="800000"/>
                            <a:headEnd/>
                            <a:tailEnd/>
                          </a:ln>
                        </wps:spPr>
                        <wps:txbx>
                          <w:txbxContent>
                            <w:p w:rsidR="002A4482" w:rsidRDefault="002A4482" w:rsidP="002D4BD9">
                              <w:pPr>
                                <w:jc w:val="center"/>
                                <w:rPr>
                                  <w:rFonts w:ascii="Times New Roman" w:hAnsi="Times New Roman"/>
                                  <w:b/>
                                </w:rPr>
                              </w:pPr>
                              <w:r>
                                <w:rPr>
                                  <w:rFonts w:ascii="Times New Roman" w:hAnsi="Times New Roman"/>
                                  <w:b/>
                                </w:rPr>
                                <w:t>Переход в другую группу</w:t>
                              </w:r>
                            </w:p>
                          </w:txbxContent>
                        </wps:txbx>
                        <wps:bodyPr rot="0" vert="horz" wrap="square" lIns="91440" tIns="45720" rIns="91440" bIns="45720" anchor="t" anchorCtr="0" upright="1">
                          <a:noAutofit/>
                        </wps:bodyPr>
                      </wps:wsp>
                      <wps:wsp>
                        <wps:cNvPr id="154" name="Line 159"/>
                        <wps:cNvCnPr/>
                        <wps:spPr bwMode="auto">
                          <a:xfrm>
                            <a:off x="3776372" y="5034537"/>
                            <a:ext cx="457472"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Rectangle 160"/>
                        <wps:cNvSpPr>
                          <a:spLocks noChangeArrowheads="1"/>
                        </wps:cNvSpPr>
                        <wps:spPr bwMode="auto">
                          <a:xfrm>
                            <a:off x="4577151" y="4921"/>
                            <a:ext cx="1255822" cy="456865"/>
                          </a:xfrm>
                          <a:prstGeom prst="rect">
                            <a:avLst/>
                          </a:prstGeom>
                          <a:gradFill rotWithShape="1">
                            <a:gsLst>
                              <a:gs pos="0">
                                <a:srgbClr val="00FF00">
                                  <a:gamma/>
                                  <a:shade val="46275"/>
                                  <a:invGamma/>
                                </a:srgbClr>
                              </a:gs>
                              <a:gs pos="50000">
                                <a:srgbClr val="00FF00"/>
                              </a:gs>
                              <a:gs pos="100000">
                                <a:srgbClr val="00FF00">
                                  <a:gamma/>
                                  <a:shade val="46275"/>
                                  <a:invGamma/>
                                </a:srgbClr>
                              </a:gs>
                            </a:gsLst>
                            <a:lin ang="5400000" scaled="1"/>
                          </a:gradFill>
                          <a:ln w="9525">
                            <a:solidFill>
                              <a:srgbClr val="000000"/>
                            </a:solidFill>
                            <a:miter lim="800000"/>
                            <a:headEnd/>
                            <a:tailEnd/>
                          </a:ln>
                        </wps:spPr>
                        <wps:txbx>
                          <w:txbxContent>
                            <w:p w:rsidR="002A4482" w:rsidRDefault="002A4482" w:rsidP="002D4BD9">
                              <w:pPr>
                                <w:jc w:val="center"/>
                                <w:rPr>
                                  <w:rFonts w:ascii="Times New Roman" w:hAnsi="Times New Roman"/>
                                </w:rPr>
                              </w:pPr>
                              <w:r>
                                <w:rPr>
                                  <w:rFonts w:ascii="Times New Roman" w:hAnsi="Times New Roman"/>
                                </w:rPr>
                                <w:t>Интерес к предмету</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6" o:spid="_x0000_s1038" editas="canvas" style="position:absolute;left:0;text-align:left;margin-left:-41pt;margin-top:8.75pt;width:487.15pt;height:534.05pt;z-index:-251638784" coordsize="61868,6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61868;height:67824;visibility:visible;mso-wrap-style:square" filled="t">
                  <v:fill o:detectmouseclick="t"/>
                  <v:path o:connecttype="none"/>
                </v:shape>
                <v:rect id="Rectangle 116" o:spid="_x0000_s1040" style="position:absolute;left:26339;top:2337;width:114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M28AA&#10;AADcAAAADwAAAGRycy9kb3ducmV2LnhtbERPTYvCMBC9C/sfwix4EU27oK7VKIur4NUqi8ehGZuy&#10;zaQ0Ueu/N4LgbR7vcxarztbiSq2vHCtIRwkI4sLpiksFx8N2+A3CB2SNtWNScCcPq+VHb4GZdjfe&#10;0zUPpYgh7DNUYEJoMil9YciiH7mGOHJn11oMEbal1C3eYrit5VeSTKTFimODwYbWhor//GIVjE/4&#10;q5t9ep8eN2QGf9vZOOQzpfqf3c8cRKAuvMUv907H+WkK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qM28AAAADcAAAADwAAAAAAAAAAAAAAAACYAgAAZHJzL2Rvd25y&#10;ZXYueG1sUEsFBgAAAAAEAAQA9QAAAIUDAAAAAA==&#10;" fillcolor="#5e7676">
                  <v:fill color2="#cff" rotate="t" focus="50%" type="gradient"/>
                  <v:textbox>
                    <w:txbxContent>
                      <w:p w:rsidR="002A4482" w:rsidRDefault="002A4482" w:rsidP="002D4BD9">
                        <w:pPr>
                          <w:jc w:val="center"/>
                          <w:rPr>
                            <w:rFonts w:ascii="Times New Roman" w:hAnsi="Times New Roman"/>
                            <w:b/>
                          </w:rPr>
                        </w:pPr>
                        <w:r>
                          <w:rPr>
                            <w:rFonts w:ascii="Times New Roman" w:hAnsi="Times New Roman"/>
                            <w:b/>
                          </w:rPr>
                          <w:t>Учебный</w:t>
                        </w:r>
                        <w:r>
                          <w:rPr>
                            <w:rFonts w:ascii="Times New Roman" w:hAnsi="Times New Roman"/>
                          </w:rPr>
                          <w:t xml:space="preserve"> </w:t>
                        </w:r>
                        <w:r>
                          <w:rPr>
                            <w:rFonts w:ascii="Times New Roman" w:hAnsi="Times New Roman"/>
                            <w:b/>
                          </w:rPr>
                          <w:t>коллектив</w:t>
                        </w:r>
                      </w:p>
                    </w:txbxContent>
                  </v:textbox>
                </v:rect>
                <v:rect id="Rectangle 117" o:spid="_x0000_s1041" style="position:absolute;left:22906;top:10343;width:1829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p38QA&#10;AADcAAAADwAAAGRycy9kb3ducmV2LnhtbERPTWvCQBC9F/wPywheim6iUEp0FQlY7KEHk3rwNmTH&#10;JJqdDbtbTf99VxB6m8f7nNVmMJ24kfOtZQXpLAFBXFndcq3gu9xN30H4gKyxs0wKfsnDZj16WWGm&#10;7Z0PdCtCLWII+wwVNCH0mZS+asign9meOHJn6wyGCF0ttcN7DDednCfJmzTYcmxosKe8oepa/BgF&#10;7rI45sUiD+1r/1F+ng5l+tVdlJqMh+0SRKAh/Iuf7r2O89M5PJ6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ad/EAAAA3AAAAA8AAAAAAAAAAAAAAAAAmAIAAGRycy9k&#10;b3ducmV2LnhtbFBLBQYAAAAABAAEAPUAAACJAwAAAAA=&#10;" fillcolor="#5e7618">
                  <v:fill color2="#cf3" rotate="t" focus="50%" type="gradient"/>
                  <v:textbox>
                    <w:txbxContent>
                      <w:p w:rsidR="002A4482" w:rsidRDefault="002A4482" w:rsidP="002D4BD9">
                        <w:pPr>
                          <w:jc w:val="center"/>
                          <w:rPr>
                            <w:rFonts w:ascii="Times New Roman" w:hAnsi="Times New Roman"/>
                          </w:rPr>
                        </w:pPr>
                        <w:r>
                          <w:rPr>
                            <w:rFonts w:ascii="Times New Roman" w:hAnsi="Times New Roman"/>
                          </w:rPr>
                          <w:t>Распределение учащихся по группам</w:t>
                        </w:r>
                      </w:p>
                    </w:txbxContent>
                  </v:textbox>
                </v:rect>
                <v:rect id="Rectangle 118" o:spid="_x0000_s1042" style="position:absolute;left:22906;top:17200;width:1829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MRMQA&#10;AADcAAAADwAAAGRycy9kb3ducmV2LnhtbERPTWvCQBC9C/0PyxR6kbpJA1Kiq0hAqYceTOyhtyE7&#10;JtHsbNjdavz33ULB2zze5yzXo+nFlZzvLCtIZwkI4trqjhsFx2r7+g7CB2SNvWVScCcP69XTZIm5&#10;tjc+0LUMjYgh7HNU0IYw5FL6uiWDfmYH4sidrDMYInSN1A5vMdz08i1J5tJgx7GhxYGKlupL+WMU&#10;uHP2VZRZEbrpsKv234cq/ezPSr08j5sFiEBjeIj/3R86zk8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zETEAAAA3AAAAA8AAAAAAAAAAAAAAAAAmAIAAGRycy9k&#10;b3ducmV2LnhtbFBLBQYAAAAABAAEAPUAAACJAwAAAAA=&#10;" fillcolor="#5e7618">
                  <v:fill color2="#cf3" rotate="t" focus="50%" type="gradient"/>
                  <v:textbox>
                    <w:txbxContent>
                      <w:p w:rsidR="002A4482" w:rsidRDefault="002A4482" w:rsidP="002D4BD9">
                        <w:pPr>
                          <w:jc w:val="center"/>
                          <w:rPr>
                            <w:rFonts w:ascii="Times New Roman" w:hAnsi="Times New Roman"/>
                            <w:b/>
                            <w:i/>
                          </w:rPr>
                        </w:pPr>
                        <w:r>
                          <w:rPr>
                            <w:rFonts w:ascii="Times New Roman" w:hAnsi="Times New Roman"/>
                            <w:b/>
                            <w:i/>
                          </w:rPr>
                          <w:t>Задания по уровню сложности</w:t>
                        </w:r>
                      </w:p>
                    </w:txbxContent>
                  </v:textbox>
                </v:rect>
                <v:rect id="Rectangle 119" o:spid="_x0000_s1043" style="position:absolute;left:48054;top:24057;width:1256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fgsIA&#10;AADcAAAADwAAAGRycy9kb3ducmV2LnhtbERPTWvCQBC9F/wPyxR6qxtFSo2uUqSC4MWqhR6H7JiE&#10;ZGe32dGk/94tFHqbx/uc5XpwrbpRF2vPBibjDBRx4W3NpYHzafv8CioKssXWMxn4oQjr1ehhibn1&#10;PX/Q7SilSiEcczRQiYRc61hU5DCOfSBO3MV3DiXBrtS2wz6Fu1ZPs+xFO6w5NVQYaFNR0RyvzsBX&#10;2Epmp7P9J9O+/w7yPm8OjTFPj8PbApTQIP/iP/fOpvmTGfw+ky7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h+CwgAAANwAAAAPAAAAAAAAAAAAAAAAAJgCAABkcnMvZG93&#10;bnJldi54bWxQSwUGAAAAAAQABAD1AAAAhwMAAAAA&#10;" fillcolor="#ffc">
                  <v:textbox>
                    <w:txbxContent>
                      <w:p w:rsidR="002A4482" w:rsidRDefault="002A4482" w:rsidP="002D4BD9">
                        <w:pPr>
                          <w:ind w:right="-140"/>
                          <w:jc w:val="center"/>
                          <w:rPr>
                            <w:rFonts w:ascii="Times New Roman" w:hAnsi="Times New Roman"/>
                          </w:rPr>
                        </w:pPr>
                        <w:r>
                          <w:rPr>
                            <w:rFonts w:ascii="Times New Roman" w:hAnsi="Times New Roman"/>
                          </w:rPr>
                          <w:t>Самостоятельная работа</w:t>
                        </w:r>
                      </w:p>
                    </w:txbxContent>
                  </v:textbox>
                </v:rect>
                <v:rect id="Rectangle 120" o:spid="_x0000_s1044" style="position:absolute;left:33197;top:24057;width:1142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6GcIA&#10;AADcAAAADwAAAGRycy9kb3ducmV2LnhtbERPTWvCQBC9F/oflin0VjeKLTW6SikVCl5aq+BxyI5J&#10;SHZ2mx1N+u+7guBtHu9zFqvBtepMXaw9GxiPMlDEhbc1lwZ2P+unV1BRkC22nsnAH0VYLe/vFphb&#10;3/M3nbdSqhTCMUcDlUjItY5FRQ7jyAfixB1951AS7EptO+xTuGv1JMtetMOaU0OFgd4rKprtyRk4&#10;hLVkdjLd7Jk2/W+Qj1nz1Rjz+DC8zUEJDXITX92fNs0fP8PlmXSB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oZwgAAANwAAAAPAAAAAAAAAAAAAAAAAJgCAABkcnMvZG93&#10;bnJldi54bWxQSwUGAAAAAAQABAD1AAAAhwMAAAAA&#10;" fillcolor="#ffc">
                  <v:textbox>
                    <w:txbxContent>
                      <w:p w:rsidR="002A4482" w:rsidRDefault="002A4482" w:rsidP="002D4BD9">
                        <w:pPr>
                          <w:jc w:val="center"/>
                          <w:rPr>
                            <w:rFonts w:ascii="Times New Roman" w:hAnsi="Times New Roman"/>
                          </w:rPr>
                        </w:pPr>
                        <w:r>
                          <w:rPr>
                            <w:rFonts w:ascii="Times New Roman" w:hAnsi="Times New Roman"/>
                          </w:rPr>
                          <w:t>Домашние задания</w:t>
                        </w:r>
                      </w:p>
                    </w:txbxContent>
                  </v:textbox>
                </v:rect>
                <v:rect id="Rectangle 121" o:spid="_x0000_s1045" style="position:absolute;left:19481;top:24057;width:1142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kbsIA&#10;AADcAAAADwAAAGRycy9kb3ducmV2LnhtbERPTWvCQBC9F/oflhF6qxulSBtdRYpCwUvVCh6H7JiE&#10;ZGfX7NSk/75bEHqbx/ucxWpwrbpRF2vPBibjDBRx4W3NpYGv4/b5FVQUZIutZzLwQxFWy8eHBebW&#10;97yn20FKlUI45migEgm51rGoyGEc+0CcuIvvHEqCXalth30Kd62eZtlMO6w5NVQY6L2iojl8OwPn&#10;sJXMTl92J6Zdfw2yeWs+G2OeRsN6DkpokH/x3f1h0/zJDP6eS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CRuwgAAANwAAAAPAAAAAAAAAAAAAAAAAJgCAABkcnMvZG93&#10;bnJldi54bWxQSwUGAAAAAAQABAD1AAAAhwMAAAAA&#10;" fillcolor="#ffc">
                  <v:textbox>
                    <w:txbxContent>
                      <w:p w:rsidR="002A4482" w:rsidRDefault="002A4482" w:rsidP="002D4BD9">
                        <w:pPr>
                          <w:jc w:val="center"/>
                          <w:rPr>
                            <w:rFonts w:ascii="Times New Roman" w:hAnsi="Times New Roman"/>
                          </w:rPr>
                        </w:pPr>
                        <w:r>
                          <w:rPr>
                            <w:rFonts w:ascii="Times New Roman" w:hAnsi="Times New Roman"/>
                          </w:rPr>
                          <w:t>Тестовые задания</w:t>
                        </w:r>
                      </w:p>
                    </w:txbxContent>
                  </v:textbox>
                </v:rect>
                <v:rect id="Rectangle 122" o:spid="_x0000_s1046" style="position:absolute;left:4615;top:24057;width:1142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B9cIA&#10;AADcAAAADwAAAGRycy9kb3ducmV2LnhtbERPTWvCQBC9F/oflin0VjeKtDW6SikVCl5aq+BxyI5J&#10;SHZ2mx1N+u+7guBtHu9zFqvBtepMXaw9GxiPMlDEhbc1lwZ2P+unV1BRkC22nsnAH0VYLe/vFphb&#10;3/M3nbdSqhTCMUcDlUjItY5FRQ7jyAfixB1951AS7EptO+xTuGv1JMuetcOaU0OFgd4rKprtyRk4&#10;hLVkdjLd7Jk2/W+Qj1nz1Rjz+DC8zUEJDXITX92fNs0fv8DlmXSB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IH1wgAAANwAAAAPAAAAAAAAAAAAAAAAAJgCAABkcnMvZG93&#10;bnJldi54bWxQSwUGAAAAAAQABAD1AAAAhwMAAAAA&#10;" fillcolor="#ffc">
                  <v:textbox>
                    <w:txbxContent>
                      <w:p w:rsidR="002A4482" w:rsidRDefault="002A4482" w:rsidP="002D4BD9">
                        <w:pPr>
                          <w:jc w:val="center"/>
                          <w:rPr>
                            <w:rFonts w:ascii="Times New Roman" w:hAnsi="Times New Roman"/>
                          </w:rPr>
                        </w:pPr>
                        <w:r>
                          <w:rPr>
                            <w:rFonts w:ascii="Times New Roman" w:hAnsi="Times New Roman"/>
                          </w:rPr>
                          <w:t>Практическая работа</w:t>
                        </w:r>
                      </w:p>
                    </w:txbxContent>
                  </v:textbox>
                </v:rect>
                <v:rect id="Rectangle 123" o:spid="_x0000_s1047" style="position:absolute;left:24047;top:30914;width:1600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fcsUA&#10;AADcAAAADwAAAGRycy9kb3ducmV2LnhtbESPQWvCQBCF7wX/wzJCb3UTD6VGV1FBEUoPVcHrkB2T&#10;aHY2ZldN/n3nUPA2w3vz3jezRedq9aA2VJ4NpKMEFHHubcWFgeNh8/EFKkRki7VnMtBTgMV88DbD&#10;zPon/9JjHwslIRwyNFDG2GRah7wkh2HkG2LRzr51GGVtC21bfEq4q/U4ST61w4qlocSG1iXl1/3d&#10;GbB1f052P9+r5eVWTLbjpj+e0sqY92G3nIKK1MWX+f96ZwU/FVp5Ri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F9yxQAAANwAAAAPAAAAAAAAAAAAAAAAAJgCAABkcnMv&#10;ZG93bnJldi54bWxQSwUGAAAAAAQABAD1AAAAigMAAAAA&#10;" fillcolor="#764747">
                  <v:fill color2="#f99" rotate="t" focus="50%" type="gradient"/>
                  <v:textbox>
                    <w:txbxContent>
                      <w:p w:rsidR="002A4482" w:rsidRDefault="002A4482" w:rsidP="002D4BD9">
                        <w:pPr>
                          <w:jc w:val="center"/>
                          <w:rPr>
                            <w:rFonts w:ascii="Times New Roman" w:hAnsi="Times New Roman"/>
                            <w:b/>
                          </w:rPr>
                        </w:pPr>
                        <w:r>
                          <w:rPr>
                            <w:rFonts w:ascii="Times New Roman" w:hAnsi="Times New Roman"/>
                            <w:b/>
                          </w:rPr>
                          <w:t>Контроль знаний по теме</w:t>
                        </w:r>
                      </w:p>
                    </w:txbxContent>
                  </v:textbox>
                </v:rect>
                <v:rect id="Rectangle 124" o:spid="_x0000_s1048" style="position:absolute;left:9189;top:38911;width:1142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OpsIA&#10;AADcAAAADwAAAGRycy9kb3ducmV2LnhtbERPyW7CMBC9V+IfrEHqrThwKBBwohYJBL0glg8YxZNF&#10;jcepbZL07+tKlXqbp7fONh9NK3pyvrGsYD5LQBAXVjdcKbjf9i8rED4ga2wtk4Jv8pBnk6ctptoO&#10;fKH+GioRQ9inqKAOoUul9EVNBv3MdsSRK60zGCJ0ldQOhxhuWrlIkldpsOHYUGNHu5qKz+vDKDiW&#10;H/3X7tKchkNJ5+rdLG80OKWep+PbBkSgMfyL/9xHHefP1/D7TL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86mwgAAANwAAAAPAAAAAAAAAAAAAAAAAJgCAABkcnMvZG93&#10;bnJldi54bWxQSwUGAAAAAAQABAD1AAAAhwMAAAAA&#10;" fillcolor="#fff3ff">
                  <v:textbox>
                    <w:txbxContent>
                      <w:p w:rsidR="002A4482" w:rsidRDefault="002A4482" w:rsidP="002D4BD9">
                        <w:pPr>
                          <w:jc w:val="center"/>
                          <w:rPr>
                            <w:rFonts w:ascii="Times New Roman" w:hAnsi="Times New Roman"/>
                          </w:rPr>
                        </w:pPr>
                        <w:r>
                          <w:rPr>
                            <w:rFonts w:ascii="Times New Roman" w:hAnsi="Times New Roman"/>
                          </w:rPr>
                          <w:t>Тест</w:t>
                        </w:r>
                      </w:p>
                    </w:txbxContent>
                  </v:textbox>
                </v:rect>
                <v:rect id="Rectangle 125" o:spid="_x0000_s1049" style="position:absolute;left:26339;top:38911;width:1142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thsQA&#10;AADcAAAADwAAAGRycy9kb3ducmV2LnhtbESPzW7CQAyE70h9h5Ur9QabcihVyoIAiYpyqQg8gJV1&#10;ftSsN91dkvTt60Ol3mzNeObzeju5Tg0UYuvZwPMiA0VcettybeB2Pc5fQcWEbLHzTAZ+KMJ28zBb&#10;Y279yBcailQrCeGYo4EmpT7XOpYNOYwL3xOLVvngMMkaam0DjhLuOr3MshftsGVpaLCnQ0PlV3F3&#10;Bk7Vefg+XNqP8b2iz3rvVlcagzFPj9PuDVSiKf2b/65PVvC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1rYbEAAAA3AAAAA8AAAAAAAAAAAAAAAAAmAIAAGRycy9k&#10;b3ducmV2LnhtbFBLBQYAAAAABAAEAPUAAACJAwAAAAA=&#10;" fillcolor="#fff3ff">
                  <v:textbox>
                    <w:txbxContent>
                      <w:p w:rsidR="002A4482" w:rsidRDefault="002A4482" w:rsidP="002D4BD9">
                        <w:pPr>
                          <w:jc w:val="center"/>
                          <w:rPr>
                            <w:rFonts w:ascii="Times New Roman" w:hAnsi="Times New Roman"/>
                          </w:rPr>
                        </w:pPr>
                        <w:r>
                          <w:rPr>
                            <w:rFonts w:ascii="Times New Roman" w:hAnsi="Times New Roman"/>
                          </w:rPr>
                          <w:t>Контрольная работа</w:t>
                        </w:r>
                      </w:p>
                    </w:txbxContent>
                  </v:textbox>
                </v:rect>
                <v:rect id="Rectangle 126" o:spid="_x0000_s1050" style="position:absolute;left:44629;top:38911;width:1142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IHcIA&#10;AADcAAAADwAAAGRycy9kb3ducmV2LnhtbERPyWrDMBC9F/oPYgq9NbJ9aIIbJbSGBjeXkuUDBmu8&#10;UGvkSort/n0UKOQ2j7fOejubXozkfGdZQbpIQBBXVnfcKDifPl9WIHxA1thbJgV/5GG7eXxYY67t&#10;xAcaj6ERMYR9jgraEIZcSl+1ZNAv7EAcudo6gyFC10jtcIrhppdZkrxKgx3HhhYHKlqqfo4Xo6Cs&#10;9+Nvcei+pl1N382HWZ5ocko9P83vbyACzeEu/neXOs7PUrg9Ey+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QgdwgAAANwAAAAPAAAAAAAAAAAAAAAAAJgCAABkcnMvZG93&#10;bnJldi54bWxQSwUGAAAAAAQABAD1AAAAhwMAAAAA&#10;" fillcolor="#fff3ff">
                  <v:textbox>
                    <w:txbxContent>
                      <w:p w:rsidR="002A4482" w:rsidRDefault="002A4482" w:rsidP="002D4BD9">
                        <w:pPr>
                          <w:jc w:val="center"/>
                          <w:rPr>
                            <w:rFonts w:ascii="Times New Roman" w:hAnsi="Times New Roman"/>
                          </w:rPr>
                        </w:pPr>
                        <w:r>
                          <w:rPr>
                            <w:rFonts w:ascii="Times New Roman" w:hAnsi="Times New Roman"/>
                          </w:rPr>
                          <w:t>Зачет</w:t>
                        </w:r>
                      </w:p>
                    </w:txbxContent>
                  </v:textbox>
                </v:rect>
                <v:rect id="Rectangle 127" o:spid="_x0000_s1051" style="position:absolute;left:26339;top:46916;width:1142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87cAA&#10;AADcAAAADwAAAGRycy9kb3ducmV2LnhtbERPzYrCMBC+C75DGGFvmtqDrtUoUhBlYRG1DzA0Y1ts&#10;JrWJtb79RhD2Nh/f76w2valFR62rLCuYTiIQxLnVFRcKsstu/A3CeWSNtWVS8CIHm/VwsMJE2yef&#10;qDv7QoQQdgkqKL1vEildXpJBN7ENceCutjXoA2wLqVt8hnBTyziKZtJgxaGhxIbSkvLb+WEUxPp3&#10;8cq6y2JO+n784Wx/SlNW6mvUb5cgPPX+X/xxH3SYH8fwfi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J87cAAAADcAAAADwAAAAAAAAAAAAAAAACYAgAAZHJzL2Rvd25y&#10;ZXYueG1sUEsFBgAAAAAEAAQA9QAAAIUDAAAAAA==&#10;" fillcolor="#6a765d">
                  <v:fill color2="#e4ffc9" rotate="t" focus="50%" type="gradient"/>
                  <v:textbox>
                    <w:txbxContent>
                      <w:p w:rsidR="002A4482" w:rsidRDefault="002A4482" w:rsidP="002D4BD9">
                        <w:pPr>
                          <w:jc w:val="center"/>
                          <w:rPr>
                            <w:rFonts w:ascii="Times New Roman" w:hAnsi="Times New Roman"/>
                            <w:b/>
                          </w:rPr>
                        </w:pPr>
                        <w:r>
                          <w:rPr>
                            <w:rFonts w:ascii="Times New Roman" w:hAnsi="Times New Roman"/>
                            <w:b/>
                          </w:rPr>
                          <w:t>Анализ результатов</w:t>
                        </w:r>
                      </w:p>
                    </w:txbxContent>
                  </v:textbox>
                </v:rect>
                <v:rect id="Rectangle 128" o:spid="_x0000_s1052" style="position:absolute;left:6906;top:51436;width:14858;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uxMMA&#10;AADcAAAADwAAAGRycy9kb3ducmV2LnhtbERPTUsDMRC9C/6HMIK3NmsLVtamRdoKtQjFKp7HZNxd&#10;djNZkrSb/vtGKHibx/uc+TLZTpzIh8axgodxAYJYO9NwpeDr83X0BCJEZIOdY1JwpgDLxe3NHEvj&#10;Bv6g0yFWIodwKFFBHWNfShl0TRbD2PXEmft13mLM0FfSeBxyuO3kpCgepcWGc0ONPa1q0u3haBX8&#10;rN5m37u13J9T0jOvp+37ZmiVur9LL88gIqX4L766tybPn0zh75l8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uxMMAAADcAAAADwAAAAAAAAAAAAAAAACYAgAAZHJzL2Rv&#10;d25yZXYueG1sUEsFBgAAAAAEAAQA9QAAAIgDAAAAAA==&#10;" fillcolor="#767600">
                  <v:fill color2="yellow" rotate="t" focus="50%" type="gradient"/>
                  <v:textbox>
                    <w:txbxContent>
                      <w:p w:rsidR="002A4482" w:rsidRDefault="002A4482" w:rsidP="002D4BD9">
                        <w:pPr>
                          <w:jc w:val="center"/>
                          <w:rPr>
                            <w:rFonts w:ascii="Times New Roman" w:hAnsi="Times New Roman"/>
                          </w:rPr>
                        </w:pPr>
                        <w:r>
                          <w:rPr>
                            <w:rFonts w:ascii="Times New Roman" w:hAnsi="Times New Roman"/>
                          </w:rPr>
                          <w:t>Индивидуальные и групповые консультации, ликвидация пробелов</w:t>
                        </w:r>
                      </w:p>
                    </w:txbxContent>
                  </v:textbox>
                </v:rect>
                <v:rect id="Rectangle 129" o:spid="_x0000_s1053" style="position:absolute;left:27432;top:54864;width:11424;height:687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0jsMA&#10;AADcAAAADwAAAGRycy9kb3ducmV2LnhtbERP32vCMBB+H/g/hBP2NtPJKNIZxQnKBkM3Jz4fydkW&#10;m0tJou38640w2Nt9fD9vOu9tIy7kQ+1YwfMoA0Gsnam5VLD/WT1NQISIbLBxTAp+KcB8NniYYmFc&#10;x9902cVSpBAOBSqoYmwLKYOuyGIYuZY4cUfnLcYEfSmNxy6F20aOsyyXFmtODRW2tKxIn3Znq2Bi&#10;Nx/rLNfXfOv1+nOx+nq7HjqlHof94hVEpD7+i//c7ybNH7/A/Zl0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0jsMAAADcAAAADwAAAAAAAAAAAAAAAACYAgAAZHJzL2Rv&#10;d25yZXYueG1sUEsFBgAAAAAEAAQA9QAAAIgDAAAAAA==&#10;" fillcolor="#6a765d">
                  <v:fill color2="#e4ffc9" rotate="t" focus="50%" type="gradient"/>
                  <v:textbox>
                    <w:txbxContent>
                      <w:p w:rsidR="002A4482" w:rsidRDefault="002A4482" w:rsidP="002D4BD9">
                        <w:pPr>
                          <w:jc w:val="center"/>
                          <w:rPr>
                            <w:rFonts w:ascii="Times New Roman" w:hAnsi="Times New Roman"/>
                            <w:b/>
                          </w:rPr>
                        </w:pPr>
                        <w:r>
                          <w:rPr>
                            <w:rFonts w:ascii="Times New Roman" w:hAnsi="Times New Roman"/>
                            <w:b/>
                          </w:rPr>
                          <w:t>Объяснение нового материала</w:t>
                        </w:r>
                      </w:p>
                    </w:txbxContent>
                  </v:textbox>
                </v:rect>
                <v:rect id="Rectangle 130" o:spid="_x0000_s1054" style="position:absolute;left:48054;top:13771;width:12575;height:6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SSMQA&#10;AADcAAAADwAAAGRycy9kb3ducmV2LnhtbERP22rCQBB9L/Qflin4InVjwFZSVwmWtipC6+UDhuw0&#10;CWZnw+4a49+7BaFvczjXmS1604iOnK8tKxiPEhDEhdU1lwqOh4/nKQgfkDU2lknBlTws5o8PM8y0&#10;vfCOun0oRQxhn6GCKoQ2k9IXFRn0I9sSR+7XOoMhQldK7fASw00j0yR5kQZrjg0VtrSsqDjtz0aB&#10;2/58Dtv3/PV64s3065B06zz9Vmrw1OdvIAL14V98d690nJ9O4O+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UkjEAAAA3AAAAA8AAAAAAAAAAAAAAAAAmAIAAGRycy9k&#10;b3ducmV2LnhtbFBLBQYAAAAABAAEAPUAAACJAwAAAAA=&#10;" fillcolor="#cfc">
                  <v:textbox>
                    <w:txbxContent>
                      <w:p w:rsidR="002A4482" w:rsidRDefault="002A4482" w:rsidP="002D4BD9">
                        <w:pPr>
                          <w:jc w:val="center"/>
                          <w:rPr>
                            <w:rFonts w:ascii="Times New Roman" w:hAnsi="Times New Roman"/>
                          </w:rPr>
                        </w:pPr>
                        <w:r>
                          <w:rPr>
                            <w:rFonts w:ascii="Times New Roman" w:hAnsi="Times New Roman"/>
                          </w:rPr>
                          <w:t>Решение олимпиадных задач</w:t>
                        </w:r>
                      </w:p>
                    </w:txbxContent>
                  </v:textbox>
                </v:rect>
                <v:rect id="Rectangle 131" o:spid="_x0000_s1055" style="position:absolute;left:2331;top:13771;width:12575;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MP8MA&#10;AADcAAAADwAAAGRycy9kb3ducmV2LnhtbERP22rCQBB9L/Qflin0pejGPFiJrhIUay2Ct37AkJ0m&#10;wexs2F1j/PuuUOjbHM51ZoveNKIj52vLCkbDBARxYXXNpYLv83owAeEDssbGMim4k4fF/Plphpm2&#10;Nz5SdwqliCHsM1RQhdBmUvqiIoN+aFviyP1YZzBE6EqpHd5iuGlkmiRjabDm2FBhS8uKisvpahS4&#10;3eHjrV3l7/cLf00256Tb5uleqdeXPp+CCNSHf/Gf+1PH+ekYH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PMP8MAAADcAAAADwAAAAAAAAAAAAAAAACYAgAAZHJzL2Rv&#10;d25yZXYueG1sUEsFBgAAAAAEAAQA9QAAAIgDAAAAAA==&#10;" fillcolor="#cfc">
                  <v:textbox>
                    <w:txbxContent>
                      <w:p w:rsidR="002A4482" w:rsidRDefault="002A4482" w:rsidP="002D4BD9">
                        <w:pPr>
                          <w:ind w:right="-140"/>
                          <w:rPr>
                            <w:rFonts w:ascii="Times New Roman" w:hAnsi="Times New Roman"/>
                          </w:rPr>
                        </w:pPr>
                        <w:r>
                          <w:rPr>
                            <w:rFonts w:ascii="Times New Roman" w:hAnsi="Times New Roman"/>
                          </w:rPr>
                          <w:t>Общешкольные мероприятия: КВНы, обществ</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мотр знаний</w:t>
                        </w:r>
                      </w:p>
                    </w:txbxContent>
                  </v:textbox>
                </v:rect>
                <v:rect id="Rectangle 132" o:spid="_x0000_s1056" style="position:absolute;left:48054;top:6151;width:12575;height:6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pMMA&#10;AADcAAAADwAAAGRycy9kb3ducmV2LnhtbERP22rCQBB9F/oPyxT6UnRjHqpEVwmKbS2Ct37AkJ0m&#10;wexs2N3G+PduoeDbHM515sveNKIj52vLCsajBARxYXXNpYLv82Y4BeEDssbGMim4kYfl4mkwx0zb&#10;Kx+pO4VSxBD2GSqoQmgzKX1RkUE/si1x5H6sMxgidKXUDq8x3DQyTZI3abDm2FBhS6uKisvp1yhw&#10;u8P7a7vOJ7cLf00/zkm3zdO9Ui/PfT4DEagPD/G/+1PH+ekE/p6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ppMMAAADcAAAADwAAAAAAAAAAAAAAAACYAgAAZHJzL2Rv&#10;d25yZXYueG1sUEsFBgAAAAAEAAQA9QAAAIgDAAAAAA==&#10;" fillcolor="#cfc">
                  <v:textbox>
                    <w:txbxContent>
                      <w:p w:rsidR="002A4482" w:rsidRDefault="002A4482" w:rsidP="002D4BD9">
                        <w:pPr>
                          <w:jc w:val="center"/>
                          <w:rPr>
                            <w:rFonts w:ascii="Times New Roman" w:hAnsi="Times New Roman"/>
                          </w:rPr>
                        </w:pPr>
                        <w:r>
                          <w:rPr>
                            <w:rFonts w:ascii="Times New Roman" w:hAnsi="Times New Roman"/>
                          </w:rPr>
                          <w:t>Инд. задания творческого характера</w:t>
                        </w:r>
                      </w:p>
                    </w:txbxContent>
                  </v:textbox>
                </v:rect>
                <v:rect id="Rectangle 133" o:spid="_x0000_s1057" style="position:absolute;left:2331;top:5766;width:12575;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91scA&#10;AADcAAAADwAAAGRycy9kb3ducmV2LnhtbESPQUvDQBCF74L/YRmhF7Ebc9ASuy2hxWqLoLb+gCE7&#10;JqHZ2bC7pum/7xwK3mZ4b977Zr4cXacGCrH1bOBxmoEirrxtuTbwc3h9mIGKCdli55kMnCnCcnF7&#10;M8fC+hN/07BPtZIQjgUaaFLqC61j1ZDDOPU9sWi/PjhMsoZa24AnCXedzrPsSTtsWRoa7GnVUHXc&#10;/zkD4eNrc9+vy+fzkXezt0M2bMv805jJ3Vi+gEo0pn/z9frdCn4u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w/dbHAAAA3AAAAA8AAAAAAAAAAAAAAAAAmAIAAGRy&#10;cy9kb3ducmV2LnhtbFBLBQYAAAAABAAEAPUAAACMAwAAAAA=&#10;" fillcolor="#cfc">
                  <v:textbox>
                    <w:txbxContent>
                      <w:p w:rsidR="002A4482" w:rsidRDefault="002A4482" w:rsidP="002D4BD9">
                        <w:pPr>
                          <w:jc w:val="center"/>
                          <w:rPr>
                            <w:rFonts w:ascii="Times New Roman" w:hAnsi="Times New Roman"/>
                          </w:rPr>
                        </w:pPr>
                        <w:r>
                          <w:rPr>
                            <w:rFonts w:ascii="Times New Roman" w:hAnsi="Times New Roman"/>
                          </w:rPr>
                          <w:t>Участие уч-ся в олимпиадах, конференциях</w:t>
                        </w:r>
                      </w:p>
                    </w:txbxContent>
                  </v:textbox>
                </v:rect>
                <v:line id="Line 134" o:spid="_x0000_s1058" style="position:absolute;visibility:visible;mso-wrap-style:square" from="32055,6906" to="32055,1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135" o:spid="_x0000_s1059" style="position:absolute;visibility:visible;mso-wrap-style:square" from="32055,14911" to="32055,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136" o:spid="_x0000_s1060" style="position:absolute;flip:x;visibility:visible;mso-wrap-style:square" from="16047,21768" to="27480,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137" o:spid="_x0000_s1061" style="position:absolute;flip:x;visibility:visible;mso-wrap-style:square" from="27480,21768" to="29764,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138" o:spid="_x0000_s1062" style="position:absolute;visibility:visible;mso-wrap-style:square" from="34338,21768" to="37763,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39" o:spid="_x0000_s1063" style="position:absolute;visibility:visible;mso-wrap-style:square" from="38913,21768" to="48054,2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140" o:spid="_x0000_s1064" style="position:absolute;visibility:visible;mso-wrap-style:square" from="45771,9194" to="45771,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41" o:spid="_x0000_s1065" style="position:absolute;visibility:visible;mso-wrap-style:square" from="45771,9194" to="48054,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42" o:spid="_x0000_s1066" style="position:absolute;visibility:visible;mso-wrap-style:square" from="45771,17200" to="48054,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3" o:spid="_x0000_s1067" style="position:absolute;visibility:visible;mso-wrap-style:square" from="16047,28625" to="25197,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44" o:spid="_x0000_s1068" style="position:absolute;visibility:visible;mso-wrap-style:square" from="27480,28625" to="29764,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45" o:spid="_x0000_s1069" style="position:absolute;flip:x;visibility:visible;mso-wrap-style:square" from="34338,28625" to="36622,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uGcUAAADcAAAADwAAAGRycy9kb3ducmV2LnhtbESPQUvDQBCF74L/YRnBS2g3WhG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uGcUAAADcAAAADwAAAAAAAAAA&#10;AAAAAAChAgAAZHJzL2Rvd25yZXYueG1sUEsFBgAAAAAEAAQA+QAAAJMDAAAAAA==&#10;">
                  <v:stroke endarrow="block"/>
                </v:line>
                <v:line id="Line 146" o:spid="_x0000_s1070" style="position:absolute;flip:x;visibility:visible;mso-wrap-style:square" from="40055,28625" to="48054,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147" o:spid="_x0000_s1071" style="position:absolute;visibility:visible;mso-wrap-style:square" from="32055,35482" to="32055,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48" o:spid="_x0000_s1072" style="position:absolute;visibility:visible;mso-wrap-style:square" from="35480,35482" to="44629,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49" o:spid="_x0000_s1073" style="position:absolute;flip:x;visibility:visible;mso-wrap-style:square" from="20622,35482" to="28622,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Line 150" o:spid="_x0000_s1074" style="position:absolute;visibility:visible;mso-wrap-style:square" from="32055,43488" to="32055,4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51" o:spid="_x0000_s1075" style="position:absolute;flip:x;visibility:visible;mso-wrap-style:square" from="14906,48056" to="26339,5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52" o:spid="_x0000_s1076" style="position:absolute;visibility:visible;mso-wrap-style:square" from="32055,51485" to="32055,5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153" o:spid="_x0000_s1077" style="position:absolute;visibility:visible;mso-wrap-style:square" from="17189,9194" to="17197,1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54" o:spid="_x0000_s1078" style="position:absolute;flip:x;visibility:visible;mso-wrap-style:square" from="14906,18340" to="17189,1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line id="Line 155" o:spid="_x0000_s1079" style="position:absolute;flip:x;visibility:visible;mso-wrap-style:square" from="14906,9194" to="17189,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4xMUAAADcAAAADwAAAGRycy9kb3ducmV2LnhtbESPQUvDQBCF74L/YRnBS2g3WhS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24xMUAAADcAAAADwAAAAAAAAAA&#10;AAAAAAChAgAAZHJzL2Rvd25yZXYueG1sUEsFBgAAAAAEAAQA+QAAAJMDAAAAAA==&#10;">
                  <v:stroke endarrow="block"/>
                </v:line>
                <v:line id="Line 156" o:spid="_x0000_s1080" style="position:absolute;visibility:visible;mso-wrap-style:square" from="17189,16051" to="45771,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57" o:spid="_x0000_s1081" style="position:absolute;flip:y;visibility:visible;mso-wrap-style:square" from="42338,2337" to="45771,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rect id="Rectangle 158" o:spid="_x0000_s1082" style="position:absolute;left:42338;top:50345;width:14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1psUA&#10;AADcAAAADwAAAGRycy9kb3ducmV2LnhtbERPS2vCQBC+F/wPywi91Y21SkldRap94EFptOJxzI5J&#10;NDsbstsY/323UPA2H99zxtPWlKKh2hWWFfR7EQji1OqCMwXbzdvDMwjnkTWWlknBlRxMJ527Mcba&#10;XviLmsRnIoSwi1FB7n0VS+nSnAy6nq2IA3e0tUEfYJ1JXeMlhJtSPkbRSBosODTkWNFrTuk5+TEK&#10;ktXT+3m+G7iFPpyuy/2wmX1/rJW677azFxCeWn8T/7s/dZg/HMDf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DWmxQAAANwAAAAPAAAAAAAAAAAAAAAAAJgCAABkcnMv&#10;ZG93bnJldi54bWxQSwUGAAAAAAQABAD1AAAAigMAAAAA&#10;" fillcolor="#f9c">
                  <v:fill color2="#fff3ff" rotate="t" focusposition=",1" focussize="" focus="100%" type="gradientRadial">
                    <o:fill v:ext="view" type="gradientCenter"/>
                  </v:fill>
                  <v:textbox>
                    <w:txbxContent>
                      <w:p w:rsidR="002A4482" w:rsidRDefault="002A4482" w:rsidP="002D4BD9">
                        <w:pPr>
                          <w:jc w:val="center"/>
                          <w:rPr>
                            <w:rFonts w:ascii="Times New Roman" w:hAnsi="Times New Roman"/>
                            <w:b/>
                          </w:rPr>
                        </w:pPr>
                        <w:r>
                          <w:rPr>
                            <w:rFonts w:ascii="Times New Roman" w:hAnsi="Times New Roman"/>
                            <w:b/>
                          </w:rPr>
                          <w:t>Переход в другую группу</w:t>
                        </w:r>
                      </w:p>
                    </w:txbxContent>
                  </v:textbox>
                </v:rect>
                <v:line id="Line 159" o:spid="_x0000_s1083" style="position:absolute;visibility:visible;mso-wrap-style:square" from="37763,50345" to="42338,5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rect id="Rectangle 160" o:spid="_x0000_s1084" style="position:absolute;left:45771;top:49;width:1255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PhMIA&#10;AADcAAAADwAAAGRycy9kb3ducmV2LnhtbERPS2sCMRC+C/0PYQq91UTBUlajiGBbL8L6AL0Nm3Gz&#10;uJmsm6jrv28KBW/z8T1nMutcLW7UhsqzhkFfgSAuvKm41LDbLt8/QYSIbLD2TBoeFGA2felNMDP+&#10;zjndNrEUKYRDhhpsjE0mZSgsOQx93xAn7uRbhzHBtpSmxXsKd7UcKvUhHVacGiw2tLBUnDdXp0Hm&#10;57U6ru3qelh889fwkqv9qdP67bWbj0FE6uJT/O/+MWn+aAR/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A+EwgAAANwAAAAPAAAAAAAAAAAAAAAAAJgCAABkcnMvZG93&#10;bnJldi54bWxQSwUGAAAAAAQABAD1AAAAhwMAAAAA&#10;" fillcolor="#007600">
                  <v:fill color2="lime" rotate="t" focus="50%" type="gradient"/>
                  <v:textbox>
                    <w:txbxContent>
                      <w:p w:rsidR="002A4482" w:rsidRDefault="002A4482" w:rsidP="002D4BD9">
                        <w:pPr>
                          <w:jc w:val="center"/>
                          <w:rPr>
                            <w:rFonts w:ascii="Times New Roman" w:hAnsi="Times New Roman"/>
                          </w:rPr>
                        </w:pPr>
                        <w:r>
                          <w:rPr>
                            <w:rFonts w:ascii="Times New Roman" w:hAnsi="Times New Roman"/>
                          </w:rPr>
                          <w:t>Интерес к предмету</w:t>
                        </w:r>
                      </w:p>
                    </w:txbxContent>
                  </v:textbox>
                </v:rect>
                <w10:wrap type="tight"/>
              </v:group>
            </w:pict>
          </mc:Fallback>
        </mc:AlternateContent>
      </w: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Pr="002A4482" w:rsidRDefault="002A4482" w:rsidP="0052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8"/>
          <w:szCs w:val="28"/>
        </w:rPr>
      </w:pPr>
      <w:r w:rsidRPr="002A4482">
        <w:rPr>
          <w:rFonts w:ascii="Times New Roman" w:eastAsia="Calibri" w:hAnsi="Times New Roman" w:cs="Times New Roman"/>
          <w:b/>
          <w:sz w:val="28"/>
          <w:szCs w:val="28"/>
        </w:rPr>
        <w:t>Выводы.</w:t>
      </w:r>
    </w:p>
    <w:p w:rsidR="002A4482" w:rsidRPr="002A4482"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          Процесс обучения – всегда процесс творческий. Опыт моей работы позволяет сделать следующие выводы:</w:t>
      </w:r>
      <w:r w:rsidRPr="002A4482">
        <w:rPr>
          <w:rFonts w:ascii="Times New Roman" w:eastAsia="Times New Roman" w:hAnsi="Times New Roman" w:cs="Times New Roman"/>
          <w:color w:val="FF0000"/>
          <w:sz w:val="28"/>
          <w:szCs w:val="28"/>
          <w:lang w:eastAsia="ru-RU"/>
        </w:rPr>
        <w:t xml:space="preserve"> </w:t>
      </w:r>
    </w:p>
    <w:p w:rsidR="002A4482" w:rsidRPr="002A4482" w:rsidRDefault="002A4482" w:rsidP="002A4482">
      <w:pPr>
        <w:numPr>
          <w:ilvl w:val="0"/>
          <w:numId w:val="18"/>
        </w:numPr>
        <w:autoSpaceDN w:val="0"/>
        <w:spacing w:before="100" w:beforeAutospacing="1" w:after="100" w:afterAutospacing="1" w:line="240" w:lineRule="auto"/>
        <w:ind w:firstLine="360"/>
        <w:jc w:val="both"/>
        <w:rPr>
          <w:rFonts w:ascii="Times New Roman" w:eastAsia="Calibri" w:hAnsi="Times New Roman" w:cs="Times New Roman"/>
          <w:sz w:val="28"/>
          <w:szCs w:val="28"/>
        </w:rPr>
      </w:pPr>
      <w:r w:rsidRPr="002A4482">
        <w:rPr>
          <w:rFonts w:ascii="Times New Roman" w:eastAsia="Calibri" w:hAnsi="Times New Roman" w:cs="Times New Roman"/>
          <w:sz w:val="28"/>
          <w:szCs w:val="28"/>
        </w:rPr>
        <w:t xml:space="preserve">Одним  из путей развития творческой активности учащихся, совершенствования процесса обучения математике является организованная система самостоятельной  работы. </w:t>
      </w:r>
    </w:p>
    <w:p w:rsidR="002A4482" w:rsidRPr="002A4482" w:rsidRDefault="002A4482" w:rsidP="002A4482">
      <w:pPr>
        <w:numPr>
          <w:ilvl w:val="0"/>
          <w:numId w:val="18"/>
        </w:numPr>
        <w:autoSpaceDN w:val="0"/>
        <w:spacing w:before="100" w:beforeAutospacing="1" w:after="100" w:afterAutospacing="1" w:line="240" w:lineRule="auto"/>
        <w:ind w:firstLine="360"/>
        <w:jc w:val="both"/>
        <w:rPr>
          <w:rFonts w:ascii="Times New Roman" w:eastAsia="Calibri" w:hAnsi="Times New Roman" w:cs="Times New Roman"/>
          <w:sz w:val="28"/>
          <w:szCs w:val="28"/>
        </w:rPr>
      </w:pPr>
      <w:r w:rsidRPr="002A4482">
        <w:rPr>
          <w:rFonts w:ascii="Times New Roman" w:eastAsia="Calibri" w:hAnsi="Times New Roman" w:cs="Times New Roman"/>
          <w:sz w:val="28"/>
          <w:szCs w:val="28"/>
        </w:rPr>
        <w:t xml:space="preserve">Систематическое проведение  </w:t>
      </w:r>
      <w:proofErr w:type="spellStart"/>
      <w:r w:rsidRPr="002A4482">
        <w:rPr>
          <w:rFonts w:ascii="Times New Roman" w:eastAsia="Calibri" w:hAnsi="Times New Roman" w:cs="Times New Roman"/>
          <w:sz w:val="28"/>
          <w:szCs w:val="28"/>
        </w:rPr>
        <w:t>разноуровневых</w:t>
      </w:r>
      <w:proofErr w:type="spellEnd"/>
      <w:r w:rsidRPr="002A4482">
        <w:rPr>
          <w:rFonts w:ascii="Times New Roman" w:eastAsia="Calibri" w:hAnsi="Times New Roman" w:cs="Times New Roman"/>
          <w:sz w:val="28"/>
          <w:szCs w:val="28"/>
        </w:rPr>
        <w:t xml:space="preserve">  самостоятельных  и повышение их учебно-познавательной роли в учебном процессе содействует значительному улучшению качества математической подготовки школьников. </w:t>
      </w:r>
    </w:p>
    <w:p w:rsidR="002A4482" w:rsidRPr="002A4482" w:rsidRDefault="002A4482" w:rsidP="002A4482">
      <w:pPr>
        <w:numPr>
          <w:ilvl w:val="0"/>
          <w:numId w:val="18"/>
        </w:numPr>
        <w:autoSpaceDN w:val="0"/>
        <w:spacing w:before="100" w:beforeAutospacing="1" w:after="100" w:afterAutospacing="1" w:line="240" w:lineRule="auto"/>
        <w:ind w:firstLine="360"/>
        <w:jc w:val="both"/>
        <w:rPr>
          <w:rFonts w:ascii="Times New Roman" w:eastAsia="Calibri" w:hAnsi="Times New Roman" w:cs="Times New Roman"/>
          <w:sz w:val="28"/>
          <w:szCs w:val="28"/>
        </w:rPr>
      </w:pPr>
      <w:r w:rsidRPr="002A4482">
        <w:rPr>
          <w:rFonts w:ascii="Times New Roman" w:eastAsia="Calibri" w:hAnsi="Times New Roman" w:cs="Times New Roman"/>
          <w:sz w:val="28"/>
          <w:szCs w:val="28"/>
        </w:rPr>
        <w:t xml:space="preserve">Связывая изучение теоретических вопросов с практической деятельностью,  использование информационных технологий дают возможность учащимся   расширять знания, творчески применять их в решении различных задач. </w:t>
      </w:r>
    </w:p>
    <w:p w:rsidR="002A4482" w:rsidRPr="002A4482" w:rsidRDefault="002A4482" w:rsidP="002A4482">
      <w:pPr>
        <w:numPr>
          <w:ilvl w:val="0"/>
          <w:numId w:val="18"/>
        </w:numPr>
        <w:autoSpaceDN w:val="0"/>
        <w:spacing w:before="100" w:beforeAutospacing="1" w:after="100" w:afterAutospacing="1" w:line="240" w:lineRule="auto"/>
        <w:ind w:firstLine="360"/>
        <w:jc w:val="both"/>
        <w:rPr>
          <w:rFonts w:ascii="Times New Roman" w:eastAsia="Calibri" w:hAnsi="Times New Roman" w:cs="Times New Roman"/>
          <w:sz w:val="28"/>
          <w:szCs w:val="28"/>
        </w:rPr>
      </w:pPr>
      <w:proofErr w:type="gramStart"/>
      <w:r w:rsidRPr="002A4482">
        <w:rPr>
          <w:rFonts w:ascii="Times New Roman" w:eastAsia="Calibri" w:hAnsi="Times New Roman" w:cs="Times New Roman"/>
          <w:sz w:val="28"/>
          <w:szCs w:val="28"/>
        </w:rPr>
        <w:t>Контроль за</w:t>
      </w:r>
      <w:proofErr w:type="gramEnd"/>
      <w:r w:rsidRPr="002A4482">
        <w:rPr>
          <w:rFonts w:ascii="Times New Roman" w:eastAsia="Calibri" w:hAnsi="Times New Roman" w:cs="Times New Roman"/>
          <w:sz w:val="28"/>
          <w:szCs w:val="28"/>
        </w:rPr>
        <w:t xml:space="preserve"> выполнением  всех  видов  работ содействует организации тематического учета знаний, помогает мобилизовать деятельность, способствует развитию мышления школьников. </w:t>
      </w:r>
    </w:p>
    <w:p w:rsidR="002A4482" w:rsidRPr="002A4482"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Уроки математики позволяют более правильно воспринимать окружающий мир, постигать истину, укреплять здравый смысл, находить свое место в мире, выбирать стиль поведения.</w:t>
      </w:r>
    </w:p>
    <w:p w:rsidR="002A4482" w:rsidRPr="002A4482" w:rsidRDefault="002A4482" w:rsidP="002A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2A4482">
        <w:rPr>
          <w:rFonts w:ascii="Times New Roman" w:eastAsia="Times New Roman" w:hAnsi="Times New Roman" w:cs="Times New Roman"/>
          <w:sz w:val="28"/>
          <w:szCs w:val="28"/>
          <w:lang w:eastAsia="ru-RU"/>
        </w:rPr>
        <w:t xml:space="preserve">Как будет вести себя человек, столкнувшись </w:t>
      </w:r>
      <w:proofErr w:type="gramStart"/>
      <w:r w:rsidRPr="002A4482">
        <w:rPr>
          <w:rFonts w:ascii="Times New Roman" w:eastAsia="Times New Roman" w:hAnsi="Times New Roman" w:cs="Times New Roman"/>
          <w:sz w:val="28"/>
          <w:szCs w:val="28"/>
          <w:lang w:eastAsia="ru-RU"/>
        </w:rPr>
        <w:t>с</w:t>
      </w:r>
      <w:proofErr w:type="gramEnd"/>
      <w:r w:rsidRPr="002A4482">
        <w:rPr>
          <w:rFonts w:ascii="Times New Roman" w:eastAsia="Times New Roman" w:hAnsi="Times New Roman" w:cs="Times New Roman"/>
          <w:sz w:val="28"/>
          <w:szCs w:val="28"/>
          <w:lang w:eastAsia="ru-RU"/>
        </w:rPr>
        <w:t xml:space="preserve"> незнакомым, неизведанным и непонятным? Один обойдет стороной, другой понаблюдает издалека, а кто-то попробует проникнуть в глубину и разобраться. Вот тут-то ему и пригодятся воля, навыки, мужество и самостоятельность. Чтобы дойти до конца. Чтобы найти выход. И если мои ученики дойдут до конца, значит, в этом есть и моя заслуга.</w:t>
      </w: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Pr="00B3352C" w:rsidRDefault="005268A7" w:rsidP="002A4482">
      <w:pPr>
        <w:pageBreakBefore/>
        <w:spacing w:line="240" w:lineRule="auto"/>
        <w:ind w:firstLine="539"/>
        <w:jc w:val="center"/>
        <w:rPr>
          <w:rFonts w:ascii="Times New Roman" w:hAnsi="Times New Roman"/>
          <w:b/>
          <w:w w:val="120"/>
          <w:sz w:val="28"/>
          <w:szCs w:val="28"/>
        </w:rPr>
      </w:pPr>
      <w:r>
        <w:rPr>
          <w:rFonts w:ascii="Times New Roman" w:hAnsi="Times New Roman"/>
          <w:b/>
          <w:w w:val="120"/>
          <w:sz w:val="28"/>
          <w:szCs w:val="28"/>
        </w:rPr>
        <w:lastRenderedPageBreak/>
        <w:t>Литература</w:t>
      </w:r>
      <w:r w:rsidR="002A4482" w:rsidRPr="00B3352C">
        <w:rPr>
          <w:rFonts w:ascii="Times New Roman" w:hAnsi="Times New Roman"/>
          <w:b/>
          <w:w w:val="120"/>
          <w:sz w:val="28"/>
          <w:szCs w:val="28"/>
        </w:rPr>
        <w:t>:</w:t>
      </w:r>
    </w:p>
    <w:p w:rsidR="002A4482" w:rsidRPr="00B3352C" w:rsidRDefault="002A4482" w:rsidP="002A4482">
      <w:pPr>
        <w:numPr>
          <w:ilvl w:val="0"/>
          <w:numId w:val="19"/>
        </w:numPr>
        <w:tabs>
          <w:tab w:val="num" w:pos="426"/>
        </w:tabs>
        <w:spacing w:after="0" w:line="240" w:lineRule="auto"/>
        <w:ind w:left="426" w:hanging="426"/>
        <w:jc w:val="both"/>
        <w:rPr>
          <w:rFonts w:ascii="Times New Roman" w:hAnsi="Times New Roman"/>
          <w:sz w:val="28"/>
          <w:szCs w:val="28"/>
        </w:rPr>
      </w:pPr>
      <w:r w:rsidRPr="00B3352C">
        <w:rPr>
          <w:rFonts w:ascii="Times New Roman" w:hAnsi="Times New Roman"/>
          <w:sz w:val="28"/>
          <w:szCs w:val="28"/>
        </w:rPr>
        <w:t>Агапов Е.М. Индивидуальная работа с учащимися на уроках математики. – М., Просвещение, 1999.</w:t>
      </w:r>
    </w:p>
    <w:p w:rsidR="002A4482" w:rsidRPr="00B3352C" w:rsidRDefault="002A4482" w:rsidP="002A4482">
      <w:pPr>
        <w:widowControl w:val="0"/>
        <w:numPr>
          <w:ilvl w:val="0"/>
          <w:numId w:val="19"/>
        </w:numPr>
        <w:tabs>
          <w:tab w:val="num" w:pos="426"/>
        </w:tabs>
        <w:autoSpaceDE w:val="0"/>
        <w:autoSpaceDN w:val="0"/>
        <w:adjustRightInd w:val="0"/>
        <w:spacing w:after="0" w:line="240" w:lineRule="auto"/>
        <w:ind w:left="426" w:hanging="426"/>
        <w:jc w:val="both"/>
        <w:rPr>
          <w:rFonts w:ascii="Times New Roman" w:hAnsi="Times New Roman"/>
          <w:iCs/>
          <w:sz w:val="28"/>
          <w:szCs w:val="28"/>
        </w:rPr>
      </w:pPr>
      <w:proofErr w:type="spellStart"/>
      <w:r w:rsidRPr="00B3352C">
        <w:rPr>
          <w:rFonts w:ascii="Times New Roman" w:hAnsi="Times New Roman"/>
          <w:iCs/>
          <w:sz w:val="28"/>
          <w:szCs w:val="28"/>
        </w:rPr>
        <w:t>Бабанский</w:t>
      </w:r>
      <w:proofErr w:type="spellEnd"/>
      <w:r w:rsidRPr="00B3352C">
        <w:rPr>
          <w:rFonts w:ascii="Times New Roman" w:hAnsi="Times New Roman"/>
          <w:iCs/>
          <w:sz w:val="28"/>
          <w:szCs w:val="28"/>
        </w:rPr>
        <w:t xml:space="preserve"> Ю.К. Оптимизация процесса обучения</w:t>
      </w:r>
      <w:proofErr w:type="gramStart"/>
      <w:r w:rsidRPr="00B3352C">
        <w:rPr>
          <w:rFonts w:ascii="Times New Roman" w:hAnsi="Times New Roman"/>
          <w:iCs/>
          <w:sz w:val="28"/>
          <w:szCs w:val="28"/>
        </w:rPr>
        <w:t>.-</w:t>
      </w:r>
      <w:proofErr w:type="gramEnd"/>
      <w:r w:rsidRPr="00B3352C">
        <w:rPr>
          <w:rFonts w:ascii="Times New Roman" w:hAnsi="Times New Roman"/>
          <w:iCs/>
          <w:sz w:val="28"/>
          <w:szCs w:val="28"/>
        </w:rPr>
        <w:t xml:space="preserve">М.: Педагогика,   </w:t>
      </w:r>
    </w:p>
    <w:p w:rsidR="002A4482" w:rsidRPr="00B3352C" w:rsidRDefault="002A4482" w:rsidP="002A4482">
      <w:pPr>
        <w:numPr>
          <w:ilvl w:val="0"/>
          <w:numId w:val="19"/>
        </w:numPr>
        <w:tabs>
          <w:tab w:val="num" w:pos="426"/>
        </w:tabs>
        <w:spacing w:after="0" w:line="240" w:lineRule="auto"/>
        <w:ind w:left="426" w:hanging="426"/>
        <w:jc w:val="both"/>
        <w:rPr>
          <w:rFonts w:ascii="Times New Roman" w:hAnsi="Times New Roman"/>
          <w:sz w:val="28"/>
          <w:szCs w:val="28"/>
        </w:rPr>
      </w:pPr>
      <w:proofErr w:type="spellStart"/>
      <w:r w:rsidRPr="00B3352C">
        <w:rPr>
          <w:rFonts w:ascii="Times New Roman" w:hAnsi="Times New Roman"/>
          <w:sz w:val="28"/>
          <w:szCs w:val="28"/>
        </w:rPr>
        <w:t>Горностаева</w:t>
      </w:r>
      <w:proofErr w:type="spellEnd"/>
      <w:r w:rsidRPr="00B3352C">
        <w:rPr>
          <w:rFonts w:ascii="Times New Roman" w:hAnsi="Times New Roman"/>
          <w:sz w:val="28"/>
          <w:szCs w:val="28"/>
        </w:rPr>
        <w:t xml:space="preserve"> З.Я “Проблема самостоятельной познавательной  деятельности”, Открыт</w:t>
      </w:r>
      <w:proofErr w:type="gramStart"/>
      <w:r w:rsidRPr="00B3352C">
        <w:rPr>
          <w:rFonts w:ascii="Times New Roman" w:hAnsi="Times New Roman"/>
          <w:sz w:val="28"/>
          <w:szCs w:val="28"/>
        </w:rPr>
        <w:t>.</w:t>
      </w:r>
      <w:proofErr w:type="gramEnd"/>
      <w:r w:rsidRPr="00B3352C">
        <w:rPr>
          <w:rFonts w:ascii="Times New Roman" w:hAnsi="Times New Roman"/>
          <w:sz w:val="28"/>
          <w:szCs w:val="28"/>
        </w:rPr>
        <w:t xml:space="preserve"> </w:t>
      </w:r>
      <w:proofErr w:type="gramStart"/>
      <w:r w:rsidRPr="00B3352C">
        <w:rPr>
          <w:rFonts w:ascii="Times New Roman" w:hAnsi="Times New Roman"/>
          <w:sz w:val="28"/>
          <w:szCs w:val="28"/>
        </w:rPr>
        <w:t>ш</w:t>
      </w:r>
      <w:proofErr w:type="gramEnd"/>
      <w:r w:rsidRPr="00B3352C">
        <w:rPr>
          <w:rFonts w:ascii="Times New Roman" w:hAnsi="Times New Roman"/>
          <w:sz w:val="28"/>
          <w:szCs w:val="28"/>
        </w:rPr>
        <w:t>кола. – 1998. - №2</w:t>
      </w:r>
    </w:p>
    <w:p w:rsidR="002A4482" w:rsidRPr="00B3352C" w:rsidRDefault="002A4482" w:rsidP="002A4482">
      <w:pPr>
        <w:widowControl w:val="0"/>
        <w:numPr>
          <w:ilvl w:val="0"/>
          <w:numId w:val="19"/>
        </w:numPr>
        <w:tabs>
          <w:tab w:val="num" w:pos="426"/>
        </w:tabs>
        <w:autoSpaceDE w:val="0"/>
        <w:autoSpaceDN w:val="0"/>
        <w:adjustRightInd w:val="0"/>
        <w:spacing w:after="0" w:line="240" w:lineRule="auto"/>
        <w:ind w:left="426" w:hanging="426"/>
        <w:jc w:val="both"/>
        <w:rPr>
          <w:rFonts w:ascii="Times New Roman" w:hAnsi="Times New Roman"/>
          <w:iCs/>
          <w:sz w:val="28"/>
          <w:szCs w:val="28"/>
        </w:rPr>
      </w:pPr>
      <w:r w:rsidRPr="00B3352C">
        <w:rPr>
          <w:rFonts w:ascii="Times New Roman" w:hAnsi="Times New Roman"/>
          <w:iCs/>
          <w:sz w:val="28"/>
          <w:szCs w:val="28"/>
        </w:rPr>
        <w:t>Гусев В.А. Индивидуализация учебной деятельности учащихся как основа дифференцированного обучения математике в средней школе.- Математика в школе.-1990.-№4.</w:t>
      </w:r>
    </w:p>
    <w:p w:rsidR="002A4482" w:rsidRPr="00B3352C" w:rsidRDefault="002A4482" w:rsidP="002A4482">
      <w:pPr>
        <w:widowControl w:val="0"/>
        <w:numPr>
          <w:ilvl w:val="0"/>
          <w:numId w:val="19"/>
        </w:numPr>
        <w:tabs>
          <w:tab w:val="num" w:pos="426"/>
        </w:tabs>
        <w:autoSpaceDE w:val="0"/>
        <w:autoSpaceDN w:val="0"/>
        <w:adjustRightInd w:val="0"/>
        <w:spacing w:after="0" w:line="240" w:lineRule="auto"/>
        <w:ind w:left="426" w:hanging="426"/>
        <w:jc w:val="both"/>
        <w:rPr>
          <w:rFonts w:ascii="Times New Roman" w:hAnsi="Times New Roman"/>
          <w:sz w:val="28"/>
          <w:szCs w:val="28"/>
        </w:rPr>
      </w:pPr>
      <w:r w:rsidRPr="00B3352C">
        <w:rPr>
          <w:rFonts w:ascii="Times New Roman" w:hAnsi="Times New Roman"/>
          <w:sz w:val="28"/>
          <w:szCs w:val="28"/>
        </w:rPr>
        <w:t>Математика. Дидактические  материалы. 7-11 класс. 20</w:t>
      </w:r>
      <w:r>
        <w:rPr>
          <w:rFonts w:ascii="Times New Roman" w:hAnsi="Times New Roman"/>
          <w:sz w:val="28"/>
          <w:szCs w:val="28"/>
        </w:rPr>
        <w:t>12</w:t>
      </w:r>
      <w:r w:rsidRPr="00B3352C">
        <w:rPr>
          <w:rFonts w:ascii="Times New Roman" w:hAnsi="Times New Roman"/>
          <w:sz w:val="28"/>
          <w:szCs w:val="28"/>
        </w:rPr>
        <w:t>-20</w:t>
      </w:r>
      <w:r>
        <w:rPr>
          <w:rFonts w:ascii="Times New Roman" w:hAnsi="Times New Roman"/>
          <w:sz w:val="28"/>
          <w:szCs w:val="28"/>
        </w:rPr>
        <w:t>14</w:t>
      </w:r>
      <w:r w:rsidRPr="00B3352C">
        <w:rPr>
          <w:rFonts w:ascii="Times New Roman" w:hAnsi="Times New Roman"/>
          <w:sz w:val="28"/>
          <w:szCs w:val="28"/>
        </w:rPr>
        <w:t>г.г.</w:t>
      </w:r>
    </w:p>
    <w:p w:rsidR="002A4482" w:rsidRDefault="002A4482" w:rsidP="002A4482">
      <w:pPr>
        <w:widowControl w:val="0"/>
        <w:numPr>
          <w:ilvl w:val="0"/>
          <w:numId w:val="19"/>
        </w:numPr>
        <w:tabs>
          <w:tab w:val="num" w:pos="426"/>
        </w:tabs>
        <w:autoSpaceDE w:val="0"/>
        <w:autoSpaceDN w:val="0"/>
        <w:adjustRightInd w:val="0"/>
        <w:spacing w:after="0" w:line="240" w:lineRule="auto"/>
        <w:ind w:left="426" w:hanging="426"/>
        <w:jc w:val="both"/>
        <w:rPr>
          <w:rFonts w:ascii="Times New Roman" w:hAnsi="Times New Roman"/>
          <w:sz w:val="28"/>
          <w:szCs w:val="28"/>
        </w:rPr>
      </w:pPr>
      <w:r w:rsidRPr="00B3352C">
        <w:rPr>
          <w:rFonts w:ascii="Times New Roman" w:hAnsi="Times New Roman"/>
          <w:sz w:val="28"/>
          <w:szCs w:val="28"/>
        </w:rPr>
        <w:t xml:space="preserve">Рыжова В.Н. Дифференциация обучения как важный фактор развития познавательных интересов школьников. - Научно-практический журнал "Завуч" - 2003г., № 8. </w:t>
      </w: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5268A7" w:rsidRDefault="005268A7" w:rsidP="001A1D0F">
      <w:pPr>
        <w:spacing w:line="240" w:lineRule="auto"/>
        <w:jc w:val="both"/>
        <w:rPr>
          <w:rFonts w:ascii="Times New Roman" w:hAnsi="Times New Roman" w:cs="Times New Roman"/>
          <w:sz w:val="28"/>
        </w:rPr>
      </w:pPr>
    </w:p>
    <w:p w:rsidR="002A4482" w:rsidRDefault="002A4482" w:rsidP="001A1D0F">
      <w:pPr>
        <w:spacing w:line="240" w:lineRule="auto"/>
        <w:jc w:val="both"/>
        <w:rPr>
          <w:rFonts w:ascii="Times New Roman" w:hAnsi="Times New Roman" w:cs="Times New Roman"/>
          <w:sz w:val="28"/>
        </w:rPr>
      </w:pPr>
    </w:p>
    <w:sectPr w:rsidR="002A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799"/>
    <w:multiLevelType w:val="hybridMultilevel"/>
    <w:tmpl w:val="906E43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333AF0"/>
    <w:multiLevelType w:val="hybridMultilevel"/>
    <w:tmpl w:val="82880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8D3462"/>
    <w:multiLevelType w:val="multilevel"/>
    <w:tmpl w:val="918879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CF496D"/>
    <w:multiLevelType w:val="hybridMultilevel"/>
    <w:tmpl w:val="451815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EB0CF1"/>
    <w:multiLevelType w:val="hybridMultilevel"/>
    <w:tmpl w:val="6C3E1D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A266CD"/>
    <w:multiLevelType w:val="hybridMultilevel"/>
    <w:tmpl w:val="14345196"/>
    <w:lvl w:ilvl="0" w:tplc="F2DEF236">
      <w:start w:val="1"/>
      <w:numFmt w:val="bullet"/>
      <w:lvlText w:val="-"/>
      <w:lvlJc w:val="left"/>
      <w:pPr>
        <w:tabs>
          <w:tab w:val="num" w:pos="1500"/>
        </w:tabs>
        <w:ind w:left="1480" w:hanging="34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E00EE"/>
    <w:multiLevelType w:val="hybridMultilevel"/>
    <w:tmpl w:val="A08208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F41BCB"/>
    <w:multiLevelType w:val="hybridMultilevel"/>
    <w:tmpl w:val="D9B45B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5246FB"/>
    <w:multiLevelType w:val="hybridMultilevel"/>
    <w:tmpl w:val="A38011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782A62"/>
    <w:multiLevelType w:val="hybridMultilevel"/>
    <w:tmpl w:val="3D1480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58623D"/>
    <w:multiLevelType w:val="hybridMultilevel"/>
    <w:tmpl w:val="1F1029A0"/>
    <w:lvl w:ilvl="0" w:tplc="F2DEF236">
      <w:start w:val="1"/>
      <w:numFmt w:val="bullet"/>
      <w:lvlText w:val="-"/>
      <w:lvlJc w:val="left"/>
      <w:pPr>
        <w:tabs>
          <w:tab w:val="num" w:pos="1500"/>
        </w:tabs>
        <w:ind w:left="1480" w:hanging="34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990280"/>
    <w:multiLevelType w:val="hybridMultilevel"/>
    <w:tmpl w:val="0DD035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892E8B"/>
    <w:multiLevelType w:val="hybridMultilevel"/>
    <w:tmpl w:val="9D96F5B6"/>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1D5137"/>
    <w:multiLevelType w:val="hybridMultilevel"/>
    <w:tmpl w:val="E654DA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203719D"/>
    <w:multiLevelType w:val="multilevel"/>
    <w:tmpl w:val="E43A1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CB5369"/>
    <w:multiLevelType w:val="multilevel"/>
    <w:tmpl w:val="5BA2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3B5C26"/>
    <w:multiLevelType w:val="hybridMultilevel"/>
    <w:tmpl w:val="E29AAA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B167C9"/>
    <w:multiLevelType w:val="hybridMultilevel"/>
    <w:tmpl w:val="889423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05421A"/>
    <w:multiLevelType w:val="multilevel"/>
    <w:tmpl w:val="3928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D14748"/>
    <w:multiLevelType w:val="hybridMultilevel"/>
    <w:tmpl w:val="8E7A76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0F"/>
    <w:rsid w:val="0005185F"/>
    <w:rsid w:val="00132D52"/>
    <w:rsid w:val="001A1D0F"/>
    <w:rsid w:val="002A4482"/>
    <w:rsid w:val="005268A7"/>
    <w:rsid w:val="00716755"/>
    <w:rsid w:val="00917143"/>
    <w:rsid w:val="00B36BAF"/>
    <w:rsid w:val="00BE3994"/>
    <w:rsid w:val="00C9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4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2A44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94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4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2A44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9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2020-11-08T13:08:00Z</dcterms:created>
  <dcterms:modified xsi:type="dcterms:W3CDTF">2020-11-11T19:04:00Z</dcterms:modified>
</cp:coreProperties>
</file>