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CA" w:rsidRDefault="00DF2D08" w:rsidP="00425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B3F96">
        <w:rPr>
          <w:rFonts w:ascii="Times New Roman" w:hAnsi="Times New Roman" w:cs="Times New Roman"/>
          <w:sz w:val="28"/>
          <w:szCs w:val="28"/>
          <w:lang w:val="be-BY"/>
        </w:rPr>
        <w:t>Пазнаё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м Беларусь</w:t>
      </w:r>
    </w:p>
    <w:p w:rsidR="00DF2D08" w:rsidRDefault="00DF2D08" w:rsidP="00425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74E76" w:rsidRDefault="009E0F81" w:rsidP="008C1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DF2D08">
        <w:rPr>
          <w:rFonts w:ascii="Times New Roman" w:hAnsi="Times New Roman" w:cs="Times New Roman"/>
          <w:sz w:val="28"/>
          <w:szCs w:val="28"/>
          <w:lang w:val="be-BY"/>
        </w:rPr>
        <w:t>Тэ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ма выхавання патрыёта і грамадзя</w:t>
      </w:r>
      <w:r w:rsidR="00DF2D08">
        <w:rPr>
          <w:rFonts w:ascii="Times New Roman" w:hAnsi="Times New Roman" w:cs="Times New Roman"/>
          <w:sz w:val="28"/>
          <w:szCs w:val="28"/>
          <w:lang w:val="be-BY"/>
        </w:rPr>
        <w:t xml:space="preserve">ніна </w:t>
      </w:r>
      <w:r w:rsidR="000B3F96">
        <w:rPr>
          <w:rFonts w:ascii="Times New Roman" w:hAnsi="Times New Roman" w:cs="Times New Roman"/>
          <w:sz w:val="28"/>
          <w:szCs w:val="28"/>
          <w:lang w:val="be-BY"/>
        </w:rPr>
        <w:t>вечная ў сваёй накіраванасці, не</w:t>
      </w:r>
      <w:r w:rsidR="00DF2D08">
        <w:rPr>
          <w:rFonts w:ascii="Times New Roman" w:hAnsi="Times New Roman" w:cs="Times New Roman"/>
          <w:sz w:val="28"/>
          <w:szCs w:val="28"/>
          <w:lang w:val="be-BY"/>
        </w:rPr>
        <w:t>вычэрпная ў змесце і аб’</w:t>
      </w:r>
      <w:r w:rsidR="008C1E42">
        <w:rPr>
          <w:rFonts w:ascii="Times New Roman" w:hAnsi="Times New Roman" w:cs="Times New Roman"/>
          <w:sz w:val="28"/>
          <w:szCs w:val="28"/>
          <w:lang w:val="be-BY"/>
        </w:rPr>
        <w:t xml:space="preserve">ёме, бясконцая ў сваёй мэце. 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Значная роля ў фарміраванні нацыя</w:t>
      </w:r>
      <w:r>
        <w:rPr>
          <w:rFonts w:ascii="Times New Roman" w:hAnsi="Times New Roman" w:cs="Times New Roman"/>
          <w:sz w:val="28"/>
          <w:szCs w:val="28"/>
          <w:lang w:val="be-BY"/>
        </w:rPr>
        <w:t>нальнай самасвядомасці адыгрывае практычнае краязнаўства, звязанае з экскурсійнымі маршрутамі па сваёй “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мало</w:t>
      </w:r>
      <w:r>
        <w:rPr>
          <w:rFonts w:ascii="Times New Roman" w:hAnsi="Times New Roman" w:cs="Times New Roman"/>
          <w:sz w:val="28"/>
          <w:szCs w:val="28"/>
          <w:lang w:val="be-BY"/>
        </w:rPr>
        <w:t>й” і “вялікай” радзіме, якое прызвана дапамагчы навучэнцам на канкрэтны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 xml:space="preserve">х  прыкладах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відавочна убачыць повязь мінулага з сучаснасцю, усвядоміць, што багацейшая 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ад прадзедаў спак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он вякоў нам засталася спадчына”.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063B3" w:rsidRDefault="00CC4CDE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З пачатку навучальнага года школьны турызм у Гродзенскай вобласці набірае абароты. Так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кастрычніку больш за 20 тысяч навучэнцаў (у 5 разоў больш, чым у верасні ) пабывалі на экскурсіях</w:t>
      </w:r>
      <w:r w:rsidR="008063B3">
        <w:rPr>
          <w:rFonts w:ascii="Times New Roman" w:hAnsi="Times New Roman" w:cs="Times New Roman"/>
          <w:sz w:val="28"/>
          <w:szCs w:val="28"/>
          <w:lang w:val="be-BY"/>
        </w:rPr>
        <w:t>, 98% з іх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8063B3">
        <w:rPr>
          <w:rFonts w:ascii="Times New Roman" w:hAnsi="Times New Roman" w:cs="Times New Roman"/>
          <w:sz w:val="28"/>
          <w:szCs w:val="28"/>
          <w:lang w:val="be-BY"/>
        </w:rPr>
        <w:t xml:space="preserve"> па Беларусі. У рэгіёне складзена своеасабівая карта найбольш цікавых і рэкамендаваных дзецям розных узростаў паездак. У Гродзенскім раёне паспяхова рашаецца задача, каб за гады вучобы ў школе дзеці ўбачылі асноўныя айчынныя турыстычныя мясціны і святыні і сапраўды даведаліся многа аб сваёй краіне.</w:t>
      </w:r>
    </w:p>
    <w:p w:rsidR="00406BBD" w:rsidRDefault="00B74E76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Мы хацелі правесці нашых вучняў па зямлі нашы</w:t>
      </w:r>
      <w:r w:rsidR="00406BBD">
        <w:rPr>
          <w:rFonts w:ascii="Times New Roman" w:hAnsi="Times New Roman" w:cs="Times New Roman"/>
          <w:sz w:val="28"/>
          <w:szCs w:val="28"/>
          <w:lang w:val="be-BY"/>
        </w:rPr>
        <w:t>х продкаў- зямлі гераічнай, велічнай, шматпакутнай, якая захавала памяць былых слаўных стагод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8063B3">
        <w:rPr>
          <w:rFonts w:ascii="Times New Roman" w:hAnsi="Times New Roman" w:cs="Times New Roman"/>
          <w:sz w:val="28"/>
          <w:szCs w:val="28"/>
          <w:lang w:val="be-BY"/>
        </w:rPr>
        <w:t xml:space="preserve">зяў. </w:t>
      </w:r>
      <w:r w:rsidR="00406BBD">
        <w:rPr>
          <w:rFonts w:ascii="Times New Roman" w:hAnsi="Times New Roman" w:cs="Times New Roman"/>
          <w:sz w:val="28"/>
          <w:szCs w:val="28"/>
          <w:lang w:val="be-BY"/>
        </w:rPr>
        <w:t xml:space="preserve">Памяць нашай зямлі і </w:t>
      </w:r>
      <w:r>
        <w:rPr>
          <w:rFonts w:ascii="Times New Roman" w:hAnsi="Times New Roman" w:cs="Times New Roman"/>
          <w:sz w:val="28"/>
          <w:szCs w:val="28"/>
          <w:lang w:val="be-BY"/>
        </w:rPr>
        <w:t>ў старадаўні</w:t>
      </w:r>
      <w:r w:rsidR="00406BBD">
        <w:rPr>
          <w:rFonts w:ascii="Times New Roman" w:hAnsi="Times New Roman" w:cs="Times New Roman"/>
          <w:sz w:val="28"/>
          <w:szCs w:val="28"/>
          <w:lang w:val="be-BY"/>
        </w:rPr>
        <w:t>х га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406BBD">
        <w:rPr>
          <w:rFonts w:ascii="Times New Roman" w:hAnsi="Times New Roman" w:cs="Times New Roman"/>
          <w:sz w:val="28"/>
          <w:szCs w:val="28"/>
          <w:lang w:val="be-BY"/>
        </w:rPr>
        <w:t xml:space="preserve">адзішчах, і ў курганах, пад якімі спяць яе абаронцы, і </w:t>
      </w:r>
      <w:r>
        <w:rPr>
          <w:rFonts w:ascii="Times New Roman" w:hAnsi="Times New Roman" w:cs="Times New Roman"/>
          <w:sz w:val="28"/>
          <w:szCs w:val="28"/>
          <w:lang w:val="be-BY"/>
        </w:rPr>
        <w:t>ў барбовых,</w:t>
      </w:r>
      <w:r w:rsidR="00DE54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быццам ад крыві, мурах</w:t>
      </w:r>
      <w:r w:rsidR="00406BBD">
        <w:rPr>
          <w:rFonts w:ascii="Times New Roman" w:hAnsi="Times New Roman" w:cs="Times New Roman"/>
          <w:sz w:val="28"/>
          <w:szCs w:val="28"/>
          <w:lang w:val="be-BY"/>
        </w:rPr>
        <w:t xml:space="preserve"> замкаў…</w:t>
      </w:r>
    </w:p>
    <w:p w:rsidR="00406BBD" w:rsidRDefault="00406BBD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Наш экскурійны маршрут “Замкі Беларусі”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пачаўся з На</w:t>
      </w:r>
      <w:r>
        <w:rPr>
          <w:rFonts w:ascii="Times New Roman" w:hAnsi="Times New Roman" w:cs="Times New Roman"/>
          <w:sz w:val="28"/>
          <w:szCs w:val="28"/>
          <w:lang w:val="be-BY"/>
        </w:rPr>
        <w:t>вагрудка- аднаго з самы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х старажытных гарадоў Беларусі, 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былой сталіцы Вялікага Княства Л</w:t>
      </w:r>
      <w:r>
        <w:rPr>
          <w:rFonts w:ascii="Times New Roman" w:hAnsi="Times New Roman" w:cs="Times New Roman"/>
          <w:sz w:val="28"/>
          <w:szCs w:val="28"/>
          <w:lang w:val="be-BY"/>
        </w:rPr>
        <w:t>ітоўскага. Рамантычнага горада, авеянага рыцарскімі легендамі.</w:t>
      </w:r>
      <w:r w:rsidR="00094DBC">
        <w:rPr>
          <w:rFonts w:ascii="Times New Roman" w:hAnsi="Times New Roman" w:cs="Times New Roman"/>
          <w:sz w:val="28"/>
          <w:szCs w:val="28"/>
          <w:lang w:val="be-BY"/>
        </w:rPr>
        <w:t xml:space="preserve"> Адсюль закладваў Вялікае Княства легендарны Міндоўг-першы і адзіны літоўскі кароль, каранаваны, ахрышчаны і пахаваны ў Навагрудку. Навагрудак быў абраны ім для будаўніцтва адна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го з магутных замкаў сярэднявечч</w:t>
      </w:r>
      <w:r w:rsidR="00094DBC">
        <w:rPr>
          <w:rFonts w:ascii="Times New Roman" w:hAnsi="Times New Roman" w:cs="Times New Roman"/>
          <w:sz w:val="28"/>
          <w:szCs w:val="28"/>
          <w:lang w:val="be-BY"/>
        </w:rPr>
        <w:t>а, які быў сапраўдным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94DBC">
        <w:rPr>
          <w:rFonts w:ascii="Times New Roman" w:hAnsi="Times New Roman" w:cs="Times New Roman"/>
          <w:sz w:val="28"/>
          <w:szCs w:val="28"/>
          <w:lang w:val="be-BY"/>
        </w:rPr>
        <w:t>шчытом горада ў бітвах з крыжакамі,</w:t>
      </w:r>
      <w:r w:rsidR="00BE74E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94DBC">
        <w:rPr>
          <w:rFonts w:ascii="Times New Roman" w:hAnsi="Times New Roman" w:cs="Times New Roman"/>
          <w:sz w:val="28"/>
          <w:szCs w:val="28"/>
          <w:lang w:val="be-BY"/>
        </w:rPr>
        <w:t>яго грознаю цверддзю.</w:t>
      </w:r>
    </w:p>
    <w:p w:rsidR="00B74E76" w:rsidRDefault="00094DBC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Сёння “муры Наваградка” – яго гісторыя, яго памяць, яго боль,  бо гэта горад </w:t>
      </w:r>
      <w:r w:rsidR="007611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няздзейсненых надзей. Гістарычных падзей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аваградскіх хапіла б  на  бліскуч</w:t>
      </w:r>
      <w:r w:rsidR="00981B86"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еўрапейскую сталіцу. Але гісто</w:t>
      </w:r>
      <w:r w:rsidR="00981B86">
        <w:rPr>
          <w:rFonts w:ascii="Times New Roman" w:hAnsi="Times New Roman" w:cs="Times New Roman"/>
          <w:sz w:val="28"/>
          <w:szCs w:val="28"/>
          <w:lang w:val="be-BY"/>
        </w:rPr>
        <w:t>рыя</w:t>
      </w:r>
      <w:r w:rsidR="00BE74E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81B86">
        <w:rPr>
          <w:rFonts w:ascii="Times New Roman" w:hAnsi="Times New Roman" w:cs="Times New Roman"/>
          <w:sz w:val="28"/>
          <w:szCs w:val="28"/>
          <w:lang w:val="be-BY"/>
        </w:rPr>
        <w:t>абышлася з ім бязлітасна…</w:t>
      </w:r>
    </w:p>
    <w:p w:rsidR="00094DBC" w:rsidRDefault="00B74E76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6A79A4">
        <w:rPr>
          <w:rFonts w:ascii="Times New Roman" w:hAnsi="Times New Roman" w:cs="Times New Roman"/>
          <w:sz w:val="28"/>
          <w:szCs w:val="28"/>
          <w:lang w:val="be-BY"/>
        </w:rPr>
        <w:t>Суцяшае адно: горад адбудаваны,</w:t>
      </w:r>
      <w:r w:rsidR="00F63C9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79A4">
        <w:rPr>
          <w:rFonts w:ascii="Times New Roman" w:hAnsi="Times New Roman" w:cs="Times New Roman"/>
          <w:sz w:val="28"/>
          <w:szCs w:val="28"/>
          <w:lang w:val="be-BY"/>
        </w:rPr>
        <w:t xml:space="preserve">добраўпарадкаваны, утульны. </w:t>
      </w:r>
      <w:r w:rsidR="00F63C9B">
        <w:rPr>
          <w:rFonts w:ascii="Times New Roman" w:hAnsi="Times New Roman" w:cs="Times New Roman"/>
          <w:sz w:val="28"/>
          <w:szCs w:val="28"/>
          <w:lang w:val="be-BY"/>
        </w:rPr>
        <w:t>У ім гучыць беларуская мова, нават з вуснаў дашкалят. У ім падчас правядзення этнічных фестываляў збіраюцца апантаныя гісторыяй “рыцары”, “прынцэсы”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F63C9B">
        <w:rPr>
          <w:rFonts w:ascii="Times New Roman" w:hAnsi="Times New Roman" w:cs="Times New Roman"/>
          <w:sz w:val="28"/>
          <w:szCs w:val="28"/>
          <w:lang w:val="be-BY"/>
        </w:rPr>
        <w:t>маршыруюць дружыны, гучыць сярэднявечная музыка. Значыць- горад жыве, як той Курган Неўміручасці Адама Міцкевіча, насыпаны па жменьцы жыхарамі  Навагрудчыны.</w:t>
      </w:r>
    </w:p>
    <w:p w:rsidR="001E4EBE" w:rsidRDefault="001E4EBE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Наша</w:t>
      </w:r>
      <w:r w:rsidR="005005A9">
        <w:rPr>
          <w:rFonts w:ascii="Times New Roman" w:hAnsi="Times New Roman" w:cs="Times New Roman"/>
          <w:sz w:val="28"/>
          <w:szCs w:val="28"/>
          <w:lang w:val="be-BY"/>
        </w:rPr>
        <w:t xml:space="preserve"> падарожжа працягвалася. Раптам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005A9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раз чорныя дрэвы, быццам заблы</w:t>
      </w:r>
      <w:r>
        <w:rPr>
          <w:rFonts w:ascii="Times New Roman" w:hAnsi="Times New Roman" w:cs="Times New Roman"/>
          <w:sz w:val="28"/>
          <w:szCs w:val="28"/>
          <w:lang w:val="be-BY"/>
        </w:rPr>
        <w:t>таўшы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я ў па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вуціне галінак, паказаўся замак</w:t>
      </w:r>
      <w:r>
        <w:rPr>
          <w:rFonts w:ascii="Times New Roman" w:hAnsi="Times New Roman" w:cs="Times New Roman"/>
          <w:sz w:val="28"/>
          <w:szCs w:val="28"/>
          <w:lang w:val="be-BY"/>
        </w:rPr>
        <w:t>. Праз усю шэрасць л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>стападаскага дня ўзвышал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іся чырвона-аранжавыя макаўкі пя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ці вежаў. 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Гармонія, якую складае замак разам з лесам, рэчкай Міранка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, уражвае. Ён быццам за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чараваны або хаваецца ад чагосьц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і, накрыты купалам прыроды. Здаецца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 xml:space="preserve">ыццам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бы  ён,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кры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вава-белы,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з вежамі, як скалы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, застыў у тым  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далёкім</w:t>
      </w:r>
      <w:r w:rsidR="00877B34" w:rsidRPr="00877B34">
        <w:rPr>
          <w:rFonts w:ascii="Times New Roman" w:hAnsi="Times New Roman" w:cs="Times New Roman"/>
          <w:sz w:val="28"/>
          <w:szCs w:val="28"/>
        </w:rPr>
        <w:t xml:space="preserve"> </w:t>
      </w:r>
      <w:r w:rsidR="00877B34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 xml:space="preserve"> стагод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877B34">
        <w:rPr>
          <w:rFonts w:ascii="Times New Roman" w:hAnsi="Times New Roman" w:cs="Times New Roman"/>
          <w:sz w:val="28"/>
          <w:szCs w:val="28"/>
          <w:lang w:val="be-BY"/>
        </w:rPr>
        <w:t>зі. Вось</w:t>
      </w:r>
      <w:r w:rsidR="00821F7F">
        <w:rPr>
          <w:rFonts w:ascii="Times New Roman" w:hAnsi="Times New Roman" w:cs="Times New Roman"/>
          <w:sz w:val="28"/>
          <w:szCs w:val="28"/>
          <w:lang w:val="be-BY"/>
        </w:rPr>
        <w:t xml:space="preserve"> паказалася таблічка з надпісам  “Мір”, адкрылася панарама старой часткі мястэчка з цэрквай і касцёлам.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1F7F">
        <w:rPr>
          <w:rFonts w:ascii="Times New Roman" w:hAnsi="Times New Roman" w:cs="Times New Roman"/>
          <w:sz w:val="28"/>
          <w:szCs w:val="28"/>
          <w:lang w:val="be-BY"/>
        </w:rPr>
        <w:t xml:space="preserve">Фантастычнае збудаванне абрушылася 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на нас сваёй прыгажосцю і вялічч</w:t>
      </w:r>
      <w:r w:rsidR="00821F7F">
        <w:rPr>
          <w:rFonts w:ascii="Times New Roman" w:hAnsi="Times New Roman" w:cs="Times New Roman"/>
          <w:sz w:val="28"/>
          <w:szCs w:val="28"/>
          <w:lang w:val="be-BY"/>
        </w:rPr>
        <w:t xml:space="preserve">у: вось я – Мірскі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Замак!</w:t>
      </w:r>
    </w:p>
    <w:p w:rsidR="00821F7F" w:rsidRDefault="00821F7F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Гавораць, што калі ўзяць у рукі цыркуль і на геаграфічнай карце свету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абвесці кругом Еў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ропу, то яе цэнтр апынецца на </w:t>
      </w:r>
      <w:r w:rsidR="0034064C">
        <w:rPr>
          <w:rFonts w:ascii="Times New Roman" w:hAnsi="Times New Roman" w:cs="Times New Roman"/>
          <w:sz w:val="28"/>
          <w:szCs w:val="28"/>
          <w:lang w:val="be-BY"/>
        </w:rPr>
        <w:t xml:space="preserve">тэрыторыі Рэспублікі Беларусь-дзесьці паміж Мінскам і Гродна.  А калі дакладна, то цэнтр 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акружн</w:t>
      </w:r>
      <w:r w:rsidR="009278E5">
        <w:rPr>
          <w:rFonts w:ascii="Times New Roman" w:hAnsi="Times New Roman" w:cs="Times New Roman"/>
          <w:sz w:val="28"/>
          <w:szCs w:val="28"/>
          <w:lang w:val="be-BY"/>
        </w:rPr>
        <w:t>асці па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падае на гарадок з назвай Мір. Гаво</w:t>
      </w:r>
      <w:r w:rsidR="009278E5">
        <w:rPr>
          <w:rFonts w:ascii="Times New Roman" w:hAnsi="Times New Roman" w:cs="Times New Roman"/>
          <w:sz w:val="28"/>
          <w:szCs w:val="28"/>
          <w:lang w:val="be-BY"/>
        </w:rPr>
        <w:t>раць,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278E5">
        <w:rPr>
          <w:rFonts w:ascii="Times New Roman" w:hAnsi="Times New Roman" w:cs="Times New Roman"/>
          <w:sz w:val="28"/>
          <w:szCs w:val="28"/>
          <w:lang w:val="be-BY"/>
        </w:rPr>
        <w:t>што славутая геаграфічная кропка знаходзіцца</w:t>
      </w:r>
      <w:r w:rsidR="00406955">
        <w:rPr>
          <w:rFonts w:ascii="Times New Roman" w:hAnsi="Times New Roman" w:cs="Times New Roman"/>
          <w:sz w:val="28"/>
          <w:szCs w:val="28"/>
          <w:lang w:val="be-BY"/>
        </w:rPr>
        <w:t xml:space="preserve"> як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278E5">
        <w:rPr>
          <w:rFonts w:ascii="Times New Roman" w:hAnsi="Times New Roman" w:cs="Times New Roman"/>
          <w:sz w:val="28"/>
          <w:szCs w:val="28"/>
          <w:lang w:val="be-BY"/>
        </w:rPr>
        <w:t>раз пад сценамі Мірскага замка.</w:t>
      </w:r>
      <w:r w:rsidR="007001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E74E3" w:rsidRDefault="00BE74E3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У замку нас уразіла ўсё, бо тут пануе стараж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 xml:space="preserve">ытнасць, сама гісторыя дыхае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кожнай цэглы, кожнага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экспаната.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Вялізныя дзеры, іржавыя засланкі, шырокія вокны на завесах…- усё гэта стварае ўяўленне </w:t>
      </w:r>
      <w:r w:rsidR="0018255E">
        <w:rPr>
          <w:rFonts w:ascii="Times New Roman" w:hAnsi="Times New Roman" w:cs="Times New Roman"/>
          <w:sz w:val="28"/>
          <w:szCs w:val="28"/>
          <w:lang w:val="be-BY"/>
        </w:rPr>
        <w:t>вечнага руху, жыцця, я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>кое пакі</w:t>
      </w:r>
      <w:r w:rsidR="0018255E">
        <w:rPr>
          <w:rFonts w:ascii="Times New Roman" w:hAnsi="Times New Roman" w:cs="Times New Roman"/>
          <w:sz w:val="28"/>
          <w:szCs w:val="28"/>
          <w:lang w:val="be-BY"/>
        </w:rPr>
        <w:t>дае нам свае скарбы,</w:t>
      </w:r>
      <w:r w:rsidR="00B74E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8255E">
        <w:rPr>
          <w:rFonts w:ascii="Times New Roman" w:hAnsi="Times New Roman" w:cs="Times New Roman"/>
          <w:sz w:val="28"/>
          <w:szCs w:val="28"/>
          <w:lang w:val="be-BY"/>
        </w:rPr>
        <w:t>адбітыя ў гісторыі. Вось тут некалькі стагоддзяў назад раз’язджаў на кані беларускі магнат Ільініч, трымалі абаранку воіны ў гад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 xml:space="preserve">ы  вайны з Напалеонам, гаспадарылі </w:t>
      </w:r>
      <w:r w:rsidR="0018255E">
        <w:rPr>
          <w:rFonts w:ascii="Times New Roman" w:hAnsi="Times New Roman" w:cs="Times New Roman"/>
          <w:sz w:val="28"/>
          <w:szCs w:val="28"/>
          <w:lang w:val="be-BY"/>
        </w:rPr>
        <w:t xml:space="preserve"> гітлераўцы ў гады Вялікай Айчыннай вайны.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8255E">
        <w:rPr>
          <w:rFonts w:ascii="Times New Roman" w:hAnsi="Times New Roman" w:cs="Times New Roman"/>
          <w:sz w:val="28"/>
          <w:szCs w:val="28"/>
          <w:lang w:val="be-BY"/>
        </w:rPr>
        <w:t>Напэўна, кроў абаронцаў і афарбавала цэглы вежаў у чы</w:t>
      </w:r>
      <w:r w:rsidR="00634E03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18255E">
        <w:rPr>
          <w:rFonts w:ascii="Times New Roman" w:hAnsi="Times New Roman" w:cs="Times New Roman"/>
          <w:sz w:val="28"/>
          <w:szCs w:val="28"/>
          <w:lang w:val="be-BY"/>
        </w:rPr>
        <w:t xml:space="preserve">воны </w:t>
      </w:r>
      <w:r w:rsidR="00634E03">
        <w:rPr>
          <w:rFonts w:ascii="Times New Roman" w:hAnsi="Times New Roman" w:cs="Times New Roman"/>
          <w:sz w:val="28"/>
          <w:szCs w:val="28"/>
          <w:lang w:val="be-BY"/>
        </w:rPr>
        <w:t>колер.</w:t>
      </w:r>
    </w:p>
    <w:p w:rsidR="0018255E" w:rsidRDefault="0018255E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Мы пакідаем замак, уваскросшы замак- бясцэнны скарб баларускай зямлі. </w:t>
      </w:r>
      <w:r w:rsidR="00634E03">
        <w:rPr>
          <w:rFonts w:ascii="Times New Roman" w:hAnsi="Times New Roman" w:cs="Times New Roman"/>
          <w:sz w:val="28"/>
          <w:szCs w:val="28"/>
          <w:lang w:val="be-BY"/>
        </w:rPr>
        <w:t>Міру табе, Мірскі замак! Ты заста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 xml:space="preserve">нешся ў нашай </w:t>
      </w:r>
      <w:r w:rsidR="00634E03">
        <w:rPr>
          <w:rFonts w:ascii="Times New Roman" w:hAnsi="Times New Roman" w:cs="Times New Roman"/>
          <w:sz w:val="28"/>
          <w:szCs w:val="28"/>
          <w:lang w:val="be-BY"/>
        </w:rPr>
        <w:t>памяці. У гісторыі. У вечнасці…</w:t>
      </w:r>
    </w:p>
    <w:p w:rsidR="00634E03" w:rsidRDefault="00634E03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А потым  быў Нясвіж.  Горад- помнік, у якім ад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>бі</w:t>
      </w:r>
      <w:r>
        <w:rPr>
          <w:rFonts w:ascii="Times New Roman" w:hAnsi="Times New Roman" w:cs="Times New Roman"/>
          <w:sz w:val="28"/>
          <w:szCs w:val="28"/>
          <w:lang w:val="be-BY"/>
        </w:rPr>
        <w:t>лася ўсё самае лепшае з гісторыі краіны: яе р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осквіт у часы Вялікага Княства Л</w:t>
      </w:r>
      <w:r>
        <w:rPr>
          <w:rFonts w:ascii="Times New Roman" w:hAnsi="Times New Roman" w:cs="Times New Roman"/>
          <w:sz w:val="28"/>
          <w:szCs w:val="28"/>
          <w:lang w:val="be-BY"/>
        </w:rPr>
        <w:t>ітоўскага, гады Магдэбур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скага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 xml:space="preserve"> права, вялікія культурны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 пераўтварэнні. І сёння Нясвіж- наш нацыянальны здабытак, 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>адзін з аб’ектаў Сусветн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>й спадчыны ЮНЭСКА.</w:t>
      </w:r>
    </w:p>
    <w:p w:rsidR="002D3D78" w:rsidRDefault="00CC4CDE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Сэр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>цам Нясвіжа з’яўляецца дзіво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сны дварцова-паркавы ансамб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ль. 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 xml:space="preserve">Вось ён – велічны </w:t>
      </w:r>
      <w:r>
        <w:rPr>
          <w:rFonts w:ascii="Times New Roman" w:hAnsi="Times New Roman" w:cs="Times New Roman"/>
          <w:sz w:val="28"/>
          <w:szCs w:val="28"/>
          <w:lang w:val="be-BY"/>
        </w:rPr>
        <w:t>і рамантычны палац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 xml:space="preserve"> Радзівілаў,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>падо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>ны на застылую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>казку  ў цэгле і камені. І  самавітая ўязная брама, і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 xml:space="preserve"> высокія вежы, і велічныя залы –   у</w:t>
      </w:r>
      <w:r w:rsidR="002D3D78">
        <w:rPr>
          <w:rFonts w:ascii="Times New Roman" w:hAnsi="Times New Roman" w:cs="Times New Roman"/>
          <w:sz w:val="28"/>
          <w:szCs w:val="28"/>
          <w:lang w:val="be-BY"/>
        </w:rPr>
        <w:t xml:space="preserve">сё тут дыхае жывой мінуўшчынай і </w:t>
      </w:r>
      <w:r w:rsidR="003D1AE9">
        <w:rPr>
          <w:rFonts w:ascii="Times New Roman" w:hAnsi="Times New Roman" w:cs="Times New Roman"/>
          <w:sz w:val="28"/>
          <w:szCs w:val="28"/>
          <w:lang w:val="be-BY"/>
        </w:rPr>
        <w:t>прымушае задумацца пра будучыню Радзімы. Даўно на чужыну вывезены старадаўнія рыцарскія даспехі, карціны, летапісы, кнігі, слуцкія паясы…</w:t>
      </w:r>
      <w:r w:rsidR="00B047DA">
        <w:rPr>
          <w:rFonts w:ascii="Times New Roman" w:hAnsi="Times New Roman" w:cs="Times New Roman"/>
          <w:sz w:val="28"/>
          <w:szCs w:val="28"/>
          <w:lang w:val="be-BY"/>
        </w:rPr>
        <w:t xml:space="preserve"> Але ніхто не здолеў вывезці,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047DA">
        <w:rPr>
          <w:rFonts w:ascii="Times New Roman" w:hAnsi="Times New Roman" w:cs="Times New Roman"/>
          <w:sz w:val="28"/>
          <w:szCs w:val="28"/>
          <w:lang w:val="be-BY"/>
        </w:rPr>
        <w:t xml:space="preserve">як незлічонае золата-срэбра, несмяротны дух Чорнай Дамы, што і </w:t>
      </w:r>
      <w:r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="00B047DA">
        <w:rPr>
          <w:rFonts w:ascii="Times New Roman" w:hAnsi="Times New Roman" w:cs="Times New Roman"/>
          <w:sz w:val="28"/>
          <w:szCs w:val="28"/>
          <w:lang w:val="be-BY"/>
        </w:rPr>
        <w:t xml:space="preserve"> сённяшні дзень блукае ў палацы- дух каралевы Барбары Радзівіл.  Дзесьці ў падземных тайніках ужо амаль два стагоддзі хаваюцца ад людскіх вачэй 12 срэбраных апосталаў. Іх шмат разоў шукалі аматары лёгкай нажывы. Дарэмна намагаюцца. Апосталы вернуцца самі, калі адчуюць, што ім ніхто і нішто не пагражае, а на Беларусі іх са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B047DA">
        <w:rPr>
          <w:rFonts w:ascii="Times New Roman" w:hAnsi="Times New Roman" w:cs="Times New Roman"/>
          <w:sz w:val="28"/>
          <w:szCs w:val="28"/>
          <w:lang w:val="be-BY"/>
        </w:rPr>
        <w:t>раўды чакаюць…</w:t>
      </w:r>
    </w:p>
    <w:p w:rsidR="00B047DA" w:rsidRDefault="00B047DA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Па чарзе выходзілі мы з замка праз дубовыя дз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еры ўязной брамы. Кожны з нас дакрануў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t xml:space="preserve">ся да </w:t>
      </w:r>
      <w:r w:rsidR="00ED5D3E">
        <w:rPr>
          <w:rFonts w:ascii="Times New Roman" w:hAnsi="Times New Roman" w:cs="Times New Roman"/>
          <w:sz w:val="28"/>
          <w:szCs w:val="28"/>
          <w:lang w:val="be-BY"/>
        </w:rPr>
        <w:t>старажытнай акруглай жалезнай ручкі на дзвярах,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якая</w:t>
      </w:r>
      <w:r w:rsidR="008C27AF">
        <w:rPr>
          <w:rFonts w:ascii="Times New Roman" w:hAnsi="Times New Roman" w:cs="Times New Roman"/>
          <w:sz w:val="28"/>
          <w:szCs w:val="28"/>
          <w:lang w:val="be-BY"/>
        </w:rPr>
        <w:t xml:space="preserve"> (о, 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t>дзіва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была цёплай 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t xml:space="preserve">у гэты непагодлівы  дзень. Нам здавалася,  што яна захавала цяпло рукі  Джавані Марыя Бернардоні- галоўнага архітэктара Нясвіжскага палацавага комплексу і фарнага касцёла; Мікалая Радзівіла 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Сіроткі - слаўнага 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>ўладальніка замка; княгіні Франц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t>ішкі Уршулі Радзі</w:t>
      </w:r>
      <w:r w:rsidR="005241B9">
        <w:rPr>
          <w:rFonts w:ascii="Times New Roman" w:hAnsi="Times New Roman" w:cs="Times New Roman"/>
          <w:sz w:val="28"/>
          <w:szCs w:val="28"/>
          <w:lang w:val="be-BY"/>
        </w:rPr>
        <w:t>віл – першай у Вялікім Княстве Літоўскім жанчыны-</w:t>
      </w:r>
      <w:r w:rsidR="00140CE8">
        <w:rPr>
          <w:rFonts w:ascii="Times New Roman" w:hAnsi="Times New Roman" w:cs="Times New Roman"/>
          <w:sz w:val="28"/>
          <w:szCs w:val="28"/>
          <w:lang w:val="be-BY"/>
        </w:rPr>
        <w:t>драматурга, заснавальніцы першага прафесійнага тэатра ў Беларусі.</w:t>
      </w:r>
      <w:r w:rsidR="00ED5D3E">
        <w:rPr>
          <w:rFonts w:ascii="Times New Roman" w:hAnsi="Times New Roman" w:cs="Times New Roman"/>
          <w:sz w:val="28"/>
          <w:szCs w:val="28"/>
          <w:lang w:val="be-BY"/>
        </w:rPr>
        <w:t xml:space="preserve"> Гэта ручка засталася вартаваць памяць. Нашу агульную ўсенародную памяць. І якімі б дасканалымі ні былі новыя дзверы і замкі, але не стануць яны даражэйшымі за вось гэтыя вароты з ручкаю. Таму што кошт рэчы вымяраецца не толькі функцыянальнасцю. Гэта яшчэ цяпло ўспамінаў , што нітуе нас з мінулым…</w:t>
      </w:r>
    </w:p>
    <w:p w:rsidR="00406955" w:rsidRPr="00E16FB7" w:rsidRDefault="00ED5D3E" w:rsidP="00425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Мы атрымалі бясцэнны падарунак у час нашай паез</w:t>
      </w:r>
      <w:r w:rsidR="00CC4CDE">
        <w:rPr>
          <w:rFonts w:ascii="Times New Roman" w:hAnsi="Times New Roman" w:cs="Times New Roman"/>
          <w:sz w:val="28"/>
          <w:szCs w:val="28"/>
          <w:lang w:val="be-BY"/>
        </w:rPr>
        <w:t>дкі: судакрананне з вялікай памя</w:t>
      </w:r>
      <w:r>
        <w:rPr>
          <w:rFonts w:ascii="Times New Roman" w:hAnsi="Times New Roman" w:cs="Times New Roman"/>
          <w:sz w:val="28"/>
          <w:szCs w:val="28"/>
          <w:lang w:val="be-BY"/>
        </w:rPr>
        <w:t>ццю. Добрай і суровай памяццю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>, якая ні</w:t>
      </w:r>
      <w:r>
        <w:rPr>
          <w:rFonts w:ascii="Times New Roman" w:hAnsi="Times New Roman" w:cs="Times New Roman"/>
          <w:sz w:val="28"/>
          <w:szCs w:val="28"/>
          <w:lang w:val="be-BY"/>
        </w:rPr>
        <w:t>чога</w:t>
      </w:r>
      <w:r w:rsidR="004256B1">
        <w:rPr>
          <w:rFonts w:ascii="Times New Roman" w:hAnsi="Times New Roman" w:cs="Times New Roman"/>
          <w:sz w:val="28"/>
          <w:szCs w:val="28"/>
          <w:lang w:val="be-BY"/>
        </w:rPr>
        <w:t xml:space="preserve"> не забывае. Памяццю Беларусі.</w:t>
      </w:r>
    </w:p>
    <w:p w:rsidR="004256B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экскурсия мир-несвиж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скурсия мир-несвиж\DSC_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экскурсия мир-несвиж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скурсия мир-несвиж\DSC_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экскурсия мир-несвиж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скурсия мир-несвиж\DSC_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D:\экскурсия мир-несвиж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скурсия мир-несвиж\DSC_0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экскурсия мир-несвиж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скурсия мир-несвиж\DSC_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21" w:rsidRDefault="00A729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D:\экскурсия мир-несвиж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скурсия мир-несвиж\DSC_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C3" w:rsidRDefault="00A729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F96" w:rsidRDefault="000B3F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F96" w:rsidRPr="000B3F96" w:rsidRDefault="000B3F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0E21" w:rsidRPr="00BC0E21" w:rsidRDefault="00BC0E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C0E21" w:rsidRPr="00BC0E21" w:rsidSect="00AE2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822FE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057"/>
    <w:rsid w:val="00094DBC"/>
    <w:rsid w:val="000B3F96"/>
    <w:rsid w:val="00140CE8"/>
    <w:rsid w:val="0018255E"/>
    <w:rsid w:val="001B48CA"/>
    <w:rsid w:val="001E4EBE"/>
    <w:rsid w:val="002D3D78"/>
    <w:rsid w:val="0034064C"/>
    <w:rsid w:val="003D1AE9"/>
    <w:rsid w:val="00406955"/>
    <w:rsid w:val="00406BBD"/>
    <w:rsid w:val="004256B1"/>
    <w:rsid w:val="00436487"/>
    <w:rsid w:val="00462BB1"/>
    <w:rsid w:val="005005A9"/>
    <w:rsid w:val="005241B9"/>
    <w:rsid w:val="0059720D"/>
    <w:rsid w:val="00634E03"/>
    <w:rsid w:val="006A79A4"/>
    <w:rsid w:val="00700113"/>
    <w:rsid w:val="00752426"/>
    <w:rsid w:val="00756057"/>
    <w:rsid w:val="0076119E"/>
    <w:rsid w:val="008063B3"/>
    <w:rsid w:val="00821F7F"/>
    <w:rsid w:val="00826514"/>
    <w:rsid w:val="00877B34"/>
    <w:rsid w:val="008C1E42"/>
    <w:rsid w:val="008C27AF"/>
    <w:rsid w:val="009278E5"/>
    <w:rsid w:val="00981B86"/>
    <w:rsid w:val="009B6579"/>
    <w:rsid w:val="009E0F81"/>
    <w:rsid w:val="00A729C3"/>
    <w:rsid w:val="00AE215B"/>
    <w:rsid w:val="00B047DA"/>
    <w:rsid w:val="00B74E76"/>
    <w:rsid w:val="00BC0E21"/>
    <w:rsid w:val="00BE74E3"/>
    <w:rsid w:val="00CC4CDE"/>
    <w:rsid w:val="00D54BC5"/>
    <w:rsid w:val="00D90A85"/>
    <w:rsid w:val="00DE54BC"/>
    <w:rsid w:val="00DF2D08"/>
    <w:rsid w:val="00E16FB7"/>
    <w:rsid w:val="00E5461B"/>
    <w:rsid w:val="00ED5D3E"/>
    <w:rsid w:val="00EF669D"/>
    <w:rsid w:val="00F63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436487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BC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436487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BC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novoselki</cp:lastModifiedBy>
  <cp:revision>28</cp:revision>
  <cp:lastPrinted>2015-11-30T11:15:00Z</cp:lastPrinted>
  <dcterms:created xsi:type="dcterms:W3CDTF">2015-11-25T07:19:00Z</dcterms:created>
  <dcterms:modified xsi:type="dcterms:W3CDTF">2021-11-22T11:04:00Z</dcterms:modified>
</cp:coreProperties>
</file>