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1508" w14:textId="7DEC502F" w:rsidR="00B30977" w:rsidRPr="00AB31C8" w:rsidRDefault="00B30977">
      <w:pPr>
        <w:rPr>
          <w:rFonts w:ascii="Times New Roman" w:hAnsi="Times New Roman" w:cs="Times New Roman"/>
          <w:b/>
          <w:sz w:val="24"/>
          <w:szCs w:val="24"/>
        </w:rPr>
      </w:pPr>
      <w:r w:rsidRPr="00AB31C8">
        <w:rPr>
          <w:rFonts w:ascii="Times New Roman" w:hAnsi="Times New Roman" w:cs="Times New Roman"/>
          <w:b/>
          <w:sz w:val="24"/>
          <w:szCs w:val="24"/>
        </w:rPr>
        <w:t>7класс</w:t>
      </w:r>
    </w:p>
    <w:p w14:paraId="47AB0E99" w14:textId="0D962EA4" w:rsidR="009B597E" w:rsidRPr="00AB31C8" w:rsidRDefault="009B597E">
      <w:pPr>
        <w:rPr>
          <w:rFonts w:ascii="Times New Roman" w:hAnsi="Times New Roman" w:cs="Times New Roman"/>
          <w:b/>
          <w:sz w:val="28"/>
          <w:szCs w:val="28"/>
        </w:rPr>
      </w:pPr>
      <w:r w:rsidRPr="00AB31C8">
        <w:rPr>
          <w:rFonts w:ascii="Times New Roman" w:hAnsi="Times New Roman" w:cs="Times New Roman"/>
          <w:b/>
          <w:sz w:val="28"/>
          <w:szCs w:val="28"/>
        </w:rPr>
        <w:t>Понятие о кислотах. Понятие об индикаторах.</w:t>
      </w:r>
    </w:p>
    <w:p w14:paraId="085BE4B1" w14:textId="77777777" w:rsidR="009B597E" w:rsidRDefault="009B597E" w:rsidP="009B59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9B597E">
        <w:rPr>
          <w:b/>
          <w:i/>
          <w:color w:val="000000"/>
          <w:sz w:val="27"/>
          <w:szCs w:val="27"/>
        </w:rPr>
        <w:t>Цель урока:</w:t>
      </w:r>
      <w:r>
        <w:rPr>
          <w:color w:val="000000"/>
          <w:sz w:val="27"/>
          <w:szCs w:val="27"/>
        </w:rPr>
        <w:t xml:space="preserve"> способствовать формированию представлений о составе и свойствах кислот, ввести понятие об индикаторах.</w:t>
      </w:r>
    </w:p>
    <w:p w14:paraId="48611D5D" w14:textId="77777777" w:rsidR="001B7F6F" w:rsidRDefault="001B7F6F" w:rsidP="009B597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0000"/>
          <w:sz w:val="27"/>
          <w:szCs w:val="27"/>
          <w:shd w:val="clear" w:color="auto" w:fill="FFFFFF"/>
        </w:rPr>
      </w:pPr>
    </w:p>
    <w:p w14:paraId="50B04210" w14:textId="77777777" w:rsidR="009B597E" w:rsidRDefault="009B597E" w:rsidP="009B59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B7F6F">
        <w:rPr>
          <w:b/>
          <w:bCs/>
          <w:i/>
          <w:color w:val="000000"/>
          <w:sz w:val="27"/>
          <w:szCs w:val="27"/>
          <w:shd w:val="clear" w:color="auto" w:fill="FFFFFF"/>
        </w:rPr>
        <w:t>Цель урока на «языке ученика»: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изучим понятия «кислоты», «индикаторы»; научимся составлять формулы кислот.</w:t>
      </w:r>
    </w:p>
    <w:p w14:paraId="14E35261" w14:textId="77777777" w:rsidR="009B597E" w:rsidRPr="009B597E" w:rsidRDefault="009B597E" w:rsidP="009B59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9B597E">
        <w:rPr>
          <w:b/>
          <w:i/>
          <w:color w:val="000000"/>
          <w:sz w:val="27"/>
          <w:szCs w:val="27"/>
        </w:rPr>
        <w:t>Задачи урока:</w:t>
      </w:r>
    </w:p>
    <w:p w14:paraId="6FDC22A9" w14:textId="77777777" w:rsidR="001B7F6F" w:rsidRDefault="001B7F6F" w:rsidP="009B597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7"/>
          <w:szCs w:val="27"/>
        </w:rPr>
      </w:pPr>
    </w:p>
    <w:p w14:paraId="6B2A9BE9" w14:textId="77777777" w:rsidR="009B597E" w:rsidRPr="009B597E" w:rsidRDefault="009B597E" w:rsidP="009B59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9B597E">
        <w:rPr>
          <w:b/>
          <w:i/>
          <w:color w:val="000000"/>
          <w:sz w:val="27"/>
          <w:szCs w:val="27"/>
        </w:rPr>
        <w:t>Образовательные:</w:t>
      </w:r>
    </w:p>
    <w:p w14:paraId="5CAC36D9" w14:textId="77777777" w:rsidR="009B597E" w:rsidRDefault="009B597E" w:rsidP="009B59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Сформировать представления о составе и свойствах кислот, валентности кислотных остатков;</w:t>
      </w:r>
    </w:p>
    <w:p w14:paraId="55C110C0" w14:textId="77777777" w:rsidR="009B597E" w:rsidRDefault="009B597E" w:rsidP="009B59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Разъяснить смысл понятий «кислота», «кислотный остаток» и «индикатор»;</w:t>
      </w:r>
    </w:p>
    <w:p w14:paraId="6AAC817F" w14:textId="77777777" w:rsidR="001B7F6F" w:rsidRDefault="001B7F6F" w:rsidP="009B597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7"/>
          <w:szCs w:val="27"/>
        </w:rPr>
      </w:pPr>
    </w:p>
    <w:p w14:paraId="76F0C69E" w14:textId="77777777" w:rsidR="009B597E" w:rsidRPr="009B597E" w:rsidRDefault="009B597E" w:rsidP="009B59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9B597E">
        <w:rPr>
          <w:b/>
          <w:i/>
          <w:color w:val="000000"/>
          <w:sz w:val="27"/>
          <w:szCs w:val="27"/>
        </w:rPr>
        <w:t>Развивающие:</w:t>
      </w:r>
    </w:p>
    <w:p w14:paraId="0E00814E" w14:textId="77777777" w:rsidR="009B597E" w:rsidRDefault="009B597E" w:rsidP="009B59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умени</w:t>
      </w:r>
      <w:r w:rsidR="001B7F6F">
        <w:rPr>
          <w:color w:val="000000"/>
          <w:sz w:val="27"/>
          <w:szCs w:val="27"/>
        </w:rPr>
        <w:t>я:</w:t>
      </w:r>
      <w:r>
        <w:rPr>
          <w:color w:val="000000"/>
          <w:sz w:val="27"/>
          <w:szCs w:val="27"/>
        </w:rPr>
        <w:t xml:space="preserve"> а) написания формул кислот; б) мер предосторожности при работе с кислотами;</w:t>
      </w:r>
    </w:p>
    <w:p w14:paraId="446D4203" w14:textId="77777777" w:rsidR="009B597E" w:rsidRDefault="009B597E" w:rsidP="009B59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Продолжить формирование умений анализировать, сравнивать, сопоставлять на материале данной темы;</w:t>
      </w:r>
    </w:p>
    <w:p w14:paraId="2E8A3B2B" w14:textId="77777777" w:rsidR="001B7F6F" w:rsidRDefault="001B7F6F" w:rsidP="009B597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7"/>
          <w:szCs w:val="27"/>
        </w:rPr>
      </w:pPr>
    </w:p>
    <w:p w14:paraId="080C9E71" w14:textId="77777777" w:rsidR="009B597E" w:rsidRPr="009B597E" w:rsidRDefault="009B597E" w:rsidP="009B59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9B597E">
        <w:rPr>
          <w:b/>
          <w:i/>
          <w:color w:val="000000"/>
          <w:sz w:val="27"/>
          <w:szCs w:val="27"/>
        </w:rPr>
        <w:t>Воспитательные:</w:t>
      </w:r>
    </w:p>
    <w:p w14:paraId="672702E8" w14:textId="77777777" w:rsidR="009B597E" w:rsidRDefault="009B597E" w:rsidP="009B59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Совершенствовать навыки самостоятельной работы;</w:t>
      </w:r>
    </w:p>
    <w:p w14:paraId="5EA75E6A" w14:textId="77777777" w:rsidR="009B597E" w:rsidRDefault="009B597E" w:rsidP="009B59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Расширять кругозор учащихся в направлении понимания роли кислот в жизни человека;</w:t>
      </w:r>
    </w:p>
    <w:p w14:paraId="55DDE412" w14:textId="77777777" w:rsidR="009B597E" w:rsidRDefault="009B597E" w:rsidP="009B59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Прививать интерес к химии, воспитывать умение участвовать в коллективном обсуждении результатов собственной учебной деятельности.</w:t>
      </w:r>
    </w:p>
    <w:p w14:paraId="3C835F08" w14:textId="77777777" w:rsidR="001B7F6F" w:rsidRDefault="001B7F6F" w:rsidP="009B597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7"/>
          <w:szCs w:val="27"/>
        </w:rPr>
      </w:pPr>
    </w:p>
    <w:p w14:paraId="16E17D3E" w14:textId="77777777" w:rsidR="009B597E" w:rsidRDefault="009B597E" w:rsidP="009B59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9B597E">
        <w:rPr>
          <w:b/>
          <w:i/>
          <w:color w:val="000000"/>
          <w:sz w:val="27"/>
          <w:szCs w:val="27"/>
        </w:rPr>
        <w:t>Тип урока:</w:t>
      </w:r>
      <w:r>
        <w:rPr>
          <w:color w:val="000000"/>
          <w:sz w:val="27"/>
          <w:szCs w:val="27"/>
        </w:rPr>
        <w:t xml:space="preserve"> комбинированный.</w:t>
      </w:r>
    </w:p>
    <w:p w14:paraId="638E6400" w14:textId="77777777" w:rsidR="001B7F6F" w:rsidRDefault="001B7F6F" w:rsidP="009B59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89F41D8" w14:textId="77777777" w:rsidR="009B597E" w:rsidRDefault="009B597E" w:rsidP="009B59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9B597E">
        <w:rPr>
          <w:b/>
          <w:i/>
          <w:color w:val="000000"/>
          <w:sz w:val="27"/>
          <w:szCs w:val="27"/>
        </w:rPr>
        <w:t>Методы обучения:</w:t>
      </w:r>
      <w:r>
        <w:rPr>
          <w:color w:val="000000"/>
          <w:sz w:val="27"/>
          <w:szCs w:val="27"/>
        </w:rPr>
        <w:t xml:space="preserve"> графический диктант, объяснение, лабораторный опыт, беседа, элементы проблемного обучения.</w:t>
      </w:r>
    </w:p>
    <w:p w14:paraId="40ADE03F" w14:textId="77777777" w:rsidR="001B7F6F" w:rsidRDefault="001B7F6F" w:rsidP="009B59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980B67D" w14:textId="77777777" w:rsidR="009B597E" w:rsidRDefault="009B597E" w:rsidP="009B59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9B597E">
        <w:rPr>
          <w:b/>
          <w:i/>
          <w:color w:val="000000"/>
          <w:sz w:val="27"/>
          <w:szCs w:val="27"/>
        </w:rPr>
        <w:t>Формы деятельности учащихся:</w:t>
      </w:r>
      <w:r>
        <w:rPr>
          <w:color w:val="000000"/>
          <w:sz w:val="27"/>
          <w:szCs w:val="27"/>
        </w:rPr>
        <w:t xml:space="preserve"> индивидуальная, фронтальная</w:t>
      </w:r>
    </w:p>
    <w:p w14:paraId="09E5BEF1" w14:textId="77777777" w:rsidR="001B7F6F" w:rsidRDefault="001B7F6F" w:rsidP="009B59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DDADBBF" w14:textId="77777777" w:rsidR="009B597E" w:rsidRDefault="009B597E" w:rsidP="009B59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B597E">
        <w:rPr>
          <w:b/>
          <w:i/>
          <w:color w:val="000000"/>
          <w:sz w:val="27"/>
          <w:szCs w:val="27"/>
        </w:rPr>
        <w:t>Межпредметные связи:</w:t>
      </w:r>
      <w:r>
        <w:rPr>
          <w:color w:val="000000"/>
          <w:sz w:val="27"/>
          <w:szCs w:val="27"/>
        </w:rPr>
        <w:t xml:space="preserve"> с биологией, математикой, историей.</w:t>
      </w:r>
    </w:p>
    <w:p w14:paraId="602D1111" w14:textId="77777777" w:rsidR="001B7F6F" w:rsidRDefault="001B7F6F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14:paraId="3BF49B7B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733A32">
        <w:rPr>
          <w:b/>
          <w:color w:val="000000"/>
        </w:rPr>
        <w:t>1.Стадия «Вызов»</w:t>
      </w:r>
    </w:p>
    <w:p w14:paraId="31FDA383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6A76ACA8" w14:textId="77777777" w:rsidR="008B211D" w:rsidRDefault="008B211D" w:rsidP="008B21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3A32">
        <w:rPr>
          <w:color w:val="000000"/>
        </w:rPr>
        <w:t xml:space="preserve">Я рада видеть вас. </w:t>
      </w:r>
      <w:r>
        <w:rPr>
          <w:color w:val="000000"/>
        </w:rPr>
        <w:t>Будьте собранны и внимательны. В конце урока контроль.</w:t>
      </w:r>
    </w:p>
    <w:p w14:paraId="65CAA197" w14:textId="77777777" w:rsidR="008B211D" w:rsidRDefault="008B211D" w:rsidP="008B21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9A601A9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3A32">
        <w:rPr>
          <w:color w:val="000000"/>
        </w:rPr>
        <w:t>Послушайте утверждения. О чем идет речь?</w:t>
      </w:r>
    </w:p>
    <w:p w14:paraId="609A8822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3A32">
        <w:rPr>
          <w:color w:val="000000"/>
        </w:rPr>
        <w:t>Едкие вещества. Могут вызывать ожоги. Встречаются в различных растениях.</w:t>
      </w:r>
    </w:p>
    <w:p w14:paraId="23657518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3A32">
        <w:rPr>
          <w:color w:val="000000"/>
        </w:rPr>
        <w:t>Придают им кислый вкус. Используются в быту для придания кислого вкуса продуктам питания. Как вы думаете, о чем речь?</w:t>
      </w:r>
    </w:p>
    <w:p w14:paraId="584C0918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3A32">
        <w:rPr>
          <w:color w:val="000000"/>
        </w:rPr>
        <w:t>Ожидаемый ответ - кислоты.</w:t>
      </w:r>
    </w:p>
    <w:p w14:paraId="7805BF59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733A32">
        <w:rPr>
          <w:b/>
          <w:color w:val="000000"/>
        </w:rPr>
        <w:lastRenderedPageBreak/>
        <w:t>Тема нашего урока: Кислоты. Индикаторы.</w:t>
      </w:r>
    </w:p>
    <w:p w14:paraId="0F8AAD2D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3A32">
        <w:rPr>
          <w:color w:val="000000"/>
        </w:rPr>
        <w:t xml:space="preserve">Кто-нибудь знает </w:t>
      </w:r>
      <w:r w:rsidR="001B7F6F">
        <w:rPr>
          <w:color w:val="000000"/>
        </w:rPr>
        <w:t>,</w:t>
      </w:r>
      <w:r w:rsidRPr="00733A32">
        <w:rPr>
          <w:color w:val="000000"/>
        </w:rPr>
        <w:t>что обозначает это слово?</w:t>
      </w:r>
    </w:p>
    <w:p w14:paraId="562243EE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3A32">
        <w:rPr>
          <w:color w:val="000000"/>
        </w:rPr>
        <w:t>Какую цель мы поставим для себя сегодня на уроке,</w:t>
      </w:r>
    </w:p>
    <w:p w14:paraId="7B94DE38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733A32">
        <w:rPr>
          <w:b/>
          <w:i/>
          <w:color w:val="000000"/>
          <w:shd w:val="clear" w:color="auto" w:fill="FFFFFF"/>
        </w:rPr>
        <w:t>изучим понятия «кислоты», «индикаторы»; научимся составлять и распознавать формулы кислот.</w:t>
      </w:r>
    </w:p>
    <w:p w14:paraId="191E059A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14:paraId="2FC9B725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733A32">
        <w:rPr>
          <w:b/>
          <w:color w:val="000000"/>
        </w:rPr>
        <w:t>2. Прием «Облака мыслей»</w:t>
      </w:r>
    </w:p>
    <w:p w14:paraId="6883C3E1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21FE8CD8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3A32">
        <w:rPr>
          <w:color w:val="000000"/>
        </w:rPr>
        <w:t>Какие ассоциации вызывает у вас слово «Кислота»? Учащиеся высказывают свои мысли, ассоциации, которые записываются на доске. Можно подтолкнуть, начав первой</w:t>
      </w:r>
      <w:r w:rsidR="001B7F6F">
        <w:rPr>
          <w:color w:val="000000"/>
        </w:rPr>
        <w:t xml:space="preserve"> </w:t>
      </w:r>
      <w:r w:rsidRPr="00733A32">
        <w:rPr>
          <w:color w:val="000000"/>
        </w:rPr>
        <w:t>- слова фиксируются на левой стороне доски, приблизительно по группам</w:t>
      </w:r>
    </w:p>
    <w:p w14:paraId="3D6E08D8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41562028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3A32">
        <w:rPr>
          <w:color w:val="000000"/>
        </w:rPr>
        <w:t>ТБ: жжение, боль, ожог, разъедает, страшно…</w:t>
      </w:r>
    </w:p>
    <w:p w14:paraId="201C88A2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3A32">
        <w:rPr>
          <w:color w:val="000000"/>
        </w:rPr>
        <w:t>Наука: вещество, жидкость, химия, химик…</w:t>
      </w:r>
    </w:p>
    <w:p w14:paraId="01B26A20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3A32">
        <w:rPr>
          <w:color w:val="000000"/>
        </w:rPr>
        <w:t>Свойства: кислая, жидкость, запах, раствор…</w:t>
      </w:r>
    </w:p>
    <w:p w14:paraId="349DF4BD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3A32">
        <w:rPr>
          <w:color w:val="000000"/>
        </w:rPr>
        <w:t>Примеры: лимон, щавель, уксус, соляная, клюква, муравьи…</w:t>
      </w:r>
    </w:p>
    <w:p w14:paraId="2AC2C976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3A32">
        <w:rPr>
          <w:color w:val="000000"/>
        </w:rPr>
        <w:t>Применение: сок, еда, желудок, оскомина</w:t>
      </w:r>
    </w:p>
    <w:p w14:paraId="0DB77356" w14:textId="77777777" w:rsidR="008B211D" w:rsidRPr="00744393" w:rsidRDefault="008B211D" w:rsidP="008B211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14:paraId="51D057F3" w14:textId="77777777" w:rsidR="008B211D" w:rsidRPr="00744393" w:rsidRDefault="008B211D" w:rsidP="008B211D">
      <w:pPr>
        <w:rPr>
          <w:rFonts w:ascii="Times New Roman" w:hAnsi="Times New Roman" w:cs="Times New Roman"/>
          <w:b/>
          <w:sz w:val="24"/>
          <w:szCs w:val="24"/>
        </w:rPr>
      </w:pPr>
      <w:r w:rsidRPr="00744393">
        <w:rPr>
          <w:rFonts w:ascii="Times New Roman" w:hAnsi="Times New Roman" w:cs="Times New Roman"/>
          <w:b/>
          <w:sz w:val="24"/>
          <w:szCs w:val="24"/>
        </w:rPr>
        <w:t xml:space="preserve">3.Проверка домашнего задания. Актуализация знаний. </w:t>
      </w:r>
    </w:p>
    <w:p w14:paraId="40CAD779" w14:textId="77777777" w:rsidR="008B211D" w:rsidRPr="00733A32" w:rsidRDefault="008B211D" w:rsidP="008B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>Как много вы знаете о кислотах.</w:t>
      </w:r>
    </w:p>
    <w:p w14:paraId="40B920C3" w14:textId="77777777" w:rsidR="008B211D" w:rsidRPr="00733A32" w:rsidRDefault="00000000" w:rsidP="008B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908D361">
          <v:oval id="_x0000_s1027" style="position:absolute;margin-left:345.5pt;margin-top:3.7pt;width:48pt;height:20.6pt;z-index:251658240"/>
        </w:pict>
      </w:r>
      <w:r w:rsidR="008B211D" w:rsidRPr="00733A32">
        <w:rPr>
          <w:rFonts w:ascii="Times New Roman" w:hAnsi="Times New Roman" w:cs="Times New Roman"/>
          <w:sz w:val="24"/>
          <w:szCs w:val="24"/>
        </w:rPr>
        <w:t>Давайте познакомимся с ними поближе.</w:t>
      </w:r>
    </w:p>
    <w:p w14:paraId="192AB095" w14:textId="77777777" w:rsidR="008B211D" w:rsidRPr="00733A32" w:rsidRDefault="008B211D" w:rsidP="008B211D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>На партах листочки с «округлым» заданием.</w:t>
      </w:r>
      <w:r w:rsidRPr="00733A32">
        <w:rPr>
          <w:rFonts w:ascii="Times New Roman" w:hAnsi="Times New Roman" w:cs="Times New Roman"/>
          <w:sz w:val="24"/>
          <w:szCs w:val="24"/>
        </w:rPr>
        <w:tab/>
      </w:r>
    </w:p>
    <w:p w14:paraId="15C51282" w14:textId="77777777" w:rsidR="008B211D" w:rsidRDefault="008B211D" w:rsidP="008B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>В трех связанных овалах представлены неполные схемы записи уравнений химических реакций. Вставьте формулы недостающих веществ с необходимыми индексами и коэффициентами и запишите уравнения реакций соединения.</w:t>
      </w:r>
    </w:p>
    <w:p w14:paraId="4463B88D" w14:textId="77777777" w:rsidR="001B7F6F" w:rsidRDefault="001B7F6F" w:rsidP="008B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BE352" w14:textId="77777777" w:rsidR="001B7F6F" w:rsidRDefault="001B7F6F" w:rsidP="008B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CA26C" w14:textId="77777777" w:rsidR="001B7F6F" w:rsidRPr="000B58FF" w:rsidRDefault="001B7F6F" w:rsidP="001B7F6F">
      <w:pPr>
        <w:tabs>
          <w:tab w:val="left" w:pos="1883"/>
          <w:tab w:val="left" w:pos="2184"/>
          <w:tab w:val="left" w:pos="5444"/>
          <w:tab w:val="left" w:pos="7849"/>
        </w:tabs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B58FF">
        <w:rPr>
          <w:rFonts w:ascii="Times New Roman" w:hAnsi="Times New Roman" w:cs="Times New Roman"/>
          <w:b/>
          <w:sz w:val="56"/>
          <w:szCs w:val="56"/>
          <w:lang w:val="en-US"/>
        </w:rPr>
        <w:t>?</w:t>
      </w:r>
      <w:r w:rsidR="00000000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 w14:anchorId="62A21D7B">
          <v:oval id="_x0000_s1036" style="position:absolute;margin-left:80.1pt;margin-top:-6.05pt;width:96.3pt;height:52.95pt;z-index:-251654144;mso-position-horizontal-relative:text;mso-position-vertical-relative:text"/>
        </w:pict>
      </w:r>
      <w:r w:rsidR="00000000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 w14:anchorId="0051F199">
          <v:oval id="_x0000_s1035" style="position:absolute;margin-left:35.85pt;margin-top:42.95pt;width:103.65pt;height:63.3pt;z-index:-251655168;mso-position-horizontal-relative:text;mso-position-vertical-relative:text" wrapcoords="8139 0 6574 257 1878 3343 1252 5143 -157 7971 -157 12343 1252 16971 5322 20571 7670 21343 8139 21343 13304 21343 13774 21343 16122 20571 20191 16971 21757 12343 21600 8229 19565 3343 14870 257 13304 0 8139 0"/>
        </w:pict>
      </w:r>
      <w:r w:rsidR="00000000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 w14:anchorId="62AE1C00">
          <v:oval id="_x0000_s1034" style="position:absolute;margin-left:-14.8pt;margin-top:-6.9pt;width:94.9pt;height:60.95pt;z-index:-251656192;mso-position-horizontal-relative:text;mso-position-vertical-relative:text"/>
        </w:pict>
      </w:r>
      <w:r w:rsidR="00000000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 w14:anchorId="4C75064A">
          <v:oval id="_x0000_s1039" style="position:absolute;margin-left:281.3pt;margin-top:36.6pt;width:117.85pt;height:64.95pt;z-index:-251651072;mso-position-horizontal-relative:text;mso-position-vertical-relative:text"/>
        </w:pict>
      </w:r>
      <w:r w:rsidR="00000000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 w14:anchorId="407F2863">
          <v:oval id="_x0000_s1038" style="position:absolute;margin-left:330.35pt;margin-top:-6.05pt;width:127.35pt;height:49pt;z-index:-251652096;mso-position-horizontal-relative:text;mso-position-vertical-relative:text"/>
        </w:pict>
      </w:r>
      <w:r w:rsidR="00000000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 w14:anchorId="693D4032">
          <v:oval id="_x0000_s1037" style="position:absolute;margin-left:227.5pt;margin-top:-6.05pt;width:102.85pt;height:52.95pt;z-index:-251653120;mso-position-horizontal-relative:text;mso-position-vertical-relative:text"/>
        </w:pict>
      </w:r>
      <w:r w:rsidRPr="000B58FF">
        <w:rPr>
          <w:rFonts w:ascii="Times New Roman" w:hAnsi="Times New Roman" w:cs="Times New Roman"/>
          <w:b/>
          <w:sz w:val="48"/>
          <w:szCs w:val="48"/>
          <w:lang w:val="en-US"/>
        </w:rPr>
        <w:tab/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0B58FF">
        <w:rPr>
          <w:rFonts w:ascii="Times New Roman" w:hAnsi="Times New Roman" w:cs="Times New Roman"/>
          <w:b/>
          <w:sz w:val="52"/>
          <w:szCs w:val="52"/>
          <w:lang w:val="en-US"/>
        </w:rPr>
        <w:t>2HCl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 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              S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ab/>
        <w:t>H</w:t>
      </w:r>
      <w:r w:rsidRPr="000B58FF">
        <w:rPr>
          <w:rFonts w:ascii="Times New Roman" w:hAnsi="Times New Roman" w:cs="Times New Roman"/>
          <w:b/>
          <w:sz w:val="56"/>
          <w:szCs w:val="56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S</w:t>
      </w:r>
      <w:r w:rsidRPr="000B58FF">
        <w:rPr>
          <w:rFonts w:ascii="Times New Roman" w:hAnsi="Times New Roman" w:cs="Times New Roman"/>
          <w:b/>
          <w:sz w:val="56"/>
          <w:szCs w:val="56"/>
          <w:lang w:val="en-US"/>
        </w:rPr>
        <w:t xml:space="preserve">           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                        </w:t>
      </w:r>
    </w:p>
    <w:p w14:paraId="3A2FD6B6" w14:textId="77777777" w:rsidR="001B7F6F" w:rsidRPr="000B58FF" w:rsidRDefault="001B7F6F" w:rsidP="001B7F6F">
      <w:pPr>
        <w:tabs>
          <w:tab w:val="left" w:pos="6868"/>
        </w:tabs>
        <w:ind w:firstLine="708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     </w:t>
      </w:r>
      <w:r w:rsidRPr="000B58FF">
        <w:rPr>
          <w:rFonts w:ascii="Times New Roman" w:hAnsi="Times New Roman" w:cs="Times New Roman"/>
          <w:b/>
          <w:sz w:val="56"/>
          <w:szCs w:val="56"/>
          <w:lang w:val="en-US"/>
        </w:rPr>
        <w:t>H</w:t>
      </w:r>
      <w:r w:rsidRPr="000B58FF">
        <w:rPr>
          <w:rFonts w:ascii="Times New Roman" w:hAnsi="Times New Roman" w:cs="Times New Roman"/>
          <w:b/>
          <w:sz w:val="56"/>
          <w:szCs w:val="56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56"/>
          <w:szCs w:val="56"/>
          <w:vertAlign w:val="subscript"/>
          <w:lang w:val="en-US"/>
        </w:rPr>
        <w:tab/>
      </w:r>
      <w:r w:rsidRPr="000B58FF">
        <w:rPr>
          <w:rFonts w:ascii="Times New Roman" w:hAnsi="Times New Roman" w:cs="Times New Roman"/>
          <w:b/>
          <w:sz w:val="56"/>
          <w:szCs w:val="56"/>
          <w:lang w:val="en-US"/>
        </w:rPr>
        <w:t>?</w:t>
      </w:r>
      <w:r w:rsidRPr="000B58FF">
        <w:rPr>
          <w:rFonts w:ascii="Times New Roman" w:hAnsi="Times New Roman" w:cs="Times New Roman"/>
          <w:b/>
          <w:sz w:val="56"/>
          <w:szCs w:val="56"/>
          <w:lang w:val="en-US"/>
        </w:rPr>
        <w:tab/>
      </w:r>
    </w:p>
    <w:p w14:paraId="584CD6E9" w14:textId="77777777" w:rsidR="001B7F6F" w:rsidRPr="002B10B5" w:rsidRDefault="001B7F6F" w:rsidP="008B21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DD9DD6" w14:textId="77777777" w:rsidR="00691D84" w:rsidRPr="002B10B5" w:rsidRDefault="00000000" w:rsidP="00691D84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 w14:anchorId="6DD49D05">
          <v:oval id="_x0000_s1044" style="position:absolute;margin-left:80.1pt;margin-top:23.8pt;width:111.55pt;height:59.3pt;z-index:-251644928"/>
        </w:pict>
      </w:r>
    </w:p>
    <w:p w14:paraId="4EFCD184" w14:textId="77777777" w:rsidR="00691D84" w:rsidRPr="000B58FF" w:rsidRDefault="00000000" w:rsidP="00691D84">
      <w:pPr>
        <w:tabs>
          <w:tab w:val="left" w:pos="2500"/>
        </w:tabs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 w14:anchorId="1098C760">
          <v:oval id="_x0000_s1040" style="position:absolute;margin-left:260.55pt;margin-top:32.95pt;width:98.95pt;height:51.55pt;z-index:-251649024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 w14:anchorId="50255968">
          <v:oval id="_x0000_s1043" style="position:absolute;margin-left:-6.9pt;margin-top:22pt;width:110.75pt;height:64.85pt;z-index:-251645952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 w14:anchorId="43E3D913">
          <v:oval id="_x0000_s1041" style="position:absolute;margin-left:359.5pt;margin-top:22pt;width:106pt;height:56.15pt;z-index:-251648000"/>
        </w:pict>
      </w:r>
      <w:r w:rsidR="00691D84">
        <w:rPr>
          <w:rFonts w:ascii="Times New Roman" w:hAnsi="Times New Roman" w:cs="Times New Roman"/>
          <w:sz w:val="44"/>
          <w:szCs w:val="44"/>
          <w:lang w:val="en-US"/>
        </w:rPr>
        <w:tab/>
      </w:r>
      <w:r w:rsidR="00691D84" w:rsidRPr="00DF2B61">
        <w:rPr>
          <w:rFonts w:ascii="Times New Roman" w:hAnsi="Times New Roman" w:cs="Times New Roman"/>
          <w:b/>
          <w:sz w:val="52"/>
          <w:szCs w:val="52"/>
          <w:lang w:val="en-US"/>
        </w:rPr>
        <w:t>2</w:t>
      </w:r>
      <w:r w:rsidR="00691D84" w:rsidRPr="000B58FF">
        <w:rPr>
          <w:rFonts w:ascii="Times New Roman" w:hAnsi="Times New Roman" w:cs="Times New Roman"/>
          <w:b/>
          <w:sz w:val="52"/>
          <w:szCs w:val="52"/>
          <w:lang w:val="en-US"/>
        </w:rPr>
        <w:t>H</w:t>
      </w:r>
      <w:r w:rsidR="00691D84" w:rsidRPr="000B58FF">
        <w:rPr>
          <w:rFonts w:ascii="Times New Roman" w:hAnsi="Times New Roman" w:cs="Times New Roman"/>
          <w:b/>
          <w:sz w:val="52"/>
          <w:szCs w:val="52"/>
          <w:vertAlign w:val="subscript"/>
          <w:lang w:val="en-US"/>
        </w:rPr>
        <w:t>2</w:t>
      </w:r>
    </w:p>
    <w:p w14:paraId="53FE8653" w14:textId="77777777" w:rsidR="00691D84" w:rsidRPr="000B58FF" w:rsidRDefault="00000000" w:rsidP="00691D84">
      <w:pPr>
        <w:tabs>
          <w:tab w:val="left" w:pos="2896"/>
          <w:tab w:val="left" w:pos="5602"/>
        </w:tabs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 w14:anchorId="170B9621">
          <v:oval id="_x0000_s1042" style="position:absolute;margin-left:323.85pt;margin-top:28.65pt;width:91.75pt;height:60.25pt;z-index:-251646976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 w14:anchorId="328B3CDE">
          <v:oval id="_x0000_s1045" style="position:absolute;margin-left:95.95pt;margin-top:4.9pt;width:106.8pt;height:60.15pt;z-index:-251643904"/>
        </w:pict>
      </w:r>
      <w:r w:rsidR="00691D84">
        <w:rPr>
          <w:rFonts w:ascii="Times New Roman" w:hAnsi="Times New Roman" w:cs="Times New Roman"/>
          <w:sz w:val="44"/>
          <w:szCs w:val="44"/>
          <w:lang w:val="en-US"/>
        </w:rPr>
        <w:t xml:space="preserve">    </w:t>
      </w:r>
      <w:r w:rsidR="00691D84" w:rsidRPr="000B58FF">
        <w:rPr>
          <w:rFonts w:ascii="Times New Roman" w:hAnsi="Times New Roman" w:cs="Times New Roman"/>
          <w:b/>
          <w:sz w:val="56"/>
          <w:szCs w:val="56"/>
          <w:lang w:val="en-US"/>
        </w:rPr>
        <w:t>O</w:t>
      </w:r>
      <w:r w:rsidR="00691D84" w:rsidRPr="000B58FF">
        <w:rPr>
          <w:rFonts w:ascii="Times New Roman" w:hAnsi="Times New Roman" w:cs="Times New Roman"/>
          <w:b/>
          <w:sz w:val="56"/>
          <w:szCs w:val="56"/>
          <w:vertAlign w:val="subscript"/>
          <w:lang w:val="en-US"/>
        </w:rPr>
        <w:t>2</w:t>
      </w:r>
      <w:r w:rsidR="00691D84" w:rsidRPr="000B58FF">
        <w:rPr>
          <w:rFonts w:ascii="Times New Roman" w:hAnsi="Times New Roman" w:cs="Times New Roman"/>
          <w:sz w:val="44"/>
          <w:szCs w:val="44"/>
          <w:lang w:val="en-US"/>
        </w:rPr>
        <w:tab/>
      </w:r>
      <w:r w:rsidR="00691D84" w:rsidRPr="000B58FF">
        <w:rPr>
          <w:rFonts w:ascii="Times New Roman" w:hAnsi="Times New Roman" w:cs="Times New Roman"/>
          <w:b/>
          <w:sz w:val="56"/>
          <w:szCs w:val="56"/>
          <w:lang w:val="en-US"/>
        </w:rPr>
        <w:t>?</w:t>
      </w:r>
      <w:r w:rsidR="00691D84">
        <w:rPr>
          <w:rFonts w:ascii="Times New Roman" w:hAnsi="Times New Roman" w:cs="Times New Roman"/>
          <w:sz w:val="44"/>
          <w:szCs w:val="44"/>
          <w:lang w:val="en-US"/>
        </w:rPr>
        <w:tab/>
      </w:r>
      <w:r w:rsidR="00691D84" w:rsidRPr="000B58FF">
        <w:rPr>
          <w:rFonts w:ascii="Times New Roman" w:hAnsi="Times New Roman" w:cs="Times New Roman"/>
          <w:b/>
          <w:sz w:val="52"/>
          <w:szCs w:val="52"/>
          <w:lang w:val="en-US"/>
        </w:rPr>
        <w:t>N</w:t>
      </w:r>
      <w:r w:rsidR="00691D84" w:rsidRPr="000B58FF">
        <w:rPr>
          <w:rFonts w:ascii="Times New Roman" w:hAnsi="Times New Roman" w:cs="Times New Roman"/>
          <w:b/>
          <w:sz w:val="52"/>
          <w:szCs w:val="52"/>
          <w:vertAlign w:val="subscript"/>
          <w:lang w:val="en-US"/>
        </w:rPr>
        <w:t>2</w:t>
      </w:r>
      <w:r w:rsidR="00691D84">
        <w:rPr>
          <w:rFonts w:ascii="Times New Roman" w:hAnsi="Times New Roman" w:cs="Times New Roman"/>
          <w:b/>
          <w:sz w:val="52"/>
          <w:szCs w:val="52"/>
          <w:lang w:val="en-US"/>
        </w:rPr>
        <w:t xml:space="preserve">           </w:t>
      </w:r>
      <w:r w:rsidR="00691D84" w:rsidRPr="00DF2B61">
        <w:rPr>
          <w:rFonts w:ascii="Times New Roman" w:hAnsi="Times New Roman" w:cs="Times New Roman"/>
          <w:b/>
          <w:sz w:val="52"/>
          <w:szCs w:val="52"/>
          <w:lang w:val="en-US"/>
        </w:rPr>
        <w:t>2</w:t>
      </w:r>
      <w:r w:rsidR="00691D84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 w:rsidR="00691D84" w:rsidRPr="000B58FF">
        <w:rPr>
          <w:rFonts w:ascii="Times New Roman" w:hAnsi="Times New Roman" w:cs="Times New Roman"/>
          <w:b/>
          <w:sz w:val="52"/>
          <w:szCs w:val="52"/>
          <w:lang w:val="en-US"/>
        </w:rPr>
        <w:t>NH</w:t>
      </w:r>
      <w:r w:rsidR="00691D84" w:rsidRPr="000B58FF">
        <w:rPr>
          <w:rFonts w:ascii="Times New Roman" w:hAnsi="Times New Roman" w:cs="Times New Roman"/>
          <w:b/>
          <w:sz w:val="52"/>
          <w:szCs w:val="52"/>
          <w:vertAlign w:val="subscript"/>
          <w:lang w:val="en-US"/>
        </w:rPr>
        <w:t>3</w:t>
      </w:r>
    </w:p>
    <w:p w14:paraId="1A5636A8" w14:textId="7F4DA37E" w:rsidR="001B7F6F" w:rsidRPr="00AB31C8" w:rsidRDefault="00691D84" w:rsidP="00AB31C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                                    </w:t>
      </w:r>
      <w:r w:rsidRPr="002B10B5">
        <w:rPr>
          <w:rFonts w:ascii="Times New Roman" w:hAnsi="Times New Roman" w:cs="Times New Roman"/>
          <w:b/>
          <w:sz w:val="56"/>
          <w:szCs w:val="56"/>
        </w:rPr>
        <w:t>?</w:t>
      </w:r>
    </w:p>
    <w:p w14:paraId="787B7EBB" w14:textId="77777777" w:rsidR="008B211D" w:rsidRDefault="008B211D" w:rsidP="008B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 xml:space="preserve"> Один ученик на отвороте доски для контроля.</w:t>
      </w:r>
    </w:p>
    <w:p w14:paraId="34B9B283" w14:textId="77777777" w:rsidR="008145AC" w:rsidRPr="00733A32" w:rsidRDefault="008145AC" w:rsidP="008B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218B1" w14:textId="77777777" w:rsidR="008B211D" w:rsidRPr="00733A32" w:rsidRDefault="008B211D" w:rsidP="008B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>Два из полученных веществ являются кислотами. А еще…</w:t>
      </w:r>
    </w:p>
    <w:p w14:paraId="127A149F" w14:textId="77777777" w:rsidR="00691D84" w:rsidRDefault="00691D84" w:rsidP="008B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Вода, аммиак – кислоты?</w:t>
      </w:r>
    </w:p>
    <w:p w14:paraId="7075D4D3" w14:textId="0D06B00F" w:rsidR="008B211D" w:rsidRPr="00733A32" w:rsidRDefault="008B211D" w:rsidP="008B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>Записыва</w:t>
      </w:r>
      <w:r w:rsidR="00AB31C8">
        <w:rPr>
          <w:rFonts w:ascii="Times New Roman" w:hAnsi="Times New Roman" w:cs="Times New Roman"/>
          <w:sz w:val="24"/>
          <w:szCs w:val="24"/>
        </w:rPr>
        <w:t>ем</w:t>
      </w:r>
      <w:r w:rsidRPr="00733A32">
        <w:rPr>
          <w:rFonts w:ascii="Times New Roman" w:hAnsi="Times New Roman" w:cs="Times New Roman"/>
          <w:sz w:val="24"/>
          <w:szCs w:val="24"/>
        </w:rPr>
        <w:t xml:space="preserve"> на доске:</w:t>
      </w:r>
    </w:p>
    <w:p w14:paraId="7372A447" w14:textId="77777777" w:rsidR="008B211D" w:rsidRPr="00733A32" w:rsidRDefault="008B211D" w:rsidP="008B211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HCl</w:t>
      </w:r>
      <w:r w:rsidRPr="002B1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2B1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2B1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2B1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</w:t>
      </w:r>
      <w:r w:rsidRPr="002B1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2B1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2B1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</w:t>
      </w:r>
      <w:r w:rsidRPr="002B1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2B1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HNO</w:t>
      </w:r>
      <w:r w:rsidRPr="002B1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2B1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Посмотрите внимательно на приведённые кислоты, что у них общего?  Рис.86 с.133 учебника. ( </w:t>
      </w:r>
      <w:r w:rsidRPr="00733A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кислоты содержат водород, и он стоит на первом месте</w:t>
      </w: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10151AED" w14:textId="77777777" w:rsidR="008B211D" w:rsidRPr="00733A32" w:rsidRDefault="008B211D" w:rsidP="008B211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3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Кислоты     Сложные вещества</w:t>
      </w:r>
    </w:p>
    <w:p w14:paraId="14B6B591" w14:textId="77777777" w:rsidR="008B211D" w:rsidRPr="00733A32" w:rsidRDefault="008B211D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A32">
        <w:rPr>
          <w:rFonts w:ascii="Times New Roman" w:hAnsi="Times New Roman" w:cs="Times New Roman"/>
          <w:b/>
          <w:sz w:val="24"/>
          <w:szCs w:val="24"/>
        </w:rPr>
        <w:t>Н</w:t>
      </w:r>
      <w:r w:rsidRPr="00733A32">
        <w:rPr>
          <w:rFonts w:ascii="Times New Roman" w:hAnsi="Times New Roman" w:cs="Times New Roman"/>
          <w:b/>
          <w:sz w:val="24"/>
          <w:szCs w:val="24"/>
          <w:lang w:val="be-BY"/>
        </w:rPr>
        <w:t>х</w:t>
      </w:r>
      <w:r w:rsidRPr="00733A32">
        <w:rPr>
          <w:rFonts w:ascii="Times New Roman" w:hAnsi="Times New Roman" w:cs="Times New Roman"/>
          <w:b/>
          <w:sz w:val="24"/>
          <w:szCs w:val="24"/>
        </w:rPr>
        <w:t>КО</w:t>
      </w:r>
      <w:r w:rsidRPr="00733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Водород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(его число-ВАЛЕНТНОСТЬ!)</w:t>
      </w:r>
    </w:p>
    <w:p w14:paraId="40602962" w14:textId="77777777" w:rsidR="008B211D" w:rsidRPr="00733A32" w:rsidRDefault="008B211D" w:rsidP="008B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Pr="00733A32">
        <w:rPr>
          <w:rFonts w:ascii="Times New Roman" w:hAnsi="Times New Roman" w:cs="Times New Roman"/>
          <w:b/>
          <w:sz w:val="24"/>
          <w:szCs w:val="24"/>
        </w:rPr>
        <w:t>Кислотный остаток (все, что после водорода)</w:t>
      </w:r>
    </w:p>
    <w:p w14:paraId="442066CC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310" w:lineRule="atLeast"/>
        <w:rPr>
          <w:bCs/>
          <w:i/>
          <w:color w:val="000000"/>
        </w:rPr>
      </w:pPr>
      <w:r w:rsidRPr="00733A32">
        <w:rPr>
          <w:bCs/>
          <w:i/>
          <w:color w:val="000000"/>
        </w:rPr>
        <w:t>Техника безопасности: промыть водой, потом раствором соды.!!!</w:t>
      </w:r>
    </w:p>
    <w:p w14:paraId="2A1483EA" w14:textId="77777777" w:rsidR="00053550" w:rsidRDefault="00053550" w:rsidP="008B211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</w:p>
    <w:p w14:paraId="70157FBF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33A32">
        <w:rPr>
          <w:color w:val="000000"/>
        </w:rPr>
        <w:t>Сначала – вода, затем – кислота –</w:t>
      </w:r>
    </w:p>
    <w:p w14:paraId="03D2B721" w14:textId="77777777" w:rsidR="008B211D" w:rsidRDefault="008B211D" w:rsidP="008B211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33A32">
        <w:rPr>
          <w:color w:val="000000"/>
        </w:rPr>
        <w:t>Иначе случится большая беда!!!</w:t>
      </w:r>
      <w:r w:rsidR="00053550">
        <w:rPr>
          <w:color w:val="000000"/>
        </w:rPr>
        <w:t xml:space="preserve">  </w:t>
      </w:r>
    </w:p>
    <w:p w14:paraId="45C82077" w14:textId="77777777" w:rsidR="002B10B5" w:rsidRDefault="002B10B5" w:rsidP="008B211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</w:p>
    <w:p w14:paraId="299246E7" w14:textId="77777777" w:rsidR="002B10B5" w:rsidRPr="002B10B5" w:rsidRDefault="002B10B5" w:rsidP="002B10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10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«ХИМИЧЕСКОЕ УХАЖИВАНИЕ»</w:t>
      </w:r>
    </w:p>
    <w:p w14:paraId="6BB6E54E" w14:textId="77777777" w:rsidR="002B10B5" w:rsidRPr="002B10B5" w:rsidRDefault="002B10B5" w:rsidP="002B10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10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Роберт Вуд ухаживание за Гертрудой Эмс, своей будущей женой,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10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 бутылкой серной кислоты. Вот отрывок из записей в дневнике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r w:rsidRPr="002B10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У нее замерзли руки (во время поездки на санях), и я сказал:</w:t>
      </w:r>
    </w:p>
    <w:p w14:paraId="6287D5EC" w14:textId="77777777" w:rsidR="002B10B5" w:rsidRPr="002B10B5" w:rsidRDefault="002B10B5" w:rsidP="002B10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10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«Хорошо бы достать бутылку с горячей водой!» - «Замечательно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10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!Только где же мы ее возьмем?» - «Я сейчас сделаю ее», - ответил я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10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вынул из-под сиденья винную бутылку, на три четверти заполненную</w:t>
      </w:r>
    </w:p>
    <w:p w14:paraId="1026B0DA" w14:textId="77777777" w:rsidR="002B10B5" w:rsidRPr="002B10B5" w:rsidRDefault="002B10B5" w:rsidP="002B10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10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холодной водой. Потом достал оттуда же флакон с серной кислотой и</w:t>
      </w:r>
      <w:r w:rsidR="000535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10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налил в воду немного жидкости, похожей на сироп. Через десять</w:t>
      </w:r>
      <w:r w:rsidR="000535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10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секунд бутылка так нагрелась, что ее нельзя было держать в руках.</w:t>
      </w:r>
    </w:p>
    <w:p w14:paraId="375B672C" w14:textId="77777777" w:rsidR="00053550" w:rsidRDefault="002B10B5" w:rsidP="002B10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10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она начинала остывать, я добавлял еще кислоты, а когда кислота</w:t>
      </w:r>
      <w:r w:rsidR="000535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10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перестала поднимать температуру - достал банку с палочками едкого</w:t>
      </w:r>
      <w:r w:rsidR="000535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10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натра и понемногу подкладывал их. Таким способом во время всей</w:t>
      </w:r>
      <w:r w:rsidR="000535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10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поездки бутылка была нагрета почти до кипения.</w:t>
      </w:r>
      <w:r w:rsidR="000535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4891E3DE" w14:textId="77777777" w:rsidR="002B10B5" w:rsidRDefault="002B10B5" w:rsidP="008B211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</w:p>
    <w:p w14:paraId="1FDF902B" w14:textId="77777777" w:rsidR="00871050" w:rsidRPr="00733A32" w:rsidRDefault="00871050" w:rsidP="008B211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</w:p>
    <w:p w14:paraId="5EAA9743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733A32">
        <w:rPr>
          <w:b/>
          <w:bCs/>
          <w:color w:val="000000"/>
        </w:rPr>
        <w:t>4.Физкультминутка</w:t>
      </w:r>
    </w:p>
    <w:p w14:paraId="5179D6C8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3A32">
        <w:rPr>
          <w:i/>
          <w:iCs/>
          <w:color w:val="000000"/>
        </w:rPr>
        <w:t>А теперь, ребята, встали!</w:t>
      </w:r>
    </w:p>
    <w:p w14:paraId="4A3190A5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3A32">
        <w:rPr>
          <w:i/>
          <w:iCs/>
          <w:color w:val="000000"/>
        </w:rPr>
        <w:t>Дружно руки вверх подняли,</w:t>
      </w:r>
    </w:p>
    <w:p w14:paraId="6A86E98C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3A32">
        <w:rPr>
          <w:i/>
          <w:iCs/>
          <w:color w:val="000000"/>
        </w:rPr>
        <w:t>В стороны, вперёд, назад</w:t>
      </w:r>
    </w:p>
    <w:p w14:paraId="54BA975E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3A32">
        <w:rPr>
          <w:i/>
          <w:iCs/>
          <w:color w:val="000000"/>
        </w:rPr>
        <w:t>Повернулись вправо, влево</w:t>
      </w:r>
    </w:p>
    <w:p w14:paraId="154DE67D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3A32">
        <w:rPr>
          <w:i/>
          <w:iCs/>
          <w:color w:val="000000"/>
        </w:rPr>
        <w:t>Тихо сели вновь за дело.</w:t>
      </w:r>
    </w:p>
    <w:p w14:paraId="68900E1E" w14:textId="77777777" w:rsidR="008B211D" w:rsidRPr="00733A32" w:rsidRDefault="008B211D" w:rsidP="008B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7A8463" w14:textId="77777777" w:rsidR="008B211D" w:rsidRPr="00733A32" w:rsidRDefault="008B211D" w:rsidP="008B21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3A32">
        <w:rPr>
          <w:rFonts w:ascii="Times New Roman" w:hAnsi="Times New Roman" w:cs="Times New Roman"/>
          <w:b/>
          <w:sz w:val="24"/>
          <w:szCs w:val="24"/>
        </w:rPr>
        <w:t>5.Понятие об индикаторах.</w:t>
      </w:r>
    </w:p>
    <w:p w14:paraId="6C35D4F4" w14:textId="77777777" w:rsidR="008B211D" w:rsidRPr="00733A32" w:rsidRDefault="008B211D" w:rsidP="008B2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b/>
          <w:i/>
          <w:sz w:val="24"/>
          <w:szCs w:val="24"/>
        </w:rPr>
        <w:t>Аммиак и вода</w:t>
      </w:r>
      <w:r w:rsidRPr="00733A32">
        <w:rPr>
          <w:rFonts w:ascii="Times New Roman" w:hAnsi="Times New Roman" w:cs="Times New Roman"/>
          <w:sz w:val="24"/>
          <w:szCs w:val="24"/>
        </w:rPr>
        <w:t xml:space="preserve"> не являются кислотами, хотя в их состав и входит водород. А еще, по ТБ пробовать кислоты на вкус нельзя. Как определить их наличие? Как же быть химикам?</w:t>
      </w:r>
    </w:p>
    <w:p w14:paraId="683792BE" w14:textId="77777777" w:rsidR="008B211D" w:rsidRPr="00733A32" w:rsidRDefault="008B211D" w:rsidP="008B211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>Расскажу вам историю.</w:t>
      </w:r>
    </w:p>
    <w:p w14:paraId="370577D6" w14:textId="77777777" w:rsidR="008B211D" w:rsidRPr="00733A32" w:rsidRDefault="008B211D" w:rsidP="008B211D">
      <w:pPr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 xml:space="preserve">В Англии в середине 17в в кабинет знаменитого химика Роберта Бойля вошел садовник и поставил на стол корзину с великолепными фиолетовыми фиалками. Химик, восхищенный их красотой и ароматом, прихватил с собой букетик в свою лабораторию, где работал с концентрированной соляной кислотой. Пары ее расползлись по столу. Бойль решил сполоснуть цветы от паров. Каково же было его удивление, когда он увидел, что лепестки стали красными. </w:t>
      </w:r>
    </w:p>
    <w:p w14:paraId="67D32D66" w14:textId="77777777" w:rsidR="008B211D" w:rsidRPr="00733A32" w:rsidRDefault="008B211D" w:rsidP="008B21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 xml:space="preserve">Красивая история? Не совсем точная. Но </w:t>
      </w:r>
      <w:r w:rsidRPr="00733A32">
        <w:rPr>
          <w:rFonts w:ascii="Times New Roman" w:hAnsi="Times New Roman" w:cs="Times New Roman"/>
          <w:b/>
          <w:i/>
          <w:sz w:val="28"/>
          <w:szCs w:val="28"/>
        </w:rPr>
        <w:t>вещества, изменяющие свой</w:t>
      </w:r>
      <w:r>
        <w:rPr>
          <w:rFonts w:ascii="Times New Roman" w:hAnsi="Times New Roman" w:cs="Times New Roman"/>
          <w:b/>
          <w:i/>
          <w:sz w:val="28"/>
          <w:szCs w:val="28"/>
        </w:rPr>
        <w:t>!!!</w:t>
      </w:r>
      <w:r w:rsidRPr="00733A32">
        <w:rPr>
          <w:rFonts w:ascii="Times New Roman" w:hAnsi="Times New Roman" w:cs="Times New Roman"/>
          <w:b/>
          <w:i/>
          <w:sz w:val="28"/>
          <w:szCs w:val="28"/>
        </w:rPr>
        <w:t xml:space="preserve"> цвет в присутствии некоторых веществ</w:t>
      </w:r>
      <w:r w:rsidR="009A654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33A32">
        <w:rPr>
          <w:rFonts w:ascii="Times New Roman" w:hAnsi="Times New Roman" w:cs="Times New Roman"/>
          <w:b/>
          <w:i/>
          <w:sz w:val="28"/>
          <w:szCs w:val="28"/>
        </w:rPr>
        <w:t xml:space="preserve"> называются индикаторами</w:t>
      </w:r>
      <w:r w:rsidRPr="00733A32">
        <w:rPr>
          <w:rFonts w:ascii="Times New Roman" w:hAnsi="Times New Roman" w:cs="Times New Roman"/>
          <w:b/>
          <w:sz w:val="28"/>
          <w:szCs w:val="28"/>
        </w:rPr>
        <w:t>,</w:t>
      </w:r>
      <w:r w:rsidRPr="00733A32">
        <w:rPr>
          <w:rFonts w:ascii="Times New Roman" w:hAnsi="Times New Roman" w:cs="Times New Roman"/>
          <w:sz w:val="24"/>
          <w:szCs w:val="24"/>
        </w:rPr>
        <w:t xml:space="preserve"> и действительно существуют.</w:t>
      </w:r>
    </w:p>
    <w:p w14:paraId="2B818809" w14:textId="77777777" w:rsidR="008B211D" w:rsidRPr="00733A32" w:rsidRDefault="008B211D" w:rsidP="008B211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lastRenderedPageBreak/>
        <w:t>Пример с борщом и уксусом</w:t>
      </w:r>
      <w:r w:rsidR="009A654E">
        <w:rPr>
          <w:rFonts w:ascii="Times New Roman" w:hAnsi="Times New Roman" w:cs="Times New Roman"/>
          <w:sz w:val="24"/>
          <w:szCs w:val="24"/>
        </w:rPr>
        <w:t>( изменяется цвет)</w:t>
      </w:r>
      <w:r w:rsidRPr="00733A32">
        <w:rPr>
          <w:rFonts w:ascii="Times New Roman" w:hAnsi="Times New Roman" w:cs="Times New Roman"/>
          <w:sz w:val="24"/>
          <w:szCs w:val="24"/>
        </w:rPr>
        <w:t>, с черникой и лимонной кислотой</w:t>
      </w:r>
      <w:r w:rsidR="009A654E">
        <w:rPr>
          <w:rFonts w:ascii="Times New Roman" w:hAnsi="Times New Roman" w:cs="Times New Roman"/>
          <w:sz w:val="24"/>
          <w:szCs w:val="24"/>
        </w:rPr>
        <w:t>(изменяется цвет)</w:t>
      </w:r>
      <w:r w:rsidRPr="00733A32">
        <w:rPr>
          <w:rFonts w:ascii="Times New Roman" w:hAnsi="Times New Roman" w:cs="Times New Roman"/>
          <w:sz w:val="24"/>
          <w:szCs w:val="24"/>
        </w:rPr>
        <w:t>.</w:t>
      </w:r>
    </w:p>
    <w:p w14:paraId="234C7CEA" w14:textId="77777777" w:rsidR="008B211D" w:rsidRPr="00733A32" w:rsidRDefault="008B211D" w:rsidP="008B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>А химики пользуются такими индикаторами: лакмус – фиолетовый в воде, и метилоранж –оранжевый.</w:t>
      </w:r>
    </w:p>
    <w:p w14:paraId="4860E6F6" w14:textId="77777777" w:rsidR="008B211D" w:rsidRPr="00733A32" w:rsidRDefault="008B211D" w:rsidP="008B2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33A32">
        <w:rPr>
          <w:rFonts w:ascii="Times New Roman" w:hAnsi="Times New Roman" w:cs="Times New Roman"/>
          <w:sz w:val="24"/>
          <w:szCs w:val="24"/>
        </w:rPr>
        <w:t>Пробирки с водой, подкрашенной индикаторами на экране.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8894FEC" w14:textId="77777777" w:rsidR="008B211D" w:rsidRPr="00733A32" w:rsidRDefault="008B211D" w:rsidP="008B211D">
      <w:pPr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>Давайте испытаем растворы серной и соляной кислот этими индикаторами.</w:t>
      </w:r>
    </w:p>
    <w:p w14:paraId="56CBE16E" w14:textId="77777777" w:rsidR="008B211D" w:rsidRPr="00733A32" w:rsidRDefault="008B211D" w:rsidP="008B211D">
      <w:pPr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>Цвет меняется на красный: правило двух К: в Кислотах лакмус и метилоранж Красные!</w:t>
      </w:r>
    </w:p>
    <w:p w14:paraId="66942ADA" w14:textId="77777777" w:rsidR="008B211D" w:rsidRPr="00733A32" w:rsidRDefault="008B211D" w:rsidP="008B211D">
      <w:pPr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>Есть еще универсальная индикаторная бумага. Она желтого цвета и в кислотах тоже краснеет.</w:t>
      </w:r>
    </w:p>
    <w:p w14:paraId="5D3CCAA1" w14:textId="77777777" w:rsidR="008B211D" w:rsidRDefault="008B211D" w:rsidP="008B211D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как вы думаете, почему заварка чая светлеет, если бросить в неё кусочек лимона? (Ответы учащихся). Правильно, чай выступает в роли кислотного индикатора.</w:t>
      </w:r>
    </w:p>
    <w:p w14:paraId="00366FBD" w14:textId="77777777" w:rsidR="000B7327" w:rsidRPr="000F2862" w:rsidRDefault="000B7327" w:rsidP="000F2862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2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борщ, по окончании, варки добавляют лимонную кислоту или уксус, зачем? (Свекольный отвар некрасивого красно-бурого цвета, а при добавлении кислоты цвет восстанавливается, значит,  свекольный сок – индикатор)</w:t>
      </w:r>
    </w:p>
    <w:p w14:paraId="436952B1" w14:textId="77777777" w:rsidR="008B211D" w:rsidRPr="00733A32" w:rsidRDefault="008B211D" w:rsidP="008B211D">
      <w:pPr>
        <w:tabs>
          <w:tab w:val="left" w:pos="1313"/>
        </w:tabs>
        <w:rPr>
          <w:rFonts w:ascii="Times New Roman" w:hAnsi="Times New Roman" w:cs="Times New Roman"/>
          <w:b/>
          <w:sz w:val="24"/>
          <w:szCs w:val="24"/>
        </w:rPr>
      </w:pPr>
      <w:r w:rsidRPr="00733A32">
        <w:rPr>
          <w:rFonts w:ascii="Times New Roman" w:hAnsi="Times New Roman" w:cs="Times New Roman"/>
          <w:b/>
          <w:sz w:val="24"/>
          <w:szCs w:val="24"/>
        </w:rPr>
        <w:t>Вывод: Распознать кислоты в растворах можно с помощью индикатора.</w:t>
      </w:r>
    </w:p>
    <w:p w14:paraId="3A963083" w14:textId="77777777" w:rsidR="008B211D" w:rsidRPr="00733A32" w:rsidRDefault="008B211D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A3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A32">
        <w:rPr>
          <w:rFonts w:ascii="Times New Roman" w:hAnsi="Times New Roman" w:cs="Times New Roman"/>
          <w:b/>
          <w:sz w:val="24"/>
          <w:szCs w:val="24"/>
        </w:rPr>
        <w:t>Закрепление знаний.</w:t>
      </w:r>
    </w:p>
    <w:p w14:paraId="2ECFDC25" w14:textId="4440A2B8" w:rsidR="008B211D" w:rsidRPr="00733A32" w:rsidRDefault="008B211D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>1)</w:t>
      </w:r>
      <w:r w:rsidRPr="00733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D90">
        <w:rPr>
          <w:rFonts w:ascii="Times New Roman" w:hAnsi="Times New Roman" w:cs="Times New Roman"/>
          <w:sz w:val="24"/>
          <w:szCs w:val="24"/>
        </w:rPr>
        <w:t>Задание после параграфа.</w:t>
      </w:r>
      <w:r w:rsidRPr="00733A32">
        <w:rPr>
          <w:rFonts w:ascii="Times New Roman" w:hAnsi="Times New Roman" w:cs="Times New Roman"/>
          <w:sz w:val="24"/>
          <w:szCs w:val="24"/>
        </w:rPr>
        <w:t xml:space="preserve"> Выберите формулы кислот</w:t>
      </w:r>
      <w:r w:rsidRPr="00733A32">
        <w:rPr>
          <w:rFonts w:ascii="Times New Roman" w:hAnsi="Times New Roman" w:cs="Times New Roman"/>
          <w:b/>
          <w:sz w:val="24"/>
          <w:szCs w:val="24"/>
        </w:rPr>
        <w:t>.</w:t>
      </w:r>
      <w:r w:rsidR="00AC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598" w:rsidRPr="00AC0598">
        <w:rPr>
          <w:rFonts w:ascii="Times New Roman" w:hAnsi="Times New Roman" w:cs="Times New Roman"/>
          <w:sz w:val="24"/>
          <w:szCs w:val="24"/>
        </w:rPr>
        <w:t xml:space="preserve"> (Фронтально)</w:t>
      </w:r>
    </w:p>
    <w:p w14:paraId="773D4703" w14:textId="7EAF3885" w:rsidR="008B211D" w:rsidRPr="00733A32" w:rsidRDefault="008B211D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b/>
          <w:sz w:val="24"/>
          <w:szCs w:val="24"/>
        </w:rPr>
        <w:t>2)</w:t>
      </w:r>
      <w:r w:rsidRPr="00733A32">
        <w:rPr>
          <w:rFonts w:ascii="Times New Roman" w:hAnsi="Times New Roman" w:cs="Times New Roman"/>
          <w:sz w:val="24"/>
          <w:szCs w:val="24"/>
        </w:rPr>
        <w:t xml:space="preserve"> Составьте формулы кислот, в состав которых входят кислотные остатки…</w:t>
      </w:r>
      <w:r w:rsidR="00AC0598">
        <w:rPr>
          <w:rFonts w:ascii="Times New Roman" w:hAnsi="Times New Roman" w:cs="Times New Roman"/>
          <w:sz w:val="24"/>
          <w:szCs w:val="24"/>
        </w:rPr>
        <w:t xml:space="preserve"> (Фронтально, ученик у доски для контроля)</w:t>
      </w:r>
    </w:p>
    <w:p w14:paraId="04DA3A8D" w14:textId="77777777" w:rsidR="008B211D" w:rsidRDefault="008B211D" w:rsidP="008B211D">
      <w:pPr>
        <w:tabs>
          <w:tab w:val="left" w:pos="13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4304DB76" w14:textId="77777777" w:rsidR="008B211D" w:rsidRPr="00733A32" w:rsidRDefault="008B211D" w:rsidP="008B211D">
      <w:pPr>
        <w:tabs>
          <w:tab w:val="left" w:pos="13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3A32">
        <w:rPr>
          <w:rFonts w:ascii="Times New Roman" w:hAnsi="Times New Roman" w:cs="Times New Roman"/>
          <w:b/>
          <w:sz w:val="24"/>
          <w:szCs w:val="24"/>
        </w:rPr>
        <w:t>Первичный контроль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усвоения</w:t>
      </w:r>
    </w:p>
    <w:p w14:paraId="2C640619" w14:textId="77777777" w:rsidR="008B211D" w:rsidRPr="00733A32" w:rsidRDefault="00000000" w:rsidP="00AC0598">
      <w:pPr>
        <w:tabs>
          <w:tab w:val="left" w:pos="1313"/>
          <w:tab w:val="left" w:pos="54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22AAD210"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8" type="#_x0000_t95" style="position:absolute;margin-left:238.35pt;margin-top:.35pt;width:19.9pt;height:13.8pt;z-index:25167360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0E49793F">
          <v:rect id="_x0000_s1049" style="position:absolute;margin-left:307.3pt;margin-top:4.45pt;width:27.55pt;height:3.55pt;z-index:251674624"/>
        </w:pict>
      </w:r>
      <w:r w:rsidR="008B211D" w:rsidRPr="00733A32">
        <w:rPr>
          <w:rFonts w:ascii="Times New Roman" w:hAnsi="Times New Roman" w:cs="Times New Roman"/>
          <w:sz w:val="24"/>
          <w:szCs w:val="24"/>
        </w:rPr>
        <w:t>Графический диктант.</w:t>
      </w:r>
      <w:r w:rsidR="008B211D">
        <w:rPr>
          <w:rFonts w:ascii="Times New Roman" w:hAnsi="Times New Roman" w:cs="Times New Roman"/>
          <w:sz w:val="24"/>
          <w:szCs w:val="24"/>
        </w:rPr>
        <w:t xml:space="preserve"> В тетрадях</w:t>
      </w:r>
      <w:r w:rsidR="000B7327">
        <w:rPr>
          <w:rFonts w:ascii="Times New Roman" w:hAnsi="Times New Roman" w:cs="Times New Roman"/>
          <w:sz w:val="24"/>
          <w:szCs w:val="24"/>
        </w:rPr>
        <w:t xml:space="preserve">. Ответ да - </w:t>
      </w:r>
      <w:r w:rsidR="00AC0598">
        <w:rPr>
          <w:rFonts w:ascii="Times New Roman" w:hAnsi="Times New Roman" w:cs="Times New Roman"/>
          <w:sz w:val="24"/>
          <w:szCs w:val="24"/>
        </w:rPr>
        <w:tab/>
        <w:t xml:space="preserve">, нет- </w:t>
      </w:r>
    </w:p>
    <w:p w14:paraId="144ACAD2" w14:textId="77777777" w:rsidR="008B211D" w:rsidRPr="00733A32" w:rsidRDefault="008B211D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A32">
        <w:rPr>
          <w:rFonts w:ascii="Times New Roman" w:hAnsi="Times New Roman" w:cs="Times New Roman"/>
          <w:sz w:val="24"/>
          <w:szCs w:val="24"/>
        </w:rPr>
        <w:t>1.</w:t>
      </w: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Кислоты – сложные вещества</w:t>
      </w:r>
    </w:p>
    <w:p w14:paraId="145396AF" w14:textId="77777777" w:rsidR="008B211D" w:rsidRPr="00733A32" w:rsidRDefault="008B211D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A32">
        <w:rPr>
          <w:rFonts w:ascii="Times New Roman" w:hAnsi="Times New Roman" w:cs="Times New Roman"/>
          <w:sz w:val="24"/>
          <w:szCs w:val="24"/>
        </w:rPr>
        <w:t>2.</w:t>
      </w: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Формулы кислот обязательно содержат кислород</w:t>
      </w:r>
    </w:p>
    <w:p w14:paraId="65C87A7C" w14:textId="77777777" w:rsidR="008B211D" w:rsidRPr="00733A32" w:rsidRDefault="008B211D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Водные растворы кислот изменяют цвет лакмуса на красный.</w:t>
      </w:r>
    </w:p>
    <w:p w14:paraId="570FC8C1" w14:textId="77777777" w:rsidR="008B211D" w:rsidRPr="00733A32" w:rsidRDefault="008B211D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4.Кислоты – простые вещества.</w:t>
      </w:r>
    </w:p>
    <w:p w14:paraId="1395688F" w14:textId="77777777" w:rsidR="008B211D" w:rsidRPr="00733A32" w:rsidRDefault="008B211D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5.В формуле кислоты обязательно есть водород.</w:t>
      </w:r>
    </w:p>
    <w:p w14:paraId="65D9049F" w14:textId="77777777" w:rsidR="008B211D" w:rsidRPr="00733A32" w:rsidRDefault="008B211D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6.После водорода в формулах кислот находятся кислотные остатки.</w:t>
      </w:r>
    </w:p>
    <w:p w14:paraId="51933D53" w14:textId="77777777" w:rsidR="008B211D" w:rsidRPr="00733A32" w:rsidRDefault="008B211D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7.Кислоты можно пробовать на вкус.</w:t>
      </w:r>
    </w:p>
    <w:p w14:paraId="18A472C5" w14:textId="77777777" w:rsidR="008B211D" w:rsidRPr="00733A32" w:rsidRDefault="008B211D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8.Индикатор меняет свой цвет в присутствии кислоты.</w:t>
      </w:r>
    </w:p>
    <w:p w14:paraId="77D3AC55" w14:textId="77777777" w:rsidR="008B211D" w:rsidRPr="00733A32" w:rsidRDefault="008B211D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9.Кислота меняет свой цвет в присутствии индикатора.</w:t>
      </w:r>
    </w:p>
    <w:p w14:paraId="0E871EA3" w14:textId="77777777" w:rsidR="008B211D" w:rsidRPr="00733A32" w:rsidRDefault="008B211D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10.Валентность кислотного остатка равна числу атомов водорода в кислоте.</w:t>
      </w:r>
    </w:p>
    <w:p w14:paraId="70AEFA1A" w14:textId="77777777" w:rsidR="00AC0598" w:rsidRDefault="00AC0598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BD9BB4" w14:textId="77777777" w:rsidR="00AC0598" w:rsidRDefault="00AC0598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отвороте доски ответ в виде кривой линии</w:t>
      </w:r>
    </w:p>
    <w:p w14:paraId="1C0AFD5E" w14:textId="77777777" w:rsidR="00AC0598" w:rsidRDefault="00000000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33BD19AA">
          <v:shape id="_x0000_s1060" type="#_x0000_t95" style="position:absolute;margin-left:202.7pt;margin-top:13pt;width:19.9pt;height:19.7pt;z-index:25168486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788E55F0">
          <v:shape id="_x0000_s1058" type="#_x0000_t95" style="position:absolute;margin-left:155.25pt;margin-top:13pt;width:19.9pt;height:19.7pt;z-index:25168281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0783C776">
          <v:shape id="_x0000_s1056" type="#_x0000_t95" style="position:absolute;margin-left:107.8pt;margin-top:13pt;width:19.9pt;height:19.7pt;z-index:25168076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6587A34D">
          <v:shape id="_x0000_s1055" type="#_x0000_t95" style="position:absolute;margin-left:87.9pt;margin-top:13pt;width:19.9pt;height:19.7pt;z-index:25167974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1F90ABF9">
          <v:shape id="_x0000_s1052" type="#_x0000_t95" style="position:absolute;margin-left:40.45pt;margin-top:13pt;width:19.9pt;height:19.7pt;z-index:25167667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0C22319F">
          <v:shape id="_x0000_s1051" type="#_x0000_t95" style="position:absolute;margin-left:-7pt;margin-top:13pt;width:19.9pt;height:19.7pt;z-index:251675648"/>
        </w:pict>
      </w:r>
    </w:p>
    <w:p w14:paraId="6CA6C2BB" w14:textId="77777777" w:rsidR="00AC0598" w:rsidRDefault="00000000" w:rsidP="000F2862">
      <w:pPr>
        <w:tabs>
          <w:tab w:val="left" w:pos="1313"/>
          <w:tab w:val="left" w:pos="1792"/>
          <w:tab w:val="left" w:pos="2206"/>
          <w:tab w:val="left" w:pos="2620"/>
          <w:tab w:val="left" w:pos="3248"/>
          <w:tab w:val="left" w:pos="3707"/>
          <w:tab w:val="left" w:pos="415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16D66327">
          <v:rect id="_x0000_s1059" style="position:absolute;left:0;text-align:left;margin-left:175.15pt;margin-top:6.85pt;width:27.55pt;height:3.55pt;z-index:25168384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39A68019">
          <v:rect id="_x0000_s1057" style="position:absolute;left:0;text-align:left;margin-left:127.7pt;margin-top:6.85pt;width:27.55pt;height:3.55pt;z-index:25168179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438D0A03">
          <v:rect id="_x0000_s1054" style="position:absolute;left:0;text-align:left;margin-left:60.35pt;margin-top:6.85pt;width:27.55pt;height:3.55pt;z-index:25167872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14C5E125">
          <v:rect id="_x0000_s1053" style="position:absolute;left:0;text-align:left;margin-left:12.9pt;margin-top:6.85pt;width:27.55pt;height:3.55pt;z-index:251677696"/>
        </w:pict>
      </w:r>
      <w:r w:rsidR="00AC0598">
        <w:rPr>
          <w:rFonts w:ascii="Times New Roman" w:hAnsi="Times New Roman" w:cs="Times New Roman"/>
          <w:b/>
          <w:sz w:val="24"/>
          <w:szCs w:val="24"/>
        </w:rPr>
        <w:tab/>
      </w:r>
      <w:r w:rsidR="00AC0598">
        <w:rPr>
          <w:rFonts w:ascii="Times New Roman" w:hAnsi="Times New Roman" w:cs="Times New Roman"/>
          <w:b/>
          <w:sz w:val="24"/>
          <w:szCs w:val="24"/>
        </w:rPr>
        <w:tab/>
      </w:r>
      <w:r w:rsidR="00AC0598">
        <w:rPr>
          <w:rFonts w:ascii="Times New Roman" w:hAnsi="Times New Roman" w:cs="Times New Roman"/>
          <w:b/>
          <w:sz w:val="24"/>
          <w:szCs w:val="24"/>
        </w:rPr>
        <w:tab/>
      </w:r>
      <w:r w:rsidR="000F2862">
        <w:rPr>
          <w:rFonts w:ascii="Times New Roman" w:hAnsi="Times New Roman" w:cs="Times New Roman"/>
          <w:b/>
          <w:sz w:val="24"/>
          <w:szCs w:val="24"/>
        </w:rPr>
        <w:tab/>
      </w:r>
      <w:r w:rsidR="000F2862">
        <w:rPr>
          <w:rFonts w:ascii="Times New Roman" w:hAnsi="Times New Roman" w:cs="Times New Roman"/>
          <w:b/>
          <w:sz w:val="24"/>
          <w:szCs w:val="24"/>
        </w:rPr>
        <w:tab/>
      </w:r>
      <w:r w:rsidR="000F2862">
        <w:rPr>
          <w:rFonts w:ascii="Times New Roman" w:hAnsi="Times New Roman" w:cs="Times New Roman"/>
          <w:b/>
          <w:sz w:val="24"/>
          <w:szCs w:val="24"/>
        </w:rPr>
        <w:tab/>
      </w:r>
      <w:r w:rsidR="000F2862">
        <w:rPr>
          <w:rFonts w:ascii="Times New Roman" w:hAnsi="Times New Roman" w:cs="Times New Roman"/>
          <w:b/>
          <w:sz w:val="24"/>
          <w:szCs w:val="24"/>
        </w:rPr>
        <w:tab/>
      </w:r>
    </w:p>
    <w:p w14:paraId="548979FE" w14:textId="77777777" w:rsidR="000F2862" w:rsidRDefault="000F2862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1      2      3      4      5     6     7      8      9     10</w:t>
      </w:r>
    </w:p>
    <w:p w14:paraId="3919DB11" w14:textId="77777777" w:rsidR="000F2862" w:rsidRDefault="000F2862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F5F431" w14:textId="77777777" w:rsidR="00053550" w:rsidRDefault="00053550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A5CD8D" w14:textId="77777777" w:rsidR="00053550" w:rsidRDefault="00053550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CB5438" w14:textId="77777777" w:rsidR="00871050" w:rsidRDefault="008B211D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A32">
        <w:rPr>
          <w:rFonts w:ascii="Times New Roman" w:hAnsi="Times New Roman" w:cs="Times New Roman"/>
          <w:b/>
          <w:sz w:val="24"/>
          <w:szCs w:val="24"/>
        </w:rPr>
        <w:t>7.Д.з.</w:t>
      </w:r>
    </w:p>
    <w:p w14:paraId="6B6AB272" w14:textId="77777777" w:rsidR="00871050" w:rsidRDefault="00871050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4CB1E7" w14:textId="77777777" w:rsidR="008B211D" w:rsidRDefault="008B211D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A32">
        <w:rPr>
          <w:rFonts w:ascii="Times New Roman" w:hAnsi="Times New Roman" w:cs="Times New Roman"/>
          <w:b/>
          <w:sz w:val="24"/>
          <w:szCs w:val="24"/>
        </w:rPr>
        <w:t xml:space="preserve"> §22 №3,4, таблица5</w:t>
      </w:r>
    </w:p>
    <w:p w14:paraId="5451D9BC" w14:textId="77777777" w:rsidR="000F2862" w:rsidRPr="00733A32" w:rsidRDefault="000F2862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1AF403" w14:textId="77777777" w:rsidR="008B211D" w:rsidRPr="00733A32" w:rsidRDefault="008B211D" w:rsidP="008B211D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FF474" w14:textId="77777777" w:rsidR="008B211D" w:rsidRPr="00871050" w:rsidRDefault="008B211D" w:rsidP="008B211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</w:rPr>
      </w:pPr>
      <w:r w:rsidRPr="00871050">
        <w:rPr>
          <w:b/>
          <w:color w:val="000000"/>
        </w:rPr>
        <w:t>Рефлексивный этап:</w:t>
      </w:r>
    </w:p>
    <w:p w14:paraId="2B21C60E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hd w:val="clear" w:color="auto" w:fill="FFFFFF"/>
        </w:rPr>
      </w:pPr>
    </w:p>
    <w:p w14:paraId="49B7DE9A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733A32">
        <w:rPr>
          <w:b/>
          <w:i/>
          <w:color w:val="000000"/>
          <w:shd w:val="clear" w:color="auto" w:fill="FFFFFF"/>
        </w:rPr>
        <w:t>Изучили понятия «кислоты», «индикаторы»; научились составлять и распознавать формулы кислот?</w:t>
      </w:r>
    </w:p>
    <w:p w14:paraId="2DE399C8" w14:textId="77777777" w:rsidR="008B211D" w:rsidRPr="00733A32" w:rsidRDefault="008B211D" w:rsidP="008B21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F8F4D59" w14:textId="77777777" w:rsidR="008B211D" w:rsidRDefault="008B211D" w:rsidP="008B21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3A32">
        <w:rPr>
          <w:color w:val="000000"/>
        </w:rPr>
        <w:t>Каждый для себя в тетради продолжает фразы: а я и не знал… , я узнал…</w:t>
      </w:r>
    </w:p>
    <w:p w14:paraId="079711F2" w14:textId="77777777" w:rsidR="00871050" w:rsidRDefault="00871050" w:rsidP="008B21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99836BF" w14:textId="77777777" w:rsidR="00F00E7A" w:rsidRDefault="00F00E7A" w:rsidP="008B21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Тетради сдать на проверку.</w:t>
      </w:r>
    </w:p>
    <w:p w14:paraId="6F792250" w14:textId="77777777" w:rsidR="00F00E7A" w:rsidRDefault="00F00E7A" w:rsidP="008B211D">
      <w:pPr>
        <w:pStyle w:val="a3"/>
        <w:shd w:val="clear" w:color="auto" w:fill="FFFFFF"/>
        <w:spacing w:before="0" w:beforeAutospacing="0" w:after="0" w:afterAutospacing="0"/>
      </w:pPr>
    </w:p>
    <w:p w14:paraId="15264A9B" w14:textId="77777777" w:rsidR="005575BA" w:rsidRPr="000542FC" w:rsidRDefault="005575BA" w:rsidP="008B21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sectPr w:rsidR="005575BA" w:rsidRPr="000542FC" w:rsidSect="009A654E">
      <w:headerReference w:type="default" r:id="rId7"/>
      <w:pgSz w:w="11906" w:h="16838"/>
      <w:pgMar w:top="1135" w:right="707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1BC0" w14:textId="77777777" w:rsidR="00452990" w:rsidRDefault="00452990" w:rsidP="008145AC">
      <w:pPr>
        <w:spacing w:after="0" w:line="240" w:lineRule="auto"/>
      </w:pPr>
      <w:r>
        <w:separator/>
      </w:r>
    </w:p>
  </w:endnote>
  <w:endnote w:type="continuationSeparator" w:id="0">
    <w:p w14:paraId="5792C5DE" w14:textId="77777777" w:rsidR="00452990" w:rsidRDefault="00452990" w:rsidP="0081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4A2B" w14:textId="77777777" w:rsidR="00452990" w:rsidRDefault="00452990" w:rsidP="008145AC">
      <w:pPr>
        <w:spacing w:after="0" w:line="240" w:lineRule="auto"/>
      </w:pPr>
      <w:r>
        <w:separator/>
      </w:r>
    </w:p>
  </w:footnote>
  <w:footnote w:type="continuationSeparator" w:id="0">
    <w:p w14:paraId="72D838C7" w14:textId="77777777" w:rsidR="00452990" w:rsidRDefault="00452990" w:rsidP="0081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920313"/>
      <w:docPartObj>
        <w:docPartGallery w:val="Page Numbers (Top of Page)"/>
        <w:docPartUnique/>
      </w:docPartObj>
    </w:sdtPr>
    <w:sdtContent>
      <w:p w14:paraId="0760576A" w14:textId="77777777" w:rsidR="008145AC" w:rsidRDefault="008145A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74B">
          <w:rPr>
            <w:noProof/>
          </w:rPr>
          <w:t>4</w:t>
        </w:r>
        <w:r>
          <w:fldChar w:fldCharType="end"/>
        </w:r>
      </w:p>
    </w:sdtContent>
  </w:sdt>
  <w:p w14:paraId="16063B54" w14:textId="77777777" w:rsidR="008145AC" w:rsidRDefault="008145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3EB"/>
    <w:multiLevelType w:val="hybridMultilevel"/>
    <w:tmpl w:val="E248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035E"/>
    <w:multiLevelType w:val="multilevel"/>
    <w:tmpl w:val="C35A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92346"/>
    <w:multiLevelType w:val="multilevel"/>
    <w:tmpl w:val="B800646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139B8"/>
    <w:multiLevelType w:val="multilevel"/>
    <w:tmpl w:val="0402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B1EA4"/>
    <w:multiLevelType w:val="multilevel"/>
    <w:tmpl w:val="7DA8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30C95"/>
    <w:multiLevelType w:val="multilevel"/>
    <w:tmpl w:val="D20C8D7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FB76B5"/>
    <w:multiLevelType w:val="multilevel"/>
    <w:tmpl w:val="C4B4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4351239">
    <w:abstractNumId w:val="1"/>
  </w:num>
  <w:num w:numId="2" w16cid:durableId="379671611">
    <w:abstractNumId w:val="4"/>
  </w:num>
  <w:num w:numId="3" w16cid:durableId="2018724968">
    <w:abstractNumId w:val="3"/>
  </w:num>
  <w:num w:numId="4" w16cid:durableId="287441646">
    <w:abstractNumId w:val="6"/>
  </w:num>
  <w:num w:numId="5" w16cid:durableId="1366834401">
    <w:abstractNumId w:val="2"/>
  </w:num>
  <w:num w:numId="6" w16cid:durableId="798571323">
    <w:abstractNumId w:val="5"/>
  </w:num>
  <w:num w:numId="7" w16cid:durableId="191033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97E"/>
    <w:rsid w:val="00053550"/>
    <w:rsid w:val="000542FC"/>
    <w:rsid w:val="000B7327"/>
    <w:rsid w:val="000F2862"/>
    <w:rsid w:val="00126A87"/>
    <w:rsid w:val="001853A7"/>
    <w:rsid w:val="001A6088"/>
    <w:rsid w:val="001B7F6F"/>
    <w:rsid w:val="00235B04"/>
    <w:rsid w:val="0028770E"/>
    <w:rsid w:val="002B10B5"/>
    <w:rsid w:val="002D2D90"/>
    <w:rsid w:val="0031674B"/>
    <w:rsid w:val="00452990"/>
    <w:rsid w:val="005575BA"/>
    <w:rsid w:val="005867A8"/>
    <w:rsid w:val="00691D84"/>
    <w:rsid w:val="007243F3"/>
    <w:rsid w:val="007C792A"/>
    <w:rsid w:val="008145AC"/>
    <w:rsid w:val="008364F8"/>
    <w:rsid w:val="00853F3C"/>
    <w:rsid w:val="00871050"/>
    <w:rsid w:val="008B211D"/>
    <w:rsid w:val="009A654E"/>
    <w:rsid w:val="009B597E"/>
    <w:rsid w:val="00A73B13"/>
    <w:rsid w:val="00AB31C8"/>
    <w:rsid w:val="00AC0598"/>
    <w:rsid w:val="00AF5A5B"/>
    <w:rsid w:val="00B30977"/>
    <w:rsid w:val="00BB609B"/>
    <w:rsid w:val="00BB7481"/>
    <w:rsid w:val="00D423D3"/>
    <w:rsid w:val="00D8576F"/>
    <w:rsid w:val="00F00E7A"/>
    <w:rsid w:val="00F8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694BC95A"/>
  <w15:docId w15:val="{06634769-5FF0-4FF2-91EC-8D04D24D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97E"/>
  </w:style>
  <w:style w:type="paragraph" w:styleId="a4">
    <w:name w:val="List Paragraph"/>
    <w:basedOn w:val="a"/>
    <w:uiPriority w:val="34"/>
    <w:qFormat/>
    <w:rsid w:val="00D857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5AC"/>
  </w:style>
  <w:style w:type="paragraph" w:styleId="a7">
    <w:name w:val="footer"/>
    <w:basedOn w:val="a"/>
    <w:link w:val="a8"/>
    <w:uiPriority w:val="99"/>
    <w:unhideWhenUsed/>
    <w:rsid w:val="0081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14</cp:revision>
  <dcterms:created xsi:type="dcterms:W3CDTF">2020-03-18T12:11:00Z</dcterms:created>
  <dcterms:modified xsi:type="dcterms:W3CDTF">2023-03-13T17:23:00Z</dcterms:modified>
</cp:coreProperties>
</file>