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B4E" w:rsidRPr="007D6529" w:rsidRDefault="00E840DF" w:rsidP="00E840DF">
      <w:pPr>
        <w:spacing w:after="0" w:line="240" w:lineRule="auto"/>
        <w:jc w:val="center"/>
        <w:rPr>
          <w:sz w:val="24"/>
          <w:szCs w:val="24"/>
        </w:rPr>
      </w:pPr>
      <w:r w:rsidRPr="007D6529">
        <w:rPr>
          <w:sz w:val="24"/>
          <w:szCs w:val="24"/>
        </w:rPr>
        <w:t>ПЛАН УРОКА</w:t>
      </w:r>
    </w:p>
    <w:p w:rsidR="00731AE6" w:rsidRDefault="00731AE6" w:rsidP="00EF4AF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D6529">
        <w:rPr>
          <w:rFonts w:cs="Times New Roman"/>
          <w:b/>
          <w:sz w:val="24"/>
          <w:szCs w:val="24"/>
        </w:rPr>
        <w:t xml:space="preserve">Дисциплина:     </w:t>
      </w:r>
      <w:r w:rsidRPr="007D6529">
        <w:rPr>
          <w:rFonts w:cs="Times New Roman"/>
          <w:sz w:val="24"/>
          <w:szCs w:val="24"/>
        </w:rPr>
        <w:t xml:space="preserve">Английский язык </w:t>
      </w:r>
    </w:p>
    <w:p w:rsidR="00B913FD" w:rsidRPr="007D6529" w:rsidRDefault="00B913FD" w:rsidP="00EF4AF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B913FD">
        <w:rPr>
          <w:rFonts w:cs="Times New Roman"/>
          <w:b/>
          <w:sz w:val="24"/>
          <w:szCs w:val="24"/>
        </w:rPr>
        <w:t>Преподаватель</w:t>
      </w:r>
      <w:r>
        <w:rPr>
          <w:rFonts w:cs="Times New Roman"/>
          <w:sz w:val="24"/>
          <w:szCs w:val="24"/>
        </w:rPr>
        <w:t xml:space="preserve">: </w:t>
      </w:r>
      <w:proofErr w:type="spellStart"/>
      <w:r>
        <w:rPr>
          <w:rFonts w:cs="Times New Roman"/>
          <w:sz w:val="24"/>
          <w:szCs w:val="24"/>
        </w:rPr>
        <w:t>Селицкая</w:t>
      </w:r>
      <w:proofErr w:type="spellEnd"/>
      <w:r>
        <w:rPr>
          <w:rFonts w:cs="Times New Roman"/>
          <w:sz w:val="24"/>
          <w:szCs w:val="24"/>
        </w:rPr>
        <w:t xml:space="preserve"> Е.В.</w:t>
      </w:r>
    </w:p>
    <w:p w:rsidR="003522DA" w:rsidRPr="00BD2F2A" w:rsidRDefault="00731AE6" w:rsidP="00186221">
      <w:pPr>
        <w:spacing w:after="0" w:line="240" w:lineRule="auto"/>
        <w:jc w:val="both"/>
        <w:rPr>
          <w:sz w:val="24"/>
          <w:szCs w:val="24"/>
        </w:rPr>
      </w:pPr>
      <w:r w:rsidRPr="00BD2F2A">
        <w:rPr>
          <w:rFonts w:eastAsia="Times New Roman" w:cs="Helvetica"/>
          <w:b/>
          <w:bCs/>
          <w:sz w:val="24"/>
          <w:szCs w:val="24"/>
          <w:lang w:eastAsia="ru-RU"/>
        </w:rPr>
        <w:t>Тема урока:</w:t>
      </w:r>
      <w:r w:rsidRPr="00BD2F2A">
        <w:rPr>
          <w:rFonts w:eastAsia="Times New Roman" w:cs="Helvetica"/>
          <w:sz w:val="24"/>
          <w:szCs w:val="24"/>
          <w:lang w:eastAsia="ru-RU"/>
        </w:rPr>
        <w:t> «</w:t>
      </w:r>
      <w:r w:rsidR="005913ED">
        <w:rPr>
          <w:sz w:val="24"/>
          <w:szCs w:val="24"/>
        </w:rPr>
        <w:t>Резюме</w:t>
      </w:r>
      <w:r w:rsidRPr="00BD2F2A">
        <w:rPr>
          <w:rFonts w:eastAsia="Times New Roman" w:cs="Helvetica"/>
          <w:sz w:val="24"/>
          <w:szCs w:val="24"/>
          <w:lang w:eastAsia="ru-RU"/>
        </w:rPr>
        <w:t>».</w:t>
      </w:r>
    </w:p>
    <w:p w:rsidR="00972FF3" w:rsidRPr="00BD2F2A" w:rsidRDefault="00731AE6" w:rsidP="00BD2F2A">
      <w:pPr>
        <w:spacing w:after="0" w:line="240" w:lineRule="auto"/>
        <w:jc w:val="both"/>
        <w:rPr>
          <w:sz w:val="24"/>
          <w:szCs w:val="24"/>
        </w:rPr>
      </w:pPr>
      <w:r w:rsidRPr="00BD2F2A">
        <w:rPr>
          <w:rFonts w:eastAsia="Times New Roman" w:cs="Helvetica"/>
          <w:b/>
          <w:bCs/>
          <w:sz w:val="24"/>
          <w:szCs w:val="24"/>
          <w:lang w:eastAsia="ru-RU"/>
        </w:rPr>
        <w:t>Цели урока:</w:t>
      </w:r>
      <w:r w:rsidRPr="00BD2F2A">
        <w:rPr>
          <w:rFonts w:eastAsia="Times New Roman" w:cs="Helvetica"/>
          <w:sz w:val="24"/>
          <w:szCs w:val="24"/>
          <w:lang w:eastAsia="ru-RU"/>
        </w:rPr>
        <w:t> </w:t>
      </w:r>
    </w:p>
    <w:p w:rsidR="00BD2F2A" w:rsidRPr="00BD2F2A" w:rsidRDefault="00BD2F2A" w:rsidP="00BD2F2A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 w:rsidRPr="00BD2F2A">
        <w:rPr>
          <w:rStyle w:val="c7"/>
          <w:rFonts w:asciiTheme="minorHAnsi" w:hAnsiTheme="minorHAnsi"/>
          <w:b/>
          <w:bCs/>
          <w:iCs/>
        </w:rPr>
        <w:t>Образовательные</w:t>
      </w:r>
      <w:r w:rsidRPr="00BD2F2A">
        <w:rPr>
          <w:rStyle w:val="c7"/>
          <w:rFonts w:asciiTheme="minorHAnsi" w:hAnsiTheme="minorHAnsi"/>
          <w:b/>
          <w:bCs/>
          <w:i/>
          <w:iCs/>
        </w:rPr>
        <w:t xml:space="preserve"> </w:t>
      </w:r>
      <w:r w:rsidRPr="00BD2F2A">
        <w:rPr>
          <w:rFonts w:asciiTheme="minorHAnsi" w:hAnsiTheme="minorHAnsi"/>
          <w:b/>
        </w:rPr>
        <w:t>цели</w:t>
      </w:r>
      <w:r w:rsidRPr="00BD2F2A">
        <w:rPr>
          <w:rStyle w:val="c7"/>
          <w:rFonts w:asciiTheme="minorHAnsi" w:hAnsiTheme="minorHAnsi"/>
          <w:b/>
          <w:bCs/>
          <w:i/>
          <w:iCs/>
        </w:rPr>
        <w:t xml:space="preserve">: </w:t>
      </w:r>
      <w:r w:rsidRPr="00BD2F2A">
        <w:rPr>
          <w:rFonts w:asciiTheme="minorHAnsi" w:hAnsiTheme="minorHAnsi"/>
        </w:rPr>
        <w:t>изучить структуру и особенности составления резюме на английском языке; выработать практические навыки заполнения резюме; научиться составлять резюме на английском языке.</w:t>
      </w:r>
    </w:p>
    <w:p w:rsidR="00BD2F2A" w:rsidRPr="00BD2F2A" w:rsidRDefault="00BD2F2A" w:rsidP="00BD2F2A">
      <w:pPr>
        <w:spacing w:after="0" w:line="240" w:lineRule="auto"/>
        <w:jc w:val="both"/>
        <w:rPr>
          <w:rStyle w:val="c7"/>
          <w:sz w:val="24"/>
          <w:szCs w:val="24"/>
        </w:rPr>
      </w:pPr>
      <w:r w:rsidRPr="00BD2F2A">
        <w:rPr>
          <w:rStyle w:val="c7"/>
          <w:b/>
          <w:bCs/>
          <w:iCs/>
          <w:sz w:val="24"/>
          <w:szCs w:val="24"/>
        </w:rPr>
        <w:t>Развивающие</w:t>
      </w:r>
      <w:r w:rsidRPr="00BD2F2A">
        <w:rPr>
          <w:b/>
          <w:sz w:val="24"/>
          <w:szCs w:val="24"/>
        </w:rPr>
        <w:t xml:space="preserve"> цели</w:t>
      </w:r>
      <w:r w:rsidRPr="00BD2F2A">
        <w:rPr>
          <w:rStyle w:val="c7"/>
          <w:b/>
          <w:bCs/>
          <w:i/>
          <w:iCs/>
          <w:sz w:val="24"/>
          <w:szCs w:val="24"/>
        </w:rPr>
        <w:t xml:space="preserve">: </w:t>
      </w:r>
      <w:r w:rsidRPr="00BD2F2A">
        <w:rPr>
          <w:rStyle w:val="c7"/>
          <w:sz w:val="24"/>
          <w:szCs w:val="24"/>
        </w:rPr>
        <w:t xml:space="preserve">развивать у учащихся интерес к изучению английского языка; углублять познавательные мотивы; развивать </w:t>
      </w:r>
      <w:r w:rsidRPr="00BD2F2A">
        <w:rPr>
          <w:sz w:val="24"/>
          <w:szCs w:val="24"/>
        </w:rPr>
        <w:t>самостоятельность, активность и мыслительную деятельность.</w:t>
      </w:r>
    </w:p>
    <w:p w:rsidR="00BD2F2A" w:rsidRPr="00BD2F2A" w:rsidRDefault="00BD2F2A" w:rsidP="00BD2F2A">
      <w:pPr>
        <w:shd w:val="clear" w:color="auto" w:fill="FFFFFF"/>
        <w:spacing w:after="0" w:line="240" w:lineRule="auto"/>
        <w:jc w:val="both"/>
        <w:rPr>
          <w:rStyle w:val="c7"/>
          <w:sz w:val="24"/>
          <w:szCs w:val="24"/>
        </w:rPr>
      </w:pPr>
      <w:r w:rsidRPr="00BD2F2A">
        <w:rPr>
          <w:rFonts w:cs="Times New Roman"/>
          <w:b/>
          <w:sz w:val="24"/>
          <w:szCs w:val="24"/>
        </w:rPr>
        <w:t>Воспитательные цели:</w:t>
      </w:r>
      <w:r w:rsidRPr="00BD2F2A">
        <w:rPr>
          <w:rFonts w:cs="Times New Roman"/>
          <w:sz w:val="24"/>
          <w:szCs w:val="24"/>
        </w:rPr>
        <w:t xml:space="preserve"> </w:t>
      </w:r>
      <w:r w:rsidRPr="00BD2F2A">
        <w:rPr>
          <w:rStyle w:val="c7"/>
          <w:rFonts w:cs="Times New Roman"/>
          <w:sz w:val="24"/>
          <w:szCs w:val="24"/>
        </w:rPr>
        <w:t xml:space="preserve">формировать у учащихся уважение и интерес к </w:t>
      </w:r>
      <w:r w:rsidRPr="00BD2F2A">
        <w:rPr>
          <w:rFonts w:cs="Arial"/>
          <w:sz w:val="24"/>
          <w:szCs w:val="24"/>
          <w:shd w:val="clear" w:color="auto" w:fill="FFFFFF"/>
        </w:rPr>
        <w:t xml:space="preserve">организации </w:t>
      </w:r>
      <w:r w:rsidRPr="00BD2F2A">
        <w:rPr>
          <w:rStyle w:val="c7"/>
          <w:rFonts w:cs="Times New Roman"/>
          <w:sz w:val="24"/>
          <w:szCs w:val="24"/>
        </w:rPr>
        <w:t>профессиональной</w:t>
      </w:r>
      <w:r w:rsidRPr="00BD2F2A">
        <w:rPr>
          <w:rFonts w:cs="Arial"/>
          <w:sz w:val="24"/>
          <w:szCs w:val="24"/>
          <w:shd w:val="clear" w:color="auto" w:fill="FFFFFF"/>
        </w:rPr>
        <w:t xml:space="preserve"> деятельности людей</w:t>
      </w:r>
      <w:r w:rsidRPr="00BD2F2A">
        <w:rPr>
          <w:rStyle w:val="c7"/>
          <w:rFonts w:cs="Times New Roman"/>
          <w:sz w:val="24"/>
          <w:szCs w:val="24"/>
        </w:rPr>
        <w:t xml:space="preserve"> в других странах; формировать потребность в практическом использовании английского языка в своей профессии; воспитывать культуру общения.</w:t>
      </w:r>
    </w:p>
    <w:p w:rsidR="00BD2F2A" w:rsidRPr="00BD2F2A" w:rsidRDefault="00BD2F2A" w:rsidP="00BD2F2A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F74541">
        <w:rPr>
          <w:rStyle w:val="aa"/>
          <w:sz w:val="24"/>
          <w:szCs w:val="24"/>
        </w:rPr>
        <w:t>Обеспечение урока:</w:t>
      </w:r>
      <w:r w:rsidRPr="00BD2F2A">
        <w:rPr>
          <w:i/>
          <w:sz w:val="24"/>
          <w:szCs w:val="24"/>
        </w:rPr>
        <w:t xml:space="preserve"> </w:t>
      </w:r>
      <w:r w:rsidRPr="00F74541">
        <w:rPr>
          <w:sz w:val="24"/>
          <w:szCs w:val="24"/>
        </w:rPr>
        <w:t>интеракт</w:t>
      </w:r>
      <w:bookmarkStart w:id="0" w:name="_GoBack"/>
      <w:r w:rsidRPr="00F74541">
        <w:rPr>
          <w:sz w:val="24"/>
          <w:szCs w:val="24"/>
        </w:rPr>
        <w:t xml:space="preserve">ивная доска, компьютер, проектор, методические указания, конспект, раздаточный материал, видеозаписи </w:t>
      </w:r>
      <w:bookmarkEnd w:id="0"/>
      <w:r w:rsidRPr="00F74541">
        <w:rPr>
          <w:sz w:val="24"/>
          <w:szCs w:val="24"/>
        </w:rPr>
        <w:t>по теме.</w:t>
      </w:r>
      <w:proofErr w:type="gramEnd"/>
    </w:p>
    <w:p w:rsidR="00731AE6" w:rsidRPr="00BD2F2A" w:rsidRDefault="00731AE6" w:rsidP="00BD2F2A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  <w:r w:rsidRPr="00BD2F2A">
        <w:rPr>
          <w:rFonts w:eastAsia="Times New Roman" w:cs="Helvetica"/>
          <w:b/>
          <w:bCs/>
          <w:sz w:val="24"/>
          <w:szCs w:val="24"/>
          <w:lang w:eastAsia="ru-RU"/>
        </w:rPr>
        <w:t>Тип урока:</w:t>
      </w:r>
      <w:r w:rsidRPr="00BD2F2A">
        <w:rPr>
          <w:rFonts w:eastAsia="Times New Roman" w:cs="Helvetica"/>
          <w:sz w:val="24"/>
          <w:szCs w:val="24"/>
          <w:lang w:eastAsia="ru-RU"/>
        </w:rPr>
        <w:t> </w:t>
      </w:r>
      <w:r w:rsidR="00232BDC" w:rsidRPr="00BD2F2A">
        <w:rPr>
          <w:sz w:val="24"/>
          <w:szCs w:val="24"/>
        </w:rPr>
        <w:t xml:space="preserve"> </w:t>
      </w:r>
      <w:r w:rsidR="00BD2F2A" w:rsidRPr="00BD2F2A">
        <w:rPr>
          <w:sz w:val="24"/>
          <w:szCs w:val="24"/>
        </w:rPr>
        <w:t>Урок формирования новых умений</w:t>
      </w:r>
      <w:r w:rsidRPr="00BD2F2A">
        <w:rPr>
          <w:rFonts w:eastAsia="Times New Roman" w:cs="Helvetica"/>
          <w:sz w:val="24"/>
          <w:szCs w:val="24"/>
          <w:lang w:eastAsia="ru-RU"/>
        </w:rPr>
        <w:t>.</w:t>
      </w:r>
    </w:p>
    <w:p w:rsidR="007D6529" w:rsidRPr="00BD2F2A" w:rsidRDefault="007D6529" w:rsidP="00BD2F2A">
      <w:pPr>
        <w:spacing w:after="0" w:line="240" w:lineRule="auto"/>
        <w:rPr>
          <w:rFonts w:cs="Times New Roman"/>
          <w:sz w:val="24"/>
          <w:szCs w:val="24"/>
        </w:rPr>
      </w:pPr>
      <w:r w:rsidRPr="00BD2F2A">
        <w:rPr>
          <w:rFonts w:cs="Times New Roman"/>
          <w:b/>
          <w:sz w:val="24"/>
          <w:szCs w:val="24"/>
        </w:rPr>
        <w:t xml:space="preserve">Вид занятия: </w:t>
      </w:r>
      <w:r w:rsidRPr="00BD2F2A">
        <w:rPr>
          <w:rFonts w:cs="Times New Roman"/>
          <w:sz w:val="24"/>
          <w:szCs w:val="24"/>
        </w:rPr>
        <w:t>практическое занятие.</w:t>
      </w:r>
    </w:p>
    <w:p w:rsidR="00731AE6" w:rsidRPr="007D6529" w:rsidRDefault="00731AE6" w:rsidP="00EF4AF8">
      <w:pPr>
        <w:shd w:val="clear" w:color="auto" w:fill="FFFFFF"/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  <w:r w:rsidRPr="00BD2F2A">
        <w:rPr>
          <w:rFonts w:eastAsia="Times New Roman" w:cs="Helvetica"/>
          <w:b/>
          <w:bCs/>
          <w:sz w:val="24"/>
          <w:szCs w:val="24"/>
          <w:lang w:eastAsia="ru-RU"/>
        </w:rPr>
        <w:t>Форма урока:</w:t>
      </w:r>
      <w:r w:rsidRPr="00BD2F2A">
        <w:rPr>
          <w:rFonts w:eastAsia="Times New Roman" w:cs="Helvetica"/>
          <w:sz w:val="24"/>
          <w:szCs w:val="24"/>
          <w:lang w:eastAsia="ru-RU"/>
        </w:rPr>
        <w:t> групповая, фронтальная</w:t>
      </w:r>
      <w:r w:rsidRPr="007D6529">
        <w:rPr>
          <w:rFonts w:eastAsia="Times New Roman" w:cs="Helvetica"/>
          <w:sz w:val="24"/>
          <w:szCs w:val="24"/>
          <w:lang w:eastAsia="ru-RU"/>
        </w:rPr>
        <w:t>.</w:t>
      </w:r>
    </w:p>
    <w:p w:rsidR="00731AE6" w:rsidRPr="00A75E7F" w:rsidRDefault="00731AE6" w:rsidP="00EF4AF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  <w:r w:rsidRPr="00972FF3">
        <w:rPr>
          <w:rFonts w:eastAsia="Times New Roman" w:cs="Helvetica"/>
          <w:b/>
          <w:bCs/>
          <w:sz w:val="24"/>
          <w:szCs w:val="24"/>
          <w:lang w:eastAsia="ru-RU"/>
        </w:rPr>
        <w:t xml:space="preserve">Оборудование и материалы: </w:t>
      </w:r>
      <w:r w:rsidRPr="00972FF3">
        <w:rPr>
          <w:rFonts w:eastAsia="Times New Roman" w:cs="Helvetica"/>
          <w:bCs/>
          <w:sz w:val="24"/>
          <w:szCs w:val="24"/>
          <w:lang w:eastAsia="ru-RU"/>
        </w:rPr>
        <w:t>учебник,</w:t>
      </w:r>
      <w:r w:rsidRPr="00972FF3">
        <w:rPr>
          <w:rFonts w:eastAsia="Times New Roman" w:cs="Helvetica"/>
          <w:b/>
          <w:bCs/>
          <w:sz w:val="24"/>
          <w:szCs w:val="24"/>
          <w:lang w:eastAsia="ru-RU"/>
        </w:rPr>
        <w:t xml:space="preserve"> </w:t>
      </w:r>
      <w:r w:rsidRPr="00972FF3">
        <w:rPr>
          <w:rFonts w:eastAsia="Times New Roman" w:cs="Helvetica"/>
          <w:sz w:val="24"/>
          <w:szCs w:val="24"/>
          <w:lang w:eastAsia="ru-RU"/>
        </w:rPr>
        <w:t>раздаточный материал, презентация, видеофильмы, интерактивная доска, мультимедийный проектор</w:t>
      </w:r>
    </w:p>
    <w:p w:rsidR="00BD2F2A" w:rsidRDefault="00BD2F2A" w:rsidP="00BD2F2A">
      <w:pPr>
        <w:pStyle w:val="a9"/>
        <w:spacing w:after="0" w:line="240" w:lineRule="auto"/>
        <w:jc w:val="center"/>
        <w:rPr>
          <w:rFonts w:asciiTheme="minorHAnsi" w:hAnsiTheme="minorHAnsi" w:cs="Times New Roman"/>
          <w:color w:val="auto"/>
        </w:rPr>
      </w:pPr>
      <w:r>
        <w:rPr>
          <w:rFonts w:asciiTheme="minorHAnsi" w:eastAsia="Times New Roman" w:hAnsiTheme="minorHAnsi" w:cs="Times New Roman"/>
          <w:b/>
          <w:bCs/>
          <w:color w:val="auto"/>
        </w:rPr>
        <w:t>ХОД УРОКА</w:t>
      </w:r>
    </w:p>
    <w:p w:rsidR="00BD2F2A" w:rsidRDefault="00BD2F2A" w:rsidP="00BD2F2A">
      <w:pPr>
        <w:pStyle w:val="a9"/>
        <w:spacing w:after="0" w:line="240" w:lineRule="auto"/>
        <w:jc w:val="both"/>
        <w:rPr>
          <w:rFonts w:asciiTheme="minorHAnsi" w:eastAsia="Times New Roman" w:hAnsiTheme="minorHAnsi" w:cs="Times New Roman"/>
          <w:b/>
          <w:bCs/>
          <w:color w:val="auto"/>
        </w:rPr>
      </w:pPr>
      <w:r>
        <w:rPr>
          <w:rFonts w:asciiTheme="minorHAnsi" w:eastAsia="Times New Roman" w:hAnsiTheme="minorHAnsi" w:cs="Times New Roman"/>
          <w:b/>
          <w:bCs/>
          <w:color w:val="auto"/>
        </w:rPr>
        <w:t xml:space="preserve">1. Организационный момент. </w:t>
      </w:r>
    </w:p>
    <w:p w:rsidR="00BD2F2A" w:rsidRDefault="00BD2F2A" w:rsidP="00BD2F2A">
      <w:pPr>
        <w:pStyle w:val="a9"/>
        <w:spacing w:after="0" w:line="240" w:lineRule="auto"/>
        <w:jc w:val="both"/>
        <w:rPr>
          <w:rFonts w:asciiTheme="minorHAnsi" w:eastAsia="Times New Roman" w:hAnsiTheme="minorHAnsi" w:cs="Times New Roman"/>
          <w:color w:val="auto"/>
        </w:rPr>
      </w:pPr>
      <w:r>
        <w:rPr>
          <w:rFonts w:asciiTheme="minorHAnsi" w:eastAsia="Times New Roman" w:hAnsiTheme="minorHAnsi" w:cs="Times New Roman"/>
          <w:color w:val="auto"/>
        </w:rPr>
        <w:t>Приветствие учащихся.</w:t>
      </w:r>
    </w:p>
    <w:p w:rsidR="00BD2F2A" w:rsidRDefault="00BD2F2A" w:rsidP="00BD2F2A">
      <w:pPr>
        <w:pStyle w:val="a9"/>
        <w:spacing w:after="0" w:line="240" w:lineRule="auto"/>
        <w:jc w:val="both"/>
        <w:rPr>
          <w:rFonts w:asciiTheme="minorHAnsi" w:eastAsia="Times New Roman" w:hAnsiTheme="minorHAnsi" w:cs="Times New Roman"/>
          <w:b/>
          <w:color w:val="auto"/>
          <w:bdr w:val="none" w:sz="0" w:space="0" w:color="auto" w:frame="1"/>
          <w:lang w:eastAsia="ru-RU"/>
        </w:rPr>
      </w:pPr>
      <w:r>
        <w:rPr>
          <w:rFonts w:asciiTheme="minorHAnsi" w:eastAsia="Times New Roman" w:hAnsiTheme="minorHAnsi" w:cs="Times New Roman"/>
          <w:b/>
          <w:bCs/>
          <w:color w:val="auto"/>
        </w:rPr>
        <w:t xml:space="preserve">2. </w:t>
      </w:r>
      <w:r>
        <w:rPr>
          <w:rFonts w:asciiTheme="minorHAnsi" w:eastAsia="Times New Roman" w:hAnsiTheme="minorHAnsi" w:cs="Times New Roman"/>
          <w:b/>
          <w:color w:val="auto"/>
          <w:bdr w:val="none" w:sz="0" w:space="0" w:color="auto" w:frame="1"/>
          <w:lang w:eastAsia="ru-RU"/>
        </w:rPr>
        <w:t>Речевая зарядка.</w:t>
      </w:r>
    </w:p>
    <w:p w:rsidR="00BD2F2A" w:rsidRDefault="00BD2F2A" w:rsidP="00BD2F2A">
      <w:pPr>
        <w:pStyle w:val="a9"/>
        <w:spacing w:after="0" w:line="240" w:lineRule="auto"/>
        <w:jc w:val="both"/>
        <w:rPr>
          <w:rFonts w:asciiTheme="minorHAnsi" w:eastAsia="Times New Roman" w:hAnsiTheme="minorHAnsi"/>
          <w:i/>
          <w:color w:val="auto"/>
        </w:rPr>
      </w:pPr>
      <w:r>
        <w:rPr>
          <w:rFonts w:asciiTheme="minorHAnsi" w:eastAsia="Times New Roman" w:hAnsiTheme="minorHAnsi"/>
          <w:color w:val="auto"/>
        </w:rPr>
        <w:t>Вопросы о дате, дне недели, погоде, о домашнем задании.</w:t>
      </w:r>
    </w:p>
    <w:p w:rsidR="00BD2F2A" w:rsidRDefault="00BD2F2A" w:rsidP="00BD2F2A">
      <w:pPr>
        <w:pStyle w:val="a9"/>
        <w:spacing w:after="0" w:line="240" w:lineRule="auto"/>
        <w:jc w:val="both"/>
        <w:rPr>
          <w:rFonts w:asciiTheme="minorHAnsi" w:eastAsia="Times New Roman" w:hAnsiTheme="minorHAnsi" w:cs="Times New Roman"/>
          <w:bCs/>
          <w:color w:val="auto"/>
        </w:rPr>
      </w:pPr>
      <w:r>
        <w:rPr>
          <w:rFonts w:asciiTheme="minorHAnsi" w:eastAsia="Times New Roman" w:hAnsiTheme="minorHAnsi" w:cs="Times New Roman"/>
          <w:b/>
          <w:bCs/>
          <w:color w:val="auto"/>
        </w:rPr>
        <w:t xml:space="preserve">3. Актуализация учебного процесса: </w:t>
      </w:r>
      <w:r>
        <w:rPr>
          <w:rFonts w:asciiTheme="minorHAnsi" w:eastAsia="Times New Roman" w:hAnsiTheme="minorHAnsi" w:cs="Times New Roman"/>
          <w:bCs/>
          <w:color w:val="auto"/>
        </w:rPr>
        <w:t>постановка цели урока.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6370BC" w:rsidTr="006370BC">
        <w:tc>
          <w:tcPr>
            <w:tcW w:w="2676" w:type="dxa"/>
          </w:tcPr>
          <w:p w:rsidR="006370BC" w:rsidRDefault="006370BC" w:rsidP="00BD2F2A">
            <w:pPr>
              <w:pStyle w:val="a9"/>
              <w:jc w:val="both"/>
              <w:rPr>
                <w:rFonts w:asciiTheme="minorHAnsi" w:eastAsia="Times New Roman" w:hAnsiTheme="minorHAnsi" w:cs="Times New Roman"/>
                <w:bCs/>
                <w:color w:val="auto"/>
              </w:rPr>
            </w:pPr>
            <w:r w:rsidRPr="006370BC">
              <w:rPr>
                <w:rFonts w:asciiTheme="minorHAnsi" w:eastAsia="Times New Roman" w:hAnsiTheme="minorHAnsi" w:cs="Times New Roman"/>
                <w:bCs/>
                <w:color w:val="auto"/>
              </w:rPr>
              <w:drawing>
                <wp:inline distT="0" distB="0" distL="0" distR="0" wp14:anchorId="118D2642" wp14:editId="6F016CF1">
                  <wp:extent cx="1590261" cy="1192696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279" cy="119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6370BC" w:rsidRDefault="006370BC" w:rsidP="00BD2F2A">
            <w:pPr>
              <w:pStyle w:val="a9"/>
              <w:jc w:val="both"/>
              <w:rPr>
                <w:rFonts w:asciiTheme="minorHAnsi" w:eastAsia="Times New Roman" w:hAnsiTheme="minorHAnsi" w:cs="Times New Roman"/>
                <w:bCs/>
                <w:color w:val="auto"/>
              </w:rPr>
            </w:pPr>
            <w:r w:rsidRPr="006370BC">
              <w:rPr>
                <w:rFonts w:asciiTheme="minorHAnsi" w:eastAsia="Times New Roman" w:hAnsiTheme="minorHAnsi" w:cs="Times New Roman"/>
                <w:bCs/>
                <w:color w:val="auto"/>
              </w:rPr>
              <w:drawing>
                <wp:inline distT="0" distB="0" distL="0" distR="0" wp14:anchorId="38D044B1" wp14:editId="28E80F0C">
                  <wp:extent cx="1590261" cy="1192696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406" cy="119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6370BC" w:rsidRDefault="006370BC" w:rsidP="00BD2F2A">
            <w:pPr>
              <w:pStyle w:val="a9"/>
              <w:jc w:val="both"/>
              <w:rPr>
                <w:rFonts w:asciiTheme="minorHAnsi" w:eastAsia="Times New Roman" w:hAnsiTheme="minorHAnsi" w:cs="Times New Roman"/>
                <w:bCs/>
                <w:color w:val="auto"/>
              </w:rPr>
            </w:pPr>
            <w:r w:rsidRPr="006370BC">
              <w:rPr>
                <w:rFonts w:asciiTheme="minorHAnsi" w:eastAsia="Times New Roman" w:hAnsiTheme="minorHAnsi" w:cs="Times New Roman"/>
                <w:bCs/>
                <w:color w:val="auto"/>
              </w:rPr>
              <w:drawing>
                <wp:inline distT="0" distB="0" distL="0" distR="0" wp14:anchorId="72700778" wp14:editId="4EDB7BA2">
                  <wp:extent cx="1590261" cy="1192696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279" cy="119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6370BC" w:rsidRDefault="006370BC" w:rsidP="00BD2F2A">
            <w:pPr>
              <w:pStyle w:val="a9"/>
              <w:jc w:val="both"/>
              <w:rPr>
                <w:rFonts w:asciiTheme="minorHAnsi" w:eastAsia="Times New Roman" w:hAnsiTheme="minorHAnsi" w:cs="Times New Roman"/>
                <w:bCs/>
                <w:color w:val="auto"/>
              </w:rPr>
            </w:pPr>
            <w:r w:rsidRPr="006370BC">
              <w:rPr>
                <w:rFonts w:asciiTheme="minorHAnsi" w:eastAsia="Times New Roman" w:hAnsiTheme="minorHAnsi" w:cs="Times New Roman"/>
                <w:bCs/>
                <w:color w:val="auto"/>
              </w:rPr>
              <w:drawing>
                <wp:inline distT="0" distB="0" distL="0" distR="0" wp14:anchorId="3807B479" wp14:editId="1AA344E6">
                  <wp:extent cx="1590261" cy="1192696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404" cy="119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0BC" w:rsidRDefault="006370BC" w:rsidP="00BD2F2A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</w:rPr>
      </w:pPr>
    </w:p>
    <w:p w:rsidR="00BD2F2A" w:rsidRDefault="00BD2F2A" w:rsidP="00BD2F2A">
      <w:pPr>
        <w:spacing w:after="0" w:line="240" w:lineRule="auto"/>
        <w:jc w:val="both"/>
        <w:rPr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4. Активизация изученной лексики. </w:t>
      </w:r>
      <w:r>
        <w:rPr>
          <w:rFonts w:eastAsia="Times New Roman" w:cs="Times New Roman"/>
          <w:bCs/>
          <w:sz w:val="24"/>
          <w:szCs w:val="24"/>
        </w:rPr>
        <w:t>Просмотр видео</w:t>
      </w:r>
      <w:r>
        <w:rPr>
          <w:rFonts w:eastAsia="Times New Roman" w:cs="Times New Roman"/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z w:val="24"/>
          <w:szCs w:val="24"/>
          <w:lang w:val="en-US"/>
        </w:rPr>
        <w:t>RESUME</w:t>
      </w:r>
      <w:r w:rsidRPr="00BD2F2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WRITING</w:t>
      </w:r>
      <w:r>
        <w:rPr>
          <w:sz w:val="24"/>
          <w:szCs w:val="24"/>
        </w:rPr>
        <w:t xml:space="preserve">”, в котором проговариваются слова и словосочетания, изученные на прошлом уроке и заданные в качестве домашнего задания. </w:t>
      </w:r>
      <w:r w:rsidR="006370BC">
        <w:rPr>
          <w:sz w:val="24"/>
          <w:szCs w:val="24"/>
        </w:rPr>
        <w:t xml:space="preserve">Ссылка на видео: </w:t>
      </w:r>
      <w:hyperlink r:id="rId10" w:history="1">
        <w:r w:rsidR="006370BC" w:rsidRPr="009463A7">
          <w:rPr>
            <w:rStyle w:val="a8"/>
            <w:color w:val="auto"/>
            <w:sz w:val="24"/>
            <w:szCs w:val="24"/>
          </w:rPr>
          <w:t>https://www.youtube.com/watch?v=Who2Xax1GX8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6"/>
      </w:tblGrid>
      <w:tr w:rsidR="006370BC" w:rsidTr="006370BC">
        <w:tc>
          <w:tcPr>
            <w:tcW w:w="2676" w:type="dxa"/>
          </w:tcPr>
          <w:p w:rsidR="006370BC" w:rsidRDefault="006370BC" w:rsidP="00BD2F2A">
            <w:pPr>
              <w:jc w:val="both"/>
              <w:rPr>
                <w:sz w:val="24"/>
                <w:szCs w:val="24"/>
              </w:rPr>
            </w:pPr>
            <w:r w:rsidRPr="006370BC">
              <w:rPr>
                <w:sz w:val="24"/>
                <w:szCs w:val="24"/>
              </w:rPr>
              <w:drawing>
                <wp:inline distT="0" distB="0" distL="0" distR="0" wp14:anchorId="4BA7197C" wp14:editId="64898E13">
                  <wp:extent cx="1089328" cy="816996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13" cy="8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0BC" w:rsidRDefault="006370BC" w:rsidP="00BD2F2A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</w:rPr>
      </w:pPr>
    </w:p>
    <w:p w:rsidR="00BD2F2A" w:rsidRDefault="00BD2F2A" w:rsidP="00BD2F2A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5</w:t>
      </w:r>
      <w:r>
        <w:rPr>
          <w:rFonts w:eastAsia="Times New Roman" w:cs="Times New Roman"/>
          <w:b/>
          <w:iCs/>
          <w:sz w:val="24"/>
          <w:szCs w:val="24"/>
        </w:rPr>
        <w:t>. Проверка домашнего задания.</w:t>
      </w:r>
      <w:r>
        <w:rPr>
          <w:rFonts w:eastAsia="Times New Roman" w:cs="Times New Roman"/>
          <w:b/>
          <w:bCs/>
          <w:sz w:val="24"/>
          <w:szCs w:val="24"/>
        </w:rPr>
        <w:t xml:space="preserve"> Активизация навыков чтения.</w:t>
      </w:r>
    </w:p>
    <w:p w:rsidR="00BD2F2A" w:rsidRDefault="00BD2F2A" w:rsidP="00BD2F2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Проверка понимания иноязычной речи путем выполнения упражнения </w:t>
      </w:r>
      <w:r>
        <w:rPr>
          <w:sz w:val="24"/>
          <w:szCs w:val="24"/>
          <w:lang w:val="en-US"/>
        </w:rPr>
        <w:t>TRUE</w:t>
      </w:r>
      <w:r w:rsidRPr="00BD2F2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OR</w:t>
      </w:r>
      <w:r w:rsidRPr="00BD2F2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FALSE</w:t>
      </w:r>
      <w:r>
        <w:rPr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2"/>
        <w:gridCol w:w="5352"/>
      </w:tblGrid>
      <w:tr w:rsidR="006370BC" w:rsidTr="006370BC">
        <w:tc>
          <w:tcPr>
            <w:tcW w:w="5352" w:type="dxa"/>
          </w:tcPr>
          <w:p w:rsidR="006370BC" w:rsidRDefault="006370BC" w:rsidP="00BD2F2A">
            <w:pPr>
              <w:jc w:val="both"/>
              <w:rPr>
                <w:sz w:val="24"/>
                <w:szCs w:val="24"/>
              </w:rPr>
            </w:pPr>
            <w:r w:rsidRPr="006370BC">
              <w:rPr>
                <w:sz w:val="24"/>
                <w:szCs w:val="24"/>
              </w:rPr>
              <w:drawing>
                <wp:inline distT="0" distB="0" distL="0" distR="0" wp14:anchorId="48A748B9" wp14:editId="549DB43A">
                  <wp:extent cx="1956021" cy="1467016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29" cy="146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6370BC" w:rsidRDefault="006370BC" w:rsidP="00BD2F2A">
            <w:pPr>
              <w:jc w:val="both"/>
              <w:rPr>
                <w:sz w:val="24"/>
                <w:szCs w:val="24"/>
              </w:rPr>
            </w:pPr>
            <w:r w:rsidRPr="006370BC">
              <w:rPr>
                <w:sz w:val="24"/>
                <w:szCs w:val="24"/>
              </w:rPr>
              <w:drawing>
                <wp:inline distT="0" distB="0" distL="0" distR="0" wp14:anchorId="7A8D26A0" wp14:editId="140FBE5D">
                  <wp:extent cx="1940118" cy="1455089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15" cy="145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F2A" w:rsidRDefault="00BD2F2A" w:rsidP="00BD2F2A">
      <w:pPr>
        <w:spacing w:after="0"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eastAsia="Times New Roman" w:cs="Times New Roman"/>
          <w:b/>
          <w:sz w:val="24"/>
          <w:szCs w:val="24"/>
          <w:bdr w:val="none" w:sz="0" w:space="0" w:color="auto" w:frame="1"/>
          <w:lang w:eastAsia="ru-RU"/>
        </w:rPr>
        <w:t>Изучение нового материала.</w:t>
      </w:r>
    </w:p>
    <w:p w:rsidR="00BD2F2A" w:rsidRDefault="00BD2F2A" w:rsidP="00BD2F2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 интерактивной доске демонстрируется структура резюме. Далее каждый пункт резюме разбирается подробно, учащимся объясняются правила и нюансы, на которые необходимо обращать внимание при заполнении резюме.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2"/>
        <w:gridCol w:w="5352"/>
      </w:tblGrid>
      <w:tr w:rsidR="007B6BB1" w:rsidTr="007B6BB1">
        <w:tc>
          <w:tcPr>
            <w:tcW w:w="5352" w:type="dxa"/>
          </w:tcPr>
          <w:p w:rsidR="007B6BB1" w:rsidRDefault="007B6BB1" w:rsidP="00BD2F2A">
            <w:pPr>
              <w:jc w:val="both"/>
              <w:rPr>
                <w:sz w:val="24"/>
                <w:szCs w:val="24"/>
              </w:rPr>
            </w:pPr>
            <w:r w:rsidRPr="005D30D0">
              <w:rPr>
                <w:b/>
                <w:sz w:val="24"/>
                <w:szCs w:val="24"/>
              </w:rPr>
              <w:drawing>
                <wp:inline distT="0" distB="0" distL="0" distR="0" wp14:anchorId="33FA30CE" wp14:editId="202F0D7A">
                  <wp:extent cx="1550504" cy="116287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20" cy="116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B6BB1" w:rsidRDefault="007B6BB1" w:rsidP="00BD2F2A">
            <w:pPr>
              <w:jc w:val="both"/>
              <w:rPr>
                <w:sz w:val="24"/>
                <w:szCs w:val="24"/>
              </w:rPr>
            </w:pPr>
            <w:r w:rsidRPr="00A83A50">
              <w:rPr>
                <w:b/>
                <w:sz w:val="24"/>
                <w:szCs w:val="24"/>
              </w:rPr>
              <w:drawing>
                <wp:inline distT="0" distB="0" distL="0" distR="0" wp14:anchorId="549FBE7D" wp14:editId="0F5BB09B">
                  <wp:extent cx="1545204" cy="1158903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16" cy="115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BB1" w:rsidRDefault="007B6BB1" w:rsidP="00BD2F2A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7B6BB1" w:rsidTr="006370BC">
        <w:tc>
          <w:tcPr>
            <w:tcW w:w="2676" w:type="dxa"/>
          </w:tcPr>
          <w:p w:rsidR="005D30D0" w:rsidRDefault="005D30D0" w:rsidP="00BD2F2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Объяснение </w:t>
            </w:r>
          </w:p>
        </w:tc>
        <w:tc>
          <w:tcPr>
            <w:tcW w:w="2676" w:type="dxa"/>
          </w:tcPr>
          <w:p w:rsidR="005D30D0" w:rsidRDefault="005D30D0" w:rsidP="00BD2F2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Закрепление </w:t>
            </w:r>
          </w:p>
        </w:tc>
        <w:tc>
          <w:tcPr>
            <w:tcW w:w="2676" w:type="dxa"/>
          </w:tcPr>
          <w:p w:rsidR="005D30D0" w:rsidRDefault="005D30D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Объяснение </w:t>
            </w:r>
          </w:p>
        </w:tc>
        <w:tc>
          <w:tcPr>
            <w:tcW w:w="2676" w:type="dxa"/>
          </w:tcPr>
          <w:p w:rsidR="005D30D0" w:rsidRDefault="005D30D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Закрепление </w:t>
            </w:r>
          </w:p>
        </w:tc>
      </w:tr>
      <w:tr w:rsidR="007B6BB1" w:rsidTr="006370BC">
        <w:tc>
          <w:tcPr>
            <w:tcW w:w="2676" w:type="dxa"/>
          </w:tcPr>
          <w:p w:rsidR="005D30D0" w:rsidRPr="005D30D0" w:rsidRDefault="005D30D0" w:rsidP="00BD2F2A">
            <w:pPr>
              <w:jc w:val="both"/>
              <w:rPr>
                <w:b/>
                <w:sz w:val="24"/>
                <w:szCs w:val="24"/>
              </w:rPr>
            </w:pPr>
            <w:r w:rsidRPr="005D30D0">
              <w:rPr>
                <w:b/>
                <w:sz w:val="24"/>
                <w:szCs w:val="24"/>
              </w:rPr>
              <w:drawing>
                <wp:inline distT="0" distB="0" distL="0" distR="0" wp14:anchorId="7A26BAE9" wp14:editId="3ADD7B33">
                  <wp:extent cx="1537252" cy="1152939"/>
                  <wp:effectExtent l="0" t="0" r="635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358" cy="115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5D30D0" w:rsidRPr="005D30D0" w:rsidRDefault="005D30D0" w:rsidP="00BD2F2A">
            <w:pPr>
              <w:jc w:val="both"/>
              <w:rPr>
                <w:b/>
                <w:sz w:val="24"/>
                <w:szCs w:val="24"/>
              </w:rPr>
            </w:pPr>
            <w:r w:rsidRPr="005D30D0">
              <w:rPr>
                <w:b/>
                <w:sz w:val="24"/>
                <w:szCs w:val="24"/>
              </w:rPr>
              <w:drawing>
                <wp:inline distT="0" distB="0" distL="0" distR="0" wp14:anchorId="5DCC256C" wp14:editId="7BC48E87">
                  <wp:extent cx="1542553" cy="1156915"/>
                  <wp:effectExtent l="0" t="0" r="635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63" cy="115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5D30D0" w:rsidRDefault="005D30D0" w:rsidP="00BD2F2A">
            <w:pPr>
              <w:jc w:val="both"/>
              <w:rPr>
                <w:b/>
                <w:sz w:val="24"/>
                <w:szCs w:val="24"/>
              </w:rPr>
            </w:pPr>
            <w:r w:rsidRPr="005D30D0">
              <w:rPr>
                <w:b/>
                <w:sz w:val="24"/>
                <w:szCs w:val="24"/>
              </w:rPr>
              <w:drawing>
                <wp:inline distT="0" distB="0" distL="0" distR="0" wp14:anchorId="3E9CB945" wp14:editId="1D7C5905">
                  <wp:extent cx="1550504" cy="116287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20" cy="116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5D30D0" w:rsidRDefault="005D30D0" w:rsidP="00BD2F2A">
            <w:pPr>
              <w:jc w:val="both"/>
              <w:rPr>
                <w:b/>
                <w:sz w:val="24"/>
                <w:szCs w:val="24"/>
              </w:rPr>
            </w:pPr>
            <w:r w:rsidRPr="005D30D0">
              <w:rPr>
                <w:b/>
                <w:sz w:val="24"/>
                <w:szCs w:val="24"/>
              </w:rPr>
              <w:drawing>
                <wp:inline distT="0" distB="0" distL="0" distR="0" wp14:anchorId="466FDD32" wp14:editId="4C85B2D6">
                  <wp:extent cx="1550505" cy="116287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31" cy="116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B1" w:rsidTr="006370BC">
        <w:tc>
          <w:tcPr>
            <w:tcW w:w="2676" w:type="dxa"/>
          </w:tcPr>
          <w:p w:rsidR="006370BC" w:rsidRDefault="005D30D0" w:rsidP="00BD2F2A">
            <w:pPr>
              <w:jc w:val="both"/>
              <w:rPr>
                <w:b/>
                <w:sz w:val="24"/>
                <w:szCs w:val="24"/>
              </w:rPr>
            </w:pPr>
            <w:r w:rsidRPr="005D30D0">
              <w:rPr>
                <w:b/>
                <w:sz w:val="24"/>
                <w:szCs w:val="24"/>
              </w:rPr>
              <w:drawing>
                <wp:inline distT="0" distB="0" distL="0" distR="0" wp14:anchorId="402A9642" wp14:editId="3CD325A3">
                  <wp:extent cx="1537252" cy="1152939"/>
                  <wp:effectExtent l="0" t="0" r="635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359" cy="115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6370BC" w:rsidRDefault="005D30D0" w:rsidP="00BD2F2A">
            <w:pPr>
              <w:jc w:val="both"/>
              <w:rPr>
                <w:b/>
                <w:sz w:val="24"/>
                <w:szCs w:val="24"/>
              </w:rPr>
            </w:pPr>
            <w:r w:rsidRPr="005D30D0">
              <w:rPr>
                <w:b/>
                <w:sz w:val="24"/>
                <w:szCs w:val="24"/>
              </w:rPr>
              <w:drawing>
                <wp:inline distT="0" distB="0" distL="0" distR="0" wp14:anchorId="0B57B8E2" wp14:editId="3F5C6156">
                  <wp:extent cx="1537252" cy="1152939"/>
                  <wp:effectExtent l="0" t="0" r="635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48" cy="115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6370BC" w:rsidRDefault="00A83A50" w:rsidP="00BD2F2A">
            <w:pPr>
              <w:jc w:val="both"/>
              <w:rPr>
                <w:b/>
                <w:sz w:val="24"/>
                <w:szCs w:val="24"/>
              </w:rPr>
            </w:pPr>
            <w:r w:rsidRPr="00A83A50">
              <w:rPr>
                <w:b/>
                <w:sz w:val="24"/>
                <w:szCs w:val="24"/>
              </w:rPr>
              <w:drawing>
                <wp:inline distT="0" distB="0" distL="0" distR="0" wp14:anchorId="560EF2AA" wp14:editId="1680361B">
                  <wp:extent cx="1550504" cy="116287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52" cy="116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6370BC" w:rsidRDefault="00A83A50" w:rsidP="00BD2F2A">
            <w:pPr>
              <w:jc w:val="both"/>
              <w:rPr>
                <w:b/>
                <w:sz w:val="24"/>
                <w:szCs w:val="24"/>
              </w:rPr>
            </w:pPr>
            <w:r w:rsidRPr="00A83A50">
              <w:rPr>
                <w:b/>
                <w:sz w:val="24"/>
                <w:szCs w:val="24"/>
              </w:rPr>
              <w:drawing>
                <wp:inline distT="0" distB="0" distL="0" distR="0" wp14:anchorId="4FA87530" wp14:editId="0CA481F1">
                  <wp:extent cx="1550504" cy="116287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35" cy="116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B1" w:rsidTr="006370BC">
        <w:tc>
          <w:tcPr>
            <w:tcW w:w="2676" w:type="dxa"/>
          </w:tcPr>
          <w:p w:rsidR="006370BC" w:rsidRDefault="00A83A50" w:rsidP="00BD2F2A">
            <w:pPr>
              <w:jc w:val="both"/>
              <w:rPr>
                <w:b/>
                <w:sz w:val="24"/>
                <w:szCs w:val="24"/>
              </w:rPr>
            </w:pPr>
            <w:r w:rsidRPr="00A83A50">
              <w:rPr>
                <w:b/>
                <w:sz w:val="24"/>
                <w:szCs w:val="24"/>
              </w:rPr>
              <w:drawing>
                <wp:inline distT="0" distB="0" distL="0" distR="0" wp14:anchorId="1E19A350" wp14:editId="589B06B5">
                  <wp:extent cx="1516048" cy="1137036"/>
                  <wp:effectExtent l="0" t="0" r="8255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39" cy="113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6370BC" w:rsidRDefault="00A83A50" w:rsidP="00BD2F2A">
            <w:pPr>
              <w:jc w:val="both"/>
              <w:rPr>
                <w:b/>
                <w:sz w:val="24"/>
                <w:szCs w:val="24"/>
              </w:rPr>
            </w:pPr>
            <w:r w:rsidRPr="00A83A50">
              <w:rPr>
                <w:b/>
                <w:sz w:val="24"/>
                <w:szCs w:val="24"/>
              </w:rPr>
              <w:drawing>
                <wp:inline distT="0" distB="0" distL="0" distR="0" wp14:anchorId="04D598D5" wp14:editId="1154E2FF">
                  <wp:extent cx="1516048" cy="1137036"/>
                  <wp:effectExtent l="0" t="0" r="825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39" cy="113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6370BC" w:rsidRDefault="007B6BB1" w:rsidP="00BD2F2A">
            <w:pPr>
              <w:jc w:val="both"/>
              <w:rPr>
                <w:b/>
                <w:sz w:val="24"/>
                <w:szCs w:val="24"/>
              </w:rPr>
            </w:pPr>
            <w:r w:rsidRPr="007B6BB1">
              <w:rPr>
                <w:b/>
                <w:sz w:val="24"/>
                <w:szCs w:val="24"/>
              </w:rPr>
              <w:drawing>
                <wp:inline distT="0" distB="0" distL="0" distR="0" wp14:anchorId="64E97A02" wp14:editId="6BFA8AB2">
                  <wp:extent cx="1516048" cy="1137036"/>
                  <wp:effectExtent l="0" t="0" r="8255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39" cy="113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6370BC" w:rsidRDefault="007B6BB1" w:rsidP="00BD2F2A">
            <w:pPr>
              <w:jc w:val="both"/>
              <w:rPr>
                <w:b/>
                <w:sz w:val="24"/>
                <w:szCs w:val="24"/>
              </w:rPr>
            </w:pPr>
            <w:r w:rsidRPr="007B6BB1">
              <w:rPr>
                <w:b/>
                <w:sz w:val="24"/>
                <w:szCs w:val="24"/>
              </w:rPr>
              <w:drawing>
                <wp:inline distT="0" distB="0" distL="0" distR="0" wp14:anchorId="44FEAB60" wp14:editId="79014E99">
                  <wp:extent cx="1547853" cy="1160890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967" cy="116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B1" w:rsidTr="006370BC">
        <w:tc>
          <w:tcPr>
            <w:tcW w:w="2676" w:type="dxa"/>
          </w:tcPr>
          <w:p w:rsidR="007B6BB1" w:rsidRPr="00A83A50" w:rsidRDefault="007B6BB1" w:rsidP="00BD2F2A">
            <w:pPr>
              <w:jc w:val="both"/>
              <w:rPr>
                <w:b/>
                <w:sz w:val="24"/>
                <w:szCs w:val="24"/>
              </w:rPr>
            </w:pPr>
            <w:r w:rsidRPr="007B6BB1">
              <w:rPr>
                <w:b/>
                <w:sz w:val="24"/>
                <w:szCs w:val="24"/>
              </w:rPr>
              <w:drawing>
                <wp:inline distT="0" distB="0" distL="0" distR="0" wp14:anchorId="3B8B7E6D" wp14:editId="717DF5E3">
                  <wp:extent cx="1518699" cy="1139024"/>
                  <wp:effectExtent l="0" t="0" r="5715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92" cy="113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7B6BB1" w:rsidRPr="00A83A50" w:rsidRDefault="007B6BB1" w:rsidP="00BD2F2A">
            <w:pPr>
              <w:jc w:val="both"/>
              <w:rPr>
                <w:b/>
                <w:sz w:val="24"/>
                <w:szCs w:val="24"/>
              </w:rPr>
            </w:pPr>
            <w:r w:rsidRPr="007B6BB1">
              <w:rPr>
                <w:b/>
                <w:sz w:val="24"/>
                <w:szCs w:val="24"/>
              </w:rPr>
              <w:drawing>
                <wp:inline distT="0" distB="0" distL="0" distR="0" wp14:anchorId="6679637D" wp14:editId="59EA959D">
                  <wp:extent cx="1516048" cy="1137036"/>
                  <wp:effectExtent l="0" t="0" r="8255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39" cy="113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7B6BB1" w:rsidRPr="007B6BB1" w:rsidRDefault="007B6BB1" w:rsidP="00BD2F2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7B6BB1" w:rsidRPr="007B6BB1" w:rsidRDefault="007B6BB1" w:rsidP="00BD2F2A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B6BB1" w:rsidTr="006370BC">
        <w:tc>
          <w:tcPr>
            <w:tcW w:w="2676" w:type="dxa"/>
          </w:tcPr>
          <w:p w:rsidR="007B6BB1" w:rsidRDefault="007B6BB1">
            <w:r w:rsidRPr="008208F7">
              <w:rPr>
                <w:b/>
                <w:sz w:val="24"/>
                <w:szCs w:val="24"/>
              </w:rPr>
              <w:t xml:space="preserve">Объяснение </w:t>
            </w:r>
          </w:p>
        </w:tc>
        <w:tc>
          <w:tcPr>
            <w:tcW w:w="2676" w:type="dxa"/>
          </w:tcPr>
          <w:p w:rsidR="007B6BB1" w:rsidRDefault="007B6BB1">
            <w:r w:rsidRPr="008208F7">
              <w:rPr>
                <w:b/>
                <w:sz w:val="24"/>
                <w:szCs w:val="24"/>
              </w:rPr>
              <w:t xml:space="preserve">Объяснение </w:t>
            </w:r>
          </w:p>
        </w:tc>
        <w:tc>
          <w:tcPr>
            <w:tcW w:w="2676" w:type="dxa"/>
          </w:tcPr>
          <w:p w:rsidR="007B6BB1" w:rsidRDefault="007B6BB1">
            <w:r w:rsidRPr="008208F7">
              <w:rPr>
                <w:b/>
                <w:sz w:val="24"/>
                <w:szCs w:val="24"/>
              </w:rPr>
              <w:t xml:space="preserve">Объяснение </w:t>
            </w:r>
          </w:p>
        </w:tc>
        <w:tc>
          <w:tcPr>
            <w:tcW w:w="2676" w:type="dxa"/>
          </w:tcPr>
          <w:p w:rsidR="007B6BB1" w:rsidRDefault="007B6BB1">
            <w:r w:rsidRPr="008208F7">
              <w:rPr>
                <w:b/>
                <w:sz w:val="24"/>
                <w:szCs w:val="24"/>
              </w:rPr>
              <w:t xml:space="preserve">Объяснение </w:t>
            </w:r>
          </w:p>
        </w:tc>
      </w:tr>
      <w:tr w:rsidR="007B6BB1" w:rsidTr="006370BC">
        <w:tc>
          <w:tcPr>
            <w:tcW w:w="2676" w:type="dxa"/>
          </w:tcPr>
          <w:p w:rsidR="007B6BB1" w:rsidRPr="00A83A50" w:rsidRDefault="007B6BB1" w:rsidP="00BD2F2A">
            <w:pPr>
              <w:jc w:val="both"/>
              <w:rPr>
                <w:b/>
                <w:sz w:val="24"/>
                <w:szCs w:val="24"/>
              </w:rPr>
            </w:pPr>
            <w:r w:rsidRPr="007B6BB1">
              <w:rPr>
                <w:b/>
                <w:sz w:val="24"/>
                <w:szCs w:val="24"/>
              </w:rPr>
              <w:drawing>
                <wp:inline distT="0" distB="0" distL="0" distR="0" wp14:anchorId="67D8F96D" wp14:editId="09E5B274">
                  <wp:extent cx="1518699" cy="1139024"/>
                  <wp:effectExtent l="0" t="0" r="5715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93" cy="113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7B6BB1" w:rsidRPr="00A83A50" w:rsidRDefault="007B6BB1" w:rsidP="00BD2F2A">
            <w:pPr>
              <w:jc w:val="both"/>
              <w:rPr>
                <w:b/>
                <w:sz w:val="24"/>
                <w:szCs w:val="24"/>
              </w:rPr>
            </w:pPr>
            <w:r w:rsidRPr="007B6BB1">
              <w:rPr>
                <w:b/>
                <w:sz w:val="24"/>
                <w:szCs w:val="24"/>
              </w:rPr>
              <w:drawing>
                <wp:inline distT="0" distB="0" distL="0" distR="0" wp14:anchorId="03F88B38" wp14:editId="71018B0E">
                  <wp:extent cx="1516049" cy="1137037"/>
                  <wp:effectExtent l="0" t="0" r="8255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40" cy="113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7B6BB1" w:rsidRPr="007B6BB1" w:rsidRDefault="007B6BB1" w:rsidP="00BD2F2A">
            <w:pPr>
              <w:jc w:val="both"/>
              <w:rPr>
                <w:b/>
                <w:sz w:val="24"/>
                <w:szCs w:val="24"/>
              </w:rPr>
            </w:pPr>
            <w:r w:rsidRPr="007B6BB1">
              <w:rPr>
                <w:b/>
                <w:sz w:val="24"/>
                <w:szCs w:val="24"/>
              </w:rPr>
              <w:drawing>
                <wp:inline distT="0" distB="0" distL="0" distR="0" wp14:anchorId="5731431A" wp14:editId="17E81550">
                  <wp:extent cx="1516049" cy="1137037"/>
                  <wp:effectExtent l="0" t="0" r="8255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40" cy="113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7B6BB1" w:rsidRPr="007B6BB1" w:rsidRDefault="007B6BB1" w:rsidP="00BD2F2A">
            <w:pPr>
              <w:jc w:val="both"/>
              <w:rPr>
                <w:b/>
                <w:sz w:val="24"/>
                <w:szCs w:val="24"/>
              </w:rPr>
            </w:pPr>
            <w:r w:rsidRPr="007B6BB1">
              <w:rPr>
                <w:b/>
                <w:sz w:val="24"/>
                <w:szCs w:val="24"/>
              </w:rPr>
              <w:drawing>
                <wp:inline distT="0" distB="0" distL="0" distR="0" wp14:anchorId="753AEF7F" wp14:editId="7102CCCD">
                  <wp:extent cx="1516049" cy="1137037"/>
                  <wp:effectExtent l="0" t="0" r="8255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11" cy="114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B1" w:rsidTr="006370BC">
        <w:tc>
          <w:tcPr>
            <w:tcW w:w="2676" w:type="dxa"/>
          </w:tcPr>
          <w:p w:rsidR="007B6BB1" w:rsidRPr="007B6BB1" w:rsidRDefault="007B6BB1" w:rsidP="00BD2F2A">
            <w:pPr>
              <w:jc w:val="both"/>
              <w:rPr>
                <w:b/>
                <w:sz w:val="24"/>
                <w:szCs w:val="24"/>
              </w:rPr>
            </w:pPr>
            <w:r w:rsidRPr="007B6BB1">
              <w:rPr>
                <w:b/>
                <w:sz w:val="24"/>
                <w:szCs w:val="24"/>
              </w:rPr>
              <w:drawing>
                <wp:inline distT="0" distB="0" distL="0" distR="0" wp14:anchorId="0752CE55" wp14:editId="0EC23799">
                  <wp:extent cx="1518699" cy="1139024"/>
                  <wp:effectExtent l="0" t="0" r="5715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92" cy="113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7B6BB1" w:rsidRPr="007B6BB1" w:rsidRDefault="007B6BB1" w:rsidP="00BD2F2A">
            <w:pPr>
              <w:jc w:val="both"/>
              <w:rPr>
                <w:b/>
                <w:sz w:val="24"/>
                <w:szCs w:val="24"/>
              </w:rPr>
            </w:pPr>
            <w:r w:rsidRPr="007B6BB1">
              <w:rPr>
                <w:b/>
                <w:sz w:val="24"/>
                <w:szCs w:val="24"/>
              </w:rPr>
              <w:drawing>
                <wp:inline distT="0" distB="0" distL="0" distR="0" wp14:anchorId="3E58A04D" wp14:editId="690A6EAE">
                  <wp:extent cx="1516049" cy="1137037"/>
                  <wp:effectExtent l="0" t="0" r="8255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40" cy="113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7B6BB1" w:rsidRPr="007B6BB1" w:rsidRDefault="007B6BB1" w:rsidP="00BD2F2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7B6BB1" w:rsidRPr="007B6BB1" w:rsidRDefault="007B6BB1" w:rsidP="00BD2F2A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BD2F2A" w:rsidRDefault="00BD2F2A" w:rsidP="00BD2F2A">
      <w:pPr>
        <w:spacing w:after="0" w:line="240" w:lineRule="auto"/>
        <w:jc w:val="both"/>
        <w:rPr>
          <w:b/>
          <w:sz w:val="24"/>
          <w:szCs w:val="24"/>
        </w:rPr>
      </w:pPr>
    </w:p>
    <w:p w:rsidR="007B6BB1" w:rsidRDefault="007B6BB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D2F2A" w:rsidRDefault="00BD2F2A" w:rsidP="00BD2F2A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7. </w:t>
      </w:r>
      <w:r>
        <w:rPr>
          <w:rFonts w:eastAsia="Times New Roman"/>
          <w:b/>
          <w:sz w:val="24"/>
          <w:szCs w:val="24"/>
          <w:lang w:eastAsia="ru-RU"/>
        </w:rPr>
        <w:t>Закрепление изученного материала</w:t>
      </w:r>
      <w:r>
        <w:rPr>
          <w:b/>
          <w:sz w:val="24"/>
          <w:szCs w:val="24"/>
        </w:rPr>
        <w:t xml:space="preserve">. </w:t>
      </w:r>
    </w:p>
    <w:p w:rsidR="00BD2F2A" w:rsidRDefault="00BD2F2A" w:rsidP="00BD2F2A">
      <w:pPr>
        <w:spacing w:after="0" w:line="240" w:lineRule="auto"/>
        <w:jc w:val="both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Закрепление изученного материала происходит в виде тренировочных и игровых заданий, которые учащиеся выполняют</w:t>
      </w:r>
      <w:r w:rsidR="006370BC" w:rsidRPr="006370BC">
        <w:rPr>
          <w:rFonts w:eastAsia="Times New Roman"/>
          <w:sz w:val="24"/>
          <w:szCs w:val="24"/>
          <w:lang w:eastAsia="ru-RU"/>
        </w:rPr>
        <w:t xml:space="preserve"> </w:t>
      </w:r>
      <w:r w:rsidR="006370BC">
        <w:rPr>
          <w:rFonts w:eastAsia="Times New Roman"/>
          <w:sz w:val="24"/>
          <w:szCs w:val="24"/>
          <w:lang w:eastAsia="ru-RU"/>
        </w:rPr>
        <w:t xml:space="preserve">последовательно </w:t>
      </w:r>
      <w:r w:rsidR="006370BC">
        <w:rPr>
          <w:rFonts w:eastAsia="Times New Roman"/>
          <w:sz w:val="24"/>
          <w:szCs w:val="24"/>
          <w:lang w:eastAsia="ru-RU"/>
        </w:rPr>
        <w:t>после объяснения каждого пункта структуры резюме</w:t>
      </w:r>
      <w:r>
        <w:rPr>
          <w:rFonts w:eastAsia="Times New Roman"/>
          <w:sz w:val="24"/>
          <w:szCs w:val="24"/>
          <w:lang w:eastAsia="ru-RU"/>
        </w:rPr>
        <w:t xml:space="preserve">, используя </w:t>
      </w:r>
      <w:r>
        <w:rPr>
          <w:rFonts w:eastAsia="Times New Roman"/>
          <w:sz w:val="24"/>
          <w:szCs w:val="24"/>
          <w:u w:val="single"/>
          <w:lang w:eastAsia="ru-RU"/>
        </w:rPr>
        <w:t xml:space="preserve">инструменты </w:t>
      </w:r>
      <w:r w:rsidR="004439CC">
        <w:rPr>
          <w:rFonts w:eastAsia="Times New Roman"/>
          <w:sz w:val="24"/>
          <w:szCs w:val="24"/>
          <w:u w:val="single"/>
          <w:lang w:eastAsia="ru-RU"/>
        </w:rPr>
        <w:t xml:space="preserve">программы </w:t>
      </w:r>
      <w:proofErr w:type="spellStart"/>
      <w:r w:rsidR="00841CCD" w:rsidRPr="00841CCD">
        <w:rPr>
          <w:rFonts w:eastAsia="Times New Roman"/>
          <w:sz w:val="24"/>
          <w:szCs w:val="24"/>
          <w:u w:val="single"/>
          <w:lang w:eastAsia="ru-RU"/>
        </w:rPr>
        <w:t>UchTechno</w:t>
      </w:r>
      <w:proofErr w:type="spellEnd"/>
      <w:r w:rsidR="00841CCD" w:rsidRPr="00841CCD">
        <w:rPr>
          <w:rFonts w:eastAsia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841CCD" w:rsidRPr="00841CCD">
        <w:rPr>
          <w:rFonts w:eastAsia="Times New Roman"/>
          <w:sz w:val="24"/>
          <w:szCs w:val="24"/>
          <w:u w:val="single"/>
          <w:lang w:eastAsia="ru-RU"/>
        </w:rPr>
        <w:t>Board</w:t>
      </w:r>
      <w:proofErr w:type="spellEnd"/>
      <w:r w:rsidR="00841CCD" w:rsidRPr="00841CCD">
        <w:rPr>
          <w:rFonts w:eastAsia="Times New Roman"/>
          <w:sz w:val="24"/>
          <w:szCs w:val="24"/>
          <w:u w:val="single"/>
          <w:lang w:eastAsia="ru-RU"/>
        </w:rPr>
        <w:t xml:space="preserve"> 2.3</w:t>
      </w:r>
      <w:r w:rsidR="00841CCD">
        <w:rPr>
          <w:rFonts w:eastAsia="Times New Roman"/>
          <w:sz w:val="24"/>
          <w:szCs w:val="24"/>
          <w:u w:val="single"/>
          <w:lang w:eastAsia="ru-RU"/>
        </w:rPr>
        <w:t xml:space="preserve"> </w:t>
      </w:r>
      <w:r w:rsidR="004439CC">
        <w:rPr>
          <w:rFonts w:eastAsia="Times New Roman"/>
          <w:sz w:val="24"/>
          <w:szCs w:val="24"/>
          <w:u w:val="single"/>
          <w:lang w:eastAsia="ru-RU"/>
        </w:rPr>
        <w:t xml:space="preserve">для </w:t>
      </w:r>
      <w:r>
        <w:rPr>
          <w:rFonts w:eastAsia="Times New Roman"/>
          <w:sz w:val="24"/>
          <w:szCs w:val="24"/>
          <w:u w:val="single"/>
          <w:lang w:eastAsia="ru-RU"/>
        </w:rPr>
        <w:t>интерактивной доски.</w:t>
      </w:r>
    </w:p>
    <w:p w:rsidR="00BD2F2A" w:rsidRDefault="00BD2F2A" w:rsidP="00BD2F2A">
      <w:pPr>
        <w:spacing w:after="0" w:line="240" w:lineRule="auto"/>
        <w:jc w:val="both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t>Упражнения:</w:t>
      </w:r>
    </w:p>
    <w:p w:rsidR="00BD2F2A" w:rsidRDefault="00BD2F2A" w:rsidP="00BD2F2A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а) Заполнить секцию «</w:t>
      </w:r>
      <w:r>
        <w:rPr>
          <w:sz w:val="24"/>
          <w:szCs w:val="24"/>
          <w:lang w:val="en-US"/>
        </w:rPr>
        <w:t>Personal</w:t>
      </w:r>
      <w:r w:rsidRPr="00BD2F2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information</w:t>
      </w:r>
      <w:r>
        <w:rPr>
          <w:sz w:val="24"/>
          <w:szCs w:val="24"/>
        </w:rPr>
        <w:t>», обращая внимание на правила написания на английском языке имени и фамилии, адреса, даты рождения и другие</w:t>
      </w:r>
      <w:r>
        <w:rPr>
          <w:rFonts w:eastAsia="Times New Roman"/>
          <w:sz w:val="24"/>
          <w:szCs w:val="24"/>
          <w:lang w:eastAsia="ru-RU"/>
        </w:rPr>
        <w:t xml:space="preserve"> пункты. Используются интерактивные инструменты «Карандаш» / «Клавиатура» на выбор и при необходимости «Ластик».</w:t>
      </w:r>
    </w:p>
    <w:p w:rsidR="00BD2F2A" w:rsidRDefault="00BD2F2A" w:rsidP="00BD2F2A">
      <w:pPr>
        <w:spacing w:after="0" w:line="240" w:lineRule="auto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t>б) Заполнить секцию «</w:t>
      </w:r>
      <w:r>
        <w:rPr>
          <w:sz w:val="24"/>
          <w:szCs w:val="24"/>
          <w:lang w:val="en-US"/>
        </w:rPr>
        <w:t>Objective</w:t>
      </w:r>
      <w:r>
        <w:rPr>
          <w:sz w:val="24"/>
          <w:szCs w:val="24"/>
        </w:rPr>
        <w:t xml:space="preserve">», подобрав подходящие варианты из предложенных профессий и  сфер деятельности. </w:t>
      </w:r>
    </w:p>
    <w:p w:rsidR="00BD2F2A" w:rsidRDefault="00BD2F2A" w:rsidP="00BD2F2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>
        <w:rPr>
          <w:rFonts w:eastAsia="Times New Roman"/>
          <w:sz w:val="24"/>
          <w:szCs w:val="24"/>
          <w:lang w:eastAsia="ru-RU"/>
        </w:rPr>
        <w:t>Заполнить секцию «</w:t>
      </w:r>
      <w:r>
        <w:rPr>
          <w:sz w:val="24"/>
          <w:szCs w:val="24"/>
        </w:rPr>
        <w:t xml:space="preserve">Education», соблюдая необходимый хронологический порядок пунктов. </w:t>
      </w:r>
    </w:p>
    <w:p w:rsidR="00BD2F2A" w:rsidRDefault="00BD2F2A" w:rsidP="00BD2F2A">
      <w:pPr>
        <w:spacing w:after="0" w:line="240" w:lineRule="auto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t>г) Заполнить секцию «</w:t>
      </w:r>
      <w:r>
        <w:rPr>
          <w:sz w:val="24"/>
          <w:szCs w:val="24"/>
          <w:lang w:val="en-US"/>
        </w:rPr>
        <w:t>Qualifications</w:t>
      </w:r>
      <w:r>
        <w:rPr>
          <w:sz w:val="24"/>
          <w:szCs w:val="24"/>
        </w:rPr>
        <w:t>», предложив свои варианты.</w:t>
      </w:r>
      <w:r>
        <w:rPr>
          <w:rFonts w:eastAsia="Times New Roman"/>
          <w:sz w:val="24"/>
          <w:szCs w:val="24"/>
          <w:lang w:eastAsia="ru-RU"/>
        </w:rPr>
        <w:t xml:space="preserve"> Используются интерактивные инструменты «Фломастер», «Рука», «Таблица» и «Карандаш» / «Клавиатура».</w:t>
      </w:r>
    </w:p>
    <w:p w:rsidR="00BD2F2A" w:rsidRDefault="00BD2F2A" w:rsidP="00BD2F2A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>д</w:t>
      </w:r>
      <w:r>
        <w:rPr>
          <w:sz w:val="24"/>
          <w:szCs w:val="24"/>
          <w:lang w:val="en-US"/>
        </w:rPr>
        <w:t>)</w:t>
      </w:r>
      <w:r>
        <w:rPr>
          <w:rFonts w:eastAsia="Times New Roman"/>
          <w:sz w:val="24"/>
          <w:szCs w:val="24"/>
          <w:lang w:val="en-US" w:eastAsia="ru-RU"/>
        </w:rPr>
        <w:t xml:space="preserve"> </w:t>
      </w:r>
      <w:r>
        <w:rPr>
          <w:rFonts w:eastAsia="Times New Roman"/>
          <w:sz w:val="24"/>
          <w:szCs w:val="24"/>
          <w:lang w:eastAsia="ru-RU"/>
        </w:rPr>
        <w:t>Выполнить</w:t>
      </w:r>
      <w:r>
        <w:rPr>
          <w:rFonts w:eastAsia="Times New Roman"/>
          <w:sz w:val="24"/>
          <w:szCs w:val="24"/>
          <w:lang w:val="en-US" w:eastAsia="ru-RU"/>
        </w:rPr>
        <w:t xml:space="preserve"> </w:t>
      </w:r>
      <w:r>
        <w:rPr>
          <w:rFonts w:eastAsia="Times New Roman"/>
          <w:sz w:val="24"/>
          <w:szCs w:val="24"/>
          <w:lang w:eastAsia="ru-RU"/>
        </w:rPr>
        <w:t>чайнворд</w:t>
      </w:r>
      <w:r>
        <w:rPr>
          <w:rFonts w:eastAsia="Times New Roman"/>
          <w:sz w:val="24"/>
          <w:szCs w:val="24"/>
          <w:lang w:val="en-US" w:eastAsia="ru-RU"/>
        </w:rPr>
        <w:t xml:space="preserve"> «</w:t>
      </w:r>
      <w:r>
        <w:rPr>
          <w:sz w:val="24"/>
          <w:szCs w:val="24"/>
          <w:lang w:val="en-US"/>
        </w:rPr>
        <w:t xml:space="preserve">Work experience for students». </w:t>
      </w:r>
      <w:r>
        <w:rPr>
          <w:sz w:val="24"/>
          <w:szCs w:val="24"/>
        </w:rPr>
        <w:t>Учащимся предлагается найти зашифрованные названия профессий, которые подходят им в том случае, если они находятся на дневной форме обучения в колледже, но при этом хотят иметь подработку \ работу в неполный рабочий день.</w:t>
      </w:r>
      <w:r>
        <w:rPr>
          <w:rFonts w:eastAsia="Times New Roman"/>
          <w:sz w:val="24"/>
          <w:szCs w:val="24"/>
          <w:lang w:eastAsia="ru-RU"/>
        </w:rPr>
        <w:t xml:space="preserve"> Используются интерактивные инструменты «Фломастер», «Рука».</w:t>
      </w:r>
    </w:p>
    <w:p w:rsidR="00BD2F2A" w:rsidRDefault="00BD2F2A" w:rsidP="00BD2F2A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е) В секции «</w:t>
      </w:r>
      <w:r>
        <w:rPr>
          <w:sz w:val="24"/>
          <w:szCs w:val="24"/>
          <w:lang w:val="en-US"/>
        </w:rPr>
        <w:t>Personal</w:t>
      </w:r>
      <w:r w:rsidRPr="00BD2F2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qualities</w:t>
      </w:r>
      <w:r>
        <w:rPr>
          <w:sz w:val="24"/>
          <w:szCs w:val="24"/>
        </w:rPr>
        <w:t xml:space="preserve">» учащимся предлагается отметить те личные качества, которые подходят для упоминания в резюме. </w:t>
      </w:r>
      <w:r>
        <w:rPr>
          <w:rFonts w:eastAsia="Times New Roman"/>
          <w:sz w:val="24"/>
          <w:szCs w:val="24"/>
          <w:lang w:eastAsia="ru-RU"/>
        </w:rPr>
        <w:t>Используются интерактивные инструменты «Фломастер», «Рука», «Звезда».</w:t>
      </w:r>
    </w:p>
    <w:p w:rsidR="00BD2F2A" w:rsidRDefault="00BD2F2A" w:rsidP="00BD2F2A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ж) Заполнить секцию «</w:t>
      </w:r>
      <w:proofErr w:type="spellStart"/>
      <w:r>
        <w:rPr>
          <w:sz w:val="24"/>
          <w:szCs w:val="24"/>
        </w:rPr>
        <w:t>Special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skills</w:t>
      </w:r>
      <w:proofErr w:type="spellEnd"/>
      <w:r>
        <w:rPr>
          <w:sz w:val="24"/>
          <w:szCs w:val="24"/>
        </w:rPr>
        <w:t xml:space="preserve">», вписывая подходящие по смыслу слова. </w:t>
      </w:r>
      <w:r>
        <w:rPr>
          <w:rFonts w:eastAsia="Times New Roman"/>
          <w:sz w:val="24"/>
          <w:szCs w:val="24"/>
          <w:lang w:eastAsia="ru-RU"/>
        </w:rPr>
        <w:t>Используются интерактивные инструменты «Карандаш» или «Клавиатура» на выбор.</w:t>
      </w:r>
    </w:p>
    <w:p w:rsidR="00BD2F2A" w:rsidRDefault="00BD2F2A" w:rsidP="00BD2F2A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BD2F2A" w:rsidRDefault="00BD2F2A" w:rsidP="00BD2F2A">
      <w:pPr>
        <w:spacing w:after="0"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b/>
          <w:sz w:val="24"/>
          <w:szCs w:val="24"/>
          <w:lang w:eastAsia="ru-RU"/>
        </w:rPr>
        <w:t>8</w:t>
      </w:r>
      <w:r>
        <w:rPr>
          <w:b/>
          <w:sz w:val="24"/>
          <w:szCs w:val="24"/>
        </w:rPr>
        <w:t>. Заключительный этап урока</w:t>
      </w:r>
    </w:p>
    <w:p w:rsidR="00BD2F2A" w:rsidRDefault="00BD2F2A" w:rsidP="00BD2F2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Обсуждаются особенности составления резюме, которые не прописываются в пунктах, но имеют большое значение для устройства на желаемую работу. Дается образец резюме, чтобы учащиеся имели представление, как должен выглядеть заполненный документ.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7902"/>
      </w:tblGrid>
      <w:tr w:rsidR="007B6BB1" w:rsidTr="007B6BB1">
        <w:tc>
          <w:tcPr>
            <w:tcW w:w="2802" w:type="dxa"/>
          </w:tcPr>
          <w:p w:rsidR="007B6BB1" w:rsidRDefault="007B6BB1" w:rsidP="00BD2F2A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45B3D3" wp14:editId="20108437">
                  <wp:extent cx="1515745" cy="1136650"/>
                  <wp:effectExtent l="0" t="0" r="8255" b="6350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B6BB1" w:rsidRDefault="007B6BB1" w:rsidP="00BD2F2A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ACEE4C" wp14:editId="693EBBEA">
                  <wp:extent cx="3195955" cy="2397125"/>
                  <wp:effectExtent l="0" t="0" r="4445" b="3175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55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F2A" w:rsidRDefault="00BD2F2A" w:rsidP="00BD2F2A">
      <w:pPr>
        <w:spacing w:after="0" w:line="240" w:lineRule="auto"/>
        <w:jc w:val="both"/>
        <w:rPr>
          <w:sz w:val="24"/>
          <w:szCs w:val="24"/>
        </w:rPr>
      </w:pPr>
    </w:p>
    <w:p w:rsidR="007B6BB1" w:rsidRDefault="00BD2F2A" w:rsidP="00BD2F2A">
      <w:pPr>
        <w:spacing w:after="0" w:line="240" w:lineRule="auto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9. </w:t>
      </w:r>
      <w:r>
        <w:rPr>
          <w:rFonts w:eastAsia="Times New Roman"/>
          <w:b/>
          <w:bCs/>
          <w:sz w:val="24"/>
          <w:szCs w:val="24"/>
        </w:rPr>
        <w:t xml:space="preserve"> Рефлексия. </w:t>
      </w:r>
    </w:p>
    <w:p w:rsidR="00BD2F2A" w:rsidRDefault="00BD2F2A" w:rsidP="00BD2F2A">
      <w:pPr>
        <w:spacing w:after="0" w:line="240" w:lineRule="auto"/>
        <w:jc w:val="both"/>
        <w:rPr>
          <w:rFonts w:eastAsia="Times New Roman" w:cs="Times New Roman"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10. Подведение итогов урока. </w:t>
      </w:r>
    </w:p>
    <w:p w:rsidR="00BD2F2A" w:rsidRPr="00CB36BC" w:rsidRDefault="00BD2F2A" w:rsidP="00BD2F2A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eastAsia="Times New Roman"/>
          <w:b/>
          <w:sz w:val="24"/>
          <w:szCs w:val="24"/>
          <w:bdr w:val="none" w:sz="0" w:space="0" w:color="auto" w:frame="1"/>
          <w:lang w:eastAsia="ru-RU"/>
        </w:rPr>
        <w:t>11. Домашнее задание.</w:t>
      </w:r>
      <w:r w:rsidR="003B14A9">
        <w:rPr>
          <w:rFonts w:eastAsia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="003B14A9" w:rsidRPr="00CB36BC">
        <w:rPr>
          <w:rFonts w:eastAsia="Times New Roman"/>
          <w:sz w:val="24"/>
          <w:szCs w:val="24"/>
          <w:bdr w:val="none" w:sz="0" w:space="0" w:color="auto" w:frame="1"/>
          <w:lang w:eastAsia="ru-RU"/>
        </w:rPr>
        <w:t>Составить резюме.</w:t>
      </w:r>
    </w:p>
    <w:p w:rsidR="00BD2F2A" w:rsidRDefault="00BD2F2A" w:rsidP="00BD2F2A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eastAsia="Times New Roman"/>
          <w:b/>
          <w:sz w:val="24"/>
          <w:szCs w:val="24"/>
          <w:bdr w:val="none" w:sz="0" w:space="0" w:color="auto" w:frame="1"/>
          <w:lang w:eastAsia="ru-RU"/>
        </w:rPr>
        <w:t>12. Выставление оценок.</w:t>
      </w:r>
    </w:p>
    <w:p w:rsidR="00BD2F2A" w:rsidRDefault="00BD2F2A" w:rsidP="00BD2F2A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BD2F2A" w:rsidRDefault="00BD2F2A" w:rsidP="00BD2F2A">
      <w:pPr>
        <w:rPr>
          <w:sz w:val="24"/>
          <w:szCs w:val="24"/>
        </w:rPr>
      </w:pPr>
    </w:p>
    <w:p w:rsidR="00E840DF" w:rsidRPr="00865BD6" w:rsidRDefault="00E840DF" w:rsidP="00BD2F2A">
      <w:pPr>
        <w:shd w:val="clear" w:color="auto" w:fill="FFFFFF"/>
        <w:spacing w:after="0" w:line="240" w:lineRule="auto"/>
        <w:jc w:val="center"/>
        <w:rPr>
          <w:rFonts w:eastAsia="Times New Roman" w:cs="Helvetica"/>
          <w:sz w:val="24"/>
          <w:szCs w:val="24"/>
          <w:lang w:eastAsia="ru-RU"/>
        </w:rPr>
      </w:pPr>
    </w:p>
    <w:sectPr w:rsidR="00E840DF" w:rsidRPr="00865BD6" w:rsidSect="00E840DF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734A"/>
    <w:multiLevelType w:val="hybridMultilevel"/>
    <w:tmpl w:val="E11EF43E"/>
    <w:lvl w:ilvl="0" w:tplc="704ED7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C31A1"/>
    <w:multiLevelType w:val="multilevel"/>
    <w:tmpl w:val="5D7CD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CA4BF6"/>
    <w:multiLevelType w:val="multilevel"/>
    <w:tmpl w:val="E26E1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E7055"/>
    <w:multiLevelType w:val="multilevel"/>
    <w:tmpl w:val="541C4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0407AD"/>
    <w:multiLevelType w:val="multilevel"/>
    <w:tmpl w:val="42926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AB572C"/>
    <w:multiLevelType w:val="multilevel"/>
    <w:tmpl w:val="D5C2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703F86"/>
    <w:multiLevelType w:val="hybridMultilevel"/>
    <w:tmpl w:val="4D7ABBAC"/>
    <w:lvl w:ilvl="0" w:tplc="60EA8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6E24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6067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A8F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5E44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464D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D20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E24C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86DB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804354"/>
    <w:multiLevelType w:val="hybridMultilevel"/>
    <w:tmpl w:val="E578C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790A0A0">
      <w:numFmt w:val="bullet"/>
      <w:lvlText w:val="-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23134"/>
    <w:multiLevelType w:val="hybridMultilevel"/>
    <w:tmpl w:val="70AAA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E62A0"/>
    <w:multiLevelType w:val="hybridMultilevel"/>
    <w:tmpl w:val="BD9CB6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5872B3"/>
    <w:multiLevelType w:val="multilevel"/>
    <w:tmpl w:val="09A41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712AC3"/>
    <w:multiLevelType w:val="multilevel"/>
    <w:tmpl w:val="4D24D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164DC4"/>
    <w:multiLevelType w:val="multilevel"/>
    <w:tmpl w:val="24CAD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0F0B67"/>
    <w:multiLevelType w:val="multilevel"/>
    <w:tmpl w:val="48AC6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0C65E7"/>
    <w:multiLevelType w:val="multilevel"/>
    <w:tmpl w:val="4D24D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A02953"/>
    <w:multiLevelType w:val="multilevel"/>
    <w:tmpl w:val="1D00C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1E3BDC"/>
    <w:multiLevelType w:val="multilevel"/>
    <w:tmpl w:val="3114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094458"/>
    <w:multiLevelType w:val="multilevel"/>
    <w:tmpl w:val="58BC8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710E42"/>
    <w:multiLevelType w:val="hybridMultilevel"/>
    <w:tmpl w:val="785CF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6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0" w:firstLine="0"/>
        </w:pPr>
        <w:rPr>
          <w:rFonts w:ascii="Courier New" w:hAnsi="Courier New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0"/>
  </w:num>
  <w:num w:numId="9">
    <w:abstractNumId w:val="17"/>
  </w:num>
  <w:num w:numId="10">
    <w:abstractNumId w:val="9"/>
  </w:num>
  <w:num w:numId="11">
    <w:abstractNumId w:val="7"/>
  </w:num>
  <w:num w:numId="12">
    <w:abstractNumId w:val="1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1"/>
  </w:num>
  <w:num w:numId="17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8BD"/>
    <w:rsid w:val="00010A99"/>
    <w:rsid w:val="00015F3B"/>
    <w:rsid w:val="00031137"/>
    <w:rsid w:val="00035AB4"/>
    <w:rsid w:val="0004036A"/>
    <w:rsid w:val="000548D9"/>
    <w:rsid w:val="0006030C"/>
    <w:rsid w:val="00061616"/>
    <w:rsid w:val="000B5DC8"/>
    <w:rsid w:val="000E4198"/>
    <w:rsid w:val="000F3A04"/>
    <w:rsid w:val="00133C0A"/>
    <w:rsid w:val="00165FD6"/>
    <w:rsid w:val="00173AD3"/>
    <w:rsid w:val="00186221"/>
    <w:rsid w:val="001B6A08"/>
    <w:rsid w:val="001E390C"/>
    <w:rsid w:val="002036EB"/>
    <w:rsid w:val="0021249A"/>
    <w:rsid w:val="00220268"/>
    <w:rsid w:val="00226A0E"/>
    <w:rsid w:val="00232BDC"/>
    <w:rsid w:val="00267A55"/>
    <w:rsid w:val="002A4E99"/>
    <w:rsid w:val="002B1F07"/>
    <w:rsid w:val="002B6397"/>
    <w:rsid w:val="002C210A"/>
    <w:rsid w:val="002F362C"/>
    <w:rsid w:val="00313B8C"/>
    <w:rsid w:val="003213F3"/>
    <w:rsid w:val="00324748"/>
    <w:rsid w:val="003522DA"/>
    <w:rsid w:val="00365E4E"/>
    <w:rsid w:val="00366573"/>
    <w:rsid w:val="003B14A9"/>
    <w:rsid w:val="003C6A2F"/>
    <w:rsid w:val="003F0E71"/>
    <w:rsid w:val="00421C03"/>
    <w:rsid w:val="004339FD"/>
    <w:rsid w:val="004439CC"/>
    <w:rsid w:val="0044639A"/>
    <w:rsid w:val="0045527E"/>
    <w:rsid w:val="004677E0"/>
    <w:rsid w:val="00481171"/>
    <w:rsid w:val="00491D49"/>
    <w:rsid w:val="00492F98"/>
    <w:rsid w:val="00524530"/>
    <w:rsid w:val="00537EE6"/>
    <w:rsid w:val="00537F20"/>
    <w:rsid w:val="005408B1"/>
    <w:rsid w:val="005526E1"/>
    <w:rsid w:val="00576F68"/>
    <w:rsid w:val="005913ED"/>
    <w:rsid w:val="005D30D0"/>
    <w:rsid w:val="00611DD4"/>
    <w:rsid w:val="006152F3"/>
    <w:rsid w:val="006370BC"/>
    <w:rsid w:val="006375F2"/>
    <w:rsid w:val="006508BD"/>
    <w:rsid w:val="00651800"/>
    <w:rsid w:val="00663785"/>
    <w:rsid w:val="00674C53"/>
    <w:rsid w:val="006B2102"/>
    <w:rsid w:val="006D6277"/>
    <w:rsid w:val="006E5299"/>
    <w:rsid w:val="006F30E5"/>
    <w:rsid w:val="00725986"/>
    <w:rsid w:val="00731AE6"/>
    <w:rsid w:val="00761B39"/>
    <w:rsid w:val="00781F33"/>
    <w:rsid w:val="007938C2"/>
    <w:rsid w:val="0079524C"/>
    <w:rsid w:val="007A5AB3"/>
    <w:rsid w:val="007B6BB1"/>
    <w:rsid w:val="007C582E"/>
    <w:rsid w:val="007D6529"/>
    <w:rsid w:val="007F7E38"/>
    <w:rsid w:val="00803092"/>
    <w:rsid w:val="0082637F"/>
    <w:rsid w:val="00830C02"/>
    <w:rsid w:val="0083646C"/>
    <w:rsid w:val="00840CFA"/>
    <w:rsid w:val="00841CCD"/>
    <w:rsid w:val="00847254"/>
    <w:rsid w:val="00865BD6"/>
    <w:rsid w:val="0087355F"/>
    <w:rsid w:val="008745FA"/>
    <w:rsid w:val="0088750E"/>
    <w:rsid w:val="008949E3"/>
    <w:rsid w:val="008951E3"/>
    <w:rsid w:val="00896128"/>
    <w:rsid w:val="008B48A1"/>
    <w:rsid w:val="008C70BA"/>
    <w:rsid w:val="008F0A47"/>
    <w:rsid w:val="00901E82"/>
    <w:rsid w:val="00937682"/>
    <w:rsid w:val="00943852"/>
    <w:rsid w:val="009463A7"/>
    <w:rsid w:val="00950B9D"/>
    <w:rsid w:val="0096787D"/>
    <w:rsid w:val="00971B0D"/>
    <w:rsid w:val="00972FF3"/>
    <w:rsid w:val="009905B4"/>
    <w:rsid w:val="009C4516"/>
    <w:rsid w:val="009C6C77"/>
    <w:rsid w:val="009F6FF3"/>
    <w:rsid w:val="00A00C77"/>
    <w:rsid w:val="00A01016"/>
    <w:rsid w:val="00A11149"/>
    <w:rsid w:val="00A15169"/>
    <w:rsid w:val="00A16012"/>
    <w:rsid w:val="00A227DE"/>
    <w:rsid w:val="00A24AEB"/>
    <w:rsid w:val="00A37101"/>
    <w:rsid w:val="00A50F87"/>
    <w:rsid w:val="00A75E7F"/>
    <w:rsid w:val="00A817D8"/>
    <w:rsid w:val="00A83A50"/>
    <w:rsid w:val="00AD5EAC"/>
    <w:rsid w:val="00B05783"/>
    <w:rsid w:val="00B12487"/>
    <w:rsid w:val="00B148D3"/>
    <w:rsid w:val="00B174F5"/>
    <w:rsid w:val="00B27866"/>
    <w:rsid w:val="00B37D0B"/>
    <w:rsid w:val="00B718CD"/>
    <w:rsid w:val="00B85FC8"/>
    <w:rsid w:val="00B8690E"/>
    <w:rsid w:val="00B913FD"/>
    <w:rsid w:val="00BA371D"/>
    <w:rsid w:val="00BD2F2A"/>
    <w:rsid w:val="00BF05B0"/>
    <w:rsid w:val="00C03C0D"/>
    <w:rsid w:val="00C36234"/>
    <w:rsid w:val="00C45F55"/>
    <w:rsid w:val="00C53BA9"/>
    <w:rsid w:val="00C8689B"/>
    <w:rsid w:val="00CB0389"/>
    <w:rsid w:val="00CB06C5"/>
    <w:rsid w:val="00CB36BC"/>
    <w:rsid w:val="00CB6353"/>
    <w:rsid w:val="00CC0D1C"/>
    <w:rsid w:val="00CC18DD"/>
    <w:rsid w:val="00CD2EF7"/>
    <w:rsid w:val="00CD3E8C"/>
    <w:rsid w:val="00CE500B"/>
    <w:rsid w:val="00CE5475"/>
    <w:rsid w:val="00CE64DC"/>
    <w:rsid w:val="00D1604F"/>
    <w:rsid w:val="00D321DD"/>
    <w:rsid w:val="00D56FCF"/>
    <w:rsid w:val="00D65CC3"/>
    <w:rsid w:val="00DC6D9D"/>
    <w:rsid w:val="00DD1B5F"/>
    <w:rsid w:val="00E000C6"/>
    <w:rsid w:val="00E069AD"/>
    <w:rsid w:val="00E1692B"/>
    <w:rsid w:val="00E40F38"/>
    <w:rsid w:val="00E41728"/>
    <w:rsid w:val="00E5707B"/>
    <w:rsid w:val="00E73625"/>
    <w:rsid w:val="00E840DF"/>
    <w:rsid w:val="00E87CF4"/>
    <w:rsid w:val="00E91391"/>
    <w:rsid w:val="00EB5F1A"/>
    <w:rsid w:val="00EC3CAB"/>
    <w:rsid w:val="00EE28E5"/>
    <w:rsid w:val="00EE6D34"/>
    <w:rsid w:val="00EF4AF8"/>
    <w:rsid w:val="00F5008B"/>
    <w:rsid w:val="00F74541"/>
    <w:rsid w:val="00F75BB3"/>
    <w:rsid w:val="00F82B24"/>
    <w:rsid w:val="00FC45CC"/>
    <w:rsid w:val="00FD66FB"/>
    <w:rsid w:val="00FF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2B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17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84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371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7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10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453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24530"/>
    <w:rPr>
      <w:color w:val="0000FF"/>
      <w:u w:val="single"/>
    </w:rPr>
  </w:style>
  <w:style w:type="paragraph" w:customStyle="1" w:styleId="a9">
    <w:name w:val="Базовый"/>
    <w:rsid w:val="008C70BA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F82B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qFormat/>
    <w:rsid w:val="00A1516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417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Emphasis"/>
    <w:basedOn w:val="a0"/>
    <w:uiPriority w:val="20"/>
    <w:qFormat/>
    <w:rsid w:val="00971B0D"/>
    <w:rPr>
      <w:i/>
      <w:iCs/>
    </w:rPr>
  </w:style>
  <w:style w:type="paragraph" w:customStyle="1" w:styleId="c1">
    <w:name w:val="c1"/>
    <w:basedOn w:val="a"/>
    <w:semiHidden/>
    <w:rsid w:val="00BD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D2F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2B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17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84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371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7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10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453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24530"/>
    <w:rPr>
      <w:color w:val="0000FF"/>
      <w:u w:val="single"/>
    </w:rPr>
  </w:style>
  <w:style w:type="paragraph" w:customStyle="1" w:styleId="a9">
    <w:name w:val="Базовый"/>
    <w:rsid w:val="008C70BA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F82B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qFormat/>
    <w:rsid w:val="00A1516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417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Emphasis"/>
    <w:basedOn w:val="a0"/>
    <w:uiPriority w:val="20"/>
    <w:qFormat/>
    <w:rsid w:val="00971B0D"/>
    <w:rPr>
      <w:i/>
      <w:iCs/>
    </w:rPr>
  </w:style>
  <w:style w:type="paragraph" w:customStyle="1" w:styleId="c1">
    <w:name w:val="c1"/>
    <w:basedOn w:val="a"/>
    <w:semiHidden/>
    <w:rsid w:val="00BD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D2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3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45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18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5989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5721">
          <w:marLeft w:val="72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2180">
          <w:marLeft w:val="72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2009">
          <w:marLeft w:val="72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3194">
          <w:marLeft w:val="72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1188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hyperlink" Target="https://www.youtube.com/watch?v=Who2Xax1GX8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2019-11-18T21:05:00Z</cp:lastPrinted>
  <dcterms:created xsi:type="dcterms:W3CDTF">2021-02-21T10:58:00Z</dcterms:created>
  <dcterms:modified xsi:type="dcterms:W3CDTF">2021-02-21T10:59:00Z</dcterms:modified>
</cp:coreProperties>
</file>