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B3" w:rsidRPr="004B72E8" w:rsidRDefault="00A31ED2" w:rsidP="004B72E8">
      <w:pPr>
        <w:spacing w:after="0" w:line="240" w:lineRule="auto"/>
        <w:jc w:val="center"/>
        <w:rPr>
          <w:rFonts w:ascii="Book Antiqua" w:hAnsi="Book Antiqua"/>
          <w:sz w:val="40"/>
          <w:szCs w:val="32"/>
        </w:rPr>
      </w:pPr>
      <w:r w:rsidRPr="004B72E8">
        <w:rPr>
          <w:rFonts w:ascii="Book Antiqua" w:hAnsi="Book Antiqua"/>
          <w:sz w:val="40"/>
          <w:szCs w:val="32"/>
        </w:rPr>
        <w:t>План-конспект урока по английскому языку (3 класс)</w:t>
      </w:r>
    </w:p>
    <w:p w:rsidR="00A31ED2" w:rsidRPr="00BD21B2" w:rsidRDefault="00A31ED2" w:rsidP="004B72E8">
      <w:pPr>
        <w:spacing w:after="0" w:line="360" w:lineRule="auto"/>
        <w:ind w:firstLine="709"/>
        <w:jc w:val="both"/>
        <w:rPr>
          <w:rFonts w:ascii="Book Antiqua" w:hAnsi="Book Antiqua"/>
          <w:sz w:val="32"/>
          <w:szCs w:val="32"/>
        </w:rPr>
      </w:pPr>
      <w:r w:rsidRPr="00BD21B2">
        <w:rPr>
          <w:rFonts w:ascii="Book Antiqua" w:hAnsi="Book Antiqua"/>
          <w:b/>
          <w:sz w:val="32"/>
          <w:szCs w:val="32"/>
          <w:u w:val="single"/>
        </w:rPr>
        <w:t>Тема</w:t>
      </w:r>
      <w:r w:rsidR="00BD21B2" w:rsidRPr="00BD21B2">
        <w:rPr>
          <w:rFonts w:ascii="Book Antiqua" w:hAnsi="Book Antiqua"/>
          <w:b/>
          <w:sz w:val="32"/>
          <w:szCs w:val="32"/>
          <w:u w:val="single"/>
        </w:rPr>
        <w:t xml:space="preserve"> урока</w:t>
      </w:r>
      <w:r w:rsidRPr="00BD21B2">
        <w:rPr>
          <w:rFonts w:ascii="Book Antiqua" w:hAnsi="Book Antiqua"/>
          <w:b/>
          <w:sz w:val="32"/>
          <w:szCs w:val="32"/>
          <w:u w:val="single"/>
        </w:rPr>
        <w:t>:</w:t>
      </w:r>
      <w:r w:rsidRPr="00BD21B2">
        <w:rPr>
          <w:rFonts w:ascii="Book Antiqua" w:hAnsi="Book Antiqua"/>
          <w:sz w:val="32"/>
          <w:szCs w:val="32"/>
        </w:rPr>
        <w:t xml:space="preserve"> Смешное животное (A funny animal)</w:t>
      </w:r>
    </w:p>
    <w:p w:rsidR="00BD21B2" w:rsidRPr="00BD21B2" w:rsidRDefault="00BD21B2" w:rsidP="004B72E8">
      <w:pPr>
        <w:spacing w:after="0" w:line="360" w:lineRule="auto"/>
        <w:ind w:firstLine="709"/>
        <w:jc w:val="both"/>
        <w:rPr>
          <w:rFonts w:ascii="Book Antiqua" w:hAnsi="Book Antiqua"/>
          <w:sz w:val="32"/>
          <w:szCs w:val="32"/>
        </w:rPr>
      </w:pPr>
      <w:r w:rsidRPr="00BD21B2">
        <w:rPr>
          <w:rFonts w:ascii="Book Antiqua" w:hAnsi="Book Antiqua"/>
          <w:b/>
          <w:sz w:val="32"/>
          <w:szCs w:val="32"/>
          <w:u w:val="single"/>
        </w:rPr>
        <w:t>Тип урока:</w:t>
      </w:r>
      <w:r w:rsidRPr="00BD21B2">
        <w:rPr>
          <w:rFonts w:ascii="Book Antiqua" w:hAnsi="Book Antiqua"/>
          <w:sz w:val="32"/>
          <w:szCs w:val="32"/>
        </w:rPr>
        <w:t xml:space="preserve"> </w:t>
      </w:r>
      <w:r>
        <w:rPr>
          <w:rFonts w:ascii="Book Antiqua" w:hAnsi="Book Antiqua"/>
          <w:sz w:val="32"/>
          <w:szCs w:val="32"/>
        </w:rPr>
        <w:t>комбинированный урок</w:t>
      </w:r>
    </w:p>
    <w:p w:rsidR="008C11D7" w:rsidRDefault="00BD21B2" w:rsidP="004B72E8">
      <w:pPr>
        <w:spacing w:after="0" w:line="360" w:lineRule="auto"/>
        <w:ind w:firstLine="709"/>
        <w:jc w:val="both"/>
        <w:rPr>
          <w:rFonts w:ascii="Book Antiqua" w:hAnsi="Book Antiqua"/>
          <w:sz w:val="32"/>
          <w:szCs w:val="32"/>
        </w:rPr>
      </w:pPr>
      <w:r w:rsidRPr="00BD21B2">
        <w:rPr>
          <w:rFonts w:ascii="Book Antiqua" w:hAnsi="Book Antiqua"/>
          <w:sz w:val="32"/>
          <w:szCs w:val="32"/>
        </w:rPr>
        <w:t>Цел</w:t>
      </w:r>
      <w:r w:rsidR="008C11D7">
        <w:rPr>
          <w:rFonts w:ascii="Book Antiqua" w:hAnsi="Book Antiqua"/>
          <w:sz w:val="32"/>
          <w:szCs w:val="32"/>
        </w:rPr>
        <w:t>и</w:t>
      </w:r>
      <w:r w:rsidRPr="00BD21B2">
        <w:rPr>
          <w:rFonts w:ascii="Book Antiqua" w:hAnsi="Book Antiqua"/>
          <w:sz w:val="32"/>
          <w:szCs w:val="32"/>
        </w:rPr>
        <w:t xml:space="preserve"> урока:</w:t>
      </w:r>
      <w:r w:rsidR="008C11D7">
        <w:rPr>
          <w:rFonts w:ascii="Book Antiqua" w:hAnsi="Book Antiqua"/>
          <w:sz w:val="32"/>
          <w:szCs w:val="32"/>
        </w:rPr>
        <w:t xml:space="preserve"> </w:t>
      </w:r>
    </w:p>
    <w:p w:rsidR="008C11D7" w:rsidRPr="004B72E8" w:rsidRDefault="008C11D7" w:rsidP="004B72E8">
      <w:pPr>
        <w:spacing w:after="0" w:line="360" w:lineRule="auto"/>
        <w:ind w:firstLine="709"/>
        <w:jc w:val="both"/>
        <w:rPr>
          <w:rFonts w:ascii="Book Antiqua" w:hAnsi="Book Antiqua"/>
          <w:sz w:val="32"/>
          <w:szCs w:val="32"/>
        </w:rPr>
      </w:pPr>
      <w:r w:rsidRPr="004B72E8">
        <w:rPr>
          <w:rFonts w:ascii="Book Antiqua" w:hAnsi="Book Antiqua"/>
          <w:b/>
          <w:sz w:val="32"/>
          <w:szCs w:val="32"/>
          <w:u w:val="single"/>
        </w:rPr>
        <w:t>Практические цели:</w:t>
      </w:r>
      <w:r w:rsidRPr="004B72E8">
        <w:rPr>
          <w:rFonts w:ascii="Book Antiqua" w:hAnsi="Book Antiqua"/>
          <w:sz w:val="32"/>
          <w:szCs w:val="32"/>
        </w:rPr>
        <w:t xml:space="preserve"> развитие и совершенствование умений </w:t>
      </w:r>
      <w:r w:rsidRPr="004B72E8">
        <w:rPr>
          <w:rFonts w:ascii="Book Antiqua" w:hAnsi="Book Antiqua"/>
          <w:sz w:val="32"/>
          <w:szCs w:val="32"/>
        </w:rPr>
        <w:t>составлять отрицательные предложения</w:t>
      </w:r>
      <w:r w:rsidRPr="004B72E8">
        <w:rPr>
          <w:rFonts w:ascii="Book Antiqua" w:hAnsi="Book Antiqua"/>
          <w:sz w:val="32"/>
          <w:szCs w:val="32"/>
        </w:rPr>
        <w:t xml:space="preserve">, совершенствование лексических навыков, </w:t>
      </w:r>
      <w:r w:rsidRPr="004B72E8">
        <w:rPr>
          <w:rFonts w:ascii="Book Antiqua" w:hAnsi="Book Antiqua"/>
          <w:sz w:val="32"/>
          <w:szCs w:val="32"/>
        </w:rPr>
        <w:t xml:space="preserve"> </w:t>
      </w:r>
      <w:r w:rsidRPr="004B72E8">
        <w:rPr>
          <w:rFonts w:ascii="Book Antiqua" w:hAnsi="Book Antiqua"/>
          <w:sz w:val="32"/>
          <w:szCs w:val="32"/>
        </w:rPr>
        <w:t>развитие умений и навыков устной речи</w:t>
      </w:r>
      <w:r w:rsidR="004B72E8">
        <w:rPr>
          <w:rFonts w:ascii="Book Antiqua" w:hAnsi="Book Antiqua"/>
          <w:sz w:val="32"/>
          <w:szCs w:val="32"/>
        </w:rPr>
        <w:t>;</w:t>
      </w:r>
    </w:p>
    <w:p w:rsidR="008C11D7" w:rsidRPr="004B72E8" w:rsidRDefault="004B72E8" w:rsidP="004B72E8">
      <w:pPr>
        <w:spacing w:after="0" w:line="360" w:lineRule="auto"/>
        <w:ind w:firstLine="709"/>
        <w:jc w:val="both"/>
        <w:rPr>
          <w:rFonts w:ascii="Book Antiqua" w:hAnsi="Book Antiqua"/>
          <w:sz w:val="32"/>
          <w:szCs w:val="32"/>
        </w:rPr>
      </w:pPr>
      <w:proofErr w:type="gramStart"/>
      <w:r>
        <w:rPr>
          <w:rFonts w:ascii="Book Antiqua" w:hAnsi="Book Antiqua"/>
          <w:b/>
          <w:sz w:val="32"/>
          <w:szCs w:val="32"/>
          <w:u w:val="single"/>
        </w:rPr>
        <w:t>Р</w:t>
      </w:r>
      <w:r w:rsidR="008C11D7" w:rsidRPr="004B72E8">
        <w:rPr>
          <w:rFonts w:ascii="Book Antiqua" w:hAnsi="Book Antiqua"/>
          <w:b/>
          <w:sz w:val="32"/>
          <w:szCs w:val="32"/>
          <w:u w:val="single"/>
        </w:rPr>
        <w:t>азвивающая</w:t>
      </w:r>
      <w:proofErr w:type="gramEnd"/>
      <w:r w:rsidR="008C11D7" w:rsidRPr="004B72E8">
        <w:rPr>
          <w:rFonts w:ascii="Book Antiqua" w:hAnsi="Book Antiqua"/>
          <w:b/>
          <w:sz w:val="32"/>
          <w:szCs w:val="32"/>
          <w:u w:val="single"/>
        </w:rPr>
        <w:t>:</w:t>
      </w:r>
      <w:r w:rsidR="008C11D7" w:rsidRPr="004B72E8">
        <w:rPr>
          <w:rFonts w:ascii="Book Antiqua" w:hAnsi="Book Antiqua"/>
          <w:sz w:val="32"/>
          <w:szCs w:val="32"/>
        </w:rPr>
        <w:t xml:space="preserve"> развитие внимания,</w:t>
      </w:r>
      <w:r w:rsidR="008C11D7" w:rsidRPr="004B72E8">
        <w:rPr>
          <w:rFonts w:ascii="Book Antiqua" w:hAnsi="Book Antiqua"/>
          <w:sz w:val="32"/>
          <w:szCs w:val="32"/>
        </w:rPr>
        <w:t xml:space="preserve"> развитие умения анализировать, умения самооценки</w:t>
      </w:r>
      <w:r>
        <w:rPr>
          <w:rFonts w:ascii="Book Antiqua" w:hAnsi="Book Antiqua"/>
          <w:sz w:val="32"/>
          <w:szCs w:val="32"/>
        </w:rPr>
        <w:t>;</w:t>
      </w:r>
    </w:p>
    <w:p w:rsidR="008C11D7" w:rsidRPr="004B72E8" w:rsidRDefault="004B72E8" w:rsidP="004B72E8">
      <w:pPr>
        <w:spacing w:after="0" w:line="360" w:lineRule="auto"/>
        <w:ind w:firstLine="709"/>
        <w:jc w:val="both"/>
        <w:rPr>
          <w:rFonts w:ascii="Book Antiqua" w:hAnsi="Book Antiqua"/>
          <w:sz w:val="32"/>
          <w:szCs w:val="32"/>
        </w:rPr>
      </w:pPr>
      <w:proofErr w:type="gramStart"/>
      <w:r>
        <w:rPr>
          <w:rFonts w:ascii="Book Antiqua" w:hAnsi="Book Antiqua"/>
          <w:b/>
          <w:sz w:val="32"/>
          <w:szCs w:val="32"/>
          <w:u w:val="single"/>
        </w:rPr>
        <w:t>Во</w:t>
      </w:r>
      <w:r w:rsidR="008C11D7" w:rsidRPr="004B72E8">
        <w:rPr>
          <w:rFonts w:ascii="Book Antiqua" w:hAnsi="Book Antiqua"/>
          <w:b/>
          <w:sz w:val="32"/>
          <w:szCs w:val="32"/>
          <w:u w:val="single"/>
        </w:rPr>
        <w:t>спитательная</w:t>
      </w:r>
      <w:proofErr w:type="gramEnd"/>
      <w:r w:rsidR="008C11D7" w:rsidRPr="004B72E8">
        <w:rPr>
          <w:rFonts w:ascii="Book Antiqua" w:hAnsi="Book Antiqua"/>
          <w:b/>
          <w:sz w:val="32"/>
          <w:szCs w:val="32"/>
          <w:u w:val="single"/>
        </w:rPr>
        <w:t xml:space="preserve">: </w:t>
      </w:r>
      <w:r w:rsidR="008C11D7" w:rsidRPr="004B72E8">
        <w:rPr>
          <w:rFonts w:ascii="Book Antiqua" w:hAnsi="Book Antiqua"/>
          <w:sz w:val="32"/>
          <w:szCs w:val="32"/>
        </w:rPr>
        <w:t xml:space="preserve">воспитание навыков индивидуальной и </w:t>
      </w:r>
      <w:r w:rsidR="008C11D7" w:rsidRPr="004B72E8">
        <w:rPr>
          <w:rFonts w:ascii="Book Antiqua" w:hAnsi="Book Antiqua"/>
          <w:sz w:val="32"/>
          <w:szCs w:val="32"/>
        </w:rPr>
        <w:t>групповой</w:t>
      </w:r>
      <w:r w:rsidR="008C11D7" w:rsidRPr="004B72E8">
        <w:rPr>
          <w:rFonts w:ascii="Book Antiqua" w:hAnsi="Book Antiqua"/>
          <w:sz w:val="32"/>
          <w:szCs w:val="32"/>
        </w:rPr>
        <w:t xml:space="preserve"> работы, воспитание толерантности и умения слушать другие точки зрения.</w:t>
      </w:r>
    </w:p>
    <w:p w:rsidR="008C11D7" w:rsidRDefault="008C11D7" w:rsidP="004B72E8">
      <w:pPr>
        <w:spacing w:after="0" w:line="360" w:lineRule="auto"/>
        <w:ind w:firstLine="709"/>
        <w:jc w:val="both"/>
        <w:rPr>
          <w:rFonts w:ascii="Book Antiqua" w:hAnsi="Book Antiqua"/>
          <w:sz w:val="32"/>
          <w:szCs w:val="32"/>
        </w:rPr>
      </w:pPr>
      <w:r w:rsidRPr="004B72E8">
        <w:rPr>
          <w:rFonts w:ascii="Book Antiqua" w:hAnsi="Book Antiqua"/>
          <w:b/>
          <w:sz w:val="32"/>
          <w:szCs w:val="32"/>
          <w:u w:val="single"/>
        </w:rPr>
        <w:t>Задачи урока</w:t>
      </w:r>
      <w:r w:rsidRPr="004B72E8">
        <w:rPr>
          <w:rFonts w:ascii="Book Antiqua" w:hAnsi="Book Antiqua"/>
          <w:sz w:val="32"/>
          <w:szCs w:val="32"/>
        </w:rPr>
        <w:t>:</w:t>
      </w:r>
    </w:p>
    <w:p w:rsidR="004B72E8" w:rsidRPr="00B7259D" w:rsidRDefault="004B72E8" w:rsidP="004B72E8">
      <w:pPr>
        <w:pStyle w:val="30"/>
        <w:shd w:val="clear" w:color="auto" w:fill="auto"/>
        <w:spacing w:line="360" w:lineRule="auto"/>
        <w:ind w:firstLine="709"/>
        <w:jc w:val="both"/>
        <w:rPr>
          <w:sz w:val="28"/>
          <w:szCs w:val="28"/>
        </w:rPr>
      </w:pPr>
      <w:r>
        <w:rPr>
          <w:sz w:val="28"/>
          <w:szCs w:val="28"/>
        </w:rPr>
        <w:t xml:space="preserve">- </w:t>
      </w:r>
      <w:r w:rsidRPr="00B7259D">
        <w:rPr>
          <w:sz w:val="28"/>
          <w:szCs w:val="28"/>
        </w:rPr>
        <w:t>учить школьников полноценно пользоваться английским языком во всех видах речевой деятельности в рамках коммуникативной ситуации урока;</w:t>
      </w:r>
    </w:p>
    <w:p w:rsidR="004B72E8" w:rsidRDefault="004B72E8" w:rsidP="004B72E8">
      <w:pPr>
        <w:pStyle w:val="30"/>
        <w:shd w:val="clear" w:color="auto" w:fill="auto"/>
        <w:spacing w:line="360" w:lineRule="auto"/>
        <w:ind w:firstLine="709"/>
        <w:jc w:val="both"/>
        <w:rPr>
          <w:sz w:val="28"/>
          <w:szCs w:val="28"/>
        </w:rPr>
      </w:pPr>
      <w:r>
        <w:rPr>
          <w:sz w:val="28"/>
          <w:szCs w:val="28"/>
        </w:rPr>
        <w:t xml:space="preserve">- </w:t>
      </w:r>
      <w:r w:rsidRPr="00B7259D">
        <w:rPr>
          <w:sz w:val="28"/>
          <w:szCs w:val="28"/>
        </w:rPr>
        <w:t>создать условия для активного коммуникативного взаимодействия, развития аналит</w:t>
      </w:r>
      <w:r>
        <w:rPr>
          <w:sz w:val="28"/>
          <w:szCs w:val="28"/>
        </w:rPr>
        <w:t>ического и креативного мышления;</w:t>
      </w:r>
    </w:p>
    <w:p w:rsidR="004B72E8" w:rsidRDefault="004B72E8" w:rsidP="004B72E8">
      <w:pPr>
        <w:pStyle w:val="30"/>
        <w:shd w:val="clear" w:color="auto" w:fill="auto"/>
        <w:spacing w:line="360" w:lineRule="auto"/>
        <w:ind w:firstLine="709"/>
        <w:jc w:val="both"/>
        <w:rPr>
          <w:sz w:val="28"/>
          <w:szCs w:val="28"/>
        </w:rPr>
      </w:pPr>
      <w:r>
        <w:rPr>
          <w:sz w:val="28"/>
          <w:szCs w:val="28"/>
        </w:rPr>
        <w:t>- актуализировать и обобщить опорные знания, способствовать активному применению их  на уроке;</w:t>
      </w:r>
    </w:p>
    <w:p w:rsidR="004B72E8" w:rsidRPr="004B72E8" w:rsidRDefault="004B72E8" w:rsidP="004B72E8">
      <w:pPr>
        <w:pStyle w:val="30"/>
        <w:shd w:val="clear" w:color="auto" w:fill="auto"/>
        <w:spacing w:line="360" w:lineRule="auto"/>
        <w:ind w:firstLine="709"/>
        <w:jc w:val="both"/>
        <w:rPr>
          <w:rFonts w:asciiTheme="minorHAnsi" w:hAnsiTheme="minorHAnsi"/>
          <w:sz w:val="28"/>
          <w:szCs w:val="28"/>
        </w:rPr>
      </w:pPr>
      <w:r>
        <w:rPr>
          <w:sz w:val="28"/>
          <w:szCs w:val="28"/>
        </w:rPr>
        <w:t xml:space="preserve">- научить </w:t>
      </w:r>
      <w:r w:rsidRPr="004B72E8">
        <w:rPr>
          <w:sz w:val="28"/>
          <w:szCs w:val="28"/>
        </w:rPr>
        <w:t>составлять вопросы и давать ответы на них</w:t>
      </w:r>
      <w:r>
        <w:rPr>
          <w:rFonts w:asciiTheme="minorHAnsi" w:hAnsiTheme="minorHAnsi" w:cs="Helvetica"/>
          <w:color w:val="333333"/>
          <w:sz w:val="21"/>
          <w:szCs w:val="21"/>
        </w:rPr>
        <w:t>.</w:t>
      </w:r>
    </w:p>
    <w:p w:rsidR="00BD21B2" w:rsidRDefault="00BD21B2" w:rsidP="004B72E8">
      <w:pPr>
        <w:spacing w:after="0" w:line="360" w:lineRule="auto"/>
        <w:ind w:firstLine="709"/>
        <w:jc w:val="both"/>
        <w:rPr>
          <w:rFonts w:ascii="Book Antiqua" w:hAnsi="Book Antiqua"/>
          <w:sz w:val="32"/>
          <w:szCs w:val="32"/>
        </w:rPr>
      </w:pPr>
      <w:r w:rsidRPr="004B72E8">
        <w:rPr>
          <w:rFonts w:ascii="Book Antiqua" w:hAnsi="Book Antiqua"/>
          <w:b/>
          <w:sz w:val="32"/>
          <w:szCs w:val="32"/>
          <w:u w:val="single"/>
        </w:rPr>
        <w:lastRenderedPageBreak/>
        <w:t xml:space="preserve">Методы: </w:t>
      </w:r>
      <w:proofErr w:type="gramStart"/>
      <w:r w:rsidRPr="004B72E8">
        <w:rPr>
          <w:rFonts w:ascii="Book Antiqua" w:hAnsi="Book Antiqua"/>
          <w:sz w:val="32"/>
          <w:szCs w:val="32"/>
        </w:rPr>
        <w:t>коммуникативный</w:t>
      </w:r>
      <w:proofErr w:type="gramEnd"/>
    </w:p>
    <w:p w:rsidR="004B72E8" w:rsidRDefault="00BD21B2" w:rsidP="004B72E8">
      <w:pPr>
        <w:spacing w:after="0" w:line="360" w:lineRule="auto"/>
        <w:ind w:firstLine="709"/>
        <w:jc w:val="both"/>
        <w:rPr>
          <w:rFonts w:ascii="Book Antiqua" w:hAnsi="Book Antiqua"/>
          <w:sz w:val="32"/>
          <w:szCs w:val="32"/>
        </w:rPr>
      </w:pPr>
      <w:r w:rsidRPr="004B72E8">
        <w:rPr>
          <w:rFonts w:ascii="Book Antiqua" w:hAnsi="Book Antiqua"/>
          <w:sz w:val="32"/>
          <w:szCs w:val="32"/>
        </w:rPr>
        <w:t xml:space="preserve">Оборудование урока: мультимедийная установка, </w:t>
      </w:r>
      <w:r w:rsidR="004B72E8">
        <w:rPr>
          <w:rFonts w:ascii="Book Antiqua" w:hAnsi="Book Antiqua"/>
          <w:sz w:val="32"/>
          <w:szCs w:val="32"/>
        </w:rPr>
        <w:t>учебные пособия</w:t>
      </w:r>
    </w:p>
    <w:p w:rsidR="00A31ED2" w:rsidRPr="004B72E8" w:rsidRDefault="00A31ED2" w:rsidP="004B72E8">
      <w:pPr>
        <w:spacing w:after="0" w:line="360" w:lineRule="auto"/>
        <w:ind w:firstLine="709"/>
        <w:jc w:val="both"/>
        <w:rPr>
          <w:rFonts w:ascii="Book Antiqua" w:hAnsi="Book Antiqua"/>
          <w:b/>
          <w:sz w:val="32"/>
          <w:szCs w:val="32"/>
          <w:u w:val="single"/>
        </w:rPr>
      </w:pPr>
    </w:p>
    <w:p w:rsidR="004B72E8" w:rsidRDefault="004B72E8"/>
    <w:p w:rsidR="004B72E8" w:rsidRDefault="004B72E8"/>
    <w:p w:rsidR="004B72E8" w:rsidRDefault="004B72E8"/>
    <w:p w:rsidR="004B72E8" w:rsidRDefault="004B72E8"/>
    <w:p w:rsidR="004B72E8" w:rsidRDefault="004B72E8"/>
    <w:p w:rsidR="004B72E8" w:rsidRDefault="004B72E8"/>
    <w:p w:rsidR="004B72E8" w:rsidRDefault="004B72E8"/>
    <w:p w:rsidR="004B72E8" w:rsidRDefault="004B72E8"/>
    <w:p w:rsidR="00A31ED2" w:rsidRDefault="00A31ED2">
      <w:bookmarkStart w:id="0" w:name="_GoBack"/>
      <w:bookmarkEnd w:id="0"/>
      <w:r>
        <w:br w:type="page"/>
      </w:r>
    </w:p>
    <w:tbl>
      <w:tblPr>
        <w:tblStyle w:val="a3"/>
        <w:tblW w:w="15022" w:type="dxa"/>
        <w:tblLayout w:type="fixed"/>
        <w:tblLook w:val="04A0" w:firstRow="1" w:lastRow="0" w:firstColumn="1" w:lastColumn="0" w:noHBand="0" w:noVBand="1"/>
      </w:tblPr>
      <w:tblGrid>
        <w:gridCol w:w="2392"/>
        <w:gridCol w:w="2394"/>
        <w:gridCol w:w="2583"/>
        <w:gridCol w:w="12"/>
        <w:gridCol w:w="1725"/>
        <w:gridCol w:w="2608"/>
        <w:gridCol w:w="1148"/>
        <w:gridCol w:w="2160"/>
      </w:tblGrid>
      <w:tr w:rsidR="00281C4E" w:rsidTr="00B06BE4">
        <w:trPr>
          <w:trHeight w:val="383"/>
        </w:trPr>
        <w:tc>
          <w:tcPr>
            <w:tcW w:w="2392" w:type="dxa"/>
            <w:vMerge w:val="restart"/>
          </w:tcPr>
          <w:p w:rsidR="00A31ED2" w:rsidRPr="00C12597" w:rsidRDefault="00A31ED2" w:rsidP="00C12597">
            <w:pPr>
              <w:jc w:val="center"/>
              <w:rPr>
                <w:rFonts w:ascii="Book Antiqua" w:hAnsi="Book Antiqua"/>
                <w:sz w:val="32"/>
                <w:szCs w:val="32"/>
              </w:rPr>
            </w:pPr>
            <w:r w:rsidRPr="00C12597">
              <w:rPr>
                <w:rFonts w:ascii="Book Antiqua" w:hAnsi="Book Antiqua"/>
                <w:sz w:val="32"/>
                <w:szCs w:val="32"/>
              </w:rPr>
              <w:lastRenderedPageBreak/>
              <w:t>Этап</w:t>
            </w:r>
          </w:p>
        </w:tc>
        <w:tc>
          <w:tcPr>
            <w:tcW w:w="2394" w:type="dxa"/>
            <w:vMerge w:val="restart"/>
          </w:tcPr>
          <w:p w:rsidR="00A31ED2" w:rsidRPr="00C12597" w:rsidRDefault="00A31ED2">
            <w:pPr>
              <w:rPr>
                <w:rFonts w:ascii="Book Antiqua" w:hAnsi="Book Antiqua"/>
                <w:sz w:val="32"/>
                <w:szCs w:val="32"/>
              </w:rPr>
            </w:pPr>
            <w:r w:rsidRPr="00C12597">
              <w:rPr>
                <w:rFonts w:ascii="Book Antiqua" w:hAnsi="Book Antiqua"/>
                <w:sz w:val="32"/>
                <w:szCs w:val="32"/>
              </w:rPr>
              <w:t>Задачи этапа</w:t>
            </w:r>
          </w:p>
        </w:tc>
        <w:tc>
          <w:tcPr>
            <w:tcW w:w="4320" w:type="dxa"/>
            <w:gridSpan w:val="3"/>
          </w:tcPr>
          <w:p w:rsidR="00A31ED2" w:rsidRPr="00C12597" w:rsidRDefault="00A31ED2">
            <w:pPr>
              <w:rPr>
                <w:rFonts w:ascii="Book Antiqua" w:hAnsi="Book Antiqua"/>
                <w:sz w:val="32"/>
                <w:szCs w:val="32"/>
              </w:rPr>
            </w:pPr>
            <w:r w:rsidRPr="00C12597">
              <w:rPr>
                <w:rFonts w:ascii="Book Antiqua" w:hAnsi="Book Antiqua"/>
                <w:sz w:val="32"/>
                <w:szCs w:val="32"/>
              </w:rPr>
              <w:t>Содержание урока</w:t>
            </w:r>
          </w:p>
        </w:tc>
        <w:tc>
          <w:tcPr>
            <w:tcW w:w="2608" w:type="dxa"/>
            <w:vMerge w:val="restart"/>
          </w:tcPr>
          <w:p w:rsidR="00A31ED2" w:rsidRPr="00C12597" w:rsidRDefault="00A31ED2">
            <w:pPr>
              <w:rPr>
                <w:rFonts w:ascii="Book Antiqua" w:hAnsi="Book Antiqua"/>
                <w:sz w:val="32"/>
                <w:szCs w:val="32"/>
              </w:rPr>
            </w:pPr>
            <w:r w:rsidRPr="00C12597">
              <w:rPr>
                <w:rFonts w:ascii="Book Antiqua" w:hAnsi="Book Antiqua"/>
                <w:sz w:val="32"/>
                <w:szCs w:val="32"/>
              </w:rPr>
              <w:t xml:space="preserve">Педагогическая </w:t>
            </w:r>
            <w:r w:rsidR="00A510A7" w:rsidRPr="00C12597">
              <w:rPr>
                <w:rFonts w:ascii="Book Antiqua" w:hAnsi="Book Antiqua"/>
                <w:sz w:val="32"/>
                <w:szCs w:val="32"/>
              </w:rPr>
              <w:t>модель</w:t>
            </w:r>
          </w:p>
        </w:tc>
        <w:tc>
          <w:tcPr>
            <w:tcW w:w="1148" w:type="dxa"/>
            <w:vMerge w:val="restart"/>
          </w:tcPr>
          <w:p w:rsidR="00A31ED2" w:rsidRPr="00C12597" w:rsidRDefault="00A31ED2">
            <w:pPr>
              <w:rPr>
                <w:rFonts w:ascii="Book Antiqua" w:hAnsi="Book Antiqua"/>
                <w:sz w:val="32"/>
                <w:szCs w:val="32"/>
              </w:rPr>
            </w:pPr>
            <w:r w:rsidRPr="00C12597">
              <w:rPr>
                <w:rFonts w:ascii="Book Antiqua" w:hAnsi="Book Antiqua"/>
                <w:sz w:val="32"/>
                <w:szCs w:val="32"/>
              </w:rPr>
              <w:t>Время (мин)</w:t>
            </w:r>
          </w:p>
        </w:tc>
        <w:tc>
          <w:tcPr>
            <w:tcW w:w="2160" w:type="dxa"/>
            <w:vMerge w:val="restart"/>
          </w:tcPr>
          <w:p w:rsidR="00A31ED2" w:rsidRPr="00C12597" w:rsidRDefault="00A31ED2">
            <w:pPr>
              <w:rPr>
                <w:rFonts w:ascii="Book Antiqua" w:hAnsi="Book Antiqua"/>
                <w:sz w:val="32"/>
                <w:szCs w:val="32"/>
              </w:rPr>
            </w:pPr>
            <w:r w:rsidRPr="00C12597">
              <w:rPr>
                <w:rFonts w:ascii="Book Antiqua" w:hAnsi="Book Antiqua"/>
                <w:sz w:val="32"/>
                <w:szCs w:val="32"/>
              </w:rPr>
              <w:t>Примечания</w:t>
            </w:r>
          </w:p>
        </w:tc>
      </w:tr>
      <w:tr w:rsidR="00B06BE4" w:rsidTr="00B06BE4">
        <w:trPr>
          <w:trHeight w:val="480"/>
        </w:trPr>
        <w:tc>
          <w:tcPr>
            <w:tcW w:w="2392" w:type="dxa"/>
            <w:vMerge/>
          </w:tcPr>
          <w:p w:rsidR="00A31ED2" w:rsidRDefault="00A31ED2"/>
        </w:tc>
        <w:tc>
          <w:tcPr>
            <w:tcW w:w="2394" w:type="dxa"/>
            <w:vMerge/>
          </w:tcPr>
          <w:p w:rsidR="00A31ED2" w:rsidRDefault="00A31ED2"/>
        </w:tc>
        <w:tc>
          <w:tcPr>
            <w:tcW w:w="2583" w:type="dxa"/>
          </w:tcPr>
          <w:p w:rsidR="00A31ED2" w:rsidRPr="00C12597" w:rsidRDefault="00A31ED2" w:rsidP="00C12597">
            <w:pPr>
              <w:jc w:val="center"/>
              <w:rPr>
                <w:rFonts w:ascii="Book Antiqua" w:hAnsi="Book Antiqua"/>
                <w:sz w:val="32"/>
                <w:szCs w:val="32"/>
              </w:rPr>
            </w:pPr>
            <w:r w:rsidRPr="00C12597">
              <w:rPr>
                <w:rFonts w:ascii="Book Antiqua" w:hAnsi="Book Antiqua"/>
                <w:sz w:val="32"/>
                <w:szCs w:val="32"/>
              </w:rPr>
              <w:t>Учитель</w:t>
            </w:r>
          </w:p>
        </w:tc>
        <w:tc>
          <w:tcPr>
            <w:tcW w:w="1737" w:type="dxa"/>
            <w:gridSpan w:val="2"/>
          </w:tcPr>
          <w:p w:rsidR="00A31ED2" w:rsidRPr="00C12597" w:rsidRDefault="00A31ED2" w:rsidP="00C12597">
            <w:pPr>
              <w:jc w:val="center"/>
              <w:rPr>
                <w:rFonts w:ascii="Book Antiqua" w:hAnsi="Book Antiqua"/>
                <w:sz w:val="32"/>
                <w:szCs w:val="32"/>
              </w:rPr>
            </w:pPr>
            <w:r w:rsidRPr="00C12597">
              <w:rPr>
                <w:rFonts w:ascii="Book Antiqua" w:hAnsi="Book Antiqua"/>
                <w:sz w:val="32"/>
                <w:szCs w:val="32"/>
              </w:rPr>
              <w:t>Учащиеся</w:t>
            </w:r>
          </w:p>
        </w:tc>
        <w:tc>
          <w:tcPr>
            <w:tcW w:w="2608" w:type="dxa"/>
            <w:vMerge/>
          </w:tcPr>
          <w:p w:rsidR="00A31ED2" w:rsidRDefault="00A31ED2"/>
        </w:tc>
        <w:tc>
          <w:tcPr>
            <w:tcW w:w="1148" w:type="dxa"/>
            <w:vMerge/>
          </w:tcPr>
          <w:p w:rsidR="00A31ED2" w:rsidRDefault="00A31ED2"/>
        </w:tc>
        <w:tc>
          <w:tcPr>
            <w:tcW w:w="2160" w:type="dxa"/>
            <w:vMerge/>
          </w:tcPr>
          <w:p w:rsidR="00A31ED2" w:rsidRDefault="00A31ED2"/>
        </w:tc>
      </w:tr>
      <w:tr w:rsidR="00B06BE4" w:rsidRPr="00A510A7" w:rsidTr="00B06BE4">
        <w:trPr>
          <w:trHeight w:val="876"/>
        </w:trPr>
        <w:tc>
          <w:tcPr>
            <w:tcW w:w="2392" w:type="dxa"/>
          </w:tcPr>
          <w:p w:rsidR="00A31ED2" w:rsidRDefault="00A510A7" w:rsidP="00DB654B">
            <w:pPr>
              <w:pStyle w:val="a4"/>
              <w:numPr>
                <w:ilvl w:val="0"/>
                <w:numId w:val="1"/>
              </w:numPr>
              <w:ind w:left="426"/>
            </w:pPr>
            <w:r>
              <w:t>Организационн</w:t>
            </w:r>
            <w:proofErr w:type="gramStart"/>
            <w:r>
              <w:t>о-</w:t>
            </w:r>
            <w:proofErr w:type="gramEnd"/>
            <w:r>
              <w:t xml:space="preserve"> мотивационный этап</w:t>
            </w:r>
          </w:p>
        </w:tc>
        <w:tc>
          <w:tcPr>
            <w:tcW w:w="2394" w:type="dxa"/>
          </w:tcPr>
          <w:p w:rsidR="00A31ED2" w:rsidRDefault="00A510A7">
            <w:r>
              <w:t>Создать эмоциональный фон, ввести в атмосферу иноязычного общения</w:t>
            </w:r>
          </w:p>
        </w:tc>
        <w:tc>
          <w:tcPr>
            <w:tcW w:w="2595" w:type="dxa"/>
            <w:gridSpan w:val="2"/>
          </w:tcPr>
          <w:p w:rsidR="00A31ED2" w:rsidRDefault="00A510A7">
            <w:pPr>
              <w:rPr>
                <w:lang w:val="en-US"/>
              </w:rPr>
            </w:pPr>
            <w:r>
              <w:rPr>
                <w:lang w:val="en-US"/>
              </w:rPr>
              <w:t xml:space="preserve">Good morning, Children! I’m glad to meet you today. </w:t>
            </w:r>
          </w:p>
          <w:p w:rsidR="00A510A7" w:rsidRDefault="00A510A7">
            <w:pPr>
              <w:rPr>
                <w:lang w:val="en-US"/>
              </w:rPr>
            </w:pPr>
            <w:r>
              <w:rPr>
                <w:lang w:val="en-US"/>
              </w:rPr>
              <w:t>How are you? (</w:t>
            </w:r>
            <w:proofErr w:type="gramStart"/>
            <w:r>
              <w:rPr>
                <w:lang w:val="en-US"/>
              </w:rPr>
              <w:t>ask</w:t>
            </w:r>
            <w:proofErr w:type="gramEnd"/>
            <w:r>
              <w:rPr>
                <w:lang w:val="en-US"/>
              </w:rPr>
              <w:t xml:space="preserve"> the other pupil how is he(she)?)</w:t>
            </w:r>
          </w:p>
          <w:p w:rsidR="00A510A7" w:rsidRDefault="00A510A7">
            <w:pPr>
              <w:rPr>
                <w:lang w:val="en-US"/>
              </w:rPr>
            </w:pPr>
          </w:p>
          <w:p w:rsidR="00A510A7" w:rsidRDefault="00A510A7">
            <w:pPr>
              <w:rPr>
                <w:lang w:val="en-US"/>
              </w:rPr>
            </w:pPr>
            <w:r>
              <w:rPr>
                <w:lang w:val="en-US"/>
              </w:rPr>
              <w:t xml:space="preserve">I’m very well too. </w:t>
            </w:r>
          </w:p>
          <w:p w:rsidR="004C5282" w:rsidRPr="00700303" w:rsidRDefault="004C5282" w:rsidP="004C5282">
            <w:pPr>
              <w:rPr>
                <w:lang w:val="en-US"/>
              </w:rPr>
            </w:pPr>
            <w:r>
              <w:rPr>
                <w:lang w:val="en-US"/>
              </w:rPr>
              <w:t xml:space="preserve">It’s OK we are all fine today. </w:t>
            </w:r>
            <w:r w:rsidR="00E27DCE">
              <w:rPr>
                <w:lang w:val="en-US"/>
              </w:rPr>
              <w:t xml:space="preserve">So we can start our </w:t>
            </w:r>
            <w:r w:rsidR="00445165">
              <w:rPr>
                <w:lang w:val="en-US"/>
              </w:rPr>
              <w:t>lesson.</w:t>
            </w:r>
          </w:p>
          <w:p w:rsidR="00A510A7" w:rsidRPr="004C5282" w:rsidRDefault="00A510A7" w:rsidP="004C5282">
            <w:pPr>
              <w:rPr>
                <w:lang w:val="en-US"/>
              </w:rPr>
            </w:pPr>
          </w:p>
          <w:p w:rsidR="004C5282" w:rsidRPr="00700303" w:rsidRDefault="004C5282" w:rsidP="004C5282">
            <w:pPr>
              <w:rPr>
                <w:lang w:val="en-US"/>
              </w:rPr>
            </w:pPr>
          </w:p>
        </w:tc>
        <w:tc>
          <w:tcPr>
            <w:tcW w:w="1725" w:type="dxa"/>
          </w:tcPr>
          <w:p w:rsidR="00A31ED2" w:rsidRPr="00A510A7" w:rsidRDefault="00A510A7">
            <w:pPr>
              <w:rPr>
                <w:lang w:val="en-US"/>
              </w:rPr>
            </w:pPr>
            <w:r>
              <w:rPr>
                <w:lang w:val="en-US"/>
              </w:rPr>
              <w:t xml:space="preserve">Pupils answer the teacher’s question and ask </w:t>
            </w:r>
            <w:r w:rsidRPr="00A510A7">
              <w:rPr>
                <w:lang w:val="en-US"/>
              </w:rPr>
              <w:t>each other</w:t>
            </w:r>
            <w:r>
              <w:rPr>
                <w:lang w:val="en-US"/>
              </w:rPr>
              <w:t>.</w:t>
            </w:r>
          </w:p>
        </w:tc>
        <w:tc>
          <w:tcPr>
            <w:tcW w:w="2608" w:type="dxa"/>
          </w:tcPr>
          <w:p w:rsidR="00A31ED2" w:rsidRPr="00A510A7" w:rsidRDefault="00A510A7">
            <w:pPr>
              <w:rPr>
                <w:lang w:val="en-US"/>
              </w:rPr>
            </w:pPr>
            <w:r>
              <w:rPr>
                <w:lang w:val="en-US"/>
              </w:rPr>
              <w:t>T - Cl</w:t>
            </w:r>
          </w:p>
        </w:tc>
        <w:tc>
          <w:tcPr>
            <w:tcW w:w="1148" w:type="dxa"/>
          </w:tcPr>
          <w:p w:rsidR="00A31ED2" w:rsidRPr="00AE0654" w:rsidRDefault="00E27DCE">
            <w:pPr>
              <w:rPr>
                <w:lang w:val="en-US"/>
              </w:rPr>
            </w:pPr>
            <w:r>
              <w:rPr>
                <w:lang w:val="en-US"/>
              </w:rPr>
              <w:t>1</w:t>
            </w:r>
            <w:r w:rsidR="00445165">
              <w:rPr>
                <w:lang w:val="en-US"/>
              </w:rPr>
              <w:t>,5</w:t>
            </w:r>
          </w:p>
        </w:tc>
        <w:tc>
          <w:tcPr>
            <w:tcW w:w="2160" w:type="dxa"/>
          </w:tcPr>
          <w:p w:rsidR="00A31ED2" w:rsidRPr="00A510A7" w:rsidRDefault="00A31ED2">
            <w:pPr>
              <w:rPr>
                <w:lang w:val="en-US"/>
              </w:rPr>
            </w:pPr>
          </w:p>
        </w:tc>
      </w:tr>
      <w:tr w:rsidR="00B06BE4" w:rsidRPr="00377767" w:rsidTr="00B06BE4">
        <w:trPr>
          <w:trHeight w:val="2640"/>
        </w:trPr>
        <w:tc>
          <w:tcPr>
            <w:tcW w:w="2392" w:type="dxa"/>
          </w:tcPr>
          <w:p w:rsidR="00A31ED2" w:rsidRPr="00A510A7" w:rsidRDefault="00A510A7" w:rsidP="00A510A7">
            <w:pPr>
              <w:pStyle w:val="a4"/>
              <w:numPr>
                <w:ilvl w:val="0"/>
                <w:numId w:val="1"/>
              </w:numPr>
              <w:rPr>
                <w:lang w:val="en-US"/>
              </w:rPr>
            </w:pPr>
            <w:r>
              <w:t>Этап</w:t>
            </w:r>
            <w:r w:rsidR="00DB654B">
              <w:t xml:space="preserve"> ц</w:t>
            </w:r>
            <w:r>
              <w:t>елеполагания</w:t>
            </w:r>
          </w:p>
        </w:tc>
        <w:tc>
          <w:tcPr>
            <w:tcW w:w="2394" w:type="dxa"/>
          </w:tcPr>
          <w:p w:rsidR="00A31ED2" w:rsidRPr="00A510A7" w:rsidRDefault="00A510A7">
            <w:r>
              <w:t>Определить тему и цели урока</w:t>
            </w:r>
          </w:p>
        </w:tc>
        <w:tc>
          <w:tcPr>
            <w:tcW w:w="2595" w:type="dxa"/>
            <w:gridSpan w:val="2"/>
          </w:tcPr>
          <w:p w:rsidR="00281C4E" w:rsidRDefault="00445165" w:rsidP="00281C4E">
            <w:pPr>
              <w:rPr>
                <w:lang w:val="en-US"/>
              </w:rPr>
            </w:pPr>
            <w:r>
              <w:rPr>
                <w:lang w:val="en-US"/>
              </w:rPr>
              <w:t>L</w:t>
            </w:r>
            <w:r w:rsidR="00DB654B">
              <w:rPr>
                <w:lang w:val="en-US"/>
              </w:rPr>
              <w:t xml:space="preserve">ook at the </w:t>
            </w:r>
            <w:r w:rsidR="00281C4E">
              <w:rPr>
                <w:lang w:val="en-US"/>
              </w:rPr>
              <w:t>screen</w:t>
            </w:r>
            <w:r w:rsidR="00DB654B">
              <w:rPr>
                <w:lang w:val="en-US"/>
              </w:rPr>
              <w:t xml:space="preserve"> </w:t>
            </w:r>
            <w:r>
              <w:rPr>
                <w:lang w:val="en-US"/>
              </w:rPr>
              <w:t xml:space="preserve">please </w:t>
            </w:r>
            <w:r w:rsidR="00DB654B">
              <w:rPr>
                <w:lang w:val="en-US"/>
              </w:rPr>
              <w:t xml:space="preserve">and </w:t>
            </w:r>
            <w:r>
              <w:rPr>
                <w:lang w:val="en-US"/>
              </w:rPr>
              <w:t>guess</w:t>
            </w:r>
            <w:r w:rsidR="00DB654B">
              <w:rPr>
                <w:lang w:val="en-US"/>
              </w:rPr>
              <w:t xml:space="preserve"> what we will speak about?</w:t>
            </w:r>
          </w:p>
          <w:p w:rsidR="00911D7E" w:rsidRDefault="00DB654B" w:rsidP="00281C4E">
            <w:pPr>
              <w:rPr>
                <w:lang w:val="en-US"/>
              </w:rPr>
            </w:pPr>
            <w:r>
              <w:rPr>
                <w:lang w:val="en-US"/>
              </w:rPr>
              <w:t xml:space="preserve"> Yes,</w:t>
            </w:r>
            <w:r w:rsidR="00377767">
              <w:rPr>
                <w:lang w:val="en-US"/>
              </w:rPr>
              <w:t xml:space="preserve"> we continue to speak about animals.</w:t>
            </w:r>
          </w:p>
          <w:p w:rsidR="00911D7E" w:rsidRPr="00911D7E" w:rsidRDefault="00377767" w:rsidP="00911D7E">
            <w:pPr>
              <w:rPr>
                <w:lang w:val="en-US"/>
              </w:rPr>
            </w:pPr>
            <w:r>
              <w:rPr>
                <w:lang w:val="en-US"/>
              </w:rPr>
              <w:t>And</w:t>
            </w:r>
            <w:r w:rsidR="00DB654B">
              <w:rPr>
                <w:lang w:val="en-US"/>
              </w:rPr>
              <w:t xml:space="preserve"> our topic is “A funny animal</w:t>
            </w:r>
            <w:r w:rsidR="00911D7E">
              <w:rPr>
                <w:lang w:val="en-US"/>
              </w:rPr>
              <w:t>”.</w:t>
            </w:r>
          </w:p>
        </w:tc>
        <w:tc>
          <w:tcPr>
            <w:tcW w:w="1725" w:type="dxa"/>
          </w:tcPr>
          <w:p w:rsidR="00A31ED2" w:rsidRPr="00377767" w:rsidRDefault="00DB654B" w:rsidP="00281C4E">
            <w:pPr>
              <w:rPr>
                <w:lang w:val="en-US"/>
              </w:rPr>
            </w:pPr>
            <w:r>
              <w:rPr>
                <w:lang w:val="en-US"/>
              </w:rPr>
              <w:t>Ps</w:t>
            </w:r>
            <w:r w:rsidRPr="00377767">
              <w:rPr>
                <w:lang w:val="en-US"/>
              </w:rPr>
              <w:t>.</w:t>
            </w:r>
            <w:r w:rsidR="00281C4E" w:rsidRPr="00281C4E">
              <w:rPr>
                <w:lang w:val="en-US"/>
              </w:rPr>
              <w:t xml:space="preserve"> solve the  </w:t>
            </w:r>
            <w:r w:rsidR="00281C4E">
              <w:rPr>
                <w:lang w:val="en-US"/>
              </w:rPr>
              <w:t xml:space="preserve">rebus </w:t>
            </w:r>
            <w:r w:rsidRPr="00377767">
              <w:rPr>
                <w:lang w:val="en-US"/>
              </w:rPr>
              <w:t xml:space="preserve"> </w:t>
            </w:r>
            <w:r>
              <w:rPr>
                <w:lang w:val="en-US"/>
              </w:rPr>
              <w:t xml:space="preserve"> - </w:t>
            </w:r>
            <w:r w:rsidRPr="00DB654B">
              <w:rPr>
                <w:lang w:val="en-US"/>
              </w:rPr>
              <w:t>Animals</w:t>
            </w:r>
            <w:r w:rsidRPr="00377767">
              <w:rPr>
                <w:lang w:val="en-US"/>
              </w:rPr>
              <w:t xml:space="preserve"> </w:t>
            </w:r>
          </w:p>
        </w:tc>
        <w:tc>
          <w:tcPr>
            <w:tcW w:w="2608" w:type="dxa"/>
          </w:tcPr>
          <w:p w:rsidR="00A31ED2" w:rsidRPr="00377767" w:rsidRDefault="00DB654B">
            <w:pPr>
              <w:rPr>
                <w:lang w:val="en-US"/>
              </w:rPr>
            </w:pPr>
            <w:r>
              <w:rPr>
                <w:lang w:val="en-US"/>
              </w:rPr>
              <w:t>T - Cl</w:t>
            </w:r>
          </w:p>
        </w:tc>
        <w:tc>
          <w:tcPr>
            <w:tcW w:w="1148" w:type="dxa"/>
          </w:tcPr>
          <w:p w:rsidR="00A31ED2" w:rsidRPr="00353AED" w:rsidRDefault="00445165">
            <w:pPr>
              <w:rPr>
                <w:lang w:val="en-US"/>
              </w:rPr>
            </w:pPr>
            <w:r>
              <w:rPr>
                <w:lang w:val="en-US"/>
              </w:rPr>
              <w:t>1,5</w:t>
            </w:r>
          </w:p>
        </w:tc>
        <w:tc>
          <w:tcPr>
            <w:tcW w:w="2160" w:type="dxa"/>
          </w:tcPr>
          <w:p w:rsidR="00C12597" w:rsidRDefault="00BD21B2" w:rsidP="00353AED">
            <w:r>
              <w:t xml:space="preserve">Рисунок </w:t>
            </w:r>
            <w:r w:rsidR="00C12597">
              <w:t xml:space="preserve">№ 1 </w:t>
            </w:r>
          </w:p>
          <w:p w:rsidR="00353AED" w:rsidRPr="00281C4E" w:rsidRDefault="00281C4E" w:rsidP="00353AED">
            <w:r>
              <w:t>на экране</w:t>
            </w:r>
            <w:r w:rsidR="00C12597">
              <w:t xml:space="preserve"> телевизора</w:t>
            </w:r>
          </w:p>
        </w:tc>
      </w:tr>
      <w:tr w:rsidR="00B06BE4" w:rsidRPr="0014396F" w:rsidTr="00B06BE4">
        <w:trPr>
          <w:trHeight w:val="2134"/>
        </w:trPr>
        <w:tc>
          <w:tcPr>
            <w:tcW w:w="2392" w:type="dxa"/>
          </w:tcPr>
          <w:p w:rsidR="00B06BE4" w:rsidRPr="00B06BE4" w:rsidRDefault="00B06BE4" w:rsidP="00B06BE4">
            <w:pPr>
              <w:pStyle w:val="a4"/>
              <w:numPr>
                <w:ilvl w:val="0"/>
                <w:numId w:val="1"/>
              </w:numPr>
              <w:ind w:left="426"/>
            </w:pPr>
            <w:r>
              <w:t>Операционно-</w:t>
            </w:r>
            <w:proofErr w:type="spellStart"/>
            <w:r>
              <w:t>деятельностный</w:t>
            </w:r>
            <w:proofErr w:type="spellEnd"/>
            <w:r>
              <w:t xml:space="preserve"> этап; Работа с картинкой в учебнике</w:t>
            </w:r>
          </w:p>
          <w:p w:rsidR="00017DF0" w:rsidRDefault="00017DF0" w:rsidP="00B06BE4">
            <w:pPr>
              <w:pStyle w:val="a4"/>
            </w:pPr>
          </w:p>
        </w:tc>
        <w:tc>
          <w:tcPr>
            <w:tcW w:w="2394" w:type="dxa"/>
          </w:tcPr>
          <w:p w:rsidR="00B06BE4" w:rsidRDefault="00B06BE4" w:rsidP="00B06BE4">
            <w:r>
              <w:t xml:space="preserve">Повторить ранее изученную лексику и грамматические структуры; </w:t>
            </w:r>
          </w:p>
          <w:p w:rsidR="00B06BE4" w:rsidRDefault="00B06BE4" w:rsidP="00B06BE4">
            <w:r w:rsidRPr="00B06BE4">
              <w:t>улучшать умения</w:t>
            </w:r>
          </w:p>
          <w:p w:rsidR="00B06BE4" w:rsidRDefault="00B06BE4" w:rsidP="00B06BE4">
            <w:r w:rsidRPr="00B06BE4">
              <w:t>говорить по теме</w:t>
            </w:r>
          </w:p>
        </w:tc>
        <w:tc>
          <w:tcPr>
            <w:tcW w:w="2595" w:type="dxa"/>
            <w:gridSpan w:val="2"/>
          </w:tcPr>
          <w:p w:rsidR="00017DF0" w:rsidRDefault="00017DF0" w:rsidP="00911D7E">
            <w:pPr>
              <w:rPr>
                <w:lang w:val="en-US"/>
              </w:rPr>
            </w:pPr>
            <w:r>
              <w:rPr>
                <w:lang w:val="en-US"/>
              </w:rPr>
              <w:t xml:space="preserve">Open your books at page 122, Ex. 4a. What animals can you see here? </w:t>
            </w:r>
            <w:r w:rsidR="00445165">
              <w:rPr>
                <w:lang w:val="en-US"/>
              </w:rPr>
              <w:t xml:space="preserve">Do you see that all animals are unusual, funny? </w:t>
            </w:r>
            <w:r>
              <w:rPr>
                <w:lang w:val="en-US"/>
              </w:rPr>
              <w:t xml:space="preserve"> </w:t>
            </w:r>
          </w:p>
          <w:p w:rsidR="00017DF0" w:rsidRDefault="00017DF0" w:rsidP="00911D7E">
            <w:pPr>
              <w:rPr>
                <w:lang w:val="en-US"/>
              </w:rPr>
            </w:pPr>
            <w:r>
              <w:rPr>
                <w:lang w:val="en-US"/>
              </w:rPr>
              <w:t>What color is the lion\ are hippos? (</w:t>
            </w:r>
            <w:r w:rsidRPr="00AE0654">
              <w:rPr>
                <w:lang w:val="en-US"/>
              </w:rPr>
              <w:t>etc.)</w:t>
            </w:r>
            <w:r>
              <w:rPr>
                <w:lang w:val="en-US"/>
              </w:rPr>
              <w:t xml:space="preserve"> </w:t>
            </w:r>
          </w:p>
          <w:p w:rsidR="00017DF0" w:rsidRDefault="00017DF0" w:rsidP="00911D7E">
            <w:pPr>
              <w:rPr>
                <w:lang w:val="en-US"/>
              </w:rPr>
            </w:pPr>
            <w:r>
              <w:rPr>
                <w:lang w:val="en-US"/>
              </w:rPr>
              <w:t xml:space="preserve">You must correct the </w:t>
            </w:r>
            <w:r>
              <w:rPr>
                <w:lang w:val="en-US"/>
              </w:rPr>
              <w:lastRenderedPageBreak/>
              <w:t xml:space="preserve">mistakes. </w:t>
            </w:r>
          </w:p>
          <w:p w:rsidR="00017DF0" w:rsidRPr="00911D7E" w:rsidRDefault="00017DF0" w:rsidP="00281C4E">
            <w:pPr>
              <w:rPr>
                <w:lang w:val="en-US"/>
              </w:rPr>
            </w:pPr>
            <w:r>
              <w:rPr>
                <w:lang w:val="en-US"/>
              </w:rPr>
              <w:t xml:space="preserve">At the last lesson we made negative sentences. Let’s remember the grammar rule (p.121) and make this exercise. </w:t>
            </w:r>
          </w:p>
        </w:tc>
        <w:tc>
          <w:tcPr>
            <w:tcW w:w="1725" w:type="dxa"/>
          </w:tcPr>
          <w:p w:rsidR="00017DF0" w:rsidRDefault="00017DF0" w:rsidP="00AE60B7">
            <w:pPr>
              <w:rPr>
                <w:lang w:val="en-US"/>
              </w:rPr>
            </w:pPr>
            <w:r>
              <w:rPr>
                <w:lang w:val="en-US"/>
              </w:rPr>
              <w:lastRenderedPageBreak/>
              <w:t xml:space="preserve">Pupils name all funny animals, name their colors, correct the mistakes </w:t>
            </w:r>
          </w:p>
        </w:tc>
        <w:tc>
          <w:tcPr>
            <w:tcW w:w="2608" w:type="dxa"/>
          </w:tcPr>
          <w:p w:rsidR="00017DF0" w:rsidRPr="00AE0654" w:rsidRDefault="00017DF0" w:rsidP="00911D7E">
            <w:pPr>
              <w:rPr>
                <w:lang w:val="en-US"/>
              </w:rPr>
            </w:pPr>
          </w:p>
        </w:tc>
        <w:tc>
          <w:tcPr>
            <w:tcW w:w="1148" w:type="dxa"/>
          </w:tcPr>
          <w:p w:rsidR="00017DF0" w:rsidRPr="00AE0654" w:rsidRDefault="00017DF0" w:rsidP="00353AED">
            <w:pPr>
              <w:rPr>
                <w:lang w:val="en-US"/>
              </w:rPr>
            </w:pPr>
            <w:r>
              <w:rPr>
                <w:lang w:val="en-US"/>
              </w:rPr>
              <w:t>8</w:t>
            </w:r>
          </w:p>
        </w:tc>
        <w:tc>
          <w:tcPr>
            <w:tcW w:w="2160" w:type="dxa"/>
          </w:tcPr>
          <w:p w:rsidR="00017DF0" w:rsidRPr="00445165" w:rsidRDefault="00017DF0" w:rsidP="00353AED"/>
        </w:tc>
      </w:tr>
      <w:tr w:rsidR="00B06BE4" w:rsidRPr="007D268B" w:rsidTr="00BD21B2">
        <w:trPr>
          <w:trHeight w:val="2518"/>
        </w:trPr>
        <w:tc>
          <w:tcPr>
            <w:tcW w:w="2392" w:type="dxa"/>
          </w:tcPr>
          <w:p w:rsidR="00017DF0" w:rsidRDefault="001C0F9C" w:rsidP="00A510A7">
            <w:pPr>
              <w:pStyle w:val="a4"/>
              <w:numPr>
                <w:ilvl w:val="0"/>
                <w:numId w:val="1"/>
              </w:numPr>
            </w:pPr>
            <w:r>
              <w:lastRenderedPageBreak/>
              <w:t>Восприятие и понимание речи на слух</w:t>
            </w:r>
          </w:p>
          <w:p w:rsidR="001C0F9C" w:rsidRDefault="001C0F9C" w:rsidP="001C0F9C"/>
          <w:p w:rsidR="001C0F9C" w:rsidRDefault="001C0F9C" w:rsidP="001C0F9C"/>
        </w:tc>
        <w:tc>
          <w:tcPr>
            <w:tcW w:w="2394" w:type="dxa"/>
          </w:tcPr>
          <w:p w:rsidR="00017DF0" w:rsidRDefault="00B06BE4" w:rsidP="00B06BE4">
            <w:r>
              <w:t xml:space="preserve">Смоделировать </w:t>
            </w:r>
            <w:r w:rsidRPr="00B06BE4">
              <w:t>ситуа</w:t>
            </w:r>
            <w:r>
              <w:t>ц</w:t>
            </w:r>
            <w:r w:rsidRPr="00B06BE4">
              <w:t>и</w:t>
            </w:r>
            <w:r>
              <w:t xml:space="preserve">ю для </w:t>
            </w:r>
            <w:r w:rsidRPr="00B06BE4">
              <w:t> речевой практики</w:t>
            </w:r>
            <w:r w:rsidR="007D268B">
              <w:t>, для закрепления изученных грамматических структур</w:t>
            </w:r>
          </w:p>
        </w:tc>
        <w:tc>
          <w:tcPr>
            <w:tcW w:w="2595" w:type="dxa"/>
            <w:gridSpan w:val="2"/>
          </w:tcPr>
          <w:p w:rsidR="00017DF0" w:rsidRPr="00017DF0" w:rsidRDefault="00017DF0" w:rsidP="0069327E">
            <w:pPr>
              <w:rPr>
                <w:lang w:val="en-US"/>
              </w:rPr>
            </w:pPr>
            <w:r w:rsidRPr="00017DF0">
              <w:t xml:space="preserve"> </w:t>
            </w:r>
            <w:r>
              <w:rPr>
                <w:lang w:val="en-US"/>
              </w:rPr>
              <w:t>All</w:t>
            </w:r>
            <w:r w:rsidRPr="00700303">
              <w:rPr>
                <w:lang w:val="en-US"/>
              </w:rPr>
              <w:t xml:space="preserve"> </w:t>
            </w:r>
            <w:r>
              <w:rPr>
                <w:lang w:val="en-US"/>
              </w:rPr>
              <w:t>right</w:t>
            </w:r>
            <w:r w:rsidRPr="00700303">
              <w:rPr>
                <w:lang w:val="en-US"/>
              </w:rPr>
              <w:t xml:space="preserve">! </w:t>
            </w:r>
            <w:r>
              <w:rPr>
                <w:lang w:val="en-US"/>
              </w:rPr>
              <w:t>And</w:t>
            </w:r>
            <w:r w:rsidRPr="00700303">
              <w:rPr>
                <w:lang w:val="en-US"/>
              </w:rPr>
              <w:t xml:space="preserve"> </w:t>
            </w:r>
            <w:r>
              <w:rPr>
                <w:lang w:val="en-US"/>
              </w:rPr>
              <w:t>I</w:t>
            </w:r>
            <w:r w:rsidRPr="00700303">
              <w:rPr>
                <w:lang w:val="en-US"/>
              </w:rPr>
              <w:t>’</w:t>
            </w:r>
            <w:r>
              <w:rPr>
                <w:lang w:val="en-US"/>
              </w:rPr>
              <w:t>ve</w:t>
            </w:r>
            <w:r w:rsidRPr="00700303">
              <w:rPr>
                <w:lang w:val="en-US"/>
              </w:rPr>
              <w:t xml:space="preserve"> </w:t>
            </w:r>
            <w:r>
              <w:rPr>
                <w:lang w:val="en-US"/>
              </w:rPr>
              <w:t>got</w:t>
            </w:r>
            <w:r w:rsidRPr="00700303">
              <w:rPr>
                <w:lang w:val="en-US"/>
              </w:rPr>
              <w:t xml:space="preserve"> </w:t>
            </w:r>
            <w:r>
              <w:rPr>
                <w:lang w:val="en-US"/>
              </w:rPr>
              <w:t>a</w:t>
            </w:r>
            <w:r w:rsidRPr="00700303">
              <w:rPr>
                <w:lang w:val="en-US"/>
              </w:rPr>
              <w:t xml:space="preserve"> </w:t>
            </w:r>
            <w:r>
              <w:rPr>
                <w:lang w:val="en-US"/>
              </w:rPr>
              <w:t>funny</w:t>
            </w:r>
            <w:r w:rsidRPr="00700303">
              <w:rPr>
                <w:lang w:val="en-US"/>
              </w:rPr>
              <w:t xml:space="preserve"> </w:t>
            </w:r>
            <w:r>
              <w:rPr>
                <w:lang w:val="en-US"/>
              </w:rPr>
              <w:t>animal</w:t>
            </w:r>
            <w:r w:rsidRPr="00700303">
              <w:rPr>
                <w:lang w:val="en-US"/>
              </w:rPr>
              <w:t xml:space="preserve"> </w:t>
            </w:r>
            <w:r>
              <w:rPr>
                <w:lang w:val="en-US"/>
              </w:rPr>
              <w:t>too</w:t>
            </w:r>
            <w:r w:rsidRPr="00700303">
              <w:rPr>
                <w:lang w:val="en-US"/>
              </w:rPr>
              <w:t xml:space="preserve">. </w:t>
            </w:r>
            <w:r>
              <w:rPr>
                <w:lang w:val="en-US"/>
              </w:rPr>
              <w:t xml:space="preserve">Look, listen and correct the mistakes. </w:t>
            </w:r>
          </w:p>
          <w:p w:rsidR="00017DF0" w:rsidRDefault="00017DF0" w:rsidP="0069327E">
            <w:pPr>
              <w:rPr>
                <w:lang w:val="en-US"/>
              </w:rPr>
            </w:pPr>
            <w:r>
              <w:rPr>
                <w:lang w:val="en-US"/>
              </w:rPr>
              <w:t>This</w:t>
            </w:r>
            <w:r w:rsidRPr="00017DF0">
              <w:rPr>
                <w:lang w:val="en-US"/>
              </w:rPr>
              <w:t xml:space="preserve"> </w:t>
            </w:r>
            <w:r>
              <w:rPr>
                <w:lang w:val="en-US"/>
              </w:rPr>
              <w:t>is</w:t>
            </w:r>
            <w:r w:rsidRPr="00017DF0">
              <w:rPr>
                <w:lang w:val="en-US"/>
              </w:rPr>
              <w:t xml:space="preserve"> </w:t>
            </w:r>
            <w:r>
              <w:rPr>
                <w:lang w:val="en-US"/>
              </w:rPr>
              <w:t>a</w:t>
            </w:r>
            <w:r w:rsidRPr="00017DF0">
              <w:rPr>
                <w:lang w:val="en-US"/>
              </w:rPr>
              <w:t xml:space="preserve"> </w:t>
            </w:r>
            <w:r>
              <w:rPr>
                <w:lang w:val="en-US"/>
              </w:rPr>
              <w:t>lion</w:t>
            </w:r>
            <w:r w:rsidRPr="00017DF0">
              <w:rPr>
                <w:lang w:val="en-US"/>
              </w:rPr>
              <w:t xml:space="preserve">. </w:t>
            </w:r>
            <w:r>
              <w:rPr>
                <w:lang w:val="en-US"/>
              </w:rPr>
              <w:t>It</w:t>
            </w:r>
            <w:r w:rsidRPr="00700303">
              <w:rPr>
                <w:lang w:val="en-US"/>
              </w:rPr>
              <w:t>’</w:t>
            </w:r>
            <w:r>
              <w:rPr>
                <w:lang w:val="en-US"/>
              </w:rPr>
              <w:t>s</w:t>
            </w:r>
            <w:r w:rsidRPr="00700303">
              <w:rPr>
                <w:lang w:val="en-US"/>
              </w:rPr>
              <w:t xml:space="preserve"> </w:t>
            </w:r>
            <w:r w:rsidR="00BD21B2">
              <w:rPr>
                <w:lang w:val="en-US"/>
              </w:rPr>
              <w:t>little. It’s angry.</w:t>
            </w:r>
            <w:r w:rsidR="00BD21B2" w:rsidRPr="00BD21B2">
              <w:rPr>
                <w:lang w:val="en-US"/>
              </w:rPr>
              <w:t xml:space="preserve"> </w:t>
            </w:r>
            <w:proofErr w:type="spellStart"/>
            <w:r w:rsidR="00BD21B2">
              <w:rPr>
                <w:lang w:val="en-US"/>
              </w:rPr>
              <w:t>It’s</w:t>
            </w:r>
            <w:proofErr w:type="spellEnd"/>
            <w:r w:rsidR="00BD21B2">
              <w:rPr>
                <w:lang w:val="en-US"/>
              </w:rPr>
              <w:t xml:space="preserve"> green. </w:t>
            </w:r>
            <w:r>
              <w:rPr>
                <w:lang w:val="en-US"/>
              </w:rPr>
              <w:t>It</w:t>
            </w:r>
            <w:r w:rsidRPr="00700303">
              <w:rPr>
                <w:lang w:val="en-US"/>
              </w:rPr>
              <w:t xml:space="preserve"> </w:t>
            </w:r>
            <w:r>
              <w:rPr>
                <w:lang w:val="en-US"/>
              </w:rPr>
              <w:t>can</w:t>
            </w:r>
            <w:r w:rsidRPr="00700303">
              <w:rPr>
                <w:lang w:val="en-US"/>
              </w:rPr>
              <w:t xml:space="preserve"> </w:t>
            </w:r>
            <w:r>
              <w:rPr>
                <w:lang w:val="en-US"/>
              </w:rPr>
              <w:t>jump</w:t>
            </w:r>
            <w:r w:rsidRPr="00700303">
              <w:rPr>
                <w:lang w:val="en-US"/>
              </w:rPr>
              <w:t xml:space="preserve">, </w:t>
            </w:r>
            <w:r>
              <w:rPr>
                <w:lang w:val="en-US"/>
              </w:rPr>
              <w:t>hide</w:t>
            </w:r>
            <w:r w:rsidRPr="00700303">
              <w:rPr>
                <w:lang w:val="en-US"/>
              </w:rPr>
              <w:t xml:space="preserve"> </w:t>
            </w:r>
            <w:r>
              <w:rPr>
                <w:lang w:val="en-US"/>
              </w:rPr>
              <w:t>and</w:t>
            </w:r>
            <w:r w:rsidRPr="00700303">
              <w:rPr>
                <w:lang w:val="en-US"/>
              </w:rPr>
              <w:t xml:space="preserve"> </w:t>
            </w:r>
            <w:r>
              <w:rPr>
                <w:lang w:val="en-US"/>
              </w:rPr>
              <w:t>fly</w:t>
            </w:r>
            <w:r w:rsidRPr="00700303">
              <w:rPr>
                <w:lang w:val="en-US"/>
              </w:rPr>
              <w:t xml:space="preserve">. </w:t>
            </w:r>
            <w:r>
              <w:rPr>
                <w:lang w:val="en-US"/>
              </w:rPr>
              <w:t>It</w:t>
            </w:r>
            <w:r w:rsidRPr="00700303">
              <w:rPr>
                <w:lang w:val="en-US"/>
              </w:rPr>
              <w:t xml:space="preserve"> </w:t>
            </w:r>
            <w:r>
              <w:rPr>
                <w:lang w:val="en-US"/>
              </w:rPr>
              <w:t>likes</w:t>
            </w:r>
            <w:r w:rsidRPr="00700303">
              <w:rPr>
                <w:lang w:val="en-US"/>
              </w:rPr>
              <w:t xml:space="preserve"> </w:t>
            </w:r>
            <w:r>
              <w:rPr>
                <w:lang w:val="en-US"/>
              </w:rPr>
              <w:t>meat</w:t>
            </w:r>
            <w:r w:rsidRPr="00700303">
              <w:rPr>
                <w:lang w:val="en-US"/>
              </w:rPr>
              <w:t xml:space="preserve"> </w:t>
            </w:r>
            <w:r>
              <w:rPr>
                <w:lang w:val="en-US"/>
              </w:rPr>
              <w:t>and</w:t>
            </w:r>
            <w:r w:rsidRPr="00700303">
              <w:rPr>
                <w:lang w:val="en-US"/>
              </w:rPr>
              <w:t xml:space="preserve"> </w:t>
            </w:r>
            <w:r>
              <w:rPr>
                <w:lang w:val="en-US"/>
              </w:rPr>
              <w:t>cucumbers</w:t>
            </w:r>
            <w:r w:rsidRPr="00700303">
              <w:rPr>
                <w:lang w:val="en-US"/>
              </w:rPr>
              <w:t xml:space="preserve">. </w:t>
            </w:r>
          </w:p>
          <w:p w:rsidR="00017DF0" w:rsidRPr="00017DF0" w:rsidRDefault="00017DF0" w:rsidP="0069327E">
            <w:pPr>
              <w:rPr>
                <w:lang w:val="en-US"/>
              </w:rPr>
            </w:pPr>
          </w:p>
        </w:tc>
        <w:tc>
          <w:tcPr>
            <w:tcW w:w="1725" w:type="dxa"/>
          </w:tcPr>
          <w:p w:rsidR="00017DF0" w:rsidRPr="007D268B" w:rsidRDefault="00017DF0" w:rsidP="00017DF0">
            <w:pPr>
              <w:rPr>
                <w:lang w:val="en-US"/>
              </w:rPr>
            </w:pPr>
            <w:r>
              <w:rPr>
                <w:lang w:val="en-US"/>
              </w:rPr>
              <w:t>Pupils correct the mistakes</w:t>
            </w:r>
            <w:r w:rsidR="007D268B">
              <w:rPr>
                <w:lang w:val="en-US"/>
              </w:rPr>
              <w:t xml:space="preserve">, make negative sentences. </w:t>
            </w:r>
          </w:p>
        </w:tc>
        <w:tc>
          <w:tcPr>
            <w:tcW w:w="2608" w:type="dxa"/>
          </w:tcPr>
          <w:p w:rsidR="00017DF0" w:rsidRPr="00017DF0" w:rsidRDefault="00700303" w:rsidP="00911D7E">
            <w:pPr>
              <w:rPr>
                <w:lang w:val="en-US"/>
              </w:rPr>
            </w:pPr>
            <w:r>
              <w:rPr>
                <w:lang w:val="en-US"/>
              </w:rPr>
              <w:t>T - Cl</w:t>
            </w:r>
          </w:p>
        </w:tc>
        <w:tc>
          <w:tcPr>
            <w:tcW w:w="1148" w:type="dxa"/>
          </w:tcPr>
          <w:p w:rsidR="00017DF0" w:rsidRPr="00017DF0" w:rsidRDefault="00017DF0" w:rsidP="00911D7E">
            <w:pPr>
              <w:rPr>
                <w:lang w:val="en-US"/>
              </w:rPr>
            </w:pPr>
            <w:r>
              <w:rPr>
                <w:lang w:val="en-US"/>
              </w:rPr>
              <w:t>2</w:t>
            </w:r>
          </w:p>
        </w:tc>
        <w:tc>
          <w:tcPr>
            <w:tcW w:w="2160" w:type="dxa"/>
          </w:tcPr>
          <w:p w:rsidR="00017DF0" w:rsidRPr="007D268B" w:rsidRDefault="00BD21B2" w:rsidP="00B06BE4">
            <w:pPr>
              <w:rPr>
                <w:lang w:val="en-US"/>
              </w:rPr>
            </w:pPr>
            <w:r>
              <w:t>Рисунок</w:t>
            </w:r>
            <w:r w:rsidR="00017DF0" w:rsidRPr="007D268B">
              <w:rPr>
                <w:lang w:val="en-US"/>
              </w:rPr>
              <w:t xml:space="preserve"> </w:t>
            </w:r>
            <w:r w:rsidR="00B06BE4" w:rsidRPr="007D268B">
              <w:rPr>
                <w:lang w:val="en-US"/>
              </w:rPr>
              <w:t xml:space="preserve">№2 </w:t>
            </w:r>
            <w:r w:rsidR="00B06BE4">
              <w:t>на</w:t>
            </w:r>
            <w:r w:rsidR="00B06BE4" w:rsidRPr="007D268B">
              <w:rPr>
                <w:lang w:val="en-US"/>
              </w:rPr>
              <w:t xml:space="preserve"> </w:t>
            </w:r>
            <w:r w:rsidR="00B06BE4">
              <w:t>экране</w:t>
            </w:r>
            <w:r w:rsidR="00B06BE4" w:rsidRPr="007D268B">
              <w:rPr>
                <w:lang w:val="en-US"/>
              </w:rPr>
              <w:t xml:space="preserve"> </w:t>
            </w:r>
          </w:p>
        </w:tc>
      </w:tr>
      <w:tr w:rsidR="00B06BE4" w:rsidRPr="00281C4E" w:rsidTr="00B06BE4">
        <w:trPr>
          <w:trHeight w:val="919"/>
        </w:trPr>
        <w:tc>
          <w:tcPr>
            <w:tcW w:w="2392" w:type="dxa"/>
          </w:tcPr>
          <w:p w:rsidR="00017DF0" w:rsidRPr="007D268B" w:rsidRDefault="00017DF0" w:rsidP="00DB654B">
            <w:pPr>
              <w:pStyle w:val="a4"/>
              <w:numPr>
                <w:ilvl w:val="0"/>
                <w:numId w:val="1"/>
              </w:numPr>
              <w:rPr>
                <w:lang w:val="en-US"/>
              </w:rPr>
            </w:pPr>
            <w:r>
              <w:t>Этап</w:t>
            </w:r>
            <w:r w:rsidRPr="007D268B">
              <w:rPr>
                <w:lang w:val="en-US"/>
              </w:rPr>
              <w:t xml:space="preserve"> </w:t>
            </w:r>
            <w:r>
              <w:t>проверки</w:t>
            </w:r>
            <w:r w:rsidRPr="007D268B">
              <w:rPr>
                <w:lang w:val="en-US"/>
              </w:rPr>
              <w:t xml:space="preserve"> </w:t>
            </w:r>
            <w:r>
              <w:t>выполнения</w:t>
            </w:r>
            <w:r w:rsidRPr="007D268B">
              <w:rPr>
                <w:lang w:val="en-US"/>
              </w:rPr>
              <w:t xml:space="preserve"> </w:t>
            </w:r>
            <w:r>
              <w:t>домашнего</w:t>
            </w:r>
            <w:r w:rsidRPr="007D268B">
              <w:rPr>
                <w:lang w:val="en-US"/>
              </w:rPr>
              <w:t xml:space="preserve"> </w:t>
            </w:r>
            <w:r>
              <w:t>задания</w:t>
            </w:r>
          </w:p>
        </w:tc>
        <w:tc>
          <w:tcPr>
            <w:tcW w:w="2394" w:type="dxa"/>
          </w:tcPr>
          <w:p w:rsidR="00017DF0" w:rsidRDefault="00017DF0">
            <w:r>
              <w:t>Совершенствовать</w:t>
            </w:r>
            <w:r w:rsidRPr="007D268B">
              <w:t xml:space="preserve"> </w:t>
            </w:r>
            <w:r>
              <w:t>навыки</w:t>
            </w:r>
            <w:r w:rsidRPr="007D268B">
              <w:t xml:space="preserve"> </w:t>
            </w:r>
            <w:r>
              <w:t>монологической речи; закрепление и  проверка усв</w:t>
            </w:r>
            <w:r w:rsidR="001C0F9C">
              <w:t>оения грамматического материала</w:t>
            </w:r>
          </w:p>
          <w:p w:rsidR="001C0F9C" w:rsidRPr="00700303" w:rsidRDefault="001C0F9C"/>
        </w:tc>
        <w:tc>
          <w:tcPr>
            <w:tcW w:w="2595" w:type="dxa"/>
            <w:gridSpan w:val="2"/>
          </w:tcPr>
          <w:p w:rsidR="00017DF0" w:rsidRDefault="00017DF0" w:rsidP="00353AED">
            <w:pPr>
              <w:rPr>
                <w:lang w:val="en-US"/>
              </w:rPr>
            </w:pPr>
            <w:r>
              <w:rPr>
                <w:lang w:val="en-US"/>
              </w:rPr>
              <w:t>And now we will check your homework. At home you drew a funny animal. Speak about your animal and your classmates</w:t>
            </w:r>
            <w:r w:rsidRPr="00353AED">
              <w:rPr>
                <w:lang w:val="en-US"/>
              </w:rPr>
              <w:t xml:space="preserve"> </w:t>
            </w:r>
            <w:r>
              <w:rPr>
                <w:lang w:val="en-US"/>
              </w:rPr>
              <w:t xml:space="preserve">find and correct the mistakes. </w:t>
            </w:r>
          </w:p>
          <w:p w:rsidR="00017DF0" w:rsidRDefault="00017DF0" w:rsidP="00353AED">
            <w:pPr>
              <w:rPr>
                <w:lang w:val="en-US"/>
              </w:rPr>
            </w:pPr>
          </w:p>
          <w:p w:rsidR="00017DF0" w:rsidRPr="00353AED" w:rsidRDefault="00017DF0" w:rsidP="00353AED">
            <w:pPr>
              <w:rPr>
                <w:lang w:val="en-US"/>
              </w:rPr>
            </w:pPr>
            <w:r>
              <w:rPr>
                <w:lang w:val="en-US"/>
              </w:rPr>
              <w:t>Well done!</w:t>
            </w:r>
          </w:p>
        </w:tc>
        <w:tc>
          <w:tcPr>
            <w:tcW w:w="1725" w:type="dxa"/>
          </w:tcPr>
          <w:p w:rsidR="00017DF0" w:rsidRPr="00353AED" w:rsidRDefault="00017DF0">
            <w:pPr>
              <w:rPr>
                <w:lang w:val="en-US"/>
              </w:rPr>
            </w:pPr>
            <w:r>
              <w:rPr>
                <w:lang w:val="en-US"/>
              </w:rPr>
              <w:t>Chi</w:t>
            </w:r>
            <w:r w:rsidR="00445165">
              <w:rPr>
                <w:lang w:val="en-US"/>
              </w:rPr>
              <w:t>ldren speak about their animals</w:t>
            </w:r>
            <w:r w:rsidR="00445165" w:rsidRPr="00445165">
              <w:rPr>
                <w:lang w:val="en-US"/>
              </w:rPr>
              <w:t xml:space="preserve"> </w:t>
            </w:r>
            <w:r w:rsidR="00445165">
              <w:rPr>
                <w:lang w:val="en-US"/>
              </w:rPr>
              <w:t>and</w:t>
            </w:r>
            <w:r>
              <w:rPr>
                <w:lang w:val="en-US"/>
              </w:rPr>
              <w:t xml:space="preserve"> their classmates find and correct the mistakes.</w:t>
            </w:r>
          </w:p>
        </w:tc>
        <w:tc>
          <w:tcPr>
            <w:tcW w:w="2608" w:type="dxa"/>
          </w:tcPr>
          <w:p w:rsidR="00017DF0" w:rsidRPr="00353AED" w:rsidRDefault="00017DF0">
            <w:pPr>
              <w:rPr>
                <w:lang w:val="en-US"/>
              </w:rPr>
            </w:pPr>
            <w:r>
              <w:rPr>
                <w:lang w:val="en-US"/>
              </w:rPr>
              <w:t>Pupil - Pupils</w:t>
            </w:r>
          </w:p>
        </w:tc>
        <w:tc>
          <w:tcPr>
            <w:tcW w:w="1148" w:type="dxa"/>
          </w:tcPr>
          <w:p w:rsidR="00017DF0" w:rsidRPr="007D268B" w:rsidRDefault="007D268B">
            <w:r>
              <w:t>10</w:t>
            </w:r>
          </w:p>
        </w:tc>
        <w:tc>
          <w:tcPr>
            <w:tcW w:w="2160" w:type="dxa"/>
          </w:tcPr>
          <w:p w:rsidR="00017DF0" w:rsidRDefault="00017DF0" w:rsidP="00AE0654">
            <w:r>
              <w:t>дети</w:t>
            </w:r>
            <w:r w:rsidRPr="00281C4E">
              <w:t xml:space="preserve"> </w:t>
            </w:r>
            <w:r>
              <w:t>дома</w:t>
            </w:r>
            <w:r w:rsidRPr="00281C4E">
              <w:t xml:space="preserve"> </w:t>
            </w:r>
            <w:r>
              <w:t>рисовали</w:t>
            </w:r>
            <w:r w:rsidRPr="00281C4E">
              <w:t xml:space="preserve"> </w:t>
            </w:r>
            <w:r>
              <w:t>забавное</w:t>
            </w:r>
            <w:r w:rsidRPr="00281C4E">
              <w:t xml:space="preserve"> </w:t>
            </w:r>
            <w:r>
              <w:t>животное</w:t>
            </w:r>
            <w:r w:rsidRPr="00281C4E">
              <w:t xml:space="preserve"> (</w:t>
            </w:r>
            <w:r>
              <w:rPr>
                <w:lang w:val="en-US"/>
              </w:rPr>
              <w:t>P</w:t>
            </w:r>
            <w:r w:rsidRPr="00281C4E">
              <w:t xml:space="preserve">.123, </w:t>
            </w:r>
            <w:r>
              <w:rPr>
                <w:lang w:val="en-US"/>
              </w:rPr>
              <w:t>Ex</w:t>
            </w:r>
            <w:r w:rsidRPr="00281C4E">
              <w:t>.5</w:t>
            </w:r>
            <w:r>
              <w:rPr>
                <w:lang w:val="en-US"/>
              </w:rPr>
              <w:t>b</w:t>
            </w:r>
            <w:r w:rsidRPr="00AE0654">
              <w:t xml:space="preserve">) </w:t>
            </w:r>
            <w:r>
              <w:t>и описывали его, делая при этом ошибки в описании (цвет, умения, предпочтения)</w:t>
            </w:r>
          </w:p>
          <w:p w:rsidR="00017DF0" w:rsidRPr="00AE0654" w:rsidRDefault="00017DF0" w:rsidP="00AE0654"/>
        </w:tc>
      </w:tr>
      <w:tr w:rsidR="00B06BE4" w:rsidRPr="00E27DCE" w:rsidTr="00B06BE4">
        <w:trPr>
          <w:trHeight w:val="876"/>
        </w:trPr>
        <w:tc>
          <w:tcPr>
            <w:tcW w:w="2392" w:type="dxa"/>
          </w:tcPr>
          <w:p w:rsidR="00017DF0" w:rsidRPr="00017DF0" w:rsidRDefault="001C0F9C" w:rsidP="00017DF0">
            <w:pPr>
              <w:pStyle w:val="a4"/>
              <w:numPr>
                <w:ilvl w:val="0"/>
                <w:numId w:val="1"/>
              </w:numPr>
              <w:rPr>
                <w:lang w:val="en-US"/>
              </w:rPr>
            </w:pPr>
            <w:proofErr w:type="spellStart"/>
            <w:proofErr w:type="gramStart"/>
            <w:r>
              <w:t>Физкульт</w:t>
            </w:r>
            <w:proofErr w:type="spellEnd"/>
            <w:r>
              <w:t xml:space="preserve"> минутка</w:t>
            </w:r>
            <w:proofErr w:type="gramEnd"/>
          </w:p>
        </w:tc>
        <w:tc>
          <w:tcPr>
            <w:tcW w:w="2394" w:type="dxa"/>
          </w:tcPr>
          <w:p w:rsidR="00017DF0" w:rsidRPr="00281C4E" w:rsidRDefault="001C0F9C">
            <w:r>
              <w:t>Снять мышечное и эмоциональное напряжение</w:t>
            </w:r>
          </w:p>
        </w:tc>
        <w:tc>
          <w:tcPr>
            <w:tcW w:w="2595" w:type="dxa"/>
            <w:gridSpan w:val="2"/>
          </w:tcPr>
          <w:p w:rsidR="00017DF0" w:rsidRPr="00700303" w:rsidRDefault="001C0F9C">
            <w:pPr>
              <w:rPr>
                <w:lang w:val="en-US"/>
              </w:rPr>
            </w:pPr>
            <w:r>
              <w:rPr>
                <w:lang w:val="en-US"/>
              </w:rPr>
              <w:t>Let’s have some rest. Sing the song together</w:t>
            </w:r>
            <w:r w:rsidRPr="00700303">
              <w:rPr>
                <w:lang w:val="en-US"/>
              </w:rPr>
              <w:t xml:space="preserve"> </w:t>
            </w:r>
            <w:r w:rsidR="00700303">
              <w:rPr>
                <w:lang w:val="en-US"/>
              </w:rPr>
              <w:t>and act out.</w:t>
            </w:r>
          </w:p>
        </w:tc>
        <w:tc>
          <w:tcPr>
            <w:tcW w:w="1725" w:type="dxa"/>
          </w:tcPr>
          <w:p w:rsidR="00017DF0" w:rsidRPr="001C0F9C" w:rsidRDefault="00700303">
            <w:pPr>
              <w:rPr>
                <w:lang w:val="en-US"/>
              </w:rPr>
            </w:pPr>
            <w:r>
              <w:rPr>
                <w:lang w:val="en-US"/>
              </w:rPr>
              <w:t>Children sing the song and repeat the physical actions after the teacher.</w:t>
            </w:r>
          </w:p>
        </w:tc>
        <w:tc>
          <w:tcPr>
            <w:tcW w:w="2608" w:type="dxa"/>
          </w:tcPr>
          <w:p w:rsidR="00017DF0" w:rsidRPr="001C0F9C" w:rsidRDefault="00700303">
            <w:pPr>
              <w:rPr>
                <w:lang w:val="en-US"/>
              </w:rPr>
            </w:pPr>
            <w:r>
              <w:rPr>
                <w:lang w:val="en-US"/>
              </w:rPr>
              <w:t>T - Cl</w:t>
            </w:r>
          </w:p>
        </w:tc>
        <w:tc>
          <w:tcPr>
            <w:tcW w:w="1148" w:type="dxa"/>
          </w:tcPr>
          <w:p w:rsidR="00017DF0" w:rsidRPr="001C0F9C" w:rsidRDefault="007D268B">
            <w:pPr>
              <w:rPr>
                <w:lang w:val="en-US"/>
              </w:rPr>
            </w:pPr>
            <w:r>
              <w:rPr>
                <w:lang w:val="en-US"/>
              </w:rPr>
              <w:t>2</w:t>
            </w:r>
          </w:p>
        </w:tc>
        <w:tc>
          <w:tcPr>
            <w:tcW w:w="2160" w:type="dxa"/>
          </w:tcPr>
          <w:p w:rsidR="00700303" w:rsidRDefault="00700303">
            <w:pPr>
              <w:rPr>
                <w:lang w:val="en-US"/>
              </w:rPr>
            </w:pPr>
            <w:r>
              <w:rPr>
                <w:lang w:val="en-US"/>
              </w:rPr>
              <w:t>The song</w:t>
            </w:r>
          </w:p>
          <w:p w:rsidR="00017DF0" w:rsidRPr="001C0F9C" w:rsidRDefault="00700303">
            <w:pPr>
              <w:rPr>
                <w:lang w:val="en-US"/>
              </w:rPr>
            </w:pPr>
            <w:r>
              <w:rPr>
                <w:lang w:val="en-US"/>
              </w:rPr>
              <w:t>“Can you fly like a parrot?”</w:t>
            </w:r>
          </w:p>
        </w:tc>
      </w:tr>
      <w:tr w:rsidR="00B06BE4" w:rsidRPr="00941C64" w:rsidTr="00B06BE4">
        <w:trPr>
          <w:trHeight w:val="4433"/>
        </w:trPr>
        <w:tc>
          <w:tcPr>
            <w:tcW w:w="2392" w:type="dxa"/>
          </w:tcPr>
          <w:p w:rsidR="00017DF0" w:rsidRPr="00700303" w:rsidRDefault="00700303" w:rsidP="00700303">
            <w:pPr>
              <w:pStyle w:val="a4"/>
              <w:numPr>
                <w:ilvl w:val="0"/>
                <w:numId w:val="1"/>
              </w:numPr>
              <w:rPr>
                <w:lang w:val="en-US"/>
              </w:rPr>
            </w:pPr>
            <w:r>
              <w:lastRenderedPageBreak/>
              <w:t>Работа с текстом</w:t>
            </w:r>
          </w:p>
        </w:tc>
        <w:tc>
          <w:tcPr>
            <w:tcW w:w="2394" w:type="dxa"/>
          </w:tcPr>
          <w:p w:rsidR="00017DF0" w:rsidRPr="001C0F9C" w:rsidRDefault="007D268B" w:rsidP="007D268B">
            <w:pPr>
              <w:rPr>
                <w:lang w:val="en-US"/>
              </w:rPr>
            </w:pPr>
            <w:r>
              <w:t>Совершенствовать</w:t>
            </w:r>
            <w:r w:rsidRPr="007D268B">
              <w:rPr>
                <w:lang w:val="en-US"/>
              </w:rPr>
              <w:t xml:space="preserve"> </w:t>
            </w:r>
            <w:r>
              <w:t>навыки</w:t>
            </w:r>
            <w:r w:rsidRPr="007D268B">
              <w:rPr>
                <w:lang w:val="en-US"/>
              </w:rPr>
              <w:t xml:space="preserve"> </w:t>
            </w:r>
            <w:r>
              <w:t>письма</w:t>
            </w:r>
            <w:r>
              <w:t>;</w:t>
            </w:r>
            <w:r>
              <w:t xml:space="preserve"> </w:t>
            </w:r>
          </w:p>
        </w:tc>
        <w:tc>
          <w:tcPr>
            <w:tcW w:w="2595" w:type="dxa"/>
            <w:gridSpan w:val="2"/>
          </w:tcPr>
          <w:p w:rsidR="00700303" w:rsidRDefault="00700303" w:rsidP="00700303">
            <w:pPr>
              <w:rPr>
                <w:lang w:val="en-US"/>
              </w:rPr>
            </w:pPr>
            <w:r>
              <w:rPr>
                <w:lang w:val="en-US"/>
              </w:rPr>
              <w:t xml:space="preserve">And now we are going to read and write about an animal. Open your workbook at page 102, ex. 1. What animal do you see here? It’s right, </w:t>
            </w:r>
            <w:r w:rsidR="00445165">
              <w:rPr>
                <w:lang w:val="en-US"/>
              </w:rPr>
              <w:t xml:space="preserve">they are </w:t>
            </w:r>
            <w:r>
              <w:rPr>
                <w:lang w:val="en-US"/>
              </w:rPr>
              <w:t xml:space="preserve">foxes. You must listen to me and write the missing letters. Let’s see, what letters </w:t>
            </w:r>
            <w:r w:rsidR="00445165">
              <w:rPr>
                <w:lang w:val="en-US"/>
              </w:rPr>
              <w:t>you can</w:t>
            </w:r>
            <w:r>
              <w:rPr>
                <w:lang w:val="en-US"/>
              </w:rPr>
              <w:t xml:space="preserve"> write. They are in the box before the exercise.   </w:t>
            </w:r>
          </w:p>
          <w:p w:rsidR="00E75EE2" w:rsidRPr="00E75EE2" w:rsidRDefault="00E75EE2" w:rsidP="00E75EE2">
            <w:pPr>
              <w:rPr>
                <w:lang w:val="en-US"/>
              </w:rPr>
            </w:pPr>
          </w:p>
        </w:tc>
        <w:tc>
          <w:tcPr>
            <w:tcW w:w="1725" w:type="dxa"/>
          </w:tcPr>
          <w:p w:rsidR="00017DF0" w:rsidRPr="001C0F9C" w:rsidRDefault="00941C64">
            <w:pPr>
              <w:rPr>
                <w:lang w:val="en-US"/>
              </w:rPr>
            </w:pPr>
            <w:r>
              <w:rPr>
                <w:lang w:val="en-US"/>
              </w:rPr>
              <w:t xml:space="preserve">Pupils make the exercise. </w:t>
            </w:r>
          </w:p>
        </w:tc>
        <w:tc>
          <w:tcPr>
            <w:tcW w:w="2608" w:type="dxa"/>
          </w:tcPr>
          <w:p w:rsidR="00017DF0" w:rsidRPr="001C0F9C" w:rsidRDefault="00941C64">
            <w:pPr>
              <w:rPr>
                <w:lang w:val="en-US"/>
              </w:rPr>
            </w:pPr>
            <w:r>
              <w:rPr>
                <w:lang w:val="en-US"/>
              </w:rPr>
              <w:t>T - Ps</w:t>
            </w:r>
          </w:p>
        </w:tc>
        <w:tc>
          <w:tcPr>
            <w:tcW w:w="1148" w:type="dxa"/>
          </w:tcPr>
          <w:p w:rsidR="00017DF0" w:rsidRPr="001C0F9C" w:rsidRDefault="00E75EE2">
            <w:pPr>
              <w:rPr>
                <w:lang w:val="en-US"/>
              </w:rPr>
            </w:pPr>
            <w:r>
              <w:rPr>
                <w:lang w:val="en-US"/>
              </w:rPr>
              <w:t>2</w:t>
            </w:r>
          </w:p>
        </w:tc>
        <w:tc>
          <w:tcPr>
            <w:tcW w:w="2160" w:type="dxa"/>
          </w:tcPr>
          <w:p w:rsidR="00017DF0" w:rsidRPr="001C0F9C" w:rsidRDefault="00017DF0">
            <w:pPr>
              <w:rPr>
                <w:lang w:val="en-US"/>
              </w:rPr>
            </w:pPr>
          </w:p>
        </w:tc>
      </w:tr>
      <w:tr w:rsidR="00B06BE4" w:rsidRPr="00700303" w:rsidTr="00B06BE4">
        <w:trPr>
          <w:trHeight w:val="1465"/>
        </w:trPr>
        <w:tc>
          <w:tcPr>
            <w:tcW w:w="2392" w:type="dxa"/>
          </w:tcPr>
          <w:p w:rsidR="00941C64" w:rsidRPr="00941C64" w:rsidRDefault="00941C64" w:rsidP="00941C64">
            <w:pPr>
              <w:pStyle w:val="a4"/>
              <w:numPr>
                <w:ilvl w:val="0"/>
                <w:numId w:val="1"/>
              </w:numPr>
            </w:pPr>
            <w:r w:rsidRPr="00941C64">
              <w:t xml:space="preserve">Развитие речевых умений </w:t>
            </w:r>
          </w:p>
          <w:p w:rsidR="00E75EE2" w:rsidRPr="00941C64" w:rsidRDefault="00E75EE2" w:rsidP="00941C64">
            <w:pPr>
              <w:pStyle w:val="a4"/>
              <w:rPr>
                <w:lang w:val="en-US"/>
              </w:rPr>
            </w:pPr>
          </w:p>
        </w:tc>
        <w:tc>
          <w:tcPr>
            <w:tcW w:w="2394" w:type="dxa"/>
          </w:tcPr>
          <w:p w:rsidR="00941C64" w:rsidRPr="00941C64" w:rsidRDefault="00941C64" w:rsidP="00941C64">
            <w:r w:rsidRPr="00941C64">
              <w:t>поиск и выделение н</w:t>
            </w:r>
            <w:r w:rsidR="007D268B">
              <w:t xml:space="preserve">еобходимой информации в тексте; </w:t>
            </w:r>
            <w:r w:rsidRPr="00941C64">
              <w:t xml:space="preserve">развитие умений </w:t>
            </w:r>
            <w:r>
              <w:t>составлять и отвечать на вопросы по тексту</w:t>
            </w:r>
          </w:p>
          <w:p w:rsidR="00E75EE2" w:rsidRPr="00941C64" w:rsidRDefault="00E75EE2" w:rsidP="00941C64"/>
        </w:tc>
        <w:tc>
          <w:tcPr>
            <w:tcW w:w="2595" w:type="dxa"/>
            <w:gridSpan w:val="2"/>
          </w:tcPr>
          <w:p w:rsidR="00E75EE2" w:rsidRDefault="00E75EE2" w:rsidP="00E75EE2">
            <w:pPr>
              <w:rPr>
                <w:lang w:val="en-US"/>
              </w:rPr>
            </w:pPr>
            <w:r>
              <w:rPr>
                <w:lang w:val="en-US"/>
              </w:rPr>
              <w:t xml:space="preserve">And now make up 3-4 questions about foxes and ask them to your classmates. </w:t>
            </w:r>
          </w:p>
          <w:p w:rsidR="00E75EE2" w:rsidRDefault="00E75EE2" w:rsidP="00E75EE2">
            <w:pPr>
              <w:rPr>
                <w:lang w:val="en-US"/>
              </w:rPr>
            </w:pPr>
          </w:p>
        </w:tc>
        <w:tc>
          <w:tcPr>
            <w:tcW w:w="1725" w:type="dxa"/>
          </w:tcPr>
          <w:p w:rsidR="00E75EE2" w:rsidRPr="001C0F9C" w:rsidRDefault="00E75EE2">
            <w:pPr>
              <w:rPr>
                <w:lang w:val="en-US"/>
              </w:rPr>
            </w:pPr>
            <w:r>
              <w:rPr>
                <w:lang w:val="en-US"/>
              </w:rPr>
              <w:t>Pupils write the questions, ask and answer.</w:t>
            </w:r>
          </w:p>
        </w:tc>
        <w:tc>
          <w:tcPr>
            <w:tcW w:w="2608" w:type="dxa"/>
          </w:tcPr>
          <w:p w:rsidR="00E75EE2" w:rsidRPr="001C0F9C" w:rsidRDefault="00E75EE2">
            <w:pPr>
              <w:rPr>
                <w:lang w:val="en-US"/>
              </w:rPr>
            </w:pPr>
            <w:r>
              <w:rPr>
                <w:lang w:val="en-US"/>
              </w:rPr>
              <w:t>Pupil - Pupils</w:t>
            </w:r>
          </w:p>
        </w:tc>
        <w:tc>
          <w:tcPr>
            <w:tcW w:w="1148" w:type="dxa"/>
          </w:tcPr>
          <w:p w:rsidR="00E75EE2" w:rsidRPr="007D268B" w:rsidRDefault="007D268B">
            <w:r>
              <w:t>6</w:t>
            </w:r>
          </w:p>
        </w:tc>
        <w:tc>
          <w:tcPr>
            <w:tcW w:w="2160" w:type="dxa"/>
          </w:tcPr>
          <w:p w:rsidR="00E75EE2" w:rsidRPr="001C0F9C" w:rsidRDefault="00E75EE2">
            <w:pPr>
              <w:rPr>
                <w:lang w:val="en-US"/>
              </w:rPr>
            </w:pPr>
          </w:p>
        </w:tc>
      </w:tr>
      <w:tr w:rsidR="00B06BE4" w:rsidRPr="00700303" w:rsidTr="00B06BE4">
        <w:trPr>
          <w:trHeight w:val="876"/>
        </w:trPr>
        <w:tc>
          <w:tcPr>
            <w:tcW w:w="2392" w:type="dxa"/>
          </w:tcPr>
          <w:p w:rsidR="00017DF0" w:rsidRPr="00E75EE2" w:rsidRDefault="00E75EE2" w:rsidP="00E75EE2">
            <w:pPr>
              <w:pStyle w:val="a4"/>
              <w:numPr>
                <w:ilvl w:val="0"/>
                <w:numId w:val="1"/>
              </w:numPr>
              <w:rPr>
                <w:lang w:val="en-US"/>
              </w:rPr>
            </w:pPr>
            <w:r>
              <w:t>Работа с текстом</w:t>
            </w:r>
          </w:p>
        </w:tc>
        <w:tc>
          <w:tcPr>
            <w:tcW w:w="2394" w:type="dxa"/>
          </w:tcPr>
          <w:p w:rsidR="007D268B" w:rsidRDefault="007D268B" w:rsidP="007D268B">
            <w:r>
              <w:t>Совершенствовать</w:t>
            </w:r>
            <w:r w:rsidRPr="007D268B">
              <w:t xml:space="preserve"> </w:t>
            </w:r>
            <w:r>
              <w:t>навыки</w:t>
            </w:r>
            <w:r w:rsidRPr="007D268B">
              <w:t xml:space="preserve"> </w:t>
            </w:r>
            <w:r>
              <w:t>чтения;</w:t>
            </w:r>
            <w:r>
              <w:t xml:space="preserve"> закрепление и  проверка усвоения грамматического материала</w:t>
            </w:r>
          </w:p>
          <w:p w:rsidR="00017DF0" w:rsidRPr="007D268B" w:rsidRDefault="00017DF0"/>
        </w:tc>
        <w:tc>
          <w:tcPr>
            <w:tcW w:w="2595" w:type="dxa"/>
            <w:gridSpan w:val="2"/>
          </w:tcPr>
          <w:p w:rsidR="00017DF0" w:rsidRPr="00E75EE2" w:rsidRDefault="00E75EE2" w:rsidP="00E75EE2">
            <w:pPr>
              <w:rPr>
                <w:lang w:val="en-US"/>
              </w:rPr>
            </w:pPr>
            <w:r>
              <w:rPr>
                <w:lang w:val="en-US"/>
              </w:rPr>
              <w:t xml:space="preserve">Well done! You know a lot of about foxes. Let’s speak about the other animals. Look at the exercise 2a. What animals do you see here? We are going to reed sentences and circle the correct word. </w:t>
            </w:r>
          </w:p>
        </w:tc>
        <w:tc>
          <w:tcPr>
            <w:tcW w:w="1725" w:type="dxa"/>
          </w:tcPr>
          <w:p w:rsidR="00017DF0" w:rsidRPr="001C0F9C" w:rsidRDefault="00017DF0">
            <w:pPr>
              <w:rPr>
                <w:lang w:val="en-US"/>
              </w:rPr>
            </w:pPr>
          </w:p>
        </w:tc>
        <w:tc>
          <w:tcPr>
            <w:tcW w:w="2608" w:type="dxa"/>
          </w:tcPr>
          <w:p w:rsidR="00017DF0" w:rsidRPr="001C0F9C" w:rsidRDefault="00017DF0">
            <w:pPr>
              <w:rPr>
                <w:lang w:val="en-US"/>
              </w:rPr>
            </w:pPr>
          </w:p>
        </w:tc>
        <w:tc>
          <w:tcPr>
            <w:tcW w:w="1148" w:type="dxa"/>
          </w:tcPr>
          <w:p w:rsidR="00017DF0" w:rsidRPr="007D268B" w:rsidRDefault="007D268B">
            <w:r>
              <w:t>7</w:t>
            </w:r>
          </w:p>
        </w:tc>
        <w:tc>
          <w:tcPr>
            <w:tcW w:w="2160" w:type="dxa"/>
          </w:tcPr>
          <w:p w:rsidR="00017DF0" w:rsidRPr="001C0F9C" w:rsidRDefault="00017DF0">
            <w:pPr>
              <w:rPr>
                <w:lang w:val="en-US"/>
              </w:rPr>
            </w:pPr>
          </w:p>
        </w:tc>
      </w:tr>
      <w:tr w:rsidR="00B06BE4" w:rsidRPr="00700303" w:rsidTr="00B06BE4">
        <w:trPr>
          <w:trHeight w:val="876"/>
        </w:trPr>
        <w:tc>
          <w:tcPr>
            <w:tcW w:w="2392" w:type="dxa"/>
          </w:tcPr>
          <w:p w:rsidR="00017DF0" w:rsidRPr="001C0F9C" w:rsidRDefault="00017DF0">
            <w:pPr>
              <w:rPr>
                <w:lang w:val="en-US"/>
              </w:rPr>
            </w:pPr>
          </w:p>
        </w:tc>
        <w:tc>
          <w:tcPr>
            <w:tcW w:w="2394" w:type="dxa"/>
          </w:tcPr>
          <w:p w:rsidR="00017DF0" w:rsidRPr="001C0F9C" w:rsidRDefault="00017DF0">
            <w:pPr>
              <w:rPr>
                <w:lang w:val="en-US"/>
              </w:rPr>
            </w:pPr>
          </w:p>
        </w:tc>
        <w:tc>
          <w:tcPr>
            <w:tcW w:w="2595" w:type="dxa"/>
            <w:gridSpan w:val="2"/>
          </w:tcPr>
          <w:p w:rsidR="00017DF0" w:rsidRPr="001C0F9C" w:rsidRDefault="00E75EE2">
            <w:pPr>
              <w:rPr>
                <w:lang w:val="en-US"/>
              </w:rPr>
            </w:pPr>
            <w:r>
              <w:rPr>
                <w:lang w:val="en-US"/>
              </w:rPr>
              <w:t xml:space="preserve">Ok. You can </w:t>
            </w:r>
            <w:proofErr w:type="spellStart"/>
            <w:r>
              <w:rPr>
                <w:lang w:val="en-US"/>
              </w:rPr>
              <w:t>colour</w:t>
            </w:r>
            <w:proofErr w:type="spellEnd"/>
            <w:r>
              <w:rPr>
                <w:lang w:val="en-US"/>
              </w:rPr>
              <w:t xml:space="preserve"> the picture now and then write about animals. Use negative sentences too. </w:t>
            </w:r>
          </w:p>
        </w:tc>
        <w:tc>
          <w:tcPr>
            <w:tcW w:w="1725" w:type="dxa"/>
          </w:tcPr>
          <w:p w:rsidR="00017DF0" w:rsidRPr="001C0F9C" w:rsidRDefault="00017DF0">
            <w:pPr>
              <w:rPr>
                <w:lang w:val="en-US"/>
              </w:rPr>
            </w:pPr>
          </w:p>
        </w:tc>
        <w:tc>
          <w:tcPr>
            <w:tcW w:w="2608" w:type="dxa"/>
          </w:tcPr>
          <w:p w:rsidR="00017DF0" w:rsidRPr="001C0F9C" w:rsidRDefault="00017DF0">
            <w:pPr>
              <w:rPr>
                <w:lang w:val="en-US"/>
              </w:rPr>
            </w:pPr>
          </w:p>
        </w:tc>
        <w:tc>
          <w:tcPr>
            <w:tcW w:w="1148" w:type="dxa"/>
          </w:tcPr>
          <w:p w:rsidR="00017DF0" w:rsidRPr="007D268B" w:rsidRDefault="00017DF0"/>
        </w:tc>
        <w:tc>
          <w:tcPr>
            <w:tcW w:w="2160" w:type="dxa"/>
          </w:tcPr>
          <w:p w:rsidR="00017DF0" w:rsidRPr="001C0F9C" w:rsidRDefault="00017DF0">
            <w:pPr>
              <w:rPr>
                <w:lang w:val="en-US"/>
              </w:rPr>
            </w:pPr>
          </w:p>
        </w:tc>
      </w:tr>
      <w:tr w:rsidR="00B06BE4" w:rsidRPr="000653D1" w:rsidTr="007D268B">
        <w:trPr>
          <w:trHeight w:val="3013"/>
        </w:trPr>
        <w:tc>
          <w:tcPr>
            <w:tcW w:w="2392" w:type="dxa"/>
          </w:tcPr>
          <w:p w:rsidR="00017DF0" w:rsidRPr="000653D1" w:rsidRDefault="000653D1" w:rsidP="00BD21B2">
            <w:pPr>
              <w:pStyle w:val="a4"/>
              <w:numPr>
                <w:ilvl w:val="0"/>
                <w:numId w:val="1"/>
              </w:numPr>
            </w:pPr>
            <w:r>
              <w:t>Предметная рефлексия</w:t>
            </w:r>
            <w:r w:rsidR="00C12597">
              <w:t xml:space="preserve">; </w:t>
            </w:r>
            <w:r w:rsidR="00C12597">
              <w:t>Подведение итогов урока</w:t>
            </w:r>
          </w:p>
        </w:tc>
        <w:tc>
          <w:tcPr>
            <w:tcW w:w="2394" w:type="dxa"/>
          </w:tcPr>
          <w:p w:rsidR="00017DF0" w:rsidRPr="000653D1" w:rsidRDefault="000653D1">
            <w:r>
              <w:t>Выявить усвоение учащимися полученных знаний</w:t>
            </w:r>
            <w:r w:rsidR="00C12597">
              <w:t xml:space="preserve">; </w:t>
            </w:r>
            <w:r w:rsidR="00C12597">
              <w:t>Оценить и прокомментировать результаты работы учащихся.</w:t>
            </w:r>
          </w:p>
        </w:tc>
        <w:tc>
          <w:tcPr>
            <w:tcW w:w="2595" w:type="dxa"/>
            <w:gridSpan w:val="2"/>
          </w:tcPr>
          <w:p w:rsidR="00C12597" w:rsidRPr="00C12597" w:rsidRDefault="00C12597" w:rsidP="000653D1">
            <w:pPr>
              <w:rPr>
                <w:lang w:val="en-US"/>
              </w:rPr>
            </w:pPr>
            <w:r w:rsidRPr="00C12597">
              <w:rPr>
                <w:lang w:val="en-US"/>
              </w:rPr>
              <w:t xml:space="preserve">Our lesson is coming to the end and </w:t>
            </w:r>
            <w:r w:rsidRPr="00C12597">
              <w:rPr>
                <w:lang w:val="en-US"/>
              </w:rPr>
              <w:t xml:space="preserve">I would like to </w:t>
            </w:r>
            <w:r w:rsidRPr="00C12597">
              <w:rPr>
                <w:lang w:val="en-US"/>
              </w:rPr>
              <w:t>ask you to evaluate your work in class.</w:t>
            </w:r>
          </w:p>
          <w:p w:rsidR="00941C64" w:rsidRPr="00C12597" w:rsidRDefault="000653D1" w:rsidP="000653D1">
            <w:pPr>
              <w:rPr>
                <w:lang w:val="en-US"/>
              </w:rPr>
            </w:pPr>
            <w:r>
              <w:rPr>
                <w:lang w:val="en-US"/>
              </w:rPr>
              <w:t>Let’s remember what funny animal we saw today at our lesson?</w:t>
            </w:r>
          </w:p>
          <w:p w:rsidR="00C12597" w:rsidRPr="00C12597" w:rsidRDefault="000653D1" w:rsidP="00941C64">
            <w:pPr>
              <w:rPr>
                <w:lang w:val="en-US"/>
              </w:rPr>
            </w:pPr>
            <w:r>
              <w:rPr>
                <w:lang w:val="en-US"/>
              </w:rPr>
              <w:t xml:space="preserve"> </w:t>
            </w:r>
            <w:r w:rsidR="00941C64">
              <w:rPr>
                <w:lang w:val="en-US"/>
              </w:rPr>
              <w:t xml:space="preserve">Is it difficult for you to make up negative sentences and describe animals? </w:t>
            </w:r>
          </w:p>
        </w:tc>
        <w:tc>
          <w:tcPr>
            <w:tcW w:w="1725" w:type="dxa"/>
          </w:tcPr>
          <w:p w:rsidR="00017DF0" w:rsidRPr="000653D1" w:rsidRDefault="000653D1">
            <w:pPr>
              <w:rPr>
                <w:lang w:val="en-US"/>
              </w:rPr>
            </w:pPr>
            <w:r>
              <w:rPr>
                <w:lang w:val="en-US"/>
              </w:rPr>
              <w:t xml:space="preserve">Pupils answer the questions. </w:t>
            </w:r>
          </w:p>
        </w:tc>
        <w:tc>
          <w:tcPr>
            <w:tcW w:w="2608" w:type="dxa"/>
          </w:tcPr>
          <w:p w:rsidR="00017DF0" w:rsidRPr="000653D1" w:rsidRDefault="000653D1">
            <w:pPr>
              <w:rPr>
                <w:lang w:val="en-US"/>
              </w:rPr>
            </w:pPr>
            <w:r>
              <w:rPr>
                <w:lang w:val="en-US"/>
              </w:rPr>
              <w:t xml:space="preserve">T – Pls. </w:t>
            </w:r>
          </w:p>
        </w:tc>
        <w:tc>
          <w:tcPr>
            <w:tcW w:w="1148" w:type="dxa"/>
          </w:tcPr>
          <w:p w:rsidR="00017DF0" w:rsidRPr="000653D1" w:rsidRDefault="001E1FE9">
            <w:pPr>
              <w:rPr>
                <w:lang w:val="en-US"/>
              </w:rPr>
            </w:pPr>
            <w:r>
              <w:rPr>
                <w:lang w:val="en-US"/>
              </w:rPr>
              <w:t>3</w:t>
            </w:r>
          </w:p>
        </w:tc>
        <w:tc>
          <w:tcPr>
            <w:tcW w:w="2160" w:type="dxa"/>
          </w:tcPr>
          <w:p w:rsidR="00017DF0" w:rsidRPr="000653D1" w:rsidRDefault="00017DF0">
            <w:pPr>
              <w:rPr>
                <w:lang w:val="en-US"/>
              </w:rPr>
            </w:pPr>
          </w:p>
        </w:tc>
      </w:tr>
      <w:tr w:rsidR="00B06BE4" w:rsidRPr="00C12597" w:rsidTr="00B06BE4">
        <w:trPr>
          <w:trHeight w:val="876"/>
        </w:trPr>
        <w:tc>
          <w:tcPr>
            <w:tcW w:w="2392" w:type="dxa"/>
          </w:tcPr>
          <w:p w:rsidR="00017DF0" w:rsidRPr="001E1FE9" w:rsidRDefault="001E1FE9" w:rsidP="00BD21B2">
            <w:pPr>
              <w:pStyle w:val="a4"/>
              <w:numPr>
                <w:ilvl w:val="0"/>
                <w:numId w:val="1"/>
              </w:numPr>
            </w:pPr>
            <w:r>
              <w:t>Домашнее задание</w:t>
            </w:r>
          </w:p>
        </w:tc>
        <w:tc>
          <w:tcPr>
            <w:tcW w:w="2394" w:type="dxa"/>
          </w:tcPr>
          <w:p w:rsidR="00017DF0" w:rsidRPr="000653D1" w:rsidRDefault="001E1FE9">
            <w:r>
              <w:t>Разъяснить принцип выполнения домашнего задания</w:t>
            </w:r>
          </w:p>
        </w:tc>
        <w:tc>
          <w:tcPr>
            <w:tcW w:w="2595" w:type="dxa"/>
            <w:gridSpan w:val="2"/>
          </w:tcPr>
          <w:p w:rsidR="00017DF0" w:rsidRDefault="00C12597" w:rsidP="00C12597">
            <w:pPr>
              <w:rPr>
                <w:lang w:val="en-US"/>
              </w:rPr>
            </w:pPr>
            <w:r w:rsidRPr="00C12597">
              <w:rPr>
                <w:lang w:val="en-US"/>
              </w:rPr>
              <w:t xml:space="preserve">Our </w:t>
            </w:r>
            <w:r w:rsidRPr="00C12597">
              <w:rPr>
                <w:lang w:val="en-US"/>
              </w:rPr>
              <w:t xml:space="preserve">lesson is over. Thank you for </w:t>
            </w:r>
            <w:r w:rsidRPr="00C12597">
              <w:rPr>
                <w:lang w:val="en-US"/>
              </w:rPr>
              <w:t xml:space="preserve">your attention and your </w:t>
            </w:r>
            <w:r w:rsidRPr="00C12597">
              <w:rPr>
                <w:lang w:val="en-US"/>
              </w:rPr>
              <w:t>hard</w:t>
            </w:r>
            <w:r>
              <w:rPr>
                <w:lang w:val="en-US"/>
              </w:rPr>
              <w:t xml:space="preserve"> work. Write your homework to the next lesson: WB.P. 103, Ex.3</w:t>
            </w:r>
          </w:p>
          <w:p w:rsidR="00C12597" w:rsidRPr="00C12597" w:rsidRDefault="00C12597" w:rsidP="00C12597">
            <w:pPr>
              <w:rPr>
                <w:lang w:val="en-US"/>
              </w:rPr>
            </w:pPr>
            <w:r>
              <w:rPr>
                <w:lang w:val="en-US"/>
              </w:rPr>
              <w:t xml:space="preserve">Complete the sentences. This is a text about bears. You must read it and fill in the gaps (the words are in the box before the exercise).  </w:t>
            </w:r>
          </w:p>
        </w:tc>
        <w:tc>
          <w:tcPr>
            <w:tcW w:w="1725" w:type="dxa"/>
          </w:tcPr>
          <w:p w:rsidR="00017DF0" w:rsidRPr="00C12597" w:rsidRDefault="00C12597">
            <w:pPr>
              <w:rPr>
                <w:lang w:val="en-US"/>
              </w:rPr>
            </w:pPr>
            <w:r>
              <w:rPr>
                <w:lang w:val="en-US"/>
              </w:rPr>
              <w:t xml:space="preserve">Pupils write the HW. </w:t>
            </w:r>
          </w:p>
        </w:tc>
        <w:tc>
          <w:tcPr>
            <w:tcW w:w="2608" w:type="dxa"/>
          </w:tcPr>
          <w:p w:rsidR="00017DF0" w:rsidRPr="00C12597" w:rsidRDefault="00C12597">
            <w:pPr>
              <w:rPr>
                <w:lang w:val="en-US"/>
              </w:rPr>
            </w:pPr>
            <w:r>
              <w:rPr>
                <w:lang w:val="en-US"/>
              </w:rPr>
              <w:t xml:space="preserve">T- Pls. </w:t>
            </w:r>
          </w:p>
        </w:tc>
        <w:tc>
          <w:tcPr>
            <w:tcW w:w="1148" w:type="dxa"/>
          </w:tcPr>
          <w:p w:rsidR="00017DF0" w:rsidRPr="007D268B" w:rsidRDefault="007D268B">
            <w:r>
              <w:t>2</w:t>
            </w:r>
          </w:p>
        </w:tc>
        <w:tc>
          <w:tcPr>
            <w:tcW w:w="2160" w:type="dxa"/>
          </w:tcPr>
          <w:p w:rsidR="00017DF0" w:rsidRPr="00C12597" w:rsidRDefault="00017DF0">
            <w:pPr>
              <w:rPr>
                <w:lang w:val="en-US"/>
              </w:rPr>
            </w:pPr>
          </w:p>
        </w:tc>
      </w:tr>
    </w:tbl>
    <w:p w:rsidR="00AE0654" w:rsidRPr="00C12597" w:rsidRDefault="00AE0654">
      <w:pPr>
        <w:rPr>
          <w:lang w:val="en-US"/>
        </w:rPr>
      </w:pPr>
    </w:p>
    <w:p w:rsidR="00A31ED2" w:rsidRPr="00C12597" w:rsidRDefault="00A31ED2">
      <w:pPr>
        <w:rPr>
          <w:lang w:val="en-US"/>
        </w:rPr>
      </w:pPr>
    </w:p>
    <w:p w:rsidR="00377767" w:rsidRPr="00C12597" w:rsidRDefault="00377767">
      <w:pPr>
        <w:rPr>
          <w:lang w:val="en-US"/>
        </w:rPr>
      </w:pPr>
    </w:p>
    <w:p w:rsidR="00377767" w:rsidRPr="00C12597" w:rsidRDefault="00377767">
      <w:pPr>
        <w:rPr>
          <w:lang w:val="en-US"/>
        </w:rPr>
      </w:pPr>
    </w:p>
    <w:p w:rsidR="005C2160" w:rsidRDefault="007D268B">
      <w:r w:rsidRPr="007D268B">
        <w:rPr>
          <w:sz w:val="40"/>
        </w:rPr>
        <w:lastRenderedPageBreak/>
        <w:t xml:space="preserve">Рисунок № 1 </w:t>
      </w:r>
      <w:r>
        <w:br/>
      </w:r>
      <w:r>
        <w:rPr>
          <w:noProof/>
          <w:lang w:eastAsia="ru-RU"/>
        </w:rPr>
        <w:drawing>
          <wp:inline distT="0" distB="0" distL="0" distR="0">
            <wp:extent cx="3368040" cy="23088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8">
                      <a:extLst>
                        <a:ext uri="{28A0092B-C50C-407E-A947-70E740481C1C}">
                          <a14:useLocalDpi xmlns:a14="http://schemas.microsoft.com/office/drawing/2010/main" val="0"/>
                        </a:ext>
                      </a:extLst>
                    </a:blip>
                    <a:stretch>
                      <a:fillRect/>
                    </a:stretch>
                  </pic:blipFill>
                  <pic:spPr>
                    <a:xfrm>
                      <a:off x="0" y="0"/>
                      <a:ext cx="3368040" cy="2308860"/>
                    </a:xfrm>
                    <a:prstGeom prst="rect">
                      <a:avLst/>
                    </a:prstGeom>
                  </pic:spPr>
                </pic:pic>
              </a:graphicData>
            </a:graphic>
          </wp:inline>
        </w:drawing>
      </w:r>
    </w:p>
    <w:p w:rsidR="007D268B" w:rsidRPr="007D268B" w:rsidRDefault="00BD21B2">
      <w:pPr>
        <w:rPr>
          <w:sz w:val="40"/>
        </w:rPr>
      </w:pPr>
      <w:r>
        <w:rPr>
          <w:sz w:val="40"/>
        </w:rPr>
        <w:t>Рисунок</w:t>
      </w:r>
      <w:r w:rsidR="007D268B" w:rsidRPr="007D268B">
        <w:rPr>
          <w:sz w:val="40"/>
        </w:rPr>
        <w:t xml:space="preserve"> № 2 </w:t>
      </w:r>
    </w:p>
    <w:p w:rsidR="005C2160" w:rsidRPr="00C12597" w:rsidRDefault="005C2160" w:rsidP="005C2160">
      <w:pPr>
        <w:contextualSpacing/>
        <w:rPr>
          <w:noProof/>
          <w:lang w:val="en-US" w:eastAsia="ru-RU"/>
        </w:rPr>
      </w:pPr>
    </w:p>
    <w:p w:rsidR="005C2160" w:rsidRPr="00C12597" w:rsidRDefault="00BD21B2" w:rsidP="005C2160">
      <w:pPr>
        <w:contextualSpacing/>
        <w:rPr>
          <w:noProof/>
          <w:lang w:val="en-US" w:eastAsia="ru-RU"/>
        </w:rPr>
      </w:pPr>
      <w:r>
        <w:rPr>
          <w:noProof/>
          <w:lang w:eastAsia="ru-RU"/>
        </w:rPr>
        <w:drawing>
          <wp:inline distT="0" distB="0" distL="0" distR="0" wp14:anchorId="306F3F19" wp14:editId="36D47866">
            <wp:extent cx="1884680" cy="2422525"/>
            <wp:effectExtent l="0" t="0" r="1270" b="0"/>
            <wp:docPr id="3" name="Рисунок 3" descr="Мультяшный смешной лев | Премиум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льтяшный смешной лев | Премиум вектор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680" cy="2422525"/>
                    </a:xfrm>
                    <a:prstGeom prst="rect">
                      <a:avLst/>
                    </a:prstGeom>
                    <a:noFill/>
                    <a:ln>
                      <a:noFill/>
                    </a:ln>
                  </pic:spPr>
                </pic:pic>
              </a:graphicData>
            </a:graphic>
          </wp:inline>
        </w:drawing>
      </w:r>
    </w:p>
    <w:sectPr w:rsidR="005C2160" w:rsidRPr="00C12597" w:rsidSect="00A31ED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18" w:rsidRDefault="00F21C18" w:rsidP="006B78BC">
      <w:pPr>
        <w:spacing w:after="0" w:line="240" w:lineRule="auto"/>
      </w:pPr>
      <w:r>
        <w:separator/>
      </w:r>
    </w:p>
  </w:endnote>
  <w:endnote w:type="continuationSeparator" w:id="0">
    <w:p w:rsidR="00F21C18" w:rsidRDefault="00F21C18" w:rsidP="006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18" w:rsidRDefault="00F21C18" w:rsidP="006B78BC">
      <w:pPr>
        <w:spacing w:after="0" w:line="240" w:lineRule="auto"/>
      </w:pPr>
      <w:r>
        <w:separator/>
      </w:r>
    </w:p>
  </w:footnote>
  <w:footnote w:type="continuationSeparator" w:id="0">
    <w:p w:rsidR="00F21C18" w:rsidRDefault="00F21C18" w:rsidP="006B7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DCE"/>
    <w:multiLevelType w:val="multilevel"/>
    <w:tmpl w:val="C80E5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41926"/>
    <w:multiLevelType w:val="hybridMultilevel"/>
    <w:tmpl w:val="45D8DC02"/>
    <w:lvl w:ilvl="0" w:tplc="67385E9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C22E40"/>
    <w:multiLevelType w:val="hybridMultilevel"/>
    <w:tmpl w:val="F6B6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E75A3"/>
    <w:multiLevelType w:val="hybridMultilevel"/>
    <w:tmpl w:val="788E4D2E"/>
    <w:lvl w:ilvl="0" w:tplc="80B87574">
      <w:start w:val="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BC"/>
    <w:rsid w:val="00017DF0"/>
    <w:rsid w:val="000653D1"/>
    <w:rsid w:val="000E3DFB"/>
    <w:rsid w:val="0014396F"/>
    <w:rsid w:val="001C0F9C"/>
    <w:rsid w:val="001E1FE9"/>
    <w:rsid w:val="00281C4E"/>
    <w:rsid w:val="00353AED"/>
    <w:rsid w:val="00377767"/>
    <w:rsid w:val="00445165"/>
    <w:rsid w:val="004B72E8"/>
    <w:rsid w:val="004C5282"/>
    <w:rsid w:val="005C2160"/>
    <w:rsid w:val="0069327E"/>
    <w:rsid w:val="006B78BC"/>
    <w:rsid w:val="00700303"/>
    <w:rsid w:val="007174B3"/>
    <w:rsid w:val="007D268B"/>
    <w:rsid w:val="00863D6C"/>
    <w:rsid w:val="008C11D7"/>
    <w:rsid w:val="00911D7E"/>
    <w:rsid w:val="00941C64"/>
    <w:rsid w:val="0096004C"/>
    <w:rsid w:val="00A31ED2"/>
    <w:rsid w:val="00A510A7"/>
    <w:rsid w:val="00AE0654"/>
    <w:rsid w:val="00B06BE4"/>
    <w:rsid w:val="00BD21B2"/>
    <w:rsid w:val="00C12597"/>
    <w:rsid w:val="00DB654B"/>
    <w:rsid w:val="00E27DCE"/>
    <w:rsid w:val="00E75EE2"/>
    <w:rsid w:val="00F2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1ED2"/>
    <w:pPr>
      <w:ind w:left="720"/>
      <w:contextualSpacing/>
    </w:pPr>
  </w:style>
  <w:style w:type="paragraph" w:styleId="a5">
    <w:name w:val="header"/>
    <w:basedOn w:val="a"/>
    <w:link w:val="a6"/>
    <w:uiPriority w:val="99"/>
    <w:unhideWhenUsed/>
    <w:rsid w:val="003777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7767"/>
  </w:style>
  <w:style w:type="paragraph" w:styleId="a7">
    <w:name w:val="footer"/>
    <w:basedOn w:val="a"/>
    <w:link w:val="a8"/>
    <w:uiPriority w:val="99"/>
    <w:unhideWhenUsed/>
    <w:rsid w:val="003777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767"/>
  </w:style>
  <w:style w:type="paragraph" w:styleId="a9">
    <w:name w:val="Balloon Text"/>
    <w:basedOn w:val="a"/>
    <w:link w:val="aa"/>
    <w:uiPriority w:val="99"/>
    <w:semiHidden/>
    <w:unhideWhenUsed/>
    <w:rsid w:val="003777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7767"/>
    <w:rPr>
      <w:rFonts w:ascii="Tahoma" w:hAnsi="Tahoma" w:cs="Tahoma"/>
      <w:sz w:val="16"/>
      <w:szCs w:val="16"/>
    </w:rPr>
  </w:style>
  <w:style w:type="paragraph" w:styleId="HTML">
    <w:name w:val="HTML Preformatted"/>
    <w:basedOn w:val="a"/>
    <w:link w:val="HTML0"/>
    <w:uiPriority w:val="99"/>
    <w:unhideWhenUsed/>
    <w:rsid w:val="0028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1C4E"/>
    <w:rPr>
      <w:rFonts w:ascii="Courier New" w:eastAsia="Times New Roman" w:hAnsi="Courier New" w:cs="Courier New"/>
      <w:sz w:val="20"/>
      <w:szCs w:val="20"/>
      <w:lang w:eastAsia="ru-RU"/>
    </w:rPr>
  </w:style>
  <w:style w:type="character" w:customStyle="1" w:styleId="y2iqfc">
    <w:name w:val="y2iqfc"/>
    <w:basedOn w:val="a0"/>
    <w:rsid w:val="00281C4E"/>
  </w:style>
  <w:style w:type="character" w:customStyle="1" w:styleId="4">
    <w:name w:val="Основной текст (4)_"/>
    <w:basedOn w:val="a0"/>
    <w:link w:val="40"/>
    <w:rsid w:val="00941C64"/>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941C64"/>
    <w:pPr>
      <w:widowControl w:val="0"/>
      <w:shd w:val="clear" w:color="auto" w:fill="FFFFFF"/>
      <w:spacing w:before="60" w:after="0" w:line="226" w:lineRule="exact"/>
      <w:ind w:firstLine="600"/>
      <w:jc w:val="both"/>
    </w:pPr>
    <w:rPr>
      <w:rFonts w:ascii="Times New Roman" w:eastAsia="Times New Roman" w:hAnsi="Times New Roman" w:cs="Times New Roman"/>
      <w:sz w:val="21"/>
      <w:szCs w:val="21"/>
    </w:rPr>
  </w:style>
  <w:style w:type="character" w:customStyle="1" w:styleId="1">
    <w:name w:val="Заголовок №1_"/>
    <w:basedOn w:val="a0"/>
    <w:link w:val="10"/>
    <w:rsid w:val="00BD21B2"/>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BD21B2"/>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BD21B2"/>
    <w:rPr>
      <w:rFonts w:ascii="Times New Roman" w:eastAsia="Times New Roman" w:hAnsi="Times New Roman" w:cs="Times New Roman"/>
      <w:sz w:val="18"/>
      <w:szCs w:val="18"/>
      <w:shd w:val="clear" w:color="auto" w:fill="FFFFFF"/>
      <w:lang w:val="en-US" w:bidi="en-US"/>
    </w:rPr>
  </w:style>
  <w:style w:type="paragraph" w:customStyle="1" w:styleId="10">
    <w:name w:val="Заголовок №1"/>
    <w:basedOn w:val="a"/>
    <w:link w:val="1"/>
    <w:rsid w:val="00BD21B2"/>
    <w:pPr>
      <w:widowControl w:val="0"/>
      <w:shd w:val="clear" w:color="auto" w:fill="FFFFFF"/>
      <w:spacing w:after="0" w:line="253" w:lineRule="exact"/>
      <w:jc w:val="center"/>
      <w:outlineLvl w:val="0"/>
    </w:pPr>
    <w:rPr>
      <w:rFonts w:ascii="Times New Roman" w:eastAsia="Times New Roman" w:hAnsi="Times New Roman" w:cs="Times New Roman"/>
      <w:sz w:val="21"/>
      <w:szCs w:val="21"/>
    </w:rPr>
  </w:style>
  <w:style w:type="paragraph" w:customStyle="1" w:styleId="30">
    <w:name w:val="Основной текст (3)"/>
    <w:basedOn w:val="a"/>
    <w:link w:val="3"/>
    <w:rsid w:val="00BD21B2"/>
    <w:pPr>
      <w:widowControl w:val="0"/>
      <w:shd w:val="clear" w:color="auto" w:fill="FFFFFF"/>
      <w:spacing w:after="0" w:line="221" w:lineRule="exact"/>
      <w:jc w:val="right"/>
    </w:pPr>
    <w:rPr>
      <w:rFonts w:ascii="Times New Roman" w:eastAsia="Times New Roman" w:hAnsi="Times New Roman" w:cs="Times New Roman"/>
      <w:sz w:val="18"/>
      <w:szCs w:val="18"/>
    </w:rPr>
  </w:style>
  <w:style w:type="paragraph" w:customStyle="1" w:styleId="20">
    <w:name w:val="Основной текст (2)"/>
    <w:basedOn w:val="a"/>
    <w:link w:val="2"/>
    <w:rsid w:val="00BD21B2"/>
    <w:pPr>
      <w:widowControl w:val="0"/>
      <w:shd w:val="clear" w:color="auto" w:fill="FFFFFF"/>
      <w:spacing w:after="0" w:line="221" w:lineRule="exact"/>
      <w:jc w:val="both"/>
    </w:pPr>
    <w:rPr>
      <w:rFonts w:ascii="Times New Roman" w:eastAsia="Times New Roman" w:hAnsi="Times New Roman" w:cs="Times New Roman"/>
      <w:sz w:val="18"/>
      <w:szCs w:val="18"/>
      <w:lang w:val="en-US" w:bidi="en-US"/>
    </w:rPr>
  </w:style>
  <w:style w:type="paragraph" w:styleId="ab">
    <w:name w:val="Normal (Web)"/>
    <w:basedOn w:val="a"/>
    <w:uiPriority w:val="99"/>
    <w:semiHidden/>
    <w:unhideWhenUsed/>
    <w:rsid w:val="008C11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1ED2"/>
    <w:pPr>
      <w:ind w:left="720"/>
      <w:contextualSpacing/>
    </w:pPr>
  </w:style>
  <w:style w:type="paragraph" w:styleId="a5">
    <w:name w:val="header"/>
    <w:basedOn w:val="a"/>
    <w:link w:val="a6"/>
    <w:uiPriority w:val="99"/>
    <w:unhideWhenUsed/>
    <w:rsid w:val="003777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7767"/>
  </w:style>
  <w:style w:type="paragraph" w:styleId="a7">
    <w:name w:val="footer"/>
    <w:basedOn w:val="a"/>
    <w:link w:val="a8"/>
    <w:uiPriority w:val="99"/>
    <w:unhideWhenUsed/>
    <w:rsid w:val="003777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767"/>
  </w:style>
  <w:style w:type="paragraph" w:styleId="a9">
    <w:name w:val="Balloon Text"/>
    <w:basedOn w:val="a"/>
    <w:link w:val="aa"/>
    <w:uiPriority w:val="99"/>
    <w:semiHidden/>
    <w:unhideWhenUsed/>
    <w:rsid w:val="003777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7767"/>
    <w:rPr>
      <w:rFonts w:ascii="Tahoma" w:hAnsi="Tahoma" w:cs="Tahoma"/>
      <w:sz w:val="16"/>
      <w:szCs w:val="16"/>
    </w:rPr>
  </w:style>
  <w:style w:type="paragraph" w:styleId="HTML">
    <w:name w:val="HTML Preformatted"/>
    <w:basedOn w:val="a"/>
    <w:link w:val="HTML0"/>
    <w:uiPriority w:val="99"/>
    <w:unhideWhenUsed/>
    <w:rsid w:val="0028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1C4E"/>
    <w:rPr>
      <w:rFonts w:ascii="Courier New" w:eastAsia="Times New Roman" w:hAnsi="Courier New" w:cs="Courier New"/>
      <w:sz w:val="20"/>
      <w:szCs w:val="20"/>
      <w:lang w:eastAsia="ru-RU"/>
    </w:rPr>
  </w:style>
  <w:style w:type="character" w:customStyle="1" w:styleId="y2iqfc">
    <w:name w:val="y2iqfc"/>
    <w:basedOn w:val="a0"/>
    <w:rsid w:val="00281C4E"/>
  </w:style>
  <w:style w:type="character" w:customStyle="1" w:styleId="4">
    <w:name w:val="Основной текст (4)_"/>
    <w:basedOn w:val="a0"/>
    <w:link w:val="40"/>
    <w:rsid w:val="00941C64"/>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941C64"/>
    <w:pPr>
      <w:widowControl w:val="0"/>
      <w:shd w:val="clear" w:color="auto" w:fill="FFFFFF"/>
      <w:spacing w:before="60" w:after="0" w:line="226" w:lineRule="exact"/>
      <w:ind w:firstLine="600"/>
      <w:jc w:val="both"/>
    </w:pPr>
    <w:rPr>
      <w:rFonts w:ascii="Times New Roman" w:eastAsia="Times New Roman" w:hAnsi="Times New Roman" w:cs="Times New Roman"/>
      <w:sz w:val="21"/>
      <w:szCs w:val="21"/>
    </w:rPr>
  </w:style>
  <w:style w:type="character" w:customStyle="1" w:styleId="1">
    <w:name w:val="Заголовок №1_"/>
    <w:basedOn w:val="a0"/>
    <w:link w:val="10"/>
    <w:rsid w:val="00BD21B2"/>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BD21B2"/>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BD21B2"/>
    <w:rPr>
      <w:rFonts w:ascii="Times New Roman" w:eastAsia="Times New Roman" w:hAnsi="Times New Roman" w:cs="Times New Roman"/>
      <w:sz w:val="18"/>
      <w:szCs w:val="18"/>
      <w:shd w:val="clear" w:color="auto" w:fill="FFFFFF"/>
      <w:lang w:val="en-US" w:bidi="en-US"/>
    </w:rPr>
  </w:style>
  <w:style w:type="paragraph" w:customStyle="1" w:styleId="10">
    <w:name w:val="Заголовок №1"/>
    <w:basedOn w:val="a"/>
    <w:link w:val="1"/>
    <w:rsid w:val="00BD21B2"/>
    <w:pPr>
      <w:widowControl w:val="0"/>
      <w:shd w:val="clear" w:color="auto" w:fill="FFFFFF"/>
      <w:spacing w:after="0" w:line="253" w:lineRule="exact"/>
      <w:jc w:val="center"/>
      <w:outlineLvl w:val="0"/>
    </w:pPr>
    <w:rPr>
      <w:rFonts w:ascii="Times New Roman" w:eastAsia="Times New Roman" w:hAnsi="Times New Roman" w:cs="Times New Roman"/>
      <w:sz w:val="21"/>
      <w:szCs w:val="21"/>
    </w:rPr>
  </w:style>
  <w:style w:type="paragraph" w:customStyle="1" w:styleId="30">
    <w:name w:val="Основной текст (3)"/>
    <w:basedOn w:val="a"/>
    <w:link w:val="3"/>
    <w:rsid w:val="00BD21B2"/>
    <w:pPr>
      <w:widowControl w:val="0"/>
      <w:shd w:val="clear" w:color="auto" w:fill="FFFFFF"/>
      <w:spacing w:after="0" w:line="221" w:lineRule="exact"/>
      <w:jc w:val="right"/>
    </w:pPr>
    <w:rPr>
      <w:rFonts w:ascii="Times New Roman" w:eastAsia="Times New Roman" w:hAnsi="Times New Roman" w:cs="Times New Roman"/>
      <w:sz w:val="18"/>
      <w:szCs w:val="18"/>
    </w:rPr>
  </w:style>
  <w:style w:type="paragraph" w:customStyle="1" w:styleId="20">
    <w:name w:val="Основной текст (2)"/>
    <w:basedOn w:val="a"/>
    <w:link w:val="2"/>
    <w:rsid w:val="00BD21B2"/>
    <w:pPr>
      <w:widowControl w:val="0"/>
      <w:shd w:val="clear" w:color="auto" w:fill="FFFFFF"/>
      <w:spacing w:after="0" w:line="221" w:lineRule="exact"/>
      <w:jc w:val="both"/>
    </w:pPr>
    <w:rPr>
      <w:rFonts w:ascii="Times New Roman" w:eastAsia="Times New Roman" w:hAnsi="Times New Roman" w:cs="Times New Roman"/>
      <w:sz w:val="18"/>
      <w:szCs w:val="18"/>
      <w:lang w:val="en-US" w:bidi="en-US"/>
    </w:rPr>
  </w:style>
  <w:style w:type="paragraph" w:styleId="ab">
    <w:name w:val="Normal (Web)"/>
    <w:basedOn w:val="a"/>
    <w:uiPriority w:val="99"/>
    <w:semiHidden/>
    <w:unhideWhenUsed/>
    <w:rsid w:val="008C1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3342">
      <w:bodyDiv w:val="1"/>
      <w:marLeft w:val="0"/>
      <w:marRight w:val="0"/>
      <w:marTop w:val="0"/>
      <w:marBottom w:val="0"/>
      <w:divBdr>
        <w:top w:val="none" w:sz="0" w:space="0" w:color="auto"/>
        <w:left w:val="none" w:sz="0" w:space="0" w:color="auto"/>
        <w:bottom w:val="none" w:sz="0" w:space="0" w:color="auto"/>
        <w:right w:val="none" w:sz="0" w:space="0" w:color="auto"/>
      </w:divBdr>
    </w:div>
    <w:div w:id="20811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Ольчик</dc:creator>
  <cp:lastModifiedBy>Ольчик</cp:lastModifiedBy>
  <cp:revision>6</cp:revision>
  <dcterms:created xsi:type="dcterms:W3CDTF">2021-05-14T07:10:00Z</dcterms:created>
  <dcterms:modified xsi:type="dcterms:W3CDTF">2021-05-21T10:03:00Z</dcterms:modified>
</cp:coreProperties>
</file>