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4F" w:rsidRPr="0095404F" w:rsidRDefault="0095404F" w:rsidP="0095404F">
      <w:pPr>
        <w:pStyle w:val="Default"/>
        <w:ind w:left="-709"/>
        <w:jc w:val="both"/>
        <w:rPr>
          <w:sz w:val="28"/>
          <w:szCs w:val="28"/>
        </w:rPr>
      </w:pP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color w:val="auto"/>
          <w:sz w:val="28"/>
          <w:szCs w:val="28"/>
        </w:rPr>
        <w:t>Тема урока:</w:t>
      </w:r>
      <w:r>
        <w:rPr>
          <w:color w:val="auto"/>
          <w:sz w:val="28"/>
          <w:szCs w:val="28"/>
        </w:rPr>
        <w:t xml:space="preserve"> «Друзья навсегда»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>Место урока: 4/12.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 xml:space="preserve">Тип урока: </w:t>
      </w:r>
      <w:r w:rsidRPr="0095404F">
        <w:rPr>
          <w:color w:val="auto"/>
          <w:sz w:val="28"/>
          <w:szCs w:val="28"/>
        </w:rPr>
        <w:t>комбинированный.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 xml:space="preserve">Вид урока: </w:t>
      </w:r>
      <w:r w:rsidRPr="0095404F">
        <w:rPr>
          <w:color w:val="auto"/>
          <w:sz w:val="28"/>
          <w:szCs w:val="28"/>
        </w:rPr>
        <w:t>традиционный.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>Формы работ</w:t>
      </w:r>
      <w:bookmarkStart w:id="0" w:name="_GoBack"/>
      <w:bookmarkEnd w:id="0"/>
      <w:r w:rsidRPr="0095404F">
        <w:rPr>
          <w:b/>
          <w:bCs/>
          <w:color w:val="auto"/>
          <w:sz w:val="28"/>
          <w:szCs w:val="28"/>
        </w:rPr>
        <w:t xml:space="preserve">ы: </w:t>
      </w:r>
      <w:r w:rsidRPr="0095404F">
        <w:rPr>
          <w:color w:val="auto"/>
          <w:sz w:val="28"/>
          <w:szCs w:val="28"/>
        </w:rPr>
        <w:t>индивидуальная, групповая, парная, коллективная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 xml:space="preserve">Цель урока: </w:t>
      </w:r>
      <w:r w:rsidRPr="0095404F">
        <w:rPr>
          <w:color w:val="auto"/>
          <w:sz w:val="28"/>
          <w:szCs w:val="28"/>
        </w:rPr>
        <w:t>развитие навыков восприятия и понимания иноязычной речи на слух.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>Задачи: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i/>
          <w:iCs/>
          <w:color w:val="auto"/>
          <w:sz w:val="28"/>
          <w:szCs w:val="28"/>
        </w:rPr>
        <w:t xml:space="preserve">образовательная: </w:t>
      </w:r>
      <w:r w:rsidRPr="0095404F">
        <w:rPr>
          <w:color w:val="auto"/>
          <w:sz w:val="28"/>
          <w:szCs w:val="28"/>
        </w:rPr>
        <w:t>создать условия для формирования у учащихся языковых и речевых умений по теме «Дружба»;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i/>
          <w:iCs/>
          <w:color w:val="auto"/>
          <w:sz w:val="28"/>
          <w:szCs w:val="28"/>
        </w:rPr>
        <w:t xml:space="preserve">развивающая: </w:t>
      </w:r>
      <w:r w:rsidRPr="0095404F">
        <w:rPr>
          <w:color w:val="auto"/>
          <w:sz w:val="28"/>
          <w:szCs w:val="28"/>
        </w:rPr>
        <w:t xml:space="preserve">способствовать развитию памяти, внимания, воображения у учащихся, а также развитию у них компетенции </w:t>
      </w:r>
      <w:proofErr w:type="spellStart"/>
      <w:r w:rsidRPr="0095404F">
        <w:rPr>
          <w:color w:val="auto"/>
          <w:sz w:val="28"/>
          <w:szCs w:val="28"/>
        </w:rPr>
        <w:t>целепологания</w:t>
      </w:r>
      <w:proofErr w:type="spellEnd"/>
      <w:r w:rsidRPr="0095404F">
        <w:rPr>
          <w:color w:val="auto"/>
          <w:sz w:val="28"/>
          <w:szCs w:val="28"/>
        </w:rPr>
        <w:t xml:space="preserve"> и учебных умений: умений обобщать, выделять главное, анализировать, сопоставлять, находить сходное и различное, устанавливать взаимосвязи; /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i/>
          <w:iCs/>
          <w:color w:val="auto"/>
          <w:sz w:val="28"/>
          <w:szCs w:val="28"/>
        </w:rPr>
        <w:t>воспитательная</w:t>
      </w:r>
      <w:r w:rsidRPr="0095404F">
        <w:rPr>
          <w:color w:val="auto"/>
          <w:sz w:val="28"/>
          <w:szCs w:val="28"/>
        </w:rPr>
        <w:t>: содействовать формированию готовности строить взаимоотношения с окружающим миром на основе сотрудничества и быть толерантной личностью, а также способствовать развитию потребности выбирать друзей по положительным качествам личности.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 xml:space="preserve">Прогнозируемый результат: </w:t>
      </w:r>
      <w:r w:rsidRPr="0095404F">
        <w:rPr>
          <w:color w:val="auto"/>
          <w:sz w:val="28"/>
          <w:szCs w:val="28"/>
        </w:rPr>
        <w:t>предполагается, что к концу урока учащиеся смогут рассказать о самых лучших друзьях.</w:t>
      </w:r>
    </w:p>
    <w:p w:rsid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 xml:space="preserve">Оборудование: </w:t>
      </w:r>
      <w:r w:rsidRPr="0095404F">
        <w:rPr>
          <w:color w:val="auto"/>
          <w:sz w:val="28"/>
          <w:szCs w:val="28"/>
        </w:rPr>
        <w:t>компьютер, доска, мел.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</w:p>
    <w:p w:rsidR="0095404F" w:rsidRPr="0095404F" w:rsidRDefault="0095404F" w:rsidP="0095404F">
      <w:pPr>
        <w:pStyle w:val="Default"/>
        <w:ind w:left="-709"/>
        <w:jc w:val="center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>ХОД УРОКА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>I. Организационный момент. Введение в тему урока и определение целей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— Good afternoon, boys and girls! How are you today? </w:t>
      </w:r>
      <w:proofErr w:type="gramStart"/>
      <w:r w:rsidRPr="0095404F">
        <w:rPr>
          <w:color w:val="auto"/>
          <w:sz w:val="28"/>
          <w:szCs w:val="28"/>
          <w:lang w:val="en-US"/>
        </w:rPr>
        <w:t>I’m</w:t>
      </w:r>
      <w:proofErr w:type="gramEnd"/>
      <w:r w:rsidRPr="0095404F">
        <w:rPr>
          <w:color w:val="auto"/>
          <w:sz w:val="28"/>
          <w:szCs w:val="28"/>
          <w:lang w:val="en-US"/>
        </w:rPr>
        <w:t xml:space="preserve"> glad to see you. How are you today? How is your mood? Today our topic is «BBF». What does it mean? What do the letters in the picture stand for?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— Yes, you are right: Best Friends Forever. Today we are going to speak about friends and friendship, work with our active vocabulary, </w:t>
      </w:r>
      <w:proofErr w:type="gramStart"/>
      <w:r w:rsidRPr="0095404F">
        <w:rPr>
          <w:color w:val="auto"/>
          <w:sz w:val="28"/>
          <w:szCs w:val="28"/>
          <w:lang w:val="en-US"/>
        </w:rPr>
        <w:t>have</w:t>
      </w:r>
      <w:proofErr w:type="gramEnd"/>
      <w:r w:rsidRPr="0095404F">
        <w:rPr>
          <w:color w:val="auto"/>
          <w:sz w:val="28"/>
          <w:szCs w:val="28"/>
          <w:lang w:val="en-US"/>
        </w:rPr>
        <w:t xml:space="preserve"> a look at some grammar: the Present Perfect and the Present Perfect Continuous.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>II. Фонетическая зарядка. Развитие произносительных навыков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— First of all, </w:t>
      </w:r>
      <w:proofErr w:type="gramStart"/>
      <w:r w:rsidRPr="0095404F">
        <w:rPr>
          <w:color w:val="auto"/>
          <w:sz w:val="28"/>
          <w:szCs w:val="28"/>
          <w:lang w:val="en-US"/>
        </w:rPr>
        <w:t>we’ll</w:t>
      </w:r>
      <w:proofErr w:type="gramEnd"/>
      <w:r w:rsidRPr="0095404F">
        <w:rPr>
          <w:color w:val="auto"/>
          <w:sz w:val="28"/>
          <w:szCs w:val="28"/>
          <w:lang w:val="en-US"/>
        </w:rPr>
        <w:t xml:space="preserve"> train our pronunciation a little bit and do it with the help of the tongue-twister: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b/>
          <w:bCs/>
          <w:color w:val="auto"/>
          <w:sz w:val="28"/>
          <w:szCs w:val="28"/>
          <w:lang w:val="en-US"/>
        </w:rPr>
        <w:t xml:space="preserve">Good — better-the best Never have a rest </w:t>
      </w:r>
      <w:r w:rsidRPr="0095404F">
        <w:rPr>
          <w:b/>
          <w:bCs/>
          <w:color w:val="auto"/>
          <w:sz w:val="28"/>
          <w:szCs w:val="28"/>
          <w:lang w:val="en-US"/>
        </w:rPr>
        <w:t>until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 good is better And better is the best.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— Listen to me and repeat after me, please... Who can read it in a good way?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color w:val="auto"/>
          <w:sz w:val="28"/>
          <w:szCs w:val="28"/>
        </w:rPr>
        <w:t xml:space="preserve">— </w:t>
      </w:r>
      <w:proofErr w:type="spellStart"/>
      <w:r w:rsidRPr="0095404F">
        <w:rPr>
          <w:color w:val="auto"/>
          <w:sz w:val="28"/>
          <w:szCs w:val="28"/>
        </w:rPr>
        <w:t>Ok</w:t>
      </w:r>
      <w:proofErr w:type="spellEnd"/>
      <w:r w:rsidRPr="0095404F">
        <w:rPr>
          <w:color w:val="auto"/>
          <w:sz w:val="28"/>
          <w:szCs w:val="28"/>
        </w:rPr>
        <w:t xml:space="preserve">, </w:t>
      </w:r>
      <w:proofErr w:type="spellStart"/>
      <w:r w:rsidRPr="0095404F">
        <w:rPr>
          <w:color w:val="auto"/>
          <w:sz w:val="28"/>
          <w:szCs w:val="28"/>
        </w:rPr>
        <w:t>thank</w:t>
      </w:r>
      <w:proofErr w:type="spellEnd"/>
      <w:r w:rsidRPr="0095404F">
        <w:rPr>
          <w:color w:val="auto"/>
          <w:sz w:val="28"/>
          <w:szCs w:val="28"/>
        </w:rPr>
        <w:t xml:space="preserve"> </w:t>
      </w:r>
      <w:proofErr w:type="spellStart"/>
      <w:r w:rsidRPr="0095404F">
        <w:rPr>
          <w:color w:val="auto"/>
          <w:sz w:val="28"/>
          <w:szCs w:val="28"/>
        </w:rPr>
        <w:t>you</w:t>
      </w:r>
      <w:proofErr w:type="spellEnd"/>
      <w:r w:rsidRPr="0095404F">
        <w:rPr>
          <w:color w:val="auto"/>
          <w:sz w:val="28"/>
          <w:szCs w:val="28"/>
        </w:rPr>
        <w:t>.</w:t>
      </w:r>
    </w:p>
    <w:p w:rsidR="0095404F" w:rsidRDefault="0095404F" w:rsidP="0095404F">
      <w:pPr>
        <w:pStyle w:val="Default"/>
        <w:jc w:val="both"/>
        <w:rPr>
          <w:color w:val="auto"/>
          <w:sz w:val="28"/>
          <w:szCs w:val="28"/>
        </w:rPr>
      </w:pPr>
    </w:p>
    <w:p w:rsidR="0095404F" w:rsidRPr="0095404F" w:rsidRDefault="0095404F" w:rsidP="0095404F">
      <w:pPr>
        <w:pStyle w:val="Default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>III. Проверка домашнего задания. Развитие лексических навыков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</w:rPr>
        <w:t xml:space="preserve">— </w:t>
      </w:r>
      <w:proofErr w:type="spellStart"/>
      <w:r w:rsidRPr="0095404F">
        <w:rPr>
          <w:color w:val="auto"/>
          <w:sz w:val="28"/>
          <w:szCs w:val="28"/>
        </w:rPr>
        <w:t>Let’s</w:t>
      </w:r>
      <w:proofErr w:type="spellEnd"/>
      <w:r w:rsidRPr="0095404F">
        <w:rPr>
          <w:color w:val="auto"/>
          <w:sz w:val="28"/>
          <w:szCs w:val="28"/>
        </w:rPr>
        <w:t xml:space="preserve"> </w:t>
      </w:r>
      <w:proofErr w:type="spellStart"/>
      <w:r w:rsidRPr="0095404F">
        <w:rPr>
          <w:color w:val="auto"/>
          <w:sz w:val="28"/>
          <w:szCs w:val="28"/>
        </w:rPr>
        <w:t>check</w:t>
      </w:r>
      <w:proofErr w:type="spellEnd"/>
      <w:r w:rsidRPr="0095404F">
        <w:rPr>
          <w:color w:val="auto"/>
          <w:sz w:val="28"/>
          <w:szCs w:val="28"/>
        </w:rPr>
        <w:t xml:space="preserve"> </w:t>
      </w:r>
      <w:proofErr w:type="spellStart"/>
      <w:r w:rsidRPr="0095404F">
        <w:rPr>
          <w:color w:val="auto"/>
          <w:sz w:val="28"/>
          <w:szCs w:val="28"/>
        </w:rPr>
        <w:t>your</w:t>
      </w:r>
      <w:proofErr w:type="spellEnd"/>
      <w:r w:rsidRPr="0095404F">
        <w:rPr>
          <w:color w:val="auto"/>
          <w:sz w:val="28"/>
          <w:szCs w:val="28"/>
        </w:rPr>
        <w:t xml:space="preserve"> </w:t>
      </w:r>
      <w:proofErr w:type="spellStart"/>
      <w:r w:rsidRPr="0095404F">
        <w:rPr>
          <w:color w:val="auto"/>
          <w:sz w:val="28"/>
          <w:szCs w:val="28"/>
        </w:rPr>
        <w:t>hometask</w:t>
      </w:r>
      <w:proofErr w:type="spellEnd"/>
      <w:r w:rsidRPr="0095404F">
        <w:rPr>
          <w:color w:val="auto"/>
          <w:sz w:val="28"/>
          <w:szCs w:val="28"/>
        </w:rPr>
        <w:t xml:space="preserve">. </w:t>
      </w:r>
      <w:r w:rsidRPr="0095404F">
        <w:rPr>
          <w:color w:val="auto"/>
          <w:sz w:val="28"/>
          <w:szCs w:val="28"/>
          <w:lang w:val="en-US"/>
        </w:rPr>
        <w:t xml:space="preserve">Your </w:t>
      </w:r>
      <w:proofErr w:type="spellStart"/>
      <w:r w:rsidRPr="0095404F">
        <w:rPr>
          <w:color w:val="auto"/>
          <w:sz w:val="28"/>
          <w:szCs w:val="28"/>
          <w:lang w:val="en-US"/>
        </w:rPr>
        <w:t>hometask</w:t>
      </w:r>
      <w:proofErr w:type="spellEnd"/>
      <w:r w:rsidRPr="0095404F">
        <w:rPr>
          <w:color w:val="auto"/>
          <w:sz w:val="28"/>
          <w:szCs w:val="28"/>
          <w:lang w:val="en-US"/>
        </w:rPr>
        <w:t xml:space="preserve"> was ex. 6b, p. 60. SB. You were to write and speak about your friend.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Key to ex. 6b.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>Your own answers.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— Ex. 2a, 2b, p. 42. WB. You were to read what a girl says about her aunt and circle the correct alternative to make a compound adjective and to answer the questions.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Key to ex. 2a, 2b.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lastRenderedPageBreak/>
        <w:t>Good-looking, blue-eyed, red-haired, well-dressed, kind-hearted, quick-thing, old-fashioned, well- known.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proofErr w:type="spellStart"/>
      <w:r w:rsidRPr="0095404F">
        <w:rPr>
          <w:i/>
          <w:iCs/>
          <w:color w:val="auto"/>
          <w:sz w:val="28"/>
          <w:szCs w:val="28"/>
        </w:rPr>
        <w:t>Paragraph</w:t>
      </w:r>
      <w:proofErr w:type="spellEnd"/>
      <w:r w:rsidRPr="0095404F">
        <w:rPr>
          <w:i/>
          <w:iCs/>
          <w:color w:val="auto"/>
          <w:sz w:val="28"/>
          <w:szCs w:val="28"/>
        </w:rPr>
        <w:t xml:space="preserve"> 4, </w:t>
      </w:r>
      <w:proofErr w:type="spellStart"/>
      <w:r w:rsidRPr="0095404F">
        <w:rPr>
          <w:i/>
          <w:iCs/>
          <w:color w:val="auto"/>
          <w:sz w:val="28"/>
          <w:szCs w:val="28"/>
        </w:rPr>
        <w:t>paragraph</w:t>
      </w:r>
      <w:proofErr w:type="spellEnd"/>
      <w:r w:rsidRPr="0095404F">
        <w:rPr>
          <w:i/>
          <w:iCs/>
          <w:color w:val="auto"/>
          <w:sz w:val="28"/>
          <w:szCs w:val="28"/>
        </w:rPr>
        <w:t xml:space="preserve"> 2, </w:t>
      </w:r>
      <w:proofErr w:type="spellStart"/>
      <w:r w:rsidRPr="0095404F">
        <w:rPr>
          <w:i/>
          <w:iCs/>
          <w:color w:val="auto"/>
          <w:sz w:val="28"/>
          <w:szCs w:val="28"/>
        </w:rPr>
        <w:t>paragraph</w:t>
      </w:r>
      <w:proofErr w:type="spellEnd"/>
      <w:r w:rsidRPr="0095404F">
        <w:rPr>
          <w:i/>
          <w:iCs/>
          <w:color w:val="auto"/>
          <w:sz w:val="28"/>
          <w:szCs w:val="28"/>
        </w:rPr>
        <w:t xml:space="preserve"> 3.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>IV. Основной этап урока Совершенствование лексических навыков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— Look at the board, please! Here is the word «well». Make as many as compound adjectives as possible.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Key to the task: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 xml:space="preserve">Well-behaved,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well-built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>, well-dressed, well-informed, well-known, well-bred, well-known.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— </w:t>
      </w:r>
      <w:proofErr w:type="gramStart"/>
      <w:r w:rsidRPr="0095404F">
        <w:rPr>
          <w:color w:val="auto"/>
          <w:sz w:val="28"/>
          <w:szCs w:val="28"/>
          <w:lang w:val="en-US"/>
        </w:rPr>
        <w:t>I’ll</w:t>
      </w:r>
      <w:proofErr w:type="gramEnd"/>
      <w:r w:rsidRPr="0095404F">
        <w:rPr>
          <w:color w:val="auto"/>
          <w:sz w:val="28"/>
          <w:szCs w:val="28"/>
          <w:lang w:val="en-US"/>
        </w:rPr>
        <w:t xml:space="preserve"> give you cards. Your task is to choose the right option.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Card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1. She is a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well-known </w:t>
      </w:r>
      <w:r w:rsidRPr="0095404F">
        <w:rPr>
          <w:color w:val="auto"/>
          <w:sz w:val="28"/>
          <w:szCs w:val="28"/>
          <w:lang w:val="en-US"/>
        </w:rPr>
        <w:t xml:space="preserve">/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nice-known </w:t>
      </w:r>
      <w:r w:rsidRPr="0095404F">
        <w:rPr>
          <w:color w:val="auto"/>
          <w:sz w:val="28"/>
          <w:szCs w:val="28"/>
          <w:lang w:val="en-US"/>
        </w:rPr>
        <w:t>writer.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2. She prefers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short-sleeved </w:t>
      </w:r>
      <w:r w:rsidRPr="0095404F">
        <w:rPr>
          <w:color w:val="auto"/>
          <w:sz w:val="28"/>
          <w:szCs w:val="28"/>
          <w:lang w:val="en-US"/>
        </w:rPr>
        <w:t xml:space="preserve">/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hard-sleeved </w:t>
      </w:r>
      <w:r w:rsidRPr="0095404F">
        <w:rPr>
          <w:color w:val="auto"/>
          <w:sz w:val="28"/>
          <w:szCs w:val="28"/>
          <w:lang w:val="en-US"/>
        </w:rPr>
        <w:t>dresses.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3. The </w:t>
      </w:r>
      <w:proofErr w:type="gramStart"/>
      <w:r w:rsidRPr="0095404F">
        <w:rPr>
          <w:color w:val="auto"/>
          <w:sz w:val="28"/>
          <w:szCs w:val="28"/>
          <w:lang w:val="en-US"/>
        </w:rPr>
        <w:t>shop-assistant</w:t>
      </w:r>
      <w:proofErr w:type="gramEnd"/>
      <w:r w:rsidRPr="0095404F">
        <w:rPr>
          <w:color w:val="auto"/>
          <w:sz w:val="28"/>
          <w:szCs w:val="28"/>
          <w:lang w:val="en-US"/>
        </w:rPr>
        <w:t xml:space="preserve"> showed me a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well-made </w:t>
      </w:r>
      <w:r w:rsidRPr="0095404F">
        <w:rPr>
          <w:color w:val="auto"/>
          <w:sz w:val="28"/>
          <w:szCs w:val="28"/>
          <w:lang w:val="en-US"/>
        </w:rPr>
        <w:t xml:space="preserve">/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good-made </w:t>
      </w:r>
      <w:r w:rsidRPr="0095404F">
        <w:rPr>
          <w:color w:val="auto"/>
          <w:sz w:val="28"/>
          <w:szCs w:val="28"/>
          <w:lang w:val="en-US"/>
        </w:rPr>
        <w:t>souvenir.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b/>
          <w:bCs/>
          <w:color w:val="auto"/>
          <w:sz w:val="28"/>
          <w:szCs w:val="28"/>
          <w:lang w:val="en-US"/>
        </w:rPr>
        <w:t xml:space="preserve">4. I </w:t>
      </w:r>
      <w:r w:rsidRPr="0095404F">
        <w:rPr>
          <w:color w:val="auto"/>
          <w:sz w:val="28"/>
          <w:szCs w:val="28"/>
          <w:lang w:val="en-US"/>
        </w:rPr>
        <w:t xml:space="preserve">like my friend’s appearance. She is a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good-looking </w:t>
      </w:r>
      <w:r w:rsidRPr="0095404F">
        <w:rPr>
          <w:color w:val="auto"/>
          <w:sz w:val="28"/>
          <w:szCs w:val="28"/>
          <w:lang w:val="en-US"/>
        </w:rPr>
        <w:t xml:space="preserve">/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well-looking </w:t>
      </w:r>
      <w:r w:rsidRPr="0095404F">
        <w:rPr>
          <w:color w:val="auto"/>
          <w:sz w:val="28"/>
          <w:szCs w:val="28"/>
          <w:lang w:val="en-US"/>
        </w:rPr>
        <w:t>girl.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5. My friend invents </w:t>
      </w:r>
      <w:proofErr w:type="gramStart"/>
      <w:r w:rsidRPr="0095404F">
        <w:rPr>
          <w:color w:val="auto"/>
          <w:sz w:val="28"/>
          <w:szCs w:val="28"/>
          <w:lang w:val="en-US"/>
        </w:rPr>
        <w:t>a lot of</w:t>
      </w:r>
      <w:proofErr w:type="gramEnd"/>
      <w:r w:rsidRPr="0095404F">
        <w:rPr>
          <w:color w:val="auto"/>
          <w:sz w:val="28"/>
          <w:szCs w:val="28"/>
          <w:lang w:val="en-US"/>
        </w:rPr>
        <w:t xml:space="preserve"> things. She is </w:t>
      </w:r>
      <w:proofErr w:type="gramStart"/>
      <w:r w:rsidRPr="0095404F">
        <w:rPr>
          <w:b/>
          <w:bCs/>
          <w:color w:val="auto"/>
          <w:sz w:val="28"/>
          <w:szCs w:val="28"/>
          <w:lang w:val="en-US"/>
        </w:rPr>
        <w:t>fast-thinking</w:t>
      </w:r>
      <w:proofErr w:type="gramEnd"/>
      <w:r w:rsidRPr="0095404F">
        <w:rPr>
          <w:b/>
          <w:bCs/>
          <w:color w:val="auto"/>
          <w:sz w:val="28"/>
          <w:szCs w:val="28"/>
          <w:lang w:val="en-US"/>
        </w:rPr>
        <w:t xml:space="preserve"> </w:t>
      </w:r>
      <w:r w:rsidRPr="0095404F">
        <w:rPr>
          <w:color w:val="auto"/>
          <w:sz w:val="28"/>
          <w:szCs w:val="28"/>
          <w:lang w:val="en-US"/>
        </w:rPr>
        <w:t xml:space="preserve">/ </w:t>
      </w:r>
      <w:r w:rsidRPr="0095404F">
        <w:rPr>
          <w:b/>
          <w:bCs/>
          <w:color w:val="auto"/>
          <w:sz w:val="28"/>
          <w:szCs w:val="28"/>
          <w:lang w:val="en-US"/>
        </w:rPr>
        <w:t>quick-thinking.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6. We met a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well-dressed </w:t>
      </w:r>
      <w:r w:rsidRPr="0095404F">
        <w:rPr>
          <w:color w:val="auto"/>
          <w:sz w:val="28"/>
          <w:szCs w:val="28"/>
          <w:lang w:val="en-US"/>
        </w:rPr>
        <w:t xml:space="preserve">/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good-dressed </w:t>
      </w:r>
      <w:r w:rsidRPr="0095404F">
        <w:rPr>
          <w:color w:val="auto"/>
          <w:sz w:val="28"/>
          <w:szCs w:val="28"/>
          <w:lang w:val="en-US"/>
        </w:rPr>
        <w:t>woman in the hall.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7. My boss is a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good-educated </w:t>
      </w:r>
      <w:r w:rsidRPr="0095404F">
        <w:rPr>
          <w:color w:val="auto"/>
          <w:sz w:val="28"/>
          <w:szCs w:val="28"/>
          <w:lang w:val="en-US"/>
        </w:rPr>
        <w:t xml:space="preserve">/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well-educated </w:t>
      </w:r>
      <w:r w:rsidRPr="0095404F">
        <w:rPr>
          <w:color w:val="auto"/>
          <w:sz w:val="28"/>
          <w:szCs w:val="28"/>
          <w:lang w:val="en-US"/>
        </w:rPr>
        <w:t>man.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8. Our Granny is a 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kind-hearted </w:t>
      </w:r>
      <w:r w:rsidRPr="0095404F">
        <w:rPr>
          <w:color w:val="auto"/>
          <w:sz w:val="28"/>
          <w:szCs w:val="28"/>
          <w:lang w:val="en-US"/>
        </w:rPr>
        <w:t xml:space="preserve">/ </w:t>
      </w:r>
      <w:proofErr w:type="gramStart"/>
      <w:r w:rsidRPr="0095404F">
        <w:rPr>
          <w:b/>
          <w:bCs/>
          <w:color w:val="auto"/>
          <w:sz w:val="28"/>
          <w:szCs w:val="28"/>
          <w:lang w:val="en-US"/>
        </w:rPr>
        <w:t>kindly-hearted</w:t>
      </w:r>
      <w:proofErr w:type="gramEnd"/>
      <w:r w:rsidRPr="0095404F">
        <w:rPr>
          <w:b/>
          <w:bCs/>
          <w:color w:val="auto"/>
          <w:sz w:val="28"/>
          <w:szCs w:val="28"/>
          <w:lang w:val="en-US"/>
        </w:rPr>
        <w:t xml:space="preserve"> </w:t>
      </w:r>
      <w:r w:rsidRPr="0095404F">
        <w:rPr>
          <w:color w:val="auto"/>
          <w:sz w:val="28"/>
          <w:szCs w:val="28"/>
          <w:lang w:val="en-US"/>
        </w:rPr>
        <w:t>woman.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Key to the task: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 xml:space="preserve">1.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well-known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; 2.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short-sleeved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; 3.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well-made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; 4.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good-looking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; 5.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quick-thinking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; 6.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well-dressed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; 7.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well-educated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; 8.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kind-hearted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>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>Развитие навыков восприятия и понимания иноязычной речи на слух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 xml:space="preserve">a) </w:t>
      </w:r>
      <w:proofErr w:type="spellStart"/>
      <w:r w:rsidRPr="0095404F">
        <w:rPr>
          <w:b/>
          <w:bCs/>
          <w:color w:val="auto"/>
          <w:sz w:val="28"/>
          <w:szCs w:val="28"/>
        </w:rPr>
        <w:t>Предтекстовый</w:t>
      </w:r>
      <w:proofErr w:type="spellEnd"/>
      <w:r w:rsidRPr="0095404F">
        <w:rPr>
          <w:b/>
          <w:bCs/>
          <w:color w:val="auto"/>
          <w:sz w:val="28"/>
          <w:szCs w:val="28"/>
        </w:rPr>
        <w:t xml:space="preserve"> этап. Развитие навыков говорения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— Answer the questions, please!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1. Can people be friends all their life?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2. How long have you known your friend?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3. Do you know any people who have been friends for many years?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b/>
          <w:bCs/>
          <w:color w:val="auto"/>
          <w:sz w:val="28"/>
          <w:szCs w:val="28"/>
        </w:rPr>
        <w:t>b) Текстовый этап. Прослушивание текста. Развитие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95404F">
        <w:rPr>
          <w:b/>
          <w:bCs/>
          <w:color w:val="auto"/>
          <w:sz w:val="28"/>
          <w:szCs w:val="28"/>
        </w:rPr>
        <w:t>аудитивных</w:t>
      </w:r>
      <w:proofErr w:type="spellEnd"/>
      <w:r w:rsidRPr="0095404F">
        <w:rPr>
          <w:b/>
          <w:bCs/>
          <w:color w:val="auto"/>
          <w:sz w:val="28"/>
          <w:szCs w:val="28"/>
          <w:lang w:val="en-US"/>
        </w:rPr>
        <w:t xml:space="preserve"> </w:t>
      </w:r>
      <w:r w:rsidRPr="0095404F">
        <w:rPr>
          <w:b/>
          <w:bCs/>
          <w:color w:val="auto"/>
          <w:sz w:val="28"/>
          <w:szCs w:val="28"/>
        </w:rPr>
        <w:t>навыков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— Listen to Liz talking about her friends. How many close friends has she got? Who is her BBF? Ex. 2a, p. 61. SB.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proofErr w:type="spellStart"/>
      <w:r w:rsidRPr="0095404F">
        <w:rPr>
          <w:i/>
          <w:iCs/>
          <w:color w:val="auto"/>
          <w:sz w:val="28"/>
          <w:szCs w:val="28"/>
          <w:lang w:val="en-US"/>
        </w:rPr>
        <w:t>Tapescript</w:t>
      </w:r>
      <w:proofErr w:type="spellEnd"/>
      <w:r w:rsidRPr="0095404F">
        <w:rPr>
          <w:i/>
          <w:iCs/>
          <w:color w:val="auto"/>
          <w:sz w:val="28"/>
          <w:szCs w:val="28"/>
          <w:lang w:val="en-US"/>
        </w:rPr>
        <w:t>: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 xml:space="preserve">Well,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I’ve got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quite a few friends.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First of all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, this is Susan. She is my best friend forever.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known each other for five years, but our mums have been friends since they were little. We have a lot in common.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both collecting anything we can find about the Beckham family.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doing shopping together. We have to, you see, as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wearing the same clothes to school on Fridays since we became friends. Susan is a true friend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she’s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always there for me and we’ve never ever fallen out.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 xml:space="preserve">Then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it’s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my sister Christine.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sharing one room for 8 years and though we used to fight a lot, today we get on really well. We are very different and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don’t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have a lot in common. Oh. Right.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going to the same dance club since last summer.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 xml:space="preserve">We are also very good friends with Brendon.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going to Sunday drama school for a year. This autumn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become the king and the queen of Halloween.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We’ve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to the same summer camp twice, too.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Key to ex. 2a.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lastRenderedPageBreak/>
        <w:t>Liz has three close friends.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proofErr w:type="spellStart"/>
      <w:r w:rsidRPr="0095404F">
        <w:rPr>
          <w:i/>
          <w:iCs/>
          <w:color w:val="auto"/>
          <w:sz w:val="28"/>
          <w:szCs w:val="28"/>
        </w:rPr>
        <w:t>Susan</w:t>
      </w:r>
      <w:proofErr w:type="spellEnd"/>
      <w:r w:rsidRPr="0095404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95404F">
        <w:rPr>
          <w:i/>
          <w:iCs/>
          <w:color w:val="auto"/>
          <w:sz w:val="28"/>
          <w:szCs w:val="28"/>
        </w:rPr>
        <w:t>is</w:t>
      </w:r>
      <w:proofErr w:type="spellEnd"/>
      <w:r w:rsidRPr="0095404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95404F">
        <w:rPr>
          <w:i/>
          <w:iCs/>
          <w:color w:val="auto"/>
          <w:sz w:val="28"/>
          <w:szCs w:val="28"/>
        </w:rPr>
        <w:t>her</w:t>
      </w:r>
      <w:proofErr w:type="spellEnd"/>
      <w:r w:rsidRPr="0095404F">
        <w:rPr>
          <w:i/>
          <w:iCs/>
          <w:color w:val="auto"/>
          <w:sz w:val="28"/>
          <w:szCs w:val="28"/>
        </w:rPr>
        <w:t xml:space="preserve"> BBF.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5404F">
        <w:rPr>
          <w:b/>
          <w:bCs/>
          <w:color w:val="auto"/>
          <w:sz w:val="28"/>
          <w:szCs w:val="28"/>
        </w:rPr>
        <w:t xml:space="preserve">с) </w:t>
      </w:r>
      <w:proofErr w:type="spellStart"/>
      <w:r w:rsidRPr="0095404F">
        <w:rPr>
          <w:b/>
          <w:bCs/>
          <w:color w:val="auto"/>
          <w:sz w:val="28"/>
          <w:szCs w:val="28"/>
        </w:rPr>
        <w:t>Послетекстовый</w:t>
      </w:r>
      <w:proofErr w:type="spellEnd"/>
      <w:r w:rsidRPr="0095404F">
        <w:rPr>
          <w:b/>
          <w:bCs/>
          <w:color w:val="auto"/>
          <w:sz w:val="28"/>
          <w:szCs w:val="28"/>
        </w:rPr>
        <w:t xml:space="preserve"> этап. Контроль понимания прослушанного текста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</w:rPr>
        <w:t xml:space="preserve">— </w:t>
      </w:r>
      <w:proofErr w:type="spellStart"/>
      <w:r w:rsidRPr="0095404F">
        <w:rPr>
          <w:color w:val="auto"/>
          <w:sz w:val="28"/>
          <w:szCs w:val="28"/>
        </w:rPr>
        <w:t>Ех</w:t>
      </w:r>
      <w:proofErr w:type="spellEnd"/>
      <w:r w:rsidRPr="0095404F">
        <w:rPr>
          <w:color w:val="auto"/>
          <w:sz w:val="28"/>
          <w:szCs w:val="28"/>
        </w:rPr>
        <w:t xml:space="preserve">. 2Ь, р. 61. </w:t>
      </w:r>
      <w:r w:rsidRPr="0095404F">
        <w:rPr>
          <w:color w:val="auto"/>
          <w:sz w:val="28"/>
          <w:szCs w:val="28"/>
          <w:lang w:val="en-US"/>
        </w:rPr>
        <w:t>SB. Listen again. Who is each sentence about (Susan, Christine or Brendon)?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</w:rPr>
      </w:pPr>
      <w:proofErr w:type="spellStart"/>
      <w:r w:rsidRPr="0095404F">
        <w:rPr>
          <w:color w:val="auto"/>
          <w:sz w:val="28"/>
          <w:szCs w:val="28"/>
        </w:rPr>
        <w:t>Kev</w:t>
      </w:r>
      <w:proofErr w:type="spellEnd"/>
      <w:r w:rsidRPr="0095404F">
        <w:rPr>
          <w:color w:val="auto"/>
          <w:sz w:val="28"/>
          <w:szCs w:val="28"/>
        </w:rPr>
        <w:t xml:space="preserve"> </w:t>
      </w:r>
      <w:proofErr w:type="spellStart"/>
      <w:r w:rsidRPr="0095404F">
        <w:rPr>
          <w:color w:val="auto"/>
          <w:sz w:val="28"/>
          <w:szCs w:val="28"/>
        </w:rPr>
        <w:t>to</w:t>
      </w:r>
      <w:proofErr w:type="spellEnd"/>
      <w:r w:rsidRPr="0095404F">
        <w:rPr>
          <w:color w:val="auto"/>
          <w:sz w:val="28"/>
          <w:szCs w:val="28"/>
        </w:rPr>
        <w:t xml:space="preserve"> </w:t>
      </w:r>
      <w:proofErr w:type="spellStart"/>
      <w:r w:rsidRPr="0095404F">
        <w:rPr>
          <w:color w:val="auto"/>
          <w:sz w:val="28"/>
          <w:szCs w:val="28"/>
        </w:rPr>
        <w:t>ex</w:t>
      </w:r>
      <w:proofErr w:type="spellEnd"/>
      <w:r w:rsidRPr="0095404F">
        <w:rPr>
          <w:color w:val="auto"/>
          <w:sz w:val="28"/>
          <w:szCs w:val="28"/>
        </w:rPr>
        <w:t>. 2b.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 xml:space="preserve">Susan: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They’ve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known each other for 5 years.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They’ve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never ever fallen out.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They’ve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wearing the same clothes to school on Fridays since they became friends.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They’ve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collecting information about the same famous people. Their parents have been friends since their childhood.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They’ve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doing shopping together.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 xml:space="preserve">Christine: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They’ve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going to the same dance club since last summer.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They’ve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sharing one room for 8 years.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 xml:space="preserve">Brendon: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They’ve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to the same camp twice.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They’ve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become the king and the queen of Halloween.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They’ve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 xml:space="preserve"> been going to Sunday Drama School for a year.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— Are any sentences in ex. 2b true for you and your BBF? What do you and your BBF have in common?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b/>
          <w:bCs/>
          <w:color w:val="auto"/>
          <w:sz w:val="28"/>
          <w:szCs w:val="28"/>
        </w:rPr>
        <w:t>Развитие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 </w:t>
      </w:r>
      <w:r w:rsidRPr="0095404F">
        <w:rPr>
          <w:b/>
          <w:bCs/>
          <w:color w:val="auto"/>
          <w:sz w:val="28"/>
          <w:szCs w:val="28"/>
        </w:rPr>
        <w:t>грамматических</w:t>
      </w:r>
      <w:r w:rsidRPr="0095404F">
        <w:rPr>
          <w:b/>
          <w:bCs/>
          <w:color w:val="auto"/>
          <w:sz w:val="28"/>
          <w:szCs w:val="28"/>
          <w:lang w:val="en-US"/>
        </w:rPr>
        <w:t xml:space="preserve"> </w:t>
      </w:r>
      <w:r w:rsidRPr="0095404F">
        <w:rPr>
          <w:b/>
          <w:bCs/>
          <w:color w:val="auto"/>
          <w:sz w:val="28"/>
          <w:szCs w:val="28"/>
        </w:rPr>
        <w:t>навыков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— What tenses </w:t>
      </w:r>
      <w:proofErr w:type="gramStart"/>
      <w:r w:rsidRPr="0095404F">
        <w:rPr>
          <w:color w:val="auto"/>
          <w:sz w:val="28"/>
          <w:szCs w:val="28"/>
          <w:lang w:val="en-US"/>
        </w:rPr>
        <w:t>are used</w:t>
      </w:r>
      <w:proofErr w:type="gramEnd"/>
      <w:r w:rsidRPr="0095404F">
        <w:rPr>
          <w:color w:val="auto"/>
          <w:sz w:val="28"/>
          <w:szCs w:val="28"/>
          <w:lang w:val="en-US"/>
        </w:rPr>
        <w:t xml:space="preserve"> in the sentences in ex. 2b?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>Kev to the task: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>The Present Perfect and the Present Perfect Continuous.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 xml:space="preserve">The Present Perfect: l, </w:t>
      </w:r>
      <w:proofErr w:type="gramStart"/>
      <w:r w:rsidRPr="0095404F">
        <w:rPr>
          <w:i/>
          <w:iCs/>
          <w:color w:val="auto"/>
          <w:sz w:val="28"/>
          <w:szCs w:val="28"/>
          <w:lang w:val="en-US"/>
        </w:rPr>
        <w:t>2</w:t>
      </w:r>
      <w:proofErr w:type="gramEnd"/>
      <w:r w:rsidRPr="0095404F">
        <w:rPr>
          <w:i/>
          <w:iCs/>
          <w:color w:val="auto"/>
          <w:sz w:val="28"/>
          <w:szCs w:val="28"/>
          <w:lang w:val="en-US"/>
        </w:rPr>
        <w:t>, 4, 8, 9.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i/>
          <w:iCs/>
          <w:color w:val="auto"/>
          <w:sz w:val="28"/>
          <w:szCs w:val="28"/>
          <w:lang w:val="en-US"/>
        </w:rPr>
        <w:t>The Present Perfect Continuous: 3, 5, 6, 7, 10, 11.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— </w:t>
      </w:r>
      <w:proofErr w:type="gramStart"/>
      <w:r w:rsidRPr="0095404F">
        <w:rPr>
          <w:color w:val="auto"/>
          <w:sz w:val="28"/>
          <w:szCs w:val="28"/>
          <w:lang w:val="en-US"/>
        </w:rPr>
        <w:t>What’s</w:t>
      </w:r>
      <w:proofErr w:type="gramEnd"/>
      <w:r w:rsidRPr="0095404F">
        <w:rPr>
          <w:color w:val="auto"/>
          <w:sz w:val="28"/>
          <w:szCs w:val="28"/>
          <w:lang w:val="en-US"/>
        </w:rPr>
        <w:t xml:space="preserve"> the difference between these two tenses? Look at the table and say.</w:t>
      </w:r>
    </w:p>
    <w:p w:rsidR="0095404F" w:rsidRPr="0095404F" w:rsidRDefault="0095404F" w:rsidP="0095404F">
      <w:pPr>
        <w:pStyle w:val="Default"/>
        <w:ind w:left="-709"/>
        <w:jc w:val="both"/>
        <w:rPr>
          <w:color w:val="auto"/>
          <w:sz w:val="28"/>
          <w:szCs w:val="28"/>
          <w:lang w:val="en-US"/>
        </w:rPr>
      </w:pPr>
      <w:r w:rsidRPr="0095404F">
        <w:rPr>
          <w:color w:val="auto"/>
          <w:sz w:val="28"/>
          <w:szCs w:val="28"/>
          <w:lang w:val="en-US"/>
        </w:rPr>
        <w:t xml:space="preserve">— What tense </w:t>
      </w:r>
      <w:proofErr w:type="gramStart"/>
      <w:r w:rsidRPr="0095404F">
        <w:rPr>
          <w:color w:val="auto"/>
          <w:sz w:val="28"/>
          <w:szCs w:val="28"/>
          <w:lang w:val="en-US"/>
        </w:rPr>
        <w:t>is used</w:t>
      </w:r>
      <w:proofErr w:type="gramEnd"/>
      <w:r w:rsidRPr="0095404F">
        <w:rPr>
          <w:color w:val="auto"/>
          <w:sz w:val="28"/>
          <w:szCs w:val="28"/>
          <w:lang w:val="en-US"/>
        </w:rPr>
        <w:t xml:space="preserve"> for finished actions? What tense </w:t>
      </w:r>
      <w:proofErr w:type="gramStart"/>
      <w:r w:rsidRPr="0095404F">
        <w:rPr>
          <w:color w:val="auto"/>
          <w:sz w:val="28"/>
          <w:szCs w:val="28"/>
          <w:lang w:val="en-US"/>
        </w:rPr>
        <w:t>is used</w:t>
      </w:r>
      <w:proofErr w:type="gramEnd"/>
      <w:r w:rsidRPr="0095404F">
        <w:rPr>
          <w:color w:val="auto"/>
          <w:sz w:val="28"/>
          <w:szCs w:val="28"/>
          <w:lang w:val="en-US"/>
        </w:rPr>
        <w:t xml:space="preserve"> for unfinished actions?</w:t>
      </w:r>
    </w:p>
    <w:p w:rsidR="0095404F" w:rsidRPr="0095404F" w:rsidRDefault="0095404F" w:rsidP="0095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404F" w:rsidRPr="0095404F" w:rsidRDefault="0095404F" w:rsidP="009540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404F">
        <w:rPr>
          <w:rFonts w:ascii="Times New Roman" w:hAnsi="Times New Roman" w:cs="Times New Roman"/>
          <w:b/>
          <w:bCs/>
          <w:sz w:val="28"/>
          <w:szCs w:val="28"/>
        </w:rPr>
        <w:t>V. Заключительный этап урока. Подведение итогов урока, выставление отметок, объяснение домашнего задания</w:t>
      </w:r>
    </w:p>
    <w:p w:rsidR="0095404F" w:rsidRPr="0095404F" w:rsidRDefault="0095404F" w:rsidP="009540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95404F">
        <w:rPr>
          <w:rFonts w:ascii="Times New Roman" w:hAnsi="Times New Roman" w:cs="Times New Roman"/>
          <w:sz w:val="28"/>
          <w:szCs w:val="28"/>
          <w:lang w:val="en-US"/>
        </w:rPr>
        <w:t>— Our lesson is almost over!</w:t>
      </w:r>
    </w:p>
    <w:p w:rsidR="0095404F" w:rsidRPr="0095404F" w:rsidRDefault="0095404F" w:rsidP="009540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95404F">
        <w:rPr>
          <w:rFonts w:ascii="Times New Roman" w:hAnsi="Times New Roman" w:cs="Times New Roman"/>
          <w:sz w:val="28"/>
          <w:szCs w:val="28"/>
          <w:lang w:val="en-US"/>
        </w:rPr>
        <w:t>— What new have you learnt today? Was it difficult or not for you?</w:t>
      </w:r>
    </w:p>
    <w:p w:rsidR="0095404F" w:rsidRPr="0095404F" w:rsidRDefault="0095404F" w:rsidP="009540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95404F">
        <w:rPr>
          <w:rFonts w:ascii="Times New Roman" w:hAnsi="Times New Roman" w:cs="Times New Roman"/>
          <w:sz w:val="28"/>
          <w:szCs w:val="28"/>
          <w:lang w:val="en-US"/>
        </w:rPr>
        <w:t xml:space="preserve">— Open your record books, please. Your </w:t>
      </w:r>
      <w:proofErr w:type="spellStart"/>
      <w:r w:rsidRPr="0095404F"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 w:rsidRPr="0095404F">
        <w:rPr>
          <w:rFonts w:ascii="Times New Roman" w:hAnsi="Times New Roman" w:cs="Times New Roman"/>
          <w:sz w:val="28"/>
          <w:szCs w:val="28"/>
          <w:lang w:val="en-US"/>
        </w:rPr>
        <w:t xml:space="preserve"> is ex. 1, p. 43. WB: read a newspaper article about two unusual hobbies and match the hobbies with the pictures, revise the words. Be ready for a lexical test!</w:t>
      </w:r>
    </w:p>
    <w:p w:rsidR="0095404F" w:rsidRPr="0095404F" w:rsidRDefault="0095404F" w:rsidP="009540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95404F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95404F">
        <w:rPr>
          <w:rFonts w:ascii="Times New Roman" w:hAnsi="Times New Roman" w:cs="Times New Roman"/>
          <w:sz w:val="28"/>
          <w:szCs w:val="28"/>
          <w:lang w:val="en-US"/>
        </w:rPr>
        <w:t>You’ve</w:t>
      </w:r>
      <w:proofErr w:type="gramEnd"/>
      <w:r w:rsidRPr="0095404F">
        <w:rPr>
          <w:rFonts w:ascii="Times New Roman" w:hAnsi="Times New Roman" w:cs="Times New Roman"/>
          <w:sz w:val="28"/>
          <w:szCs w:val="28"/>
          <w:lang w:val="en-US"/>
        </w:rPr>
        <w:t xml:space="preserve"> done a great job.</w:t>
      </w:r>
    </w:p>
    <w:p w:rsidR="0076333E" w:rsidRPr="0095404F" w:rsidRDefault="0095404F" w:rsidP="0095404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04F">
        <w:rPr>
          <w:rFonts w:ascii="Times New Roman" w:hAnsi="Times New Roman" w:cs="Times New Roman"/>
          <w:sz w:val="28"/>
          <w:szCs w:val="28"/>
          <w:lang w:val="en-US"/>
        </w:rPr>
        <w:t xml:space="preserve">— Your marks are </w:t>
      </w:r>
      <w:proofErr w:type="gramStart"/>
      <w:r w:rsidRPr="0095404F">
        <w:rPr>
          <w:rFonts w:ascii="Times New Roman" w:hAnsi="Times New Roman" w:cs="Times New Roman"/>
          <w:sz w:val="28"/>
          <w:szCs w:val="28"/>
          <w:lang w:val="en-US"/>
        </w:rPr>
        <w:t>Good bye</w:t>
      </w:r>
      <w:proofErr w:type="gramEnd"/>
      <w:r w:rsidRPr="0095404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76333E" w:rsidRPr="0095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48" w:rsidRDefault="00616948" w:rsidP="0095404F">
      <w:pPr>
        <w:spacing w:after="0" w:line="240" w:lineRule="auto"/>
      </w:pPr>
      <w:r>
        <w:separator/>
      </w:r>
    </w:p>
  </w:endnote>
  <w:endnote w:type="continuationSeparator" w:id="0">
    <w:p w:rsidR="00616948" w:rsidRDefault="00616948" w:rsidP="0095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48" w:rsidRDefault="00616948" w:rsidP="0095404F">
      <w:pPr>
        <w:spacing w:after="0" w:line="240" w:lineRule="auto"/>
      </w:pPr>
      <w:r>
        <w:separator/>
      </w:r>
    </w:p>
  </w:footnote>
  <w:footnote w:type="continuationSeparator" w:id="0">
    <w:p w:rsidR="00616948" w:rsidRDefault="00616948" w:rsidP="0095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4F"/>
    <w:rsid w:val="00616948"/>
    <w:rsid w:val="0076333E"/>
    <w:rsid w:val="009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D8D2"/>
  <w15:chartTrackingRefBased/>
  <w15:docId w15:val="{AA0A8DFE-D7D4-4FB5-AC7A-28FD9BD6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04F"/>
  </w:style>
  <w:style w:type="paragraph" w:styleId="a5">
    <w:name w:val="footer"/>
    <w:basedOn w:val="a"/>
    <w:link w:val="a6"/>
    <w:uiPriority w:val="99"/>
    <w:unhideWhenUsed/>
    <w:rsid w:val="0095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2023-03-15T05:29:00Z</dcterms:created>
  <dcterms:modified xsi:type="dcterms:W3CDTF">2023-03-15T05:38:00Z</dcterms:modified>
</cp:coreProperties>
</file>