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6D" w:rsidRPr="00BB1B0B" w:rsidRDefault="0055386D" w:rsidP="0055386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Урок</w:t>
      </w:r>
      <w:r w:rsidRPr="00BB1B0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биологии в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8</w:t>
      </w:r>
      <w:r w:rsidRPr="00BB1B0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-м классе</w:t>
      </w:r>
    </w:p>
    <w:p w:rsidR="00583972" w:rsidRDefault="00BF462D" w:rsidP="0055386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5386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Паразитические плоские черви</w:t>
      </w:r>
    </w:p>
    <w:p w:rsidR="0055386D" w:rsidRPr="0055386D" w:rsidRDefault="0055386D" w:rsidP="0055386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583972" w:rsidRDefault="00583972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1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 урока: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формирование представления </w:t>
      </w:r>
      <w:r w:rsidR="00BF4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многообразии паразитических плоских червей, об особенностях их внешнего и внутреннего строения, о размножении и развитии, приспособлениях к паразитизму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развитие умения само</w:t>
      </w:r>
      <w:r w:rsidR="00E94A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стоятельно работать с учебником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воспитание личностных качеств: умения слушать, высказывать свою точку зрения.</w:t>
      </w:r>
    </w:p>
    <w:p w:rsidR="00583972" w:rsidRDefault="00583972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1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Тип урока: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комбинированный урок.</w:t>
      </w:r>
    </w:p>
    <w:p w:rsidR="00583972" w:rsidRPr="00B81112" w:rsidRDefault="00583972" w:rsidP="004746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056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учебник, таблица.</w:t>
      </w:r>
    </w:p>
    <w:p w:rsidR="00583972" w:rsidRPr="00DC3733" w:rsidRDefault="00583972" w:rsidP="0047467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72" w:rsidRDefault="00583972" w:rsidP="00474678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73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83972" w:rsidRPr="00DC3733" w:rsidRDefault="00583972" w:rsidP="00474678">
      <w:pPr>
        <w:spacing w:after="0" w:line="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C373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583972" w:rsidRPr="00852557" w:rsidRDefault="00583972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525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Приветствие. Проверка готовности класса к уроку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be-BY" w:eastAsia="ru-RU"/>
        </w:rPr>
        <w:t>, отметка отсутствующих</w:t>
      </w:r>
      <w:r w:rsidRPr="008525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Создание психологической готовности учащихся к уроку, условий для активного взаимодействия.</w:t>
      </w:r>
    </w:p>
    <w:p w:rsidR="00583972" w:rsidRPr="00DC3733" w:rsidRDefault="00583972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3972" w:rsidRDefault="00583972" w:rsidP="00474678">
      <w:pPr>
        <w:pStyle w:val="Style6"/>
        <w:widowControl/>
        <w:tabs>
          <w:tab w:val="left" w:pos="466"/>
        </w:tabs>
        <w:ind w:firstLine="709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 xml:space="preserve">2. </w:t>
      </w:r>
      <w:r w:rsidRPr="00DC3733">
        <w:rPr>
          <w:rStyle w:val="FontStyle48"/>
          <w:sz w:val="28"/>
          <w:szCs w:val="28"/>
        </w:rPr>
        <w:t>Проверка домашнего задания</w:t>
      </w:r>
    </w:p>
    <w:p w:rsidR="00583972" w:rsidRPr="00FE058D" w:rsidRDefault="00583972" w:rsidP="00474678">
      <w:pPr>
        <w:pStyle w:val="Style6"/>
        <w:widowControl/>
        <w:tabs>
          <w:tab w:val="left" w:pos="466"/>
        </w:tabs>
        <w:ind w:firstLine="709"/>
        <w:rPr>
          <w:rStyle w:val="FontStyle48"/>
          <w:b w:val="0"/>
          <w:i/>
          <w:sz w:val="28"/>
          <w:szCs w:val="28"/>
        </w:rPr>
      </w:pPr>
      <w:r w:rsidRPr="00FE058D">
        <w:rPr>
          <w:rStyle w:val="FontStyle48"/>
          <w:b w:val="0"/>
          <w:i/>
          <w:sz w:val="28"/>
          <w:szCs w:val="28"/>
        </w:rPr>
        <w:t>Уст</w:t>
      </w:r>
      <w:bookmarkStart w:id="0" w:name="_GoBack"/>
      <w:bookmarkEnd w:id="0"/>
      <w:r w:rsidRPr="00FE058D">
        <w:rPr>
          <w:rStyle w:val="FontStyle48"/>
          <w:b w:val="0"/>
          <w:i/>
          <w:sz w:val="28"/>
          <w:szCs w:val="28"/>
        </w:rPr>
        <w:t xml:space="preserve">ный </w:t>
      </w:r>
      <w:proofErr w:type="gramStart"/>
      <w:r w:rsidRPr="00FE058D">
        <w:rPr>
          <w:rStyle w:val="FontStyle48"/>
          <w:b w:val="0"/>
          <w:i/>
          <w:sz w:val="28"/>
          <w:szCs w:val="28"/>
        </w:rPr>
        <w:t xml:space="preserve">опрос </w:t>
      </w:r>
      <w:r w:rsidR="00173AF5" w:rsidRPr="00FE058D">
        <w:rPr>
          <w:rStyle w:val="FontStyle48"/>
          <w:b w:val="0"/>
          <w:i/>
          <w:sz w:val="28"/>
          <w:szCs w:val="28"/>
        </w:rPr>
        <w:t xml:space="preserve"> с</w:t>
      </w:r>
      <w:proofErr w:type="gramEnd"/>
      <w:r w:rsidR="00173AF5" w:rsidRPr="00FE058D">
        <w:rPr>
          <w:rStyle w:val="FontStyle48"/>
          <w:b w:val="0"/>
          <w:i/>
          <w:sz w:val="28"/>
          <w:szCs w:val="28"/>
        </w:rPr>
        <w:t xml:space="preserve"> использован</w:t>
      </w:r>
      <w:r w:rsidR="007565A8">
        <w:rPr>
          <w:rStyle w:val="FontStyle48"/>
          <w:b w:val="0"/>
          <w:i/>
          <w:sz w:val="28"/>
          <w:szCs w:val="28"/>
        </w:rPr>
        <w:t xml:space="preserve">ием таблиц «Тип Плоские черви», </w:t>
      </w:r>
      <w:r w:rsidR="00173AF5" w:rsidRPr="00FE058D">
        <w:rPr>
          <w:rStyle w:val="FontStyle48"/>
          <w:b w:val="0"/>
          <w:i/>
          <w:sz w:val="28"/>
          <w:szCs w:val="28"/>
        </w:rPr>
        <w:t xml:space="preserve">«Внутреннее строение </w:t>
      </w:r>
      <w:proofErr w:type="spellStart"/>
      <w:r w:rsidR="00173AF5" w:rsidRPr="00FE058D">
        <w:rPr>
          <w:rStyle w:val="FontStyle48"/>
          <w:b w:val="0"/>
          <w:i/>
          <w:sz w:val="28"/>
          <w:szCs w:val="28"/>
        </w:rPr>
        <w:t>планарии</w:t>
      </w:r>
      <w:proofErr w:type="spellEnd"/>
      <w:r w:rsidR="00173AF5" w:rsidRPr="00FE058D">
        <w:rPr>
          <w:rStyle w:val="FontStyle48"/>
          <w:b w:val="0"/>
          <w:i/>
          <w:sz w:val="28"/>
          <w:szCs w:val="28"/>
        </w:rPr>
        <w:t>»</w:t>
      </w:r>
      <w:r w:rsidRPr="00FE058D">
        <w:rPr>
          <w:rStyle w:val="FontStyle48"/>
          <w:b w:val="0"/>
          <w:i/>
          <w:sz w:val="28"/>
          <w:szCs w:val="28"/>
        </w:rPr>
        <w:t>:</w:t>
      </w:r>
    </w:p>
    <w:p w:rsidR="00583972" w:rsidRDefault="00583972" w:rsidP="0055386D">
      <w:pPr>
        <w:pStyle w:val="a3"/>
        <w:numPr>
          <w:ilvl w:val="0"/>
          <w:numId w:val="1"/>
        </w:numPr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вопрос: </w:t>
      </w:r>
      <w:r w:rsidR="00173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Дайте общую характеристику</w:t>
      </w:r>
      <w:r w:rsidR="00BF4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ресничных червей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83972" w:rsidRPr="00BF462D" w:rsidRDefault="00583972" w:rsidP="0055386D">
      <w:pPr>
        <w:pStyle w:val="a3"/>
        <w:numPr>
          <w:ilvl w:val="0"/>
          <w:numId w:val="1"/>
        </w:numPr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вопрос: </w:t>
      </w:r>
      <w:r w:rsidR="00173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и охарактеризуйте</w:t>
      </w:r>
      <w:r w:rsidR="00BF4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3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каждую из систем организма </w:t>
      </w:r>
      <w:r w:rsidR="00BF4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ресничных червей</w:t>
      </w:r>
      <w:r w:rsidRPr="00BF4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3972" w:rsidRDefault="00583972" w:rsidP="0055386D">
      <w:pPr>
        <w:pStyle w:val="a3"/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3972" w:rsidRDefault="00583972" w:rsidP="0047467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6A50EF">
        <w:rPr>
          <w:rFonts w:ascii="Times New Roman" w:hAnsi="Times New Roman" w:cs="Times New Roman"/>
          <w:b/>
          <w:sz w:val="28"/>
          <w:szCs w:val="28"/>
          <w:lang w:eastAsia="ru-RU"/>
        </w:rPr>
        <w:t>. Актуализация знаний и умений учащихся</w:t>
      </w:r>
    </w:p>
    <w:p w:rsidR="00173AF5" w:rsidRPr="00173AF5" w:rsidRDefault="00173AF5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</w:t>
      </w:r>
      <w:r w:rsidRPr="00173A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ообщ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ение</w:t>
      </w:r>
      <w:r w:rsidRPr="00173A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ы</w:t>
      </w:r>
      <w:r w:rsidRPr="00173A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урока и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 помощью наводящих вопросов по</w:t>
      </w:r>
      <w:r w:rsidRPr="00173A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</w:t>
      </w:r>
      <w:r w:rsidRPr="00173A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гает учащимся сформулировать цели урока, после чего объясняет значимость знаний и умений по теме.</w:t>
      </w:r>
    </w:p>
    <w:p w:rsidR="00583972" w:rsidRPr="00862D71" w:rsidRDefault="00BF462D" w:rsidP="00474678">
      <w:pPr>
        <w:pStyle w:val="a3"/>
        <w:numPr>
          <w:ilvl w:val="0"/>
          <w:numId w:val="2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паразитические животные или растения вам известны</w:t>
      </w:r>
      <w:r w:rsidR="00583972" w:rsidRPr="00862D71">
        <w:rPr>
          <w:rFonts w:ascii="Times New Roman" w:hAnsi="Times New Roman" w:cs="Times New Roman"/>
          <w:sz w:val="28"/>
          <w:szCs w:val="28"/>
        </w:rPr>
        <w:t>?</w:t>
      </w:r>
    </w:p>
    <w:p w:rsidR="00583972" w:rsidRPr="00862D71" w:rsidRDefault="00583972" w:rsidP="00474678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972" w:rsidRDefault="00583972" w:rsidP="004746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C58B0">
        <w:rPr>
          <w:rFonts w:ascii="Times New Roman" w:hAnsi="Times New Roman" w:cs="Times New Roman"/>
          <w:b/>
          <w:sz w:val="28"/>
          <w:szCs w:val="28"/>
        </w:rPr>
        <w:t xml:space="preserve">Изучение нового материала </w:t>
      </w:r>
    </w:p>
    <w:p w:rsidR="00BC2D4B" w:rsidRDefault="00BC2D4B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Перед вами, ребята, лежат блок-схемы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1</w:t>
      </w:r>
      <w:r w:rsidRPr="00BC2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2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характеристике представителей паразитических червей, которые к 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цу урока должны быть заполнены</w:t>
      </w:r>
      <w:r w:rsidRPr="00BC2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2D4B" w:rsidRPr="00BC2D4B" w:rsidRDefault="00BC2D4B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C2D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Рассказ учителя и заполнение блок-схемы.</w:t>
      </w:r>
    </w:p>
    <w:p w:rsidR="00D11DF5" w:rsidRDefault="00BF462D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DF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Паразиты </w:t>
      </w: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это организмы, которые живут на поверхности</w:t>
      </w:r>
      <w:r w:rsidR="00BC2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внутри других организмов, питаются за их счёт и причиняют им</w:t>
      </w:r>
      <w:r w:rsidR="00BC2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вред. </w:t>
      </w:r>
    </w:p>
    <w:p w:rsidR="00962AA5" w:rsidRDefault="00BF462D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Среда их обитания — внутренние органы позвоночных и беспозвоночных животных. Снаружи тело паразитических червей покрыто</w:t>
      </w:r>
      <w:r w:rsidR="00BC2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плотной оболочкой — </w:t>
      </w:r>
      <w:r w:rsidRPr="00D11DF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кутикулой</w:t>
      </w: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выполняющей защитную функцию.</w:t>
      </w:r>
    </w:p>
    <w:p w:rsidR="00BC2D4B" w:rsidRDefault="00BC2D4B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035" w:rsidRDefault="00D11DF5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D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Класс Сосальщики</w:t>
      </w: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насчитывает около 4 тыс. паразитических</w:t>
      </w:r>
      <w:r w:rsidR="009B1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видов.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</w:t>
      </w: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ведут исключительно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паразитический образ жизни. Форма тела сосальщиков листовидная.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B1035" w:rsidRDefault="009B1035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11DF5"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риспособления для прикрепления: </w:t>
      </w:r>
    </w:p>
    <w:p w:rsidR="009B1035" w:rsidRPr="009B1035" w:rsidRDefault="00D11DF5" w:rsidP="00474678">
      <w:pPr>
        <w:pStyle w:val="a3"/>
        <w:numPr>
          <w:ilvl w:val="0"/>
          <w:numId w:val="2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присоски, </w:t>
      </w:r>
    </w:p>
    <w:p w:rsidR="009B1035" w:rsidRPr="009B1035" w:rsidRDefault="00D11DF5" w:rsidP="00474678">
      <w:pPr>
        <w:pStyle w:val="a3"/>
        <w:numPr>
          <w:ilvl w:val="0"/>
          <w:numId w:val="2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шипы, </w:t>
      </w:r>
    </w:p>
    <w:p w:rsidR="009B1035" w:rsidRPr="009B1035" w:rsidRDefault="00D11DF5" w:rsidP="00474678">
      <w:pPr>
        <w:pStyle w:val="a3"/>
        <w:numPr>
          <w:ilvl w:val="0"/>
          <w:numId w:val="2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крючья. </w:t>
      </w:r>
    </w:p>
    <w:p w:rsidR="00D11DF5" w:rsidRDefault="00D11DF5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развития у сосальщиков сформировалась хорошо развитая половая система и сложный цикл развития 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сменой хозяев, но упростились органы чувств. </w:t>
      </w:r>
    </w:p>
    <w:p w:rsidR="00D11DF5" w:rsidRDefault="00D11DF5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Типичный представитель класса — печёночный сосальщик.</w:t>
      </w:r>
    </w:p>
    <w:p w:rsidR="00D11DF5" w:rsidRDefault="00D11DF5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D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Среда обитания, особенности строения и питания</w:t>
      </w: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11DF5" w:rsidRDefault="00D11DF5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Печёночный сосальщик живёт в протоках печени рогатого скота. Тело его, </w:t>
      </w:r>
      <w:r w:rsidRPr="00D11D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длиной 3–4 см</w:t>
      </w: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сильно сплющено и имеет листовидную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форму</w:t>
      </w: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Печёночный сосальщик </w:t>
      </w:r>
      <w:r w:rsidRPr="00D11D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ведёт прикреплённый образ жизни</w:t>
      </w: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поэтому органов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движения (ресничек) у него нет, но появились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1D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органы прикрепления — присоски.</w:t>
      </w: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переднем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 тела расположена ротовая присоска,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брюшной стороне — брюшная. </w:t>
      </w:r>
      <w:r w:rsidRPr="00D11D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Питается сосальщик кровью и клетками печени, засасывая пищу через ротовую присоску при помощи мускулистой глотки.</w:t>
      </w: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глотки пища попадает в разветвлённый, слепо замкнутый кишечник.</w:t>
      </w:r>
    </w:p>
    <w:p w:rsidR="00FF7759" w:rsidRDefault="00D11DF5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Кровеносная и дыхательная системы у сосальщика отсутствуют. Для</w:t>
      </w:r>
      <w:r w:rsidR="005C4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паразитов, обитающих в бескислородной среде, </w:t>
      </w:r>
      <w:r w:rsidRPr="00D11D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характерен анаэробный (бескислородный) тип дыхания</w:t>
      </w: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его основе лежат химические</w:t>
      </w:r>
      <w:r w:rsidR="00FF7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процессы без участия газов.</w:t>
      </w:r>
      <w:r w:rsidR="00FF7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F7759" w:rsidRDefault="00D11DF5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Размножение и развитие печёночного сосальщика происходит по</w:t>
      </w:r>
      <w:r w:rsidR="00756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сложному циклу. </w:t>
      </w:r>
    </w:p>
    <w:p w:rsidR="00FF7759" w:rsidRDefault="00D11DF5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7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Жизненный цикл</w:t>
      </w: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совокупность последовательных</w:t>
      </w:r>
      <w:r w:rsidR="00756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стадий развития данного паразита от исходной стадии (яйца) до конечной стадии (половозрелая особь). В процессе жизненного цикла изменяется среда обитания, способы питания и локализация в организме</w:t>
      </w:r>
      <w:r w:rsidR="00FF7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хозяина. </w:t>
      </w:r>
    </w:p>
    <w:p w:rsidR="00FF7759" w:rsidRDefault="00D11DF5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7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Хозяин паразита</w:t>
      </w: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это организм, в котором паразит живёт и</w:t>
      </w:r>
      <w:r w:rsidR="00756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питается. </w:t>
      </w:r>
      <w:r w:rsidR="00756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F7759" w:rsidRDefault="00D11DF5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зависимости от стадии развития паразита хозяева бывают</w:t>
      </w:r>
      <w:r w:rsidR="00756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(окончательные) и промежуточные. </w:t>
      </w:r>
    </w:p>
    <w:p w:rsidR="00FF7759" w:rsidRDefault="00D11DF5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7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Основной хозяин</w:t>
      </w: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это</w:t>
      </w:r>
      <w:r w:rsidR="00FF7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организм, в теле которого происходит половое размножение взрослой</w:t>
      </w:r>
      <w:r w:rsidR="00FF7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особи паразита. </w:t>
      </w:r>
    </w:p>
    <w:p w:rsidR="00D11DF5" w:rsidRDefault="00D11DF5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7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Промежуточный хозяин</w:t>
      </w:r>
      <w:r w:rsidRPr="00D1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это организм, в теле которого развивается личиночная стадия червя.</w:t>
      </w:r>
    </w:p>
    <w:p w:rsidR="00FF7759" w:rsidRDefault="00FF7759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Обычно взрослый (половозрелый) сосальщик живёт и размножается в позвоночном животном — основном хозяине (крупный или мелкий рогатый скот, лошади, свиньи, человек). </w:t>
      </w:r>
    </w:p>
    <w:p w:rsidR="00FF7759" w:rsidRDefault="00FF7759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размножения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</w:t>
      </w:r>
      <w:r w:rsidRPr="00FF7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йца паразита (до 20 тыс. в сутки) выходят из печени в кишечник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7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хозяина и далее наружу. Для своего развития они должны попасть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7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воду. В воде из яйца выходит личинка с ресничками, которая должна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7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проникнуть в тело промежуточного хозяина — моллюска (например,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7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прудовика). Здесь личинка растёт и размножается. Личинки второго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7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поколения выходят из тела прудовика в воду. Они активно плавают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7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помощи хвоста. Расселяясь по водоёму, они прикрепляются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7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листьям водных растений и покрываются плотной оболочкой — формируются цисты. В таком состоянии они могут оставаться длительное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7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время. Скот заражается печёночным сосальщиком при питье воды или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7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поедании травы с цистами паразита. В кишечнике основного хозяина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7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циста лопается, и молодой сосальщик выходит и проникает в печень,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7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 самым</w:t>
      </w:r>
      <w:r w:rsidR="00756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замыкая цикл развития (ПРИЛОЖЕНИЕ 2)</w:t>
      </w:r>
      <w:r w:rsidRPr="00FF7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7759" w:rsidRDefault="00FF7759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0A7C" w:rsidRDefault="00FF7759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жизнедеятельности печёночный сосальщик наносит</w:t>
      </w:r>
      <w:r w:rsidR="00756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7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огромный вред здоровью организма хозяина.</w:t>
      </w:r>
    </w:p>
    <w:p w:rsidR="00EB0A7C" w:rsidRDefault="00FF7759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Заразиться печёночным</w:t>
      </w:r>
      <w:r w:rsidR="00EB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7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сосальщиком может и человек, выпив из водоёма воды, в которой находятся цисты паразита, съев помытые в такой воде продукты (фрукты</w:t>
      </w:r>
      <w:r w:rsidR="00EB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7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овощи), сорвав и пожевав травинку с цистами сосальщика на берегу водоёма. </w:t>
      </w:r>
    </w:p>
    <w:p w:rsidR="00FF7759" w:rsidRDefault="00FF7759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Особенно возрастает риск заражения, если </w:t>
      </w:r>
      <w:r w:rsidR="00EB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FF7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озле водоёма</w:t>
      </w:r>
      <w:r w:rsidR="00EB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7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пасётся скот. Чтобы не заразиться печёночным сосальщиком, следует</w:t>
      </w:r>
      <w:r w:rsidR="00EB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FF7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збегать перечисленных выше действий.</w:t>
      </w:r>
    </w:p>
    <w:p w:rsidR="00EB0A7C" w:rsidRDefault="00EB0A7C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0A7C" w:rsidRDefault="00EB0A7C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A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Класс Ленточные черви</w:t>
      </w:r>
      <w:r w:rsidRPr="00EB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насчитывает более 3 тыс. видов паразитических животных. </w:t>
      </w:r>
    </w:p>
    <w:p w:rsidR="00EB0A7C" w:rsidRDefault="00EB0A7C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Величина взрослых червей колеблется от 1 мм до</w:t>
      </w:r>
      <w:r w:rsidR="00756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10–30 м. Тело лентовидное и в большинстве случаев поделено на значительное число члеников. </w:t>
      </w:r>
    </w:p>
    <w:p w:rsidR="00EB0A7C" w:rsidRDefault="00EB0A7C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Типичным представителем класса является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плоский червь — </w:t>
      </w:r>
      <w:r w:rsidRPr="00EB0A7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бычий цепень</w:t>
      </w:r>
      <w:r w:rsidRPr="00EB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0A7C" w:rsidRDefault="00EB0A7C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A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Среда обитания, особенности строения и питания</w:t>
      </w:r>
      <w:r w:rsidRPr="00EB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B0A7C" w:rsidRDefault="00EB0A7C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Бычий цепень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паразитирует в кишечнике человека (основной хозяин). На переднем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 тела червя есть головка. На ней расположены органы прикрепления —</w:t>
      </w:r>
      <w:r w:rsidRPr="00EB0A7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присоски</w:t>
      </w:r>
      <w:r w:rsidRPr="00EB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 головкой идёт несегментированная шейка и</w:t>
      </w:r>
      <w:r w:rsidR="00756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длинное лентовидное тело, поделённое на большое количество члеников. Окраска червя белая или желтоватая. </w:t>
      </w:r>
    </w:p>
    <w:p w:rsidR="00EB0A7C" w:rsidRDefault="00EB0A7C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A7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Кишечник у бычьего цепня отсутствует</w:t>
      </w:r>
      <w:r w:rsidRPr="00EB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Питательные вещества диффундируют 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кишечника хозяина внутрь тела паразита через всю его поверхность.</w:t>
      </w:r>
    </w:p>
    <w:p w:rsidR="00EB0A7C" w:rsidRDefault="00EB0A7C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Диффузии питательных веществ способствуют волосковидные выросты, покрывающие всё тело червя. </w:t>
      </w:r>
    </w:p>
    <w:p w:rsidR="00EB0A7C" w:rsidRDefault="00EB0A7C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A7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Кровеносная и дыхательная системы у бычьего цепня отсутствуют. Дыхание анаэробное.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B0A7C" w:rsidRDefault="00EB0A7C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A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Размножение и развитие</w:t>
      </w:r>
      <w:r w:rsidRPr="00EB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EB0A7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Бычий цепень — гермафродит</w:t>
      </w:r>
      <w:r w:rsidRPr="00EB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 сутки</w:t>
      </w:r>
      <w:r w:rsidR="00756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тела червя отделяется 5–7 и более члеников, в которых находится более 2 млн яиц. Яйца с фекалиями человека попадают в почву.</w:t>
      </w:r>
      <w:r w:rsidR="00474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травой их проглатывает корова (крупный рогатый скот —</w:t>
      </w:r>
      <w:r w:rsidR="00474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промежуточный хозяин). В кишечнике из яиц образуются личинки с</w:t>
      </w:r>
      <w:r w:rsidR="00474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острыми крючьями. С током крови личинка попадает в мышцы, растёт</w:t>
      </w:r>
      <w:r w:rsidR="00474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превращается в финну — пузырёк с головкой и шейкой. В организм</w:t>
      </w:r>
      <w:r w:rsidR="00474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человека (основной хозяин) финна попадает с плохо проваренным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мясом и превращается в половозрелую особь. На этом цикл</w:t>
      </w:r>
      <w:r w:rsidR="00474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 бычьего цепня замыкается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565A8" w:rsidRPr="00756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65A8" w:rsidRPr="00EB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756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3</w:t>
      </w:r>
      <w:r w:rsidR="007565A8" w:rsidRPr="00EB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EB0A7C" w:rsidRPr="00EB0A7C" w:rsidRDefault="00EB0A7C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Паразитические черви обессиливают организм человека, питаясь</w:t>
      </w:r>
      <w:r w:rsidR="00474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его счёт. Продукты их жизнедеятельности вызывают нарушение пищеварения, малокровие. Чтобы избежать заражения паразитами, необходимо соблюдать правила личной гигиены (особенно при контактах с</w:t>
      </w:r>
      <w:r w:rsidR="00474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домашними животными), не употреблять в пищу сырое мясо и рыбу.</w:t>
      </w:r>
    </w:p>
    <w:p w:rsidR="00890F39" w:rsidRPr="00173AF5" w:rsidRDefault="00890F39" w:rsidP="00474678">
      <w:pPr>
        <w:spacing w:line="240" w:lineRule="auto"/>
        <w:ind w:firstLine="709"/>
        <w:jc w:val="both"/>
        <w:rPr>
          <w:rStyle w:val="fontstyle21"/>
          <w:rFonts w:ascii="Times New Roman" w:hAnsi="Times New Roman" w:cs="Times New Roman"/>
          <w:b/>
          <w:sz w:val="28"/>
          <w:szCs w:val="28"/>
        </w:rPr>
      </w:pPr>
    </w:p>
    <w:p w:rsidR="00173AF5" w:rsidRPr="00173AF5" w:rsidRDefault="00173AF5" w:rsidP="00474678">
      <w:pPr>
        <w:pStyle w:val="ab"/>
        <w:shd w:val="clear" w:color="auto" w:fill="FFFFFF"/>
        <w:spacing w:before="0" w:beforeAutospacing="0" w:after="150" w:afterAutospacing="0"/>
        <w:ind w:firstLine="709"/>
        <w:jc w:val="center"/>
        <w:rPr>
          <w:color w:val="000000"/>
          <w:sz w:val="28"/>
          <w:szCs w:val="28"/>
        </w:rPr>
      </w:pPr>
      <w:r w:rsidRPr="00173AF5">
        <w:rPr>
          <w:b/>
          <w:bCs/>
          <w:color w:val="000000"/>
          <w:sz w:val="28"/>
          <w:szCs w:val="28"/>
        </w:rPr>
        <w:t>Методы защиты от за</w:t>
      </w:r>
      <w:r w:rsidR="00474678">
        <w:rPr>
          <w:b/>
          <w:bCs/>
          <w:color w:val="000000"/>
          <w:sz w:val="28"/>
          <w:szCs w:val="28"/>
        </w:rPr>
        <w:t>ражения паразитическими червями</w:t>
      </w:r>
    </w:p>
    <w:p w:rsidR="00173AF5" w:rsidRPr="00173AF5" w:rsidRDefault="00173AF5" w:rsidP="00474678">
      <w:pPr>
        <w:pStyle w:val="ab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173AF5">
        <w:rPr>
          <w:color w:val="000000"/>
          <w:sz w:val="28"/>
          <w:szCs w:val="28"/>
        </w:rPr>
        <w:t>Соблюдение правил личной гигиены. Мойте руки перед едой, после работы с землёй, ухода за животными, посещения туалета.</w:t>
      </w:r>
    </w:p>
    <w:p w:rsidR="00173AF5" w:rsidRPr="00173AF5" w:rsidRDefault="00173AF5" w:rsidP="00474678">
      <w:pPr>
        <w:pStyle w:val="ab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173AF5">
        <w:rPr>
          <w:color w:val="000000"/>
          <w:sz w:val="28"/>
          <w:szCs w:val="28"/>
        </w:rPr>
        <w:t>Важное значение имеет очистка питьевой воды. Не пейте сырую воду, особенно из открытых водоемов.</w:t>
      </w:r>
    </w:p>
    <w:p w:rsidR="00173AF5" w:rsidRPr="00173AF5" w:rsidRDefault="00173AF5" w:rsidP="00474678">
      <w:pPr>
        <w:pStyle w:val="a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173AF5">
        <w:rPr>
          <w:color w:val="000000"/>
          <w:sz w:val="28"/>
          <w:szCs w:val="28"/>
        </w:rPr>
        <w:lastRenderedPageBreak/>
        <w:t>Правильное приготовление пищи. Не употребляйте в пищу плохо проваренные или прожаренные мясо и рыбу. Необходим строгий санитарный контроль на бойнях.</w:t>
      </w:r>
    </w:p>
    <w:p w:rsidR="00173AF5" w:rsidRPr="00173AF5" w:rsidRDefault="00173AF5" w:rsidP="00474678">
      <w:pPr>
        <w:pStyle w:val="a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173AF5">
        <w:rPr>
          <w:color w:val="000000"/>
          <w:sz w:val="28"/>
          <w:szCs w:val="28"/>
        </w:rPr>
        <w:t>Максимально тщательно мойте и по возможности обдавайте кипятком зелень, овощи и фрукты, подаваемые к столу в сыром виде.</w:t>
      </w:r>
    </w:p>
    <w:p w:rsidR="00173AF5" w:rsidRDefault="00173AF5" w:rsidP="00474678">
      <w:pPr>
        <w:spacing w:line="240" w:lineRule="auto"/>
        <w:ind w:firstLine="709"/>
        <w:jc w:val="both"/>
        <w:rPr>
          <w:rStyle w:val="fontstyle21"/>
          <w:rFonts w:ascii="Times New Roman" w:hAnsi="Times New Roman" w:cs="Times New Roman"/>
          <w:b/>
          <w:sz w:val="28"/>
          <w:szCs w:val="28"/>
        </w:rPr>
      </w:pPr>
    </w:p>
    <w:p w:rsidR="00474678" w:rsidRPr="00174EBC" w:rsidRDefault="00474678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174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Закрепление изученного материала</w:t>
      </w:r>
    </w:p>
    <w:p w:rsidR="00173AF5" w:rsidRPr="00474678" w:rsidRDefault="00173AF5" w:rsidP="004746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4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вам предлагаю по цепочке читать утверждения с доски и отвечать верно оно или нет.</w:t>
      </w:r>
    </w:p>
    <w:p w:rsidR="00173AF5" w:rsidRPr="00173AF5" w:rsidRDefault="00173AF5" w:rsidP="00474678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 паразитический образ жизни</w:t>
      </w:r>
    </w:p>
    <w:p w:rsidR="00173AF5" w:rsidRPr="00173AF5" w:rsidRDefault="00173AF5" w:rsidP="00474678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Брюшная присоска печеночного сосальщика служит для питания</w:t>
      </w:r>
    </w:p>
    <w:p w:rsidR="00173AF5" w:rsidRPr="00173AF5" w:rsidRDefault="00173AF5" w:rsidP="00474678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Печеночный сосальщик – раздельнополое животное</w:t>
      </w:r>
    </w:p>
    <w:p w:rsidR="00173AF5" w:rsidRPr="00173AF5" w:rsidRDefault="00173AF5" w:rsidP="00474678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 у печеночного сосальщика отсутствует</w:t>
      </w:r>
    </w:p>
    <w:p w:rsidR="00173AF5" w:rsidRPr="00173AF5" w:rsidRDefault="00173AF5" w:rsidP="00474678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Окончательный хозяин у печеночного сосальщика – малый прудовик</w:t>
      </w:r>
    </w:p>
    <w:p w:rsidR="00173AF5" w:rsidRPr="00173AF5" w:rsidRDefault="00173AF5" w:rsidP="00474678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Заражение человека печеночным сосальщиком происходит при недостаточной термической обработке мясных продуктов, особенно печени</w:t>
      </w:r>
    </w:p>
    <w:p w:rsidR="00173AF5" w:rsidRPr="00173AF5" w:rsidRDefault="00173AF5" w:rsidP="00474678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Окончательный хозяин свиного цепня – свинья, реже собака, кошка, кролик</w:t>
      </w:r>
    </w:p>
    <w:p w:rsidR="00173AF5" w:rsidRPr="00173AF5" w:rsidRDefault="00173AF5" w:rsidP="00474678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Ротовое отверстие бычьего цепня находится между четырьмя присосками</w:t>
      </w:r>
    </w:p>
    <w:p w:rsidR="00173AF5" w:rsidRPr="00173AF5" w:rsidRDefault="00173AF5" w:rsidP="00474678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новых члеников постоянно происходит на задней части тела бычьего цепня</w:t>
      </w:r>
    </w:p>
    <w:p w:rsidR="00173AF5" w:rsidRPr="00173AF5" w:rsidRDefault="00173AF5" w:rsidP="00474678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Свиные цепни – раздельнополые животные</w:t>
      </w:r>
    </w:p>
    <w:p w:rsidR="00173AF5" w:rsidRPr="00173AF5" w:rsidRDefault="00173AF5" w:rsidP="00474678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яйца цепня, попавшего в организм животного, выходит личинка – финна</w:t>
      </w:r>
    </w:p>
    <w:p w:rsidR="00173AF5" w:rsidRPr="00173AF5" w:rsidRDefault="00173AF5" w:rsidP="00474678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Сложный жизненный цикл со сменой хозяев и чередованием поколений</w:t>
      </w:r>
    </w:p>
    <w:p w:rsidR="00173AF5" w:rsidRPr="00BC2D4B" w:rsidRDefault="00173AF5" w:rsidP="00474678">
      <w:pPr>
        <w:spacing w:after="0"/>
        <w:ind w:firstLine="709"/>
        <w:jc w:val="both"/>
        <w:rPr>
          <w:rStyle w:val="fontstyle21"/>
          <w:rFonts w:ascii="Times New Roman" w:hAnsi="Times New Roman" w:cs="Times New Roman"/>
          <w:i/>
          <w:sz w:val="28"/>
          <w:szCs w:val="28"/>
        </w:rPr>
      </w:pPr>
      <w:r w:rsidRPr="00BC2D4B">
        <w:rPr>
          <w:rStyle w:val="fontstyle21"/>
          <w:rFonts w:ascii="Times New Roman" w:hAnsi="Times New Roman" w:cs="Times New Roman"/>
          <w:i/>
          <w:sz w:val="28"/>
          <w:szCs w:val="28"/>
        </w:rPr>
        <w:t>Задание на карточках:</w:t>
      </w:r>
    </w:p>
    <w:p w:rsidR="00173AF5" w:rsidRPr="00173AF5" w:rsidRDefault="00173AF5" w:rsidP="0047467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Вставьте пропущенные </w:t>
      </w:r>
      <w:r w:rsidRPr="00BC2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</w:t>
      </w:r>
    </w:p>
    <w:p w:rsidR="00173AF5" w:rsidRPr="00173AF5" w:rsidRDefault="00173AF5" w:rsidP="00474678">
      <w:pPr>
        <w:numPr>
          <w:ilvl w:val="0"/>
          <w:numId w:val="7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Плоские черви, паразитирующие во внутрен</w:t>
      </w:r>
      <w:r w:rsidR="0047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них органах хозяина, называются </w:t>
      </w:r>
      <w:r w:rsidRPr="00173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(эндопаразитами)</w:t>
      </w:r>
    </w:p>
    <w:p w:rsidR="00173AF5" w:rsidRPr="00173AF5" w:rsidRDefault="00173AF5" w:rsidP="00474678">
      <w:pPr>
        <w:numPr>
          <w:ilvl w:val="0"/>
          <w:numId w:val="7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Организм, в котором происходит половое р</w:t>
      </w:r>
      <w:r w:rsidR="0047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азмножение паразита, называется </w:t>
      </w:r>
      <w:r w:rsidRPr="00173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(окончательным хозяином)</w:t>
      </w:r>
    </w:p>
    <w:p w:rsidR="00173AF5" w:rsidRPr="00173AF5" w:rsidRDefault="00173AF5" w:rsidP="00474678">
      <w:pPr>
        <w:numPr>
          <w:ilvl w:val="0"/>
          <w:numId w:val="7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Печеночный сосальщик обитает в (</w:t>
      </w:r>
      <w:r w:rsidRPr="00173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желчных протоках печени)</w:t>
      </w:r>
    </w:p>
    <w:p w:rsidR="00173AF5" w:rsidRPr="00173AF5" w:rsidRDefault="00173AF5" w:rsidP="00474678">
      <w:pPr>
        <w:numPr>
          <w:ilvl w:val="0"/>
          <w:numId w:val="7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парази</w:t>
      </w:r>
      <w:r w:rsidR="0047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тических плоских червей дыхание </w:t>
      </w:r>
      <w:r w:rsidRPr="00173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(анаэробное)</w:t>
      </w:r>
    </w:p>
    <w:p w:rsidR="00173AF5" w:rsidRPr="00173AF5" w:rsidRDefault="00173AF5" w:rsidP="00474678">
      <w:pPr>
        <w:numPr>
          <w:ilvl w:val="0"/>
          <w:numId w:val="7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Окончательным хозяином печеночно</w:t>
      </w:r>
      <w:r w:rsidR="0047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сосальщика является </w:t>
      </w:r>
      <w:r w:rsidRPr="00173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(человек, овцы, козы, КРС)</w:t>
      </w:r>
    </w:p>
    <w:p w:rsidR="00173AF5" w:rsidRPr="00173AF5" w:rsidRDefault="00173AF5" w:rsidP="00474678">
      <w:pPr>
        <w:numPr>
          <w:ilvl w:val="0"/>
          <w:numId w:val="7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закрепления в кишечни</w:t>
      </w:r>
      <w:r w:rsidR="0047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 хозяина у бычьего цепня есть </w:t>
      </w:r>
      <w:r w:rsidRPr="00173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(присоски и крючки)</w:t>
      </w:r>
    </w:p>
    <w:p w:rsidR="00173AF5" w:rsidRPr="00173AF5" w:rsidRDefault="00173AF5" w:rsidP="00474678">
      <w:pPr>
        <w:numPr>
          <w:ilvl w:val="0"/>
          <w:numId w:val="7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Окончательным </w:t>
      </w:r>
      <w:r w:rsidR="0047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хозяином бычьего цепня является </w:t>
      </w:r>
      <w:r w:rsidRPr="00173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(человек)</w:t>
      </w:r>
    </w:p>
    <w:p w:rsidR="00173AF5" w:rsidRPr="00173AF5" w:rsidRDefault="00173AF5" w:rsidP="00474678">
      <w:pPr>
        <w:numPr>
          <w:ilvl w:val="0"/>
          <w:numId w:val="7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Заражение человека происход</w:t>
      </w:r>
      <w:r w:rsidR="0047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ит, когда он употребляет в пищу </w:t>
      </w:r>
      <w:r w:rsidRPr="00173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173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непрожаренную</w:t>
      </w:r>
      <w:proofErr w:type="spellEnd"/>
      <w:r w:rsidRPr="00173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73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непроваренную</w:t>
      </w:r>
      <w:proofErr w:type="spellEnd"/>
      <w:r w:rsidRPr="00173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73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непросоленную</w:t>
      </w:r>
      <w:proofErr w:type="spellEnd"/>
      <w:r w:rsidRPr="00173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говядину или свинину)</w:t>
      </w:r>
    </w:p>
    <w:p w:rsidR="00474678" w:rsidRDefault="00474678" w:rsidP="00474678">
      <w:pPr>
        <w:spacing w:line="240" w:lineRule="auto"/>
        <w:ind w:firstLine="709"/>
        <w:jc w:val="both"/>
        <w:rPr>
          <w:rStyle w:val="fontstyle21"/>
          <w:b/>
          <w:sz w:val="28"/>
          <w:szCs w:val="28"/>
        </w:rPr>
      </w:pPr>
    </w:p>
    <w:p w:rsidR="00890F39" w:rsidRPr="001D0C9F" w:rsidRDefault="00474678" w:rsidP="00474678">
      <w:pPr>
        <w:spacing w:line="240" w:lineRule="auto"/>
        <w:ind w:firstLine="709"/>
        <w:jc w:val="both"/>
        <w:rPr>
          <w:rStyle w:val="fontstyle21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fontstyle21"/>
          <w:b/>
          <w:sz w:val="28"/>
          <w:szCs w:val="28"/>
        </w:rPr>
        <w:t>6</w:t>
      </w:r>
      <w:r w:rsidR="00890F39" w:rsidRPr="001D0C9F">
        <w:rPr>
          <w:rStyle w:val="fontstyle21"/>
          <w:b/>
          <w:sz w:val="28"/>
          <w:szCs w:val="28"/>
        </w:rPr>
        <w:t xml:space="preserve">. </w:t>
      </w:r>
      <w:r w:rsidR="00890F39" w:rsidRPr="001D0C9F">
        <w:rPr>
          <w:rStyle w:val="fontstyle21"/>
          <w:rFonts w:ascii="Times New Roman" w:hAnsi="Times New Roman" w:cs="Times New Roman"/>
          <w:b/>
          <w:sz w:val="28"/>
          <w:szCs w:val="28"/>
        </w:rPr>
        <w:t>Информация о домашнем задании</w:t>
      </w:r>
    </w:p>
    <w:p w:rsidR="00890F39" w:rsidRPr="001163E0" w:rsidRDefault="00890F39" w:rsidP="00474678">
      <w:pPr>
        <w:pStyle w:val="a3"/>
        <w:ind w:firstLine="709"/>
        <w:jc w:val="both"/>
        <w:rPr>
          <w:rStyle w:val="fontstyle21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§</w:t>
      </w:r>
      <w:r>
        <w:rPr>
          <w:rStyle w:val="fontstyle21"/>
          <w:sz w:val="28"/>
          <w:szCs w:val="28"/>
        </w:rPr>
        <w:t>6, конспект.</w:t>
      </w:r>
    </w:p>
    <w:p w:rsidR="00890F39" w:rsidRPr="001163E0" w:rsidRDefault="00474678" w:rsidP="0047467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90F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0F39" w:rsidRPr="001163E0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890F39" w:rsidRPr="001163E0" w:rsidRDefault="00890F39" w:rsidP="00474678">
      <w:pPr>
        <w:pStyle w:val="a4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F39" w:rsidRPr="001163E0" w:rsidRDefault="00474678" w:rsidP="0047467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90F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0F39" w:rsidRPr="001163E0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890F39" w:rsidRPr="00DC3733" w:rsidRDefault="00890F39" w:rsidP="00474678">
      <w:pPr>
        <w:pStyle w:val="Style11"/>
        <w:widowControl/>
        <w:spacing w:line="240" w:lineRule="auto"/>
        <w:ind w:firstLine="709"/>
        <w:rPr>
          <w:rStyle w:val="FontStyle33"/>
          <w:sz w:val="28"/>
          <w:szCs w:val="28"/>
        </w:rPr>
      </w:pPr>
      <w:r w:rsidRPr="00DC3733">
        <w:rPr>
          <w:rStyle w:val="FontStyle33"/>
          <w:sz w:val="28"/>
          <w:szCs w:val="28"/>
        </w:rPr>
        <w:t>Учащиеся высказывают свои впечатления об уроке одним предложе</w:t>
      </w:r>
      <w:r w:rsidRPr="00DC3733">
        <w:rPr>
          <w:rStyle w:val="FontStyle33"/>
          <w:sz w:val="28"/>
          <w:szCs w:val="28"/>
        </w:rPr>
        <w:softHyphen/>
        <w:t>нием, выбирая начало фразы из рефлексивного экрана на доске:</w:t>
      </w:r>
    </w:p>
    <w:p w:rsidR="00474678" w:rsidRDefault="00890F39" w:rsidP="00474678">
      <w:pPr>
        <w:pStyle w:val="Style20"/>
        <w:widowControl/>
        <w:numPr>
          <w:ilvl w:val="0"/>
          <w:numId w:val="3"/>
        </w:numPr>
        <w:tabs>
          <w:tab w:val="left" w:pos="427"/>
          <w:tab w:val="left" w:pos="3355"/>
        </w:tabs>
        <w:ind w:left="720" w:firstLine="709"/>
        <w:rPr>
          <w:rStyle w:val="FontStyle33"/>
          <w:sz w:val="28"/>
          <w:szCs w:val="28"/>
        </w:rPr>
      </w:pPr>
      <w:r w:rsidRPr="00474678">
        <w:rPr>
          <w:rStyle w:val="FontStyle33"/>
          <w:sz w:val="28"/>
          <w:szCs w:val="28"/>
        </w:rPr>
        <w:t>Сегодня я узнал…</w:t>
      </w:r>
      <w:proofErr w:type="gramStart"/>
      <w:r w:rsidRPr="00474678">
        <w:rPr>
          <w:rStyle w:val="FontStyle33"/>
          <w:sz w:val="28"/>
          <w:szCs w:val="28"/>
        </w:rPr>
        <w:t>…….</w:t>
      </w:r>
      <w:proofErr w:type="gramEnd"/>
      <w:r w:rsidRPr="00474678">
        <w:rPr>
          <w:rStyle w:val="FontStyle33"/>
          <w:sz w:val="28"/>
          <w:szCs w:val="28"/>
        </w:rPr>
        <w:t>.</w:t>
      </w:r>
    </w:p>
    <w:p w:rsidR="00890F39" w:rsidRPr="00474678" w:rsidRDefault="00890F39" w:rsidP="00474678">
      <w:pPr>
        <w:pStyle w:val="Style20"/>
        <w:widowControl/>
        <w:numPr>
          <w:ilvl w:val="0"/>
          <w:numId w:val="3"/>
        </w:numPr>
        <w:tabs>
          <w:tab w:val="left" w:pos="427"/>
          <w:tab w:val="left" w:pos="3355"/>
        </w:tabs>
        <w:ind w:left="720" w:firstLine="709"/>
        <w:rPr>
          <w:rStyle w:val="FontStyle33"/>
          <w:sz w:val="28"/>
          <w:szCs w:val="28"/>
        </w:rPr>
      </w:pPr>
      <w:r w:rsidRPr="00474678">
        <w:rPr>
          <w:rStyle w:val="FontStyle33"/>
          <w:sz w:val="28"/>
          <w:szCs w:val="28"/>
        </w:rPr>
        <w:t>Я приобрел…</w:t>
      </w:r>
    </w:p>
    <w:p w:rsidR="00890F39" w:rsidRPr="00DC3733" w:rsidRDefault="00890F39" w:rsidP="00474678">
      <w:pPr>
        <w:pStyle w:val="Style20"/>
        <w:widowControl/>
        <w:numPr>
          <w:ilvl w:val="0"/>
          <w:numId w:val="3"/>
        </w:numPr>
        <w:tabs>
          <w:tab w:val="left" w:pos="427"/>
          <w:tab w:val="left" w:pos="3355"/>
        </w:tabs>
        <w:ind w:left="720" w:firstLine="709"/>
        <w:rPr>
          <w:rStyle w:val="FontStyle33"/>
          <w:sz w:val="28"/>
          <w:szCs w:val="28"/>
        </w:rPr>
      </w:pPr>
      <w:r w:rsidRPr="00DC3733">
        <w:rPr>
          <w:rStyle w:val="FontStyle33"/>
          <w:sz w:val="28"/>
          <w:szCs w:val="28"/>
        </w:rPr>
        <w:t>Урок дал мне для жизни…</w:t>
      </w:r>
    </w:p>
    <w:p w:rsidR="00474678" w:rsidRDefault="00474678" w:rsidP="00474678">
      <w:pPr>
        <w:pStyle w:val="Style20"/>
        <w:widowControl/>
        <w:numPr>
          <w:ilvl w:val="0"/>
          <w:numId w:val="3"/>
        </w:numPr>
        <w:tabs>
          <w:tab w:val="left" w:pos="427"/>
          <w:tab w:val="left" w:pos="3360"/>
        </w:tabs>
        <w:ind w:left="720"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Было трудно………….</w:t>
      </w:r>
    </w:p>
    <w:p w:rsidR="00890F39" w:rsidRPr="00474678" w:rsidRDefault="00890F39" w:rsidP="00474678">
      <w:pPr>
        <w:pStyle w:val="Style20"/>
        <w:widowControl/>
        <w:numPr>
          <w:ilvl w:val="0"/>
          <w:numId w:val="3"/>
        </w:numPr>
        <w:tabs>
          <w:tab w:val="left" w:pos="427"/>
          <w:tab w:val="left" w:pos="3360"/>
        </w:tabs>
        <w:ind w:left="720" w:firstLine="709"/>
        <w:rPr>
          <w:rStyle w:val="FontStyle33"/>
          <w:sz w:val="28"/>
          <w:szCs w:val="28"/>
        </w:rPr>
      </w:pPr>
      <w:r w:rsidRPr="00474678">
        <w:rPr>
          <w:rStyle w:val="FontStyle33"/>
          <w:sz w:val="28"/>
          <w:szCs w:val="28"/>
        </w:rPr>
        <w:t>Я научился………</w:t>
      </w:r>
      <w:proofErr w:type="gramStart"/>
      <w:r w:rsidRPr="00474678">
        <w:rPr>
          <w:rStyle w:val="FontStyle33"/>
          <w:sz w:val="28"/>
          <w:szCs w:val="28"/>
        </w:rPr>
        <w:t>…….</w:t>
      </w:r>
      <w:proofErr w:type="gramEnd"/>
      <w:r w:rsidRPr="00474678">
        <w:rPr>
          <w:rStyle w:val="FontStyle33"/>
          <w:sz w:val="28"/>
          <w:szCs w:val="28"/>
        </w:rPr>
        <w:t>.</w:t>
      </w:r>
    </w:p>
    <w:p w:rsidR="00890F39" w:rsidRDefault="00474678" w:rsidP="00474678">
      <w:pPr>
        <w:pStyle w:val="Style20"/>
        <w:widowControl/>
        <w:numPr>
          <w:ilvl w:val="0"/>
          <w:numId w:val="3"/>
        </w:numPr>
        <w:tabs>
          <w:tab w:val="left" w:pos="427"/>
          <w:tab w:val="left" w:pos="3360"/>
        </w:tabs>
        <w:ind w:left="720"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Было интересно……...</w:t>
      </w:r>
    </w:p>
    <w:p w:rsidR="00890F39" w:rsidRPr="00DC3733" w:rsidRDefault="00890F39" w:rsidP="00474678">
      <w:pPr>
        <w:pStyle w:val="Style20"/>
        <w:widowControl/>
        <w:numPr>
          <w:ilvl w:val="0"/>
          <w:numId w:val="3"/>
        </w:numPr>
        <w:tabs>
          <w:tab w:val="left" w:pos="427"/>
          <w:tab w:val="left" w:pos="3360"/>
        </w:tabs>
        <w:ind w:left="720" w:firstLine="709"/>
        <w:rPr>
          <w:rStyle w:val="FontStyle33"/>
          <w:sz w:val="28"/>
          <w:szCs w:val="28"/>
        </w:rPr>
      </w:pPr>
      <w:r w:rsidRPr="00DC3733">
        <w:rPr>
          <w:rStyle w:val="FontStyle33"/>
          <w:sz w:val="28"/>
          <w:szCs w:val="28"/>
        </w:rPr>
        <w:t>Меня удивило……….</w:t>
      </w:r>
    </w:p>
    <w:p w:rsidR="00890F39" w:rsidRDefault="00890F39" w:rsidP="00474678">
      <w:pPr>
        <w:pStyle w:val="Style20"/>
        <w:widowControl/>
        <w:numPr>
          <w:ilvl w:val="0"/>
          <w:numId w:val="3"/>
        </w:numPr>
        <w:tabs>
          <w:tab w:val="left" w:pos="427"/>
          <w:tab w:val="left" w:pos="3370"/>
        </w:tabs>
        <w:ind w:left="720" w:firstLine="709"/>
        <w:rPr>
          <w:rStyle w:val="FontStyle33"/>
          <w:sz w:val="28"/>
          <w:szCs w:val="28"/>
        </w:rPr>
      </w:pPr>
      <w:r w:rsidRPr="00DC3733">
        <w:rPr>
          <w:rStyle w:val="FontStyle33"/>
          <w:sz w:val="28"/>
          <w:szCs w:val="28"/>
        </w:rPr>
        <w:t>Я понял…</w:t>
      </w:r>
      <w:proofErr w:type="gramStart"/>
      <w:r w:rsidRPr="00DC3733">
        <w:rPr>
          <w:rStyle w:val="FontStyle33"/>
          <w:sz w:val="28"/>
          <w:szCs w:val="28"/>
        </w:rPr>
        <w:t>…….</w:t>
      </w:r>
      <w:proofErr w:type="gramEnd"/>
      <w:r w:rsidRPr="00DC3733">
        <w:rPr>
          <w:rStyle w:val="FontStyle33"/>
          <w:sz w:val="28"/>
          <w:szCs w:val="28"/>
        </w:rPr>
        <w:t>.</w:t>
      </w:r>
    </w:p>
    <w:p w:rsidR="00890F39" w:rsidRDefault="00890F39" w:rsidP="00474678">
      <w:pPr>
        <w:pStyle w:val="Style20"/>
        <w:widowControl/>
        <w:numPr>
          <w:ilvl w:val="0"/>
          <w:numId w:val="3"/>
        </w:numPr>
        <w:tabs>
          <w:tab w:val="left" w:pos="427"/>
          <w:tab w:val="left" w:pos="3370"/>
        </w:tabs>
        <w:ind w:left="720" w:firstLine="709"/>
        <w:rPr>
          <w:rStyle w:val="FontStyle33"/>
          <w:sz w:val="28"/>
          <w:szCs w:val="28"/>
        </w:rPr>
      </w:pPr>
      <w:r w:rsidRPr="00DC3733">
        <w:rPr>
          <w:rStyle w:val="FontStyle33"/>
          <w:sz w:val="28"/>
          <w:szCs w:val="28"/>
        </w:rPr>
        <w:t xml:space="preserve">Я почувствовал, что…… </w:t>
      </w:r>
    </w:p>
    <w:p w:rsidR="00890F39" w:rsidRPr="00DC3733" w:rsidRDefault="00890F39" w:rsidP="00474678">
      <w:pPr>
        <w:pStyle w:val="Style20"/>
        <w:widowControl/>
        <w:numPr>
          <w:ilvl w:val="0"/>
          <w:numId w:val="3"/>
        </w:numPr>
        <w:tabs>
          <w:tab w:val="left" w:pos="427"/>
          <w:tab w:val="left" w:pos="3370"/>
        </w:tabs>
        <w:ind w:left="720" w:firstLine="709"/>
        <w:rPr>
          <w:rStyle w:val="FontStyle33"/>
          <w:sz w:val="28"/>
          <w:szCs w:val="28"/>
        </w:rPr>
      </w:pPr>
      <w:r w:rsidRPr="00DC3733">
        <w:rPr>
          <w:rStyle w:val="FontStyle33"/>
          <w:sz w:val="28"/>
          <w:szCs w:val="28"/>
        </w:rPr>
        <w:t>Теперь я могу…</w:t>
      </w:r>
    </w:p>
    <w:p w:rsidR="00890F39" w:rsidRPr="00DC3733" w:rsidRDefault="00890F39" w:rsidP="00890F39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2D4B" w:rsidRDefault="00BC2D4B" w:rsidP="00EB0A7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2D4B" w:rsidRDefault="00BC2D4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BC2D4B" w:rsidRPr="00BC2D4B" w:rsidRDefault="00BC2D4B" w:rsidP="00BC2D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</w:pPr>
      <w:r w:rsidRPr="00BC2D4B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lastRenderedPageBreak/>
        <w:t>ПРИЛОЖЕНИЕ 1</w:t>
      </w:r>
    </w:p>
    <w:p w:rsidR="00BC2D4B" w:rsidRPr="00BC2D4B" w:rsidRDefault="00BC2D4B" w:rsidP="00BC2D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D4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Блок-схема «Характеристика червей-паразитов»</w:t>
      </w:r>
    </w:p>
    <w:tbl>
      <w:tblPr>
        <w:tblW w:w="0" w:type="auto"/>
        <w:tblBorders>
          <w:top w:val="double" w:sz="4" w:space="0" w:color="B2A1C7" w:themeColor="accent4" w:themeTint="99"/>
          <w:left w:val="double" w:sz="4" w:space="0" w:color="B2A1C7" w:themeColor="accent4" w:themeTint="99"/>
          <w:bottom w:val="double" w:sz="4" w:space="0" w:color="B2A1C7" w:themeColor="accent4" w:themeTint="99"/>
          <w:right w:val="double" w:sz="4" w:space="0" w:color="B2A1C7" w:themeColor="accent4" w:themeTint="99"/>
          <w:insideH w:val="double" w:sz="4" w:space="0" w:color="B2A1C7" w:themeColor="accent4" w:themeTint="99"/>
          <w:insideV w:val="double" w:sz="4" w:space="0" w:color="B2A1C7" w:themeColor="accent4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3040"/>
        <w:gridCol w:w="3503"/>
      </w:tblGrid>
      <w:tr w:rsidR="00BC2D4B" w:rsidRPr="00BC2D4B" w:rsidTr="00BC2D4B">
        <w:tc>
          <w:tcPr>
            <w:tcW w:w="2376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4B" w:rsidRPr="00BC2D4B" w:rsidRDefault="00BC2D4B" w:rsidP="00BC2D4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</w:t>
            </w:r>
          </w:p>
        </w:tc>
        <w:tc>
          <w:tcPr>
            <w:tcW w:w="3544" w:type="dxa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4B" w:rsidRPr="00BC2D4B" w:rsidRDefault="00BC2D4B" w:rsidP="00BC2D4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C2D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Класс Сосальщики</w:t>
            </w:r>
          </w:p>
        </w:tc>
        <w:tc>
          <w:tcPr>
            <w:tcW w:w="4218" w:type="dxa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4B" w:rsidRPr="00BC2D4B" w:rsidRDefault="00BC2D4B" w:rsidP="00BC2D4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C2D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Класс Ленточные черви</w:t>
            </w:r>
          </w:p>
        </w:tc>
      </w:tr>
      <w:tr w:rsidR="00BC2D4B" w:rsidRPr="00BC2D4B" w:rsidTr="00BC2D4B">
        <w:tc>
          <w:tcPr>
            <w:tcW w:w="2376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4B" w:rsidRPr="00BC2D4B" w:rsidRDefault="00BC2D4B" w:rsidP="00BC2D4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 Форма тела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4B" w:rsidRPr="00BC2D4B" w:rsidRDefault="00BC2D4B" w:rsidP="00BC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4B" w:rsidRPr="00BC2D4B" w:rsidRDefault="00BC2D4B" w:rsidP="00BC2D4B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D4B" w:rsidRPr="00BC2D4B" w:rsidTr="00BC2D4B">
        <w:tc>
          <w:tcPr>
            <w:tcW w:w="2376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4B" w:rsidRPr="00BC2D4B" w:rsidRDefault="00BC2D4B" w:rsidP="00BC2D4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 Размеры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4B" w:rsidRPr="00BC2D4B" w:rsidRDefault="00BC2D4B" w:rsidP="00BC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4B" w:rsidRPr="00BC2D4B" w:rsidRDefault="00BC2D4B" w:rsidP="00BC2D4B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D4B" w:rsidRPr="00BC2D4B" w:rsidTr="00BC2D4B">
        <w:tc>
          <w:tcPr>
            <w:tcW w:w="2376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4B" w:rsidRPr="00BC2D4B" w:rsidRDefault="00BC2D4B" w:rsidP="00BC2D4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 Образ жизни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4B" w:rsidRPr="00BC2D4B" w:rsidRDefault="00BC2D4B" w:rsidP="00BC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4B" w:rsidRPr="00BC2D4B" w:rsidRDefault="00BC2D4B" w:rsidP="00BC2D4B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D4B" w:rsidRPr="00BC2D4B" w:rsidTr="00BC2D4B">
        <w:tc>
          <w:tcPr>
            <w:tcW w:w="2376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4B" w:rsidRPr="00BC2D4B" w:rsidRDefault="00BC2D4B" w:rsidP="00BC2D4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 Тип симметрии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4B" w:rsidRPr="00BC2D4B" w:rsidRDefault="00BC2D4B" w:rsidP="00BC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4B" w:rsidRPr="00BC2D4B" w:rsidRDefault="00BC2D4B" w:rsidP="00BC2D4B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D4B" w:rsidRPr="00BC2D4B" w:rsidTr="00BC2D4B">
        <w:tc>
          <w:tcPr>
            <w:tcW w:w="2376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4B" w:rsidRPr="00BC2D4B" w:rsidRDefault="00BC2D4B" w:rsidP="00BC2D4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 Количество видов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4B" w:rsidRPr="00BC2D4B" w:rsidRDefault="00BC2D4B" w:rsidP="00BC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4B" w:rsidRPr="00BC2D4B" w:rsidRDefault="00BC2D4B" w:rsidP="00BC2D4B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D4B" w:rsidRPr="00BC2D4B" w:rsidTr="00BC2D4B">
        <w:tc>
          <w:tcPr>
            <w:tcW w:w="2376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4B" w:rsidRPr="00BC2D4B" w:rsidRDefault="00BC2D4B" w:rsidP="00BC2D4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 Органы прикрепления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4B" w:rsidRPr="00BC2D4B" w:rsidRDefault="00BC2D4B" w:rsidP="00BC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4B" w:rsidRPr="00BC2D4B" w:rsidRDefault="00BC2D4B" w:rsidP="00BC2D4B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D4B" w:rsidRPr="00BC2D4B" w:rsidTr="00BC2D4B">
        <w:tc>
          <w:tcPr>
            <w:tcW w:w="2376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4B" w:rsidRPr="00BC2D4B" w:rsidRDefault="00BC2D4B" w:rsidP="00BC2D4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  Пищеварительная система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4B" w:rsidRPr="00BC2D4B" w:rsidRDefault="00BC2D4B" w:rsidP="00BC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4B" w:rsidRPr="00BC2D4B" w:rsidRDefault="00BC2D4B" w:rsidP="00BC2D4B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D4B" w:rsidRPr="00BC2D4B" w:rsidTr="00BC2D4B">
        <w:tc>
          <w:tcPr>
            <w:tcW w:w="2376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4B" w:rsidRPr="00BC2D4B" w:rsidRDefault="00BC2D4B" w:rsidP="00BC2D4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  Половая система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4B" w:rsidRPr="00BC2D4B" w:rsidRDefault="00BC2D4B" w:rsidP="00BC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4B" w:rsidRPr="00BC2D4B" w:rsidRDefault="00BC2D4B" w:rsidP="00BC2D4B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D4B" w:rsidRPr="00BC2D4B" w:rsidTr="00BC2D4B">
        <w:tc>
          <w:tcPr>
            <w:tcW w:w="2376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4B" w:rsidRPr="00BC2D4B" w:rsidRDefault="00BC2D4B" w:rsidP="00BC2D4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  Цикл развития</w:t>
            </w:r>
          </w:p>
        </w:tc>
        <w:tc>
          <w:tcPr>
            <w:tcW w:w="3544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4B" w:rsidRPr="00BC2D4B" w:rsidRDefault="00BC2D4B" w:rsidP="00BC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2D4B" w:rsidRPr="00BC2D4B" w:rsidRDefault="00BC2D4B" w:rsidP="00BC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65A8" w:rsidRDefault="007565A8" w:rsidP="00EB0A7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65A8" w:rsidRDefault="007565A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EB0A7C" w:rsidRDefault="007565A8" w:rsidP="007565A8">
      <w:pPr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2</w:t>
      </w:r>
    </w:p>
    <w:p w:rsidR="007565A8" w:rsidRDefault="007565A8" w:rsidP="007565A8">
      <w:pPr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4831567</wp:posOffset>
                </wp:positionH>
                <wp:positionV relativeFrom="paragraph">
                  <wp:posOffset>2979478</wp:posOffset>
                </wp:positionV>
                <wp:extent cx="1392865" cy="202019"/>
                <wp:effectExtent l="0" t="0" r="17145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865" cy="20201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857E8" id="Прямоугольник 3" o:spid="_x0000_s1026" style="position:absolute;margin-left:380.45pt;margin-top:234.6pt;width:109.6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PeogIAAGMFAAAOAAAAZHJzL2Uyb0RvYy54bWysVM1uEzEQviPxDpbvdLPpD23UTRW1KkKq&#10;SkWLena8drLC6zG2k004IXFF4hF4CC6Inz7D5o0YezebUHJCXLyenfm++fHMnJ4tSkXmwroCdEbT&#10;vR4lQnPICz3J6Ju7y2fHlDjPdM4UaJHRpXD0bPj0yWllBqIPU1C5sARJtBtUJqNT780gSRyfipK5&#10;PTBCo1KCLZlH0U6S3LIK2UuV9Hu9o6QCmxsLXDiHfy8aJR1GfikF96+kdMITlVGMzcfTxnMczmR4&#10;ygYTy8y04G0Y7B+iKFmh0WlHdcE8IzNb/EVVFtyCA+n3OJQJSFlwEXPAbNLeo2xup8yImAsWx5mu&#10;TO7/0fLr+Y0lRZ7RfUo0K/GJ6i+rD6vP9c/6YfWx/lo/1D9Wn+pf9bf6O9kP9aqMGyDs1tzYVnJ4&#10;DckvpC3DF9Mii1jjZVdjsfCE4890/6R/fHRICUddv4dZnwTSZIM21vkXAkoSLhm1+IaxtGx+5Xxj&#10;ujYJzpQOpwNV5JeFUlEI3SPOlSVzhu8+nqStiy0rdBiQScimiT/e/FKJhvW1kFgXjLgfvceO3HAy&#10;zoX2Ry2v0mgdYBIj6IDpLqDy62Ba2wATsVM7YG8X8E+PHSJ6Be07cFlosLsI8red58Z+nX2Tc0h/&#10;DPkS28FCMyfO8MsCH+GKOX/DLA4GjhAOu3+Fh1RQZRTaGyVTsO93/Q/22K+opaTCQcuoezdjVlCi&#10;Xmrs5JP04CBMZhQODp/3UbDbmvG2Rs/Kc8A3TXGtGB6vwd6r9VVaKO9xJ4yCV1QxzdF3Rrm3a+Hc&#10;NwsAtwoXo1E0w2k0zF/pW8MDeahqaLK7xT2zpu1Ejz18DeuhZINHDdnYBqSG0cyDLGK3bura1hsn&#10;OfZ7u3XCqtiWo9VmNw5/AwAA//8DAFBLAwQUAAYACAAAACEAutQBluAAAAALAQAADwAAAGRycy9k&#10;b3ducmV2LnhtbEyPwU7DMAyG70i8Q2QkLhNLOkFZS91pGuLAAQ0GD5A2oa1onKpJu/L2mBPcbPnT&#10;7+8vdovrxWzH0HlCSNYKhKXam44ahI/3p5stiBA1Gd17sgjfNsCuvLwodG78md7sfIqN4BAKuUZo&#10;YxxyKUPdWqfD2g+W+PbpR6cjr2MjzajPHO56uVEqlU53xB9aPdhDa+uv0+QQDvE4rx6rat+bafUa&#10;spfnkPgB8fpq2T+AiHaJfzD86rM6lOxU+YlMED3CfaoyRhFu02wDgolsq3ioEO5UokCWhfzfofwB&#10;AAD//wMAUEsBAi0AFAAGAAgAAAAhALaDOJL+AAAA4QEAABMAAAAAAAAAAAAAAAAAAAAAAFtDb250&#10;ZW50X1R5cGVzXS54bWxQSwECLQAUAAYACAAAACEAOP0h/9YAAACUAQAACwAAAAAAAAAAAAAAAAAv&#10;AQAAX3JlbHMvLnJlbHNQSwECLQAUAAYACAAAACEAD6hj3qICAABjBQAADgAAAAAAAAAAAAAAAAAu&#10;AgAAZHJzL2Uyb0RvYy54bWxQSwECLQAUAAYACAAAACEAutQBluAAAAALAQAADwAAAAAAAAAAAAAA&#10;AAD8BAAAZHJzL2Rvd25yZXYueG1sUEsFBgAAAAAEAAQA8wAAAAkGAAAAAA==&#10;" fillcolor="white [3201]" strokecolor="white [3212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E6A5D18" wp14:editId="51824B24">
            <wp:extent cx="5637300" cy="3160104"/>
            <wp:effectExtent l="0" t="0" r="1905" b="2540"/>
            <wp:docPr id="1" name="Рисунок 1" descr="https://cf.ppt-online.org/files1/slide/w/w0p25kqeZs7AbDhWCgMtFuVE1XnrQoOzHGdfTx/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w/w0p25kqeZs7AbDhWCgMtFuVE1XnrQoOzHGdfTx/slide-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291" cy="317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5A8" w:rsidRDefault="007565A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7565A8" w:rsidRDefault="007565A8" w:rsidP="007565A8">
      <w:pPr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3</w:t>
      </w:r>
    </w:p>
    <w:p w:rsidR="007565A8" w:rsidRPr="00EB0A7C" w:rsidRDefault="007565A8" w:rsidP="007565A8">
      <w:pPr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1641800</wp:posOffset>
                </wp:positionH>
                <wp:positionV relativeFrom="paragraph">
                  <wp:posOffset>2947581</wp:posOffset>
                </wp:positionV>
                <wp:extent cx="2860158" cy="159489"/>
                <wp:effectExtent l="0" t="0" r="16510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158" cy="15948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08BE6" id="Прямоугольник 4" o:spid="_x0000_s1026" style="position:absolute;margin-left:129.3pt;margin-top:232.1pt;width:225.2pt;height:1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1TeoQIAAGMFAAAOAAAAZHJzL2Uyb0RvYy54bWysVM1uEzEQviPxDpbvdLNRWtqomypqVYRU&#10;lYoW9ex47WSF12NsJ5twQuKKxCPwEFwQP32GzRsx9m42oeSEuHg9OzPf/PibOT1blooshHUF6Iym&#10;Bz1KhOaQF3qa0Td3l8+OKXGe6Zwp0CKjK+Ho2ejpk9PKDEUfZqByYQmCaDesTEZn3pthkjg+EyVz&#10;B2CERqUEWzKPop0muWUVopcq6fd6R0kFNjcWuHAO/140SjqK+FIK7l9J6YQnKqOYm4+njecknMno&#10;lA2nlplZwds02D9kUbJCY9AO6oJ5Rua2+AuqLLgFB9IfcCgTkLLgItaA1aS9R9XczpgRsRZsjjNd&#10;m9z/g+XXixtLijyjA0o0K/GJ6i/rD+vP9c/6Yf2x/lo/1D/Wn+pf9bf6OxmEflXGDdHt1tzYVnJ4&#10;DcUvpS3DF8siy9jjVddjsfSE48/+8VEvPURWcNSlhyeD45MAmmy9jXX+hYCShEtGLb5hbC1bXDnf&#10;mG5MQjClw+lAFflloVQUAnvEubJkwfDdJ9O0DbFjhQGDZxKqafKPN79SokF9LST2JWQco0dGbjEZ&#10;50L7oxZXabQObhIz6BzTfY7Kb5JpbYObiEztHHv7HP+M2HnEqKB951wWGuw+gPxtF7mx31Tf1BzK&#10;n0C+QjpYaObEGX5Z4CNcMedvmMXBwBHCYfev8JAKqoxCe6NkBvb9vv/BHvmKWkoqHLSMundzZgUl&#10;6qVGJp+kg0GYzCgMDp/3UbC7msmuRs/Lc8A3TXGtGB6vwd6rzVVaKO9xJ4xDVFQxzTF2Rrm3G+Hc&#10;NwsAtwoX43E0w2k0zF/pW8MDeOhqINnd8p5Z0zLRI4evYTOUbPiIkI1t8NQwnnuQRWTrtq9tv3GS&#10;I9/brRNWxa4crba7cfQbAAD//wMAUEsDBBQABgAIAAAAIQALMFbU4AAAAAsBAAAPAAAAZHJzL2Rv&#10;d25yZXYueG1sTI/BToNAEIbvJr7DZky8NHYpVgRkaZoaDx4atfoACzsCkZ0l7ELx7R1PepyZL/98&#10;f7FbbC9mHH3nSMFmHYFAqp3pqFHw8f50k4LwQZPRvSNU8I0eduXlRaFz4870hvMpNIJDyOdaQRvC&#10;kEvp6xat9ms3IPHt041WBx7HRppRnznc9jKOokRa3RF/aPWAhxbrr9NkFRzCy7x6rKp9b6bVq8+O&#10;z37jBqWur5b9A4iAS/iD4Vef1aFkp8pNZLzoFcR3acKogm2yjUEwcR9l3K7iTZrdgiwL+b9D+QMA&#10;AP//AwBQSwECLQAUAAYACAAAACEAtoM4kv4AAADhAQAAEwAAAAAAAAAAAAAAAAAAAAAAW0NvbnRl&#10;bnRfVHlwZXNdLnhtbFBLAQItABQABgAIAAAAIQA4/SH/1gAAAJQBAAALAAAAAAAAAAAAAAAAAC8B&#10;AABfcmVscy8ucmVsc1BLAQItABQABgAIAAAAIQAT41TeoQIAAGMFAAAOAAAAAAAAAAAAAAAAAC4C&#10;AABkcnMvZTJvRG9jLnhtbFBLAQItABQABgAIAAAAIQALMFbU4AAAAAsBAAAPAAAAAAAAAAAAAAAA&#10;APsEAABkcnMvZG93bnJldi54bWxQSwUGAAAAAAQABADzAAAACAYAAAAA&#10;" fillcolor="white [3201]" strokecolor="white [3212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A1CB765" wp14:editId="4AB4798E">
            <wp:extent cx="6167139" cy="3157870"/>
            <wp:effectExtent l="0" t="0" r="508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63917" t="14650" r="6363" b="58281"/>
                    <a:stretch/>
                  </pic:blipFill>
                  <pic:spPr bwMode="auto">
                    <a:xfrm>
                      <a:off x="0" y="0"/>
                      <a:ext cx="6180821" cy="3164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65A8" w:rsidRPr="00EB0A7C" w:rsidSect="00BC2D4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AD3" w:rsidRDefault="00D30AD3" w:rsidP="00890F39">
      <w:pPr>
        <w:spacing w:after="0" w:line="240" w:lineRule="auto"/>
      </w:pPr>
      <w:r>
        <w:separator/>
      </w:r>
    </w:p>
  </w:endnote>
  <w:endnote w:type="continuationSeparator" w:id="0">
    <w:p w:rsidR="00D30AD3" w:rsidRDefault="00D30AD3" w:rsidP="0089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choolBookC-Identity-H">
    <w:altName w:val="Times New Roman"/>
    <w:panose1 w:val="00000000000000000000"/>
    <w:charset w:val="00"/>
    <w:family w:val="roman"/>
    <w:notTrueType/>
    <w:pitch w:val="default"/>
  </w:font>
  <w:font w:name="SchoolBookC-Italic-Identity-H">
    <w:altName w:val="Times New Roman"/>
    <w:panose1 w:val="00000000000000000000"/>
    <w:charset w:val="00"/>
    <w:family w:val="roman"/>
    <w:notTrueType/>
    <w:pitch w:val="default"/>
  </w:font>
  <w:font w:name="SchoolBookC-Bold-Identity-H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692059"/>
      <w:docPartObj>
        <w:docPartGallery w:val="Page Numbers (Bottom of Page)"/>
        <w:docPartUnique/>
      </w:docPartObj>
    </w:sdtPr>
    <w:sdtEndPr/>
    <w:sdtContent>
      <w:p w:rsidR="00890F39" w:rsidRDefault="00890F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86D">
          <w:rPr>
            <w:noProof/>
          </w:rPr>
          <w:t>9</w:t>
        </w:r>
        <w:r>
          <w:fldChar w:fldCharType="end"/>
        </w:r>
      </w:p>
    </w:sdtContent>
  </w:sdt>
  <w:p w:rsidR="00890F39" w:rsidRDefault="00890F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AD3" w:rsidRDefault="00D30AD3" w:rsidP="00890F39">
      <w:pPr>
        <w:spacing w:after="0" w:line="240" w:lineRule="auto"/>
      </w:pPr>
      <w:r>
        <w:separator/>
      </w:r>
    </w:p>
  </w:footnote>
  <w:footnote w:type="continuationSeparator" w:id="0">
    <w:p w:rsidR="00D30AD3" w:rsidRDefault="00D30AD3" w:rsidP="00890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D501BC2"/>
    <w:lvl w:ilvl="0">
      <w:numFmt w:val="bullet"/>
      <w:lvlText w:val="*"/>
      <w:lvlJc w:val="left"/>
    </w:lvl>
  </w:abstractNum>
  <w:abstractNum w:abstractNumId="1" w15:restartNumberingAfterBreak="0">
    <w:nsid w:val="0E2A10F3"/>
    <w:multiLevelType w:val="multilevel"/>
    <w:tmpl w:val="C9DE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07F0F"/>
    <w:multiLevelType w:val="multilevel"/>
    <w:tmpl w:val="517C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E55F39"/>
    <w:multiLevelType w:val="hybridMultilevel"/>
    <w:tmpl w:val="A4865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7C6BD2"/>
    <w:multiLevelType w:val="hybridMultilevel"/>
    <w:tmpl w:val="EDBCE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45EEC"/>
    <w:multiLevelType w:val="multilevel"/>
    <w:tmpl w:val="92D0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A41BB4"/>
    <w:multiLevelType w:val="multilevel"/>
    <w:tmpl w:val="F682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73"/>
    <w:rsid w:val="00173AF5"/>
    <w:rsid w:val="00474678"/>
    <w:rsid w:val="0055386D"/>
    <w:rsid w:val="00583972"/>
    <w:rsid w:val="005C4C6B"/>
    <w:rsid w:val="006C7192"/>
    <w:rsid w:val="006D6C73"/>
    <w:rsid w:val="007565A8"/>
    <w:rsid w:val="00890F39"/>
    <w:rsid w:val="00962AA5"/>
    <w:rsid w:val="009B1035"/>
    <w:rsid w:val="00BC2D4B"/>
    <w:rsid w:val="00BF462D"/>
    <w:rsid w:val="00C21182"/>
    <w:rsid w:val="00D11DF5"/>
    <w:rsid w:val="00D30AD3"/>
    <w:rsid w:val="00D422AD"/>
    <w:rsid w:val="00DA0BFD"/>
    <w:rsid w:val="00E94A59"/>
    <w:rsid w:val="00EA00C0"/>
    <w:rsid w:val="00EB0A7C"/>
    <w:rsid w:val="00FD2B0A"/>
    <w:rsid w:val="00FE058D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3E18"/>
  <w15:docId w15:val="{B3986655-932C-4BDA-A19D-34F2DE19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72"/>
    <w:pPr>
      <w:spacing w:after="160" w:line="259" w:lineRule="auto"/>
      <w:ind w:left="720"/>
      <w:contextualSpacing/>
    </w:pPr>
  </w:style>
  <w:style w:type="paragraph" w:customStyle="1" w:styleId="Style6">
    <w:name w:val="Style6"/>
    <w:basedOn w:val="a"/>
    <w:uiPriority w:val="99"/>
    <w:rsid w:val="005839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583972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No Spacing"/>
    <w:uiPriority w:val="1"/>
    <w:qFormat/>
    <w:rsid w:val="00583972"/>
    <w:pPr>
      <w:spacing w:after="0" w:line="240" w:lineRule="auto"/>
    </w:pPr>
  </w:style>
  <w:style w:type="character" w:customStyle="1" w:styleId="fontstyle01">
    <w:name w:val="fontstyle01"/>
    <w:basedOn w:val="a0"/>
    <w:rsid w:val="00BF462D"/>
    <w:rPr>
      <w:b/>
      <w:bCs/>
      <w:i/>
      <w:iCs/>
      <w:color w:val="000000"/>
      <w:sz w:val="22"/>
      <w:szCs w:val="22"/>
    </w:rPr>
  </w:style>
  <w:style w:type="character" w:customStyle="1" w:styleId="fontstyle21">
    <w:name w:val="fontstyle21"/>
    <w:basedOn w:val="a0"/>
    <w:rsid w:val="00BF462D"/>
    <w:rPr>
      <w:rFonts w:ascii="SchoolBookC-Identity-H" w:hAnsi="SchoolBookC-Identity-H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D11DF5"/>
    <w:rPr>
      <w:rFonts w:ascii="SchoolBookC-Italic-Identity-H" w:hAnsi="SchoolBookC-Italic-Identity-H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a0"/>
    <w:rsid w:val="00D11DF5"/>
    <w:rPr>
      <w:rFonts w:ascii="SchoolBookC-Bold-Identity-H" w:hAnsi="SchoolBookC-Bold-Identity-H" w:hint="default"/>
      <w:b/>
      <w:bCs/>
      <w:i w:val="0"/>
      <w:iCs w:val="0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B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A7C"/>
    <w:rPr>
      <w:rFonts w:ascii="Tahoma" w:hAnsi="Tahoma" w:cs="Tahoma"/>
      <w:sz w:val="16"/>
      <w:szCs w:val="16"/>
    </w:rPr>
  </w:style>
  <w:style w:type="character" w:customStyle="1" w:styleId="FontStyle33">
    <w:name w:val="Font Style33"/>
    <w:basedOn w:val="a0"/>
    <w:uiPriority w:val="99"/>
    <w:rsid w:val="00890F39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890F39"/>
    <w:pPr>
      <w:widowControl w:val="0"/>
      <w:autoSpaceDE w:val="0"/>
      <w:autoSpaceDN w:val="0"/>
      <w:adjustRightInd w:val="0"/>
      <w:spacing w:after="0" w:line="221" w:lineRule="exact"/>
      <w:ind w:firstLine="240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90F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90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0F39"/>
  </w:style>
  <w:style w:type="paragraph" w:styleId="a9">
    <w:name w:val="footer"/>
    <w:basedOn w:val="a"/>
    <w:link w:val="aa"/>
    <w:uiPriority w:val="99"/>
    <w:unhideWhenUsed/>
    <w:rsid w:val="00890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0F39"/>
  </w:style>
  <w:style w:type="paragraph" w:styleId="ab">
    <w:name w:val="Normal (Web)"/>
    <w:basedOn w:val="a"/>
    <w:uiPriority w:val="99"/>
    <w:semiHidden/>
    <w:unhideWhenUsed/>
    <w:rsid w:val="0017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D61F7-B9D3-44B9-95A6-ACF29F1A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Настенька</cp:lastModifiedBy>
  <cp:revision>4</cp:revision>
  <cp:lastPrinted>2021-10-21T18:04:00Z</cp:lastPrinted>
  <dcterms:created xsi:type="dcterms:W3CDTF">2020-09-17T16:06:00Z</dcterms:created>
  <dcterms:modified xsi:type="dcterms:W3CDTF">2021-10-21T18:16:00Z</dcterms:modified>
</cp:coreProperties>
</file>