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51" w:rsidRPr="00AA0C29" w:rsidRDefault="00AA0C29" w:rsidP="00AB1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образованию</w:t>
      </w:r>
      <w:r w:rsidR="00226351" w:rsidRPr="00AA0C29">
        <w:rPr>
          <w:rFonts w:ascii="Times New Roman" w:hAnsi="Times New Roman" w:cs="Times New Roman"/>
          <w:sz w:val="28"/>
          <w:szCs w:val="28"/>
        </w:rPr>
        <w:t xml:space="preserve"> Оршанского райисполкома</w:t>
      </w:r>
    </w:p>
    <w:p w:rsidR="00226351" w:rsidRPr="00AA0C29" w:rsidRDefault="00226351" w:rsidP="00AB1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226351" w:rsidRPr="00AA0C29" w:rsidRDefault="00226351" w:rsidP="00AB1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C29">
        <w:rPr>
          <w:rFonts w:ascii="Times New Roman" w:hAnsi="Times New Roman" w:cs="Times New Roman"/>
          <w:sz w:val="28"/>
          <w:szCs w:val="28"/>
        </w:rPr>
        <w:t xml:space="preserve">«Средняя школа № 21 </w:t>
      </w:r>
      <w:proofErr w:type="spellStart"/>
      <w:r w:rsidRPr="00AA0C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A0C2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A0C29">
        <w:rPr>
          <w:rFonts w:ascii="Times New Roman" w:hAnsi="Times New Roman" w:cs="Times New Roman"/>
          <w:sz w:val="28"/>
          <w:szCs w:val="28"/>
        </w:rPr>
        <w:t>рши</w:t>
      </w:r>
      <w:proofErr w:type="spellEnd"/>
      <w:r w:rsidRPr="00AA0C29">
        <w:rPr>
          <w:rFonts w:ascii="Times New Roman" w:hAnsi="Times New Roman" w:cs="Times New Roman"/>
          <w:sz w:val="28"/>
          <w:szCs w:val="28"/>
        </w:rPr>
        <w:t>»</w:t>
      </w:r>
    </w:p>
    <w:p w:rsidR="00226351" w:rsidRPr="00647466" w:rsidRDefault="00226351" w:rsidP="003362D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26351" w:rsidRPr="00647466" w:rsidRDefault="00226351" w:rsidP="003362D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26351" w:rsidRPr="00647466" w:rsidRDefault="00226351" w:rsidP="003362D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26351" w:rsidRPr="00647466" w:rsidRDefault="00226351" w:rsidP="003362D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66">
        <w:rPr>
          <w:rFonts w:ascii="Times New Roman" w:hAnsi="Times New Roman" w:cs="Times New Roman"/>
          <w:b/>
          <w:bCs/>
          <w:sz w:val="28"/>
          <w:szCs w:val="28"/>
        </w:rPr>
        <w:t>Семинар</w:t>
      </w: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6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проектного обучения. Творческий проект</w:t>
      </w:r>
      <w:r w:rsidRPr="006474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Default="00AA0C29" w:rsidP="00574F13">
      <w:pPr>
        <w:tabs>
          <w:tab w:val="left" w:pos="142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Г.Ф.,</w:t>
      </w:r>
    </w:p>
    <w:p w:rsidR="00AA0C29" w:rsidRPr="00647466" w:rsidRDefault="00AA0C29" w:rsidP="00574F13">
      <w:pPr>
        <w:tabs>
          <w:tab w:val="left" w:pos="142"/>
          <w:tab w:val="left" w:pos="3969"/>
        </w:tabs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</w:p>
    <w:p w:rsidR="00226351" w:rsidRPr="00647466" w:rsidRDefault="00226351" w:rsidP="00574F13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E1667C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E1667C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E1667C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226351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C29" w:rsidRDefault="00AA0C29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351" w:rsidRPr="00647466" w:rsidRDefault="00AA0C29" w:rsidP="003362D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26351" w:rsidRDefault="00226351" w:rsidP="003362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67C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5C415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C4152">
        <w:rPr>
          <w:rFonts w:ascii="Times New Roman" w:hAnsi="Times New Roman" w:cs="Times New Roman"/>
          <w:sz w:val="28"/>
          <w:szCs w:val="28"/>
        </w:rPr>
        <w:t xml:space="preserve">: создание условий для повышения уровня профессионального мастерства педагогов учреждения через освоение  </w:t>
      </w:r>
      <w:proofErr w:type="gramStart"/>
      <w:r w:rsidRPr="005C4152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5C4152">
        <w:rPr>
          <w:rFonts w:ascii="Times New Roman" w:hAnsi="Times New Roman" w:cs="Times New Roman"/>
          <w:sz w:val="28"/>
          <w:szCs w:val="28"/>
        </w:rPr>
        <w:t xml:space="preserve">  использования  технологии проектного обучения.  </w:t>
      </w:r>
    </w:p>
    <w:p w:rsidR="005C4152" w:rsidRDefault="005C4152" w:rsidP="005C4152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26351" w:rsidRPr="005C4152" w:rsidRDefault="00226351" w:rsidP="005C415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C4152">
        <w:rPr>
          <w:rFonts w:ascii="Times New Roman" w:hAnsi="Times New Roman" w:cs="Times New Roman"/>
          <w:sz w:val="28"/>
          <w:szCs w:val="28"/>
        </w:rPr>
        <w:t>Содействовать формированию знаний о сути технологии проектного обучения.</w:t>
      </w:r>
    </w:p>
    <w:p w:rsidR="00226351" w:rsidRPr="005C4152" w:rsidRDefault="00226351" w:rsidP="005C415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2.</w:t>
      </w:r>
      <w:r w:rsidRPr="005C4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4152">
        <w:rPr>
          <w:rFonts w:ascii="Times New Roman" w:hAnsi="Times New Roman" w:cs="Times New Roman"/>
          <w:sz w:val="28"/>
          <w:szCs w:val="28"/>
          <w:lang w:eastAsia="ru-RU"/>
        </w:rPr>
        <w:t>Способствовать п</w:t>
      </w:r>
      <w:r w:rsidRPr="005C4152">
        <w:rPr>
          <w:rFonts w:ascii="Times New Roman" w:hAnsi="Times New Roman" w:cs="Times New Roman"/>
          <w:sz w:val="28"/>
          <w:szCs w:val="28"/>
          <w:lang w:eastAsia="ru-RU"/>
        </w:rPr>
        <w:t>риобре</w:t>
      </w:r>
      <w:r w:rsidR="005C4152">
        <w:rPr>
          <w:rFonts w:ascii="Times New Roman" w:hAnsi="Times New Roman" w:cs="Times New Roman"/>
          <w:sz w:val="28"/>
          <w:szCs w:val="28"/>
          <w:lang w:eastAsia="ru-RU"/>
        </w:rPr>
        <w:t>тению</w:t>
      </w:r>
      <w:r w:rsidRPr="005C4152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</w:t>
      </w:r>
      <w:r w:rsidR="005C415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C4152">
        <w:rPr>
          <w:rFonts w:ascii="Times New Roman" w:hAnsi="Times New Roman" w:cs="Times New Roman"/>
          <w:sz w:val="28"/>
          <w:szCs w:val="28"/>
          <w:lang w:eastAsia="ru-RU"/>
        </w:rPr>
        <w:t xml:space="preserve"> опыт</w:t>
      </w:r>
      <w:r w:rsidR="005C415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C41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5C4152">
        <w:rPr>
          <w:rFonts w:ascii="Times New Roman" w:hAnsi="Times New Roman" w:cs="Times New Roman"/>
          <w:sz w:val="28"/>
          <w:szCs w:val="28"/>
        </w:rPr>
        <w:t>определению функций учителя и учащихся в поэтапной работе по созданию учебного проекта.</w:t>
      </w:r>
    </w:p>
    <w:p w:rsidR="005C4152" w:rsidRDefault="005C4152" w:rsidP="005C415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351" w:rsidRDefault="00226351" w:rsidP="005C415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b/>
          <w:bCs/>
          <w:sz w:val="28"/>
          <w:szCs w:val="28"/>
        </w:rPr>
        <w:t xml:space="preserve">          Порядок взаимодействия</w:t>
      </w:r>
      <w:r w:rsidRPr="005C4152">
        <w:rPr>
          <w:rFonts w:ascii="Times New Roman" w:hAnsi="Times New Roman" w:cs="Times New Roman"/>
          <w:sz w:val="28"/>
          <w:szCs w:val="28"/>
        </w:rPr>
        <w:t>:</w:t>
      </w:r>
    </w:p>
    <w:p w:rsidR="005C4152" w:rsidRPr="005C4152" w:rsidRDefault="005C4152" w:rsidP="005C4152">
      <w:pPr>
        <w:pStyle w:val="ListParagraph1"/>
        <w:tabs>
          <w:tab w:val="left" w:pos="0"/>
        </w:tabs>
        <w:spacing w:after="0"/>
        <w:ind w:left="0" w:firstLine="67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152">
        <w:rPr>
          <w:rFonts w:ascii="Times New Roman" w:hAnsi="Times New Roman" w:cs="Times New Roman"/>
          <w:b/>
          <w:bCs/>
          <w:sz w:val="28"/>
          <w:szCs w:val="28"/>
        </w:rPr>
        <w:t>1. Организационный блок:</w:t>
      </w:r>
    </w:p>
    <w:p w:rsidR="005C4152" w:rsidRDefault="005C4152" w:rsidP="005C415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4152">
        <w:rPr>
          <w:rFonts w:ascii="Times New Roman" w:hAnsi="Times New Roman" w:cs="Times New Roman"/>
          <w:sz w:val="28"/>
          <w:szCs w:val="28"/>
        </w:rPr>
        <w:t>Притча о роли учителя в развитии творческого мышления учащихся.</w:t>
      </w:r>
    </w:p>
    <w:p w:rsidR="005C4152" w:rsidRPr="005C4152" w:rsidRDefault="005C4152" w:rsidP="005C4152">
      <w:pPr>
        <w:pStyle w:val="ListParagraph1"/>
        <w:tabs>
          <w:tab w:val="left" w:pos="0"/>
        </w:tabs>
        <w:spacing w:after="0"/>
        <w:ind w:left="0" w:firstLine="67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152">
        <w:rPr>
          <w:rFonts w:ascii="Times New Roman" w:hAnsi="Times New Roman" w:cs="Times New Roman"/>
          <w:b/>
          <w:bCs/>
          <w:sz w:val="28"/>
          <w:szCs w:val="28"/>
        </w:rPr>
        <w:t>2. Информационный блок:</w:t>
      </w:r>
    </w:p>
    <w:p w:rsidR="005C4152" w:rsidRPr="005C4152" w:rsidRDefault="005C4152" w:rsidP="005C4152">
      <w:pPr>
        <w:pStyle w:val="western"/>
        <w:tabs>
          <w:tab w:val="left" w:pos="0"/>
        </w:tabs>
        <w:spacing w:before="0" w:beforeAutospacing="0" w:after="0" w:afterAutospacing="0" w:line="276" w:lineRule="auto"/>
        <w:ind w:firstLine="673"/>
        <w:jc w:val="both"/>
        <w:rPr>
          <w:sz w:val="28"/>
          <w:szCs w:val="28"/>
        </w:rPr>
      </w:pPr>
      <w:r w:rsidRPr="005C4152">
        <w:rPr>
          <w:sz w:val="28"/>
          <w:szCs w:val="28"/>
        </w:rPr>
        <w:t>1. Сущность технологии проектного обучения</w:t>
      </w:r>
      <w:r>
        <w:rPr>
          <w:sz w:val="28"/>
          <w:szCs w:val="28"/>
        </w:rPr>
        <w:t>.</w:t>
      </w:r>
      <w:r w:rsidRPr="005C4152">
        <w:rPr>
          <w:sz w:val="28"/>
          <w:szCs w:val="28"/>
        </w:rPr>
        <w:t xml:space="preserve"> </w:t>
      </w:r>
    </w:p>
    <w:p w:rsidR="005C4152" w:rsidRPr="005C4152" w:rsidRDefault="005C4152" w:rsidP="005C4152">
      <w:pPr>
        <w:spacing w:after="0"/>
        <w:ind w:firstLine="6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</w:rPr>
        <w:t xml:space="preserve">2. </w:t>
      </w:r>
      <w:r w:rsidRPr="005C4152">
        <w:rPr>
          <w:rFonts w:ascii="Times New Roman" w:hAnsi="Times New Roman" w:cs="Times New Roman"/>
          <w:sz w:val="28"/>
          <w:szCs w:val="28"/>
          <w:lang w:eastAsia="ru-RU"/>
        </w:rPr>
        <w:t>Типология  учебных проектов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152" w:rsidRDefault="005C4152" w:rsidP="005C415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4152">
        <w:rPr>
          <w:rFonts w:ascii="Times New Roman" w:hAnsi="Times New Roman" w:cs="Times New Roman"/>
          <w:sz w:val="28"/>
          <w:szCs w:val="28"/>
        </w:rPr>
        <w:t>3. Творческий проект. Особенности работы по созданию творческого проекта.</w:t>
      </w:r>
    </w:p>
    <w:p w:rsidR="005C4152" w:rsidRPr="005C4152" w:rsidRDefault="005C4152" w:rsidP="005C4152">
      <w:pPr>
        <w:tabs>
          <w:tab w:val="left" w:pos="0"/>
        </w:tabs>
        <w:spacing w:after="0"/>
        <w:ind w:firstLine="67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152">
        <w:rPr>
          <w:rFonts w:ascii="Times New Roman" w:hAnsi="Times New Roman" w:cs="Times New Roman"/>
          <w:b/>
          <w:bCs/>
          <w:sz w:val="28"/>
          <w:szCs w:val="28"/>
        </w:rPr>
        <w:t>3. Практический блок:</w:t>
      </w:r>
    </w:p>
    <w:p w:rsidR="005C4152" w:rsidRDefault="005C4152" w:rsidP="005C4152">
      <w:pPr>
        <w:tabs>
          <w:tab w:val="left" w:pos="0"/>
        </w:tabs>
        <w:spacing w:after="0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 xml:space="preserve"> Практикум по определению функций учителя и учащихся в поэтапной работе по созданию учебного проекта.</w:t>
      </w:r>
    </w:p>
    <w:p w:rsidR="005C4152" w:rsidRPr="002E26F9" w:rsidRDefault="005C4152" w:rsidP="005C4152">
      <w:pPr>
        <w:tabs>
          <w:tab w:val="left" w:pos="0"/>
        </w:tabs>
        <w:spacing w:after="0"/>
        <w:ind w:firstLine="67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6F9">
        <w:rPr>
          <w:rFonts w:ascii="Times New Roman" w:hAnsi="Times New Roman" w:cs="Times New Roman"/>
          <w:b/>
          <w:bCs/>
          <w:sz w:val="28"/>
          <w:szCs w:val="28"/>
        </w:rPr>
        <w:t>4. Рефлексивный блок</w:t>
      </w:r>
    </w:p>
    <w:p w:rsidR="005C4152" w:rsidRPr="002E26F9" w:rsidRDefault="005C4152" w:rsidP="005C4152">
      <w:pPr>
        <w:tabs>
          <w:tab w:val="left" w:pos="0"/>
        </w:tabs>
        <w:spacing w:after="0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2E26F9">
        <w:rPr>
          <w:rFonts w:ascii="Times New Roman" w:hAnsi="Times New Roman" w:cs="Times New Roman"/>
          <w:sz w:val="28"/>
          <w:szCs w:val="28"/>
        </w:rPr>
        <w:t>Упражнение «Кашу надо пробовать»</w:t>
      </w:r>
    </w:p>
    <w:p w:rsidR="00226351" w:rsidRPr="005C4152" w:rsidRDefault="00226351" w:rsidP="005C415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51" w:rsidRPr="005C4152" w:rsidRDefault="00226351" w:rsidP="005C415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15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4152">
        <w:rPr>
          <w:rFonts w:ascii="Times New Roman" w:hAnsi="Times New Roman" w:cs="Times New Roman"/>
          <w:b/>
          <w:bCs/>
          <w:sz w:val="28"/>
          <w:szCs w:val="28"/>
        </w:rPr>
        <w:tab/>
        <w:t>1. Организационный блок</w:t>
      </w:r>
    </w:p>
    <w:p w:rsidR="00226351" w:rsidRPr="005C4152" w:rsidRDefault="00226351" w:rsidP="005C4152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Ребенок – не сосуд,</w:t>
      </w:r>
    </w:p>
    <w:p w:rsidR="00226351" w:rsidRPr="005C4152" w:rsidRDefault="00226351" w:rsidP="005C4152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 xml:space="preserve">который нужно заполнить, </w:t>
      </w:r>
    </w:p>
    <w:p w:rsidR="00226351" w:rsidRPr="005C4152" w:rsidRDefault="00226351" w:rsidP="005C4152">
      <w:pPr>
        <w:spacing w:after="0"/>
        <w:ind w:firstLine="4248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а факел, который нужно зажечь…</w:t>
      </w:r>
    </w:p>
    <w:p w:rsidR="00226351" w:rsidRPr="005C4152" w:rsidRDefault="00226351" w:rsidP="005C4152">
      <w:pPr>
        <w:spacing w:after="0"/>
        <w:ind w:firstLine="4248"/>
        <w:jc w:val="both"/>
        <w:rPr>
          <w:rFonts w:ascii="Times New Roman" w:hAnsi="Times New Roman" w:cs="Times New Roman"/>
          <w:sz w:val="28"/>
          <w:szCs w:val="28"/>
        </w:rPr>
      </w:pPr>
    </w:p>
    <w:p w:rsidR="00226351" w:rsidRPr="005C4152" w:rsidRDefault="00226351" w:rsidP="005C415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C4152">
        <w:rPr>
          <w:rFonts w:ascii="Times New Roman" w:hAnsi="Times New Roman" w:cs="Times New Roman"/>
          <w:sz w:val="28"/>
          <w:szCs w:val="28"/>
          <w:lang w:eastAsia="ru-RU"/>
        </w:rPr>
        <w:tab/>
        <w:t>Предлагаю послушать притчу, которая поможет определить тему и задачи нашего семинара. «Притча о маленьком мальчике».</w:t>
      </w:r>
    </w:p>
    <w:p w:rsidR="00226351" w:rsidRPr="005C4152" w:rsidRDefault="00226351" w:rsidP="005C415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>Однажды маленький мальчик пришел в большую школу. И на первом же уроке учительница сказала: "Дети, сейчас мы будем рисовать цветы". Маленький мальчик очень любил рисовать цветы и тут же принялся за дело, но учительница остановила его. "Подожди, сказала она. - Я же еще не объяснила, какой цветок мы будем рисовать и как это надо делать". И добавила: "Мы будем рисовать … красный цветочек с зеленым стебельком".</w:t>
      </w:r>
      <w:r w:rsidRPr="005C4152">
        <w:rPr>
          <w:rFonts w:ascii="Times New Roman" w:hAnsi="Times New Roman" w:cs="Times New Roman"/>
          <w:sz w:val="28"/>
          <w:szCs w:val="28"/>
          <w:lang w:eastAsia="ru-RU"/>
        </w:rPr>
        <w:br/>
        <w:t>А на следующем уроке учительница сказала: "Теперь, дети, мы будем лепить цветы". Маленький мальчик тут же принялся за дело, но учительница тут же остановила его: "Подожди! Я еще не сказала, какой мы будем лепить цветок и как это надо делать. Сейчас, дети, мы будем лепить … красный цветок с зеленым стебельком…"</w:t>
      </w:r>
    </w:p>
    <w:p w:rsidR="00226351" w:rsidRPr="005C4152" w:rsidRDefault="00226351" w:rsidP="005C415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>А потом случилось так, что маленький мальчик перешел в другую школу. И уже другая учительница предложила на уроке: "Дети, давайте рисовать цветы". А потом подошла к маленькому мальчику и спросила: "А почему ты ничего не рисуешь?" А он ответил: "Но вы же еще не объявили, какой надо рисовать цветок и как это надо делать". А учительница сказала: "Рисуй такой цветок, какой тебе нравится".</w:t>
      </w:r>
    </w:p>
    <w:p w:rsidR="00226351" w:rsidRPr="005C4152" w:rsidRDefault="00226351" w:rsidP="005C415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>И тогда маленький мальчик нарисовал … красный цветок с зеленым стебельком.</w:t>
      </w:r>
    </w:p>
    <w:p w:rsidR="00226351" w:rsidRPr="005C4152" w:rsidRDefault="00226351" w:rsidP="005C415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>Когда речь идет о творчестве, как найти границы учительско</w:t>
      </w:r>
      <w:r w:rsidR="0021121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C4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121E">
        <w:rPr>
          <w:rFonts w:ascii="Times New Roman" w:hAnsi="Times New Roman" w:cs="Times New Roman"/>
          <w:sz w:val="28"/>
          <w:szCs w:val="28"/>
          <w:lang w:eastAsia="ru-RU"/>
        </w:rPr>
        <w:t>помощи</w:t>
      </w:r>
      <w:r w:rsidRPr="005C4152">
        <w:rPr>
          <w:rFonts w:ascii="Times New Roman" w:hAnsi="Times New Roman" w:cs="Times New Roman"/>
          <w:sz w:val="28"/>
          <w:szCs w:val="28"/>
          <w:lang w:eastAsia="ru-RU"/>
        </w:rPr>
        <w:t>? Мы стремимся развивать в наших учениках творческое мышление, но способны ли мы почувствовать минуту, когда лучше не мешать, отойти в сторону и наблюдать рождение индивидуальности?</w:t>
      </w:r>
    </w:p>
    <w:p w:rsidR="00226351" w:rsidRPr="005C4152" w:rsidRDefault="00226351" w:rsidP="005C415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 xml:space="preserve">Тема нашего семинара «Технология проектной деятельности». Мы должны выяснить призвана ли технология проектной деятельности </w:t>
      </w:r>
      <w:proofErr w:type="gramStart"/>
      <w:r w:rsidRPr="005C4152">
        <w:rPr>
          <w:rFonts w:ascii="Times New Roman" w:hAnsi="Times New Roman" w:cs="Times New Roman"/>
          <w:sz w:val="28"/>
          <w:szCs w:val="28"/>
          <w:lang w:eastAsia="ru-RU"/>
        </w:rPr>
        <w:t>помочь</w:t>
      </w:r>
      <w:proofErr w:type="gramEnd"/>
      <w:r w:rsidRPr="005C4152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педагогу раскрыть индивидуальность наших учеников, развить в них творчество.</w:t>
      </w:r>
    </w:p>
    <w:p w:rsidR="00226351" w:rsidRPr="005C4152" w:rsidRDefault="00226351" w:rsidP="005C415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351" w:rsidRPr="005C4152" w:rsidRDefault="00226351" w:rsidP="005C415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Информационный блок</w:t>
      </w:r>
    </w:p>
    <w:p w:rsidR="00226351" w:rsidRPr="005C4152" w:rsidRDefault="00226351" w:rsidP="005C4152">
      <w:pPr>
        <w:spacing w:after="0"/>
        <w:ind w:left="4247"/>
        <w:jc w:val="both"/>
        <w:rPr>
          <w:rFonts w:ascii="Times New Roman" w:hAnsi="Times New Roman" w:cs="Times New Roman"/>
          <w:sz w:val="28"/>
          <w:szCs w:val="28"/>
        </w:rPr>
      </w:pPr>
    </w:p>
    <w:p w:rsidR="00226351" w:rsidRPr="005C4152" w:rsidRDefault="00226351" w:rsidP="005C4152">
      <w:pPr>
        <w:spacing w:after="0"/>
        <w:ind w:left="4247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Метод проектов – это не алгоритм,</w:t>
      </w:r>
    </w:p>
    <w:p w:rsidR="00226351" w:rsidRPr="005C4152" w:rsidRDefault="00226351" w:rsidP="005C4152">
      <w:pPr>
        <w:spacing w:after="0"/>
        <w:ind w:left="42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152"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Pr="005C4152">
        <w:rPr>
          <w:rFonts w:ascii="Times New Roman" w:hAnsi="Times New Roman" w:cs="Times New Roman"/>
          <w:sz w:val="28"/>
          <w:szCs w:val="28"/>
        </w:rPr>
        <w:t xml:space="preserve"> из четких этапов, а модель</w:t>
      </w:r>
    </w:p>
    <w:p w:rsidR="00226351" w:rsidRPr="005C4152" w:rsidRDefault="00226351" w:rsidP="005C4152">
      <w:pPr>
        <w:spacing w:after="0"/>
        <w:ind w:left="4247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творческого мышления и принятия          решения.</w:t>
      </w:r>
    </w:p>
    <w:p w:rsidR="00226351" w:rsidRPr="005C4152" w:rsidRDefault="00226351" w:rsidP="005C4152">
      <w:pPr>
        <w:tabs>
          <w:tab w:val="left" w:pos="5895"/>
          <w:tab w:val="left" w:pos="597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C41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4152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5C415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C4152">
        <w:rPr>
          <w:rFonts w:ascii="Times New Roman" w:hAnsi="Times New Roman" w:cs="Times New Roman"/>
          <w:sz w:val="28"/>
          <w:szCs w:val="28"/>
        </w:rPr>
        <w:t>итт</w:t>
      </w:r>
      <w:proofErr w:type="spellEnd"/>
    </w:p>
    <w:p w:rsidR="00226351" w:rsidRPr="005C4152" w:rsidRDefault="00226351" w:rsidP="005C4152">
      <w:pPr>
        <w:tabs>
          <w:tab w:val="left" w:pos="5895"/>
          <w:tab w:val="left" w:pos="597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6351" w:rsidRPr="005C4152" w:rsidRDefault="00226351" w:rsidP="005C4152">
      <w:pPr>
        <w:tabs>
          <w:tab w:val="left" w:pos="5895"/>
          <w:tab w:val="left" w:pos="59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 xml:space="preserve">Уважаемые коллеги! Задачи нашего семинара: приобрести знания о сути проектного обучения, познакомится с опытом работы по созданию творческого проекта. </w:t>
      </w:r>
    </w:p>
    <w:p w:rsidR="00226351" w:rsidRPr="005C4152" w:rsidRDefault="00226351" w:rsidP="005C4152">
      <w:pPr>
        <w:tabs>
          <w:tab w:val="num" w:pos="720"/>
          <w:tab w:val="left" w:pos="5895"/>
          <w:tab w:val="left" w:pos="59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Технология проектного обучения – это педагогическая технология, которая ориентирует не на интеграцию фактических знаний, а на их применение и приобретение новых знаний. Это система обучения, ориентированная на творческую самореализацию личности учащихся, развитие их интеллектуальных и физических возможностей, волевых качеств и творческих способностей в процессе создания нового продукта,  имеющего практическую значимость.</w:t>
      </w:r>
    </w:p>
    <w:p w:rsidR="00226351" w:rsidRPr="005C4152" w:rsidRDefault="00226351" w:rsidP="005C4152">
      <w:pPr>
        <w:tabs>
          <w:tab w:val="left" w:pos="5895"/>
          <w:tab w:val="left" w:pos="5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 xml:space="preserve">         Цель  проектной деятельности</w:t>
      </w:r>
      <w:r w:rsidRPr="005C4152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5C4152">
        <w:rPr>
          <w:rFonts w:ascii="Times New Roman" w:hAnsi="Times New Roman" w:cs="Times New Roman"/>
          <w:sz w:val="28"/>
          <w:szCs w:val="28"/>
        </w:rPr>
        <w:t xml:space="preserve"> самостоятельное получение, понимание и применение учащимися знаний, умений и навыков в ходе изучения различных предметов.</w:t>
      </w:r>
    </w:p>
    <w:p w:rsidR="00226351" w:rsidRPr="005C4152" w:rsidRDefault="00226351" w:rsidP="005C4152">
      <w:pPr>
        <w:tabs>
          <w:tab w:val="left" w:pos="5895"/>
          <w:tab w:val="left" w:pos="59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 xml:space="preserve">Эта технология рассчитана на последовательное выполнение учебных проектов. </w:t>
      </w:r>
    </w:p>
    <w:p w:rsidR="00226351" w:rsidRPr="005C4152" w:rsidRDefault="00226351" w:rsidP="005C415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 xml:space="preserve">Учебный проект – это комплекс поисковых, исследовательских  видов работ, выполняемых учащимися самостоятельно (в парах, группах или индивидуально) с целью практического или теоретического  решения  значимой проблемы.                     </w:t>
      </w:r>
    </w:p>
    <w:p w:rsidR="00226351" w:rsidRPr="005C4152" w:rsidRDefault="00226351" w:rsidP="005C415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 xml:space="preserve">Проект - это метод обучения, который </w:t>
      </w:r>
    </w:p>
    <w:p w:rsidR="00226351" w:rsidRPr="005C4152" w:rsidRDefault="00226351" w:rsidP="005C4152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может применяться на уроке и во внеурочное время;</w:t>
      </w:r>
    </w:p>
    <w:p w:rsidR="00226351" w:rsidRPr="005C4152" w:rsidRDefault="00226351" w:rsidP="005C4152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ab/>
        <w:t>ориентирован на достижение целей самих учащихся, и поэтому он уникален;</w:t>
      </w:r>
    </w:p>
    <w:p w:rsidR="00226351" w:rsidRPr="005C4152" w:rsidRDefault="00226351" w:rsidP="005C4152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ab/>
        <w:t>формирует невероятно большое количество умений и навыков, и поэтому он эффективен;</w:t>
      </w:r>
    </w:p>
    <w:p w:rsidR="00226351" w:rsidRPr="005C4152" w:rsidRDefault="00226351" w:rsidP="005C4152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ab/>
        <w:t>дает ученикам опыт деятельности, и поэтому он незаменим;</w:t>
      </w:r>
    </w:p>
    <w:p w:rsidR="00226351" w:rsidRPr="005C4152" w:rsidRDefault="00226351" w:rsidP="005C4152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ab/>
        <w:t>это форма организации учебного процесса;</w:t>
      </w:r>
    </w:p>
    <w:p w:rsidR="00226351" w:rsidRPr="005C4152" w:rsidRDefault="00226351" w:rsidP="005C4152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ab/>
        <w:t xml:space="preserve">философия результатов и достижений;                  </w:t>
      </w:r>
    </w:p>
    <w:p w:rsidR="00226351" w:rsidRPr="005C4152" w:rsidRDefault="00226351" w:rsidP="005C4152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ab/>
        <w:t>может стать альтернативой классно-урочному обучению.</w:t>
      </w:r>
    </w:p>
    <w:p w:rsidR="00226351" w:rsidRPr="005C4152" w:rsidRDefault="00226351" w:rsidP="005C415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ab/>
        <w:t xml:space="preserve">Проектная технология возникла в 20-е гг. ХХ века в США.  Основоположником был американский философ-идеалист Джон </w:t>
      </w:r>
      <w:proofErr w:type="spellStart"/>
      <w:r w:rsidRPr="005C4152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5C4152">
        <w:rPr>
          <w:rFonts w:ascii="Times New Roman" w:hAnsi="Times New Roman" w:cs="Times New Roman"/>
          <w:sz w:val="28"/>
          <w:szCs w:val="28"/>
        </w:rPr>
        <w:t xml:space="preserve"> (1859—</w:t>
      </w:r>
      <w:r w:rsidRPr="005C4152">
        <w:rPr>
          <w:rFonts w:ascii="Times New Roman" w:hAnsi="Times New Roman" w:cs="Times New Roman"/>
          <w:sz w:val="28"/>
          <w:szCs w:val="28"/>
        </w:rPr>
        <w:lastRenderedPageBreak/>
        <w:t xml:space="preserve">1952) и его ученик У. Кил-Патрик. Согласно его воззрениям, истинным и ценным является то, что полезно людям, что дает практический результат и направлено на благо всего общества. Обучение должно быть ориентировано на целесообразную деятельность учащихся. Проектное обучение в России связано с именами </w:t>
      </w:r>
      <w:proofErr w:type="spellStart"/>
      <w:r w:rsidRPr="005C4152">
        <w:rPr>
          <w:rFonts w:ascii="Times New Roman" w:hAnsi="Times New Roman" w:cs="Times New Roman"/>
          <w:sz w:val="28"/>
          <w:szCs w:val="28"/>
        </w:rPr>
        <w:t>П.Ф.Каптерева</w:t>
      </w:r>
      <w:proofErr w:type="spellEnd"/>
      <w:r w:rsidRPr="005C4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152">
        <w:rPr>
          <w:rFonts w:ascii="Times New Roman" w:hAnsi="Times New Roman" w:cs="Times New Roman"/>
          <w:sz w:val="28"/>
          <w:szCs w:val="28"/>
        </w:rPr>
        <w:t>П.П.Блонского</w:t>
      </w:r>
      <w:proofErr w:type="spellEnd"/>
      <w:r w:rsidRPr="005C4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152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5C4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152">
        <w:rPr>
          <w:rFonts w:ascii="Times New Roman" w:hAnsi="Times New Roman" w:cs="Times New Roman"/>
          <w:sz w:val="28"/>
          <w:szCs w:val="28"/>
        </w:rPr>
        <w:t>С.Т.Шацкого</w:t>
      </w:r>
      <w:proofErr w:type="spellEnd"/>
      <w:r w:rsidRPr="005C4152">
        <w:rPr>
          <w:rFonts w:ascii="Times New Roman" w:hAnsi="Times New Roman" w:cs="Times New Roman"/>
          <w:sz w:val="28"/>
          <w:szCs w:val="28"/>
        </w:rPr>
        <w:t>.</w:t>
      </w:r>
    </w:p>
    <w:p w:rsidR="00226351" w:rsidRPr="005C4152" w:rsidRDefault="00226351" w:rsidP="005C415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«Все, что я познаю, я знаю для чего мне это надо и где, и как я могу это применить» - основной тезис современного понимания метода проектов.</w:t>
      </w:r>
    </w:p>
    <w:p w:rsidR="00226351" w:rsidRPr="005C4152" w:rsidRDefault="00226351" w:rsidP="005C41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большое разнообразие </w:t>
      </w:r>
      <w:r w:rsidRPr="005C4152">
        <w:rPr>
          <w:rFonts w:ascii="Times New Roman" w:hAnsi="Times New Roman" w:cs="Times New Roman"/>
          <w:sz w:val="28"/>
          <w:szCs w:val="28"/>
        </w:rPr>
        <w:t>видов проектов. Проекты различают:</w:t>
      </w:r>
    </w:p>
    <w:p w:rsidR="00226351" w:rsidRPr="005C4152" w:rsidRDefault="00226351" w:rsidP="005C41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 xml:space="preserve">по ведущему методу или виду деятельности </w:t>
      </w:r>
      <w:proofErr w:type="gramStart"/>
      <w:r w:rsidRPr="005C41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4152">
        <w:rPr>
          <w:rFonts w:ascii="Times New Roman" w:hAnsi="Times New Roman" w:cs="Times New Roman"/>
          <w:sz w:val="28"/>
          <w:szCs w:val="28"/>
        </w:rPr>
        <w:t>;</w:t>
      </w:r>
    </w:p>
    <w:p w:rsidR="00226351" w:rsidRPr="005C4152" w:rsidRDefault="00226351" w:rsidP="005C41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по предметно - содержательной деятельности;</w:t>
      </w:r>
    </w:p>
    <w:p w:rsidR="00226351" w:rsidRPr="005C4152" w:rsidRDefault="00226351" w:rsidP="005C41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по характеру координации проекта;</w:t>
      </w:r>
    </w:p>
    <w:p w:rsidR="00226351" w:rsidRPr="005C4152" w:rsidRDefault="00226351" w:rsidP="005C41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по количеству участников проекта.</w:t>
      </w:r>
    </w:p>
    <w:p w:rsidR="00226351" w:rsidRPr="005C4152" w:rsidRDefault="00226351" w:rsidP="005C4152">
      <w:pPr>
        <w:pStyle w:val="a8"/>
        <w:spacing w:line="276" w:lineRule="auto"/>
        <w:jc w:val="both"/>
        <w:rPr>
          <w:b w:val="0"/>
          <w:bCs w:val="0"/>
          <w:sz w:val="28"/>
          <w:szCs w:val="28"/>
        </w:rPr>
      </w:pPr>
      <w:r w:rsidRPr="005C4152">
        <w:rPr>
          <w:sz w:val="28"/>
          <w:szCs w:val="28"/>
        </w:rPr>
        <w:t xml:space="preserve"> </w:t>
      </w:r>
      <w:r w:rsidRPr="005C4152">
        <w:rPr>
          <w:sz w:val="28"/>
          <w:szCs w:val="28"/>
        </w:rPr>
        <w:tab/>
      </w:r>
      <w:r w:rsidRPr="005C4152">
        <w:rPr>
          <w:b w:val="0"/>
          <w:bCs w:val="0"/>
          <w:sz w:val="28"/>
          <w:szCs w:val="28"/>
        </w:rPr>
        <w:t>По характеру координации проекта проекты бывают:</w:t>
      </w:r>
    </w:p>
    <w:p w:rsidR="00226351" w:rsidRPr="005C4152" w:rsidRDefault="00226351" w:rsidP="005C4152">
      <w:pPr>
        <w:pStyle w:val="a3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>с открытой координацией (</w:t>
      </w:r>
      <w:proofErr w:type="gramStart"/>
      <w:r w:rsidRPr="005C4152">
        <w:rPr>
          <w:rFonts w:ascii="Times New Roman" w:hAnsi="Times New Roman" w:cs="Times New Roman"/>
          <w:sz w:val="28"/>
          <w:szCs w:val="28"/>
          <w:lang w:eastAsia="ru-RU"/>
        </w:rPr>
        <w:t>жесткий</w:t>
      </w:r>
      <w:proofErr w:type="gramEnd"/>
      <w:r w:rsidRPr="005C4152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226351" w:rsidRPr="005C4152" w:rsidRDefault="00226351" w:rsidP="005C4152">
      <w:pPr>
        <w:pStyle w:val="a3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>с закрытой координацией (</w:t>
      </w:r>
      <w:proofErr w:type="gramStart"/>
      <w:r w:rsidRPr="005C4152">
        <w:rPr>
          <w:rFonts w:ascii="Times New Roman" w:hAnsi="Times New Roman" w:cs="Times New Roman"/>
          <w:sz w:val="28"/>
          <w:szCs w:val="28"/>
          <w:lang w:eastAsia="ru-RU"/>
        </w:rPr>
        <w:t>гибкий</w:t>
      </w:r>
      <w:proofErr w:type="gramEnd"/>
      <w:r w:rsidRPr="005C415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26351" w:rsidRPr="005C4152" w:rsidRDefault="00226351" w:rsidP="005C4152">
      <w:pPr>
        <w:pStyle w:val="a3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>По количеству участников:</w:t>
      </w:r>
    </w:p>
    <w:p w:rsidR="00226351" w:rsidRPr="005C4152" w:rsidRDefault="00226351" w:rsidP="005C415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>индивидуальный;</w:t>
      </w:r>
    </w:p>
    <w:p w:rsidR="00226351" w:rsidRPr="005C4152" w:rsidRDefault="00226351" w:rsidP="005C415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>групповой;</w:t>
      </w:r>
    </w:p>
    <w:p w:rsidR="00226351" w:rsidRPr="005C4152" w:rsidRDefault="00226351" w:rsidP="005C415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>коллективный.</w:t>
      </w:r>
    </w:p>
    <w:p w:rsidR="00226351" w:rsidRPr="005C4152" w:rsidRDefault="00226351" w:rsidP="005C415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>По содержательным областям:</w:t>
      </w:r>
    </w:p>
    <w:p w:rsidR="00226351" w:rsidRPr="005C4152" w:rsidRDefault="00226351" w:rsidP="005C4152">
      <w:pPr>
        <w:pStyle w:val="a3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4152">
        <w:rPr>
          <w:rFonts w:ascii="Times New Roman" w:hAnsi="Times New Roman" w:cs="Times New Roman"/>
          <w:sz w:val="28"/>
          <w:szCs w:val="28"/>
          <w:lang w:eastAsia="ru-RU"/>
        </w:rPr>
        <w:t>монопроект</w:t>
      </w:r>
      <w:proofErr w:type="spellEnd"/>
      <w:r w:rsidRPr="005C41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26351" w:rsidRPr="005C4152" w:rsidRDefault="00226351" w:rsidP="005C4152">
      <w:pPr>
        <w:pStyle w:val="a3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4152">
        <w:rPr>
          <w:rFonts w:ascii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 w:rsidRPr="005C41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6351" w:rsidRPr="005C4152" w:rsidRDefault="00226351" w:rsidP="005C41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 xml:space="preserve">По доминирующему виду деятельности учащихся их различают: </w:t>
      </w:r>
    </w:p>
    <w:p w:rsidR="00226351" w:rsidRPr="005C4152" w:rsidRDefault="00226351" w:rsidP="005C41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практико-ориентированные;</w:t>
      </w:r>
    </w:p>
    <w:p w:rsidR="00226351" w:rsidRPr="005C4152" w:rsidRDefault="00226351" w:rsidP="005C41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исследовательские;</w:t>
      </w:r>
    </w:p>
    <w:p w:rsidR="00226351" w:rsidRPr="005C4152" w:rsidRDefault="00226351" w:rsidP="005C41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информационные;</w:t>
      </w:r>
    </w:p>
    <w:p w:rsidR="00226351" w:rsidRPr="005C4152" w:rsidRDefault="00226351" w:rsidP="005C41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творческие;</w:t>
      </w:r>
    </w:p>
    <w:p w:rsidR="00226351" w:rsidRPr="005C4152" w:rsidRDefault="00226351" w:rsidP="005C41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ролевые.</w:t>
      </w:r>
    </w:p>
    <w:p w:rsidR="00226351" w:rsidRPr="005C4152" w:rsidRDefault="00226351" w:rsidP="005C41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Сегодня мы более подробно изучим творческие проекты.</w:t>
      </w:r>
    </w:p>
    <w:p w:rsidR="00226351" w:rsidRPr="005C4152" w:rsidRDefault="00226351" w:rsidP="005C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Творческий проект предполагает максимально свободный и нетрадиционный подход к его выполнению и презентации результатов.</w:t>
      </w:r>
    </w:p>
    <w:p w:rsidR="00226351" w:rsidRPr="005C4152" w:rsidRDefault="00226351" w:rsidP="005C4152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>Человек, познавший радость творчества, будет вновь стремиться испытать ее. Поэтому так важна педагогически и методически правильно организованная работа над проектами.</w:t>
      </w:r>
    </w:p>
    <w:p w:rsidR="00226351" w:rsidRPr="005C4152" w:rsidRDefault="00226351" w:rsidP="005C4152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 xml:space="preserve">Проект — это творческая, завершенная работа, соответствующая возрастным возможностям ребенка и избранная им самостоятельно и добровольно. Выполняя проекты, дети участвуют в выявлении потребностей семьи, школы, общества в той или иной продукции и услугах в оценке имеющихся технических возможностей и экономической целесообразности, в </w:t>
      </w:r>
      <w:r w:rsidRPr="005C41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разработке конструкции и технологии изготовления продукции, в производстве и реализации. Цель проектирования — сформировать систему интеллектуальных и </w:t>
      </w:r>
      <w:proofErr w:type="spellStart"/>
      <w:r w:rsidRPr="005C4152">
        <w:rPr>
          <w:rFonts w:ascii="Times New Roman" w:hAnsi="Times New Roman" w:cs="Times New Roman"/>
          <w:sz w:val="28"/>
          <w:szCs w:val="28"/>
          <w:lang w:eastAsia="ru-RU"/>
        </w:rPr>
        <w:t>общетрудовых</w:t>
      </w:r>
      <w:proofErr w:type="spellEnd"/>
      <w:r w:rsidRPr="005C4152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и умений, способствовать творческому развитию.</w:t>
      </w:r>
    </w:p>
    <w:p w:rsidR="00226351" w:rsidRPr="005C4152" w:rsidRDefault="00226351" w:rsidP="005C4152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>Следует ориентироваться на развитие максимальной самостоятельности школьников при работе над проектом. Это ни в коей мере не отрицает направляющую и ко</w:t>
      </w:r>
      <w:r w:rsidR="0021121E">
        <w:rPr>
          <w:rFonts w:ascii="Times New Roman" w:hAnsi="Times New Roman" w:cs="Times New Roman"/>
          <w:sz w:val="28"/>
          <w:szCs w:val="28"/>
          <w:lang w:eastAsia="ru-RU"/>
        </w:rPr>
        <w:t>ординирующую</w:t>
      </w:r>
      <w:r w:rsidRPr="005C4152">
        <w:rPr>
          <w:rFonts w:ascii="Times New Roman" w:hAnsi="Times New Roman" w:cs="Times New Roman"/>
          <w:sz w:val="28"/>
          <w:szCs w:val="28"/>
          <w:lang w:eastAsia="ru-RU"/>
        </w:rPr>
        <w:t xml:space="preserve"> роль </w:t>
      </w:r>
      <w:r w:rsidR="0021121E">
        <w:rPr>
          <w:rFonts w:ascii="Times New Roman" w:hAnsi="Times New Roman" w:cs="Times New Roman"/>
          <w:sz w:val="28"/>
          <w:szCs w:val="28"/>
          <w:lang w:eastAsia="ru-RU"/>
        </w:rPr>
        <w:t>учителя</w:t>
      </w:r>
      <w:r w:rsidRPr="005C4152">
        <w:rPr>
          <w:rFonts w:ascii="Times New Roman" w:hAnsi="Times New Roman" w:cs="Times New Roman"/>
          <w:sz w:val="28"/>
          <w:szCs w:val="28"/>
          <w:lang w:eastAsia="ru-RU"/>
        </w:rPr>
        <w:t>. Без его помощи ученик не сможет довести работу до логического завершения.</w:t>
      </w:r>
    </w:p>
    <w:p w:rsidR="00226351" w:rsidRPr="005C4152" w:rsidRDefault="00226351" w:rsidP="005C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  <w:lang w:eastAsia="ru-RU"/>
        </w:rPr>
        <w:t>Совместная работа учащегося и учителя составляющая проектное обучение, осуществляется как сознательное регулирование сложными компонентами — психологическими, организационными, методическими. От степени подготовленности к подобной деятельности учителя технологии и предпринимательства во многом зависят результаты учащихся</w:t>
      </w:r>
    </w:p>
    <w:p w:rsidR="00226351" w:rsidRPr="005C4152" w:rsidRDefault="00226351" w:rsidP="005C415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Требования к использованию метода проектов:</w:t>
      </w:r>
    </w:p>
    <w:p w:rsidR="00226351" w:rsidRPr="005C4152" w:rsidRDefault="00226351" w:rsidP="005C415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Наличие значимой в исследовательском, творческом плане проблемы или задачи, требующей интегрированного знания, поиска для ее решения</w:t>
      </w:r>
      <w:r w:rsidR="00AF0652">
        <w:rPr>
          <w:rFonts w:ascii="Times New Roman" w:hAnsi="Times New Roman" w:cs="Times New Roman"/>
          <w:sz w:val="28"/>
          <w:szCs w:val="28"/>
        </w:rPr>
        <w:t>;</w:t>
      </w:r>
    </w:p>
    <w:p w:rsidR="00226351" w:rsidRPr="005C4152" w:rsidRDefault="00226351" w:rsidP="005C415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 xml:space="preserve"> Практическая, теоретическая, познавательная значимость предполагаемых результатов</w:t>
      </w:r>
      <w:r w:rsidR="00AF0652">
        <w:rPr>
          <w:rFonts w:ascii="Times New Roman" w:hAnsi="Times New Roman" w:cs="Times New Roman"/>
          <w:sz w:val="28"/>
          <w:szCs w:val="28"/>
        </w:rPr>
        <w:t>;</w:t>
      </w:r>
      <w:r w:rsidRPr="005C4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351" w:rsidRPr="005C4152" w:rsidRDefault="00226351" w:rsidP="005C415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Структурирование содержательной части проекта (с указанием поэтапных результатов)</w:t>
      </w:r>
      <w:r w:rsidR="00AF0652">
        <w:rPr>
          <w:rFonts w:ascii="Times New Roman" w:hAnsi="Times New Roman" w:cs="Times New Roman"/>
          <w:sz w:val="28"/>
          <w:szCs w:val="28"/>
        </w:rPr>
        <w:t>;</w:t>
      </w:r>
    </w:p>
    <w:p w:rsidR="00226351" w:rsidRPr="005C4152" w:rsidRDefault="00226351" w:rsidP="005C415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Использование исследовательских методов</w:t>
      </w:r>
      <w:r w:rsidR="00AF0652">
        <w:rPr>
          <w:rFonts w:ascii="Times New Roman" w:hAnsi="Times New Roman" w:cs="Times New Roman"/>
          <w:sz w:val="28"/>
          <w:szCs w:val="28"/>
        </w:rPr>
        <w:t>;</w:t>
      </w:r>
    </w:p>
    <w:p w:rsidR="00226351" w:rsidRPr="005C4152" w:rsidRDefault="00226351" w:rsidP="005C4152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ab/>
        <w:t>В основе деятельности должна быть самостоятельная (индивидуальная, парная, групповая) работа учащихся.</w:t>
      </w:r>
    </w:p>
    <w:p w:rsidR="00226351" w:rsidRPr="005C4152" w:rsidRDefault="00226351" w:rsidP="005C4152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152">
        <w:rPr>
          <w:rFonts w:ascii="Times New Roman" w:hAnsi="Times New Roman" w:cs="Times New Roman"/>
          <w:b/>
          <w:bCs/>
          <w:sz w:val="28"/>
          <w:szCs w:val="28"/>
        </w:rPr>
        <w:t>3. Практический блок</w:t>
      </w:r>
    </w:p>
    <w:p w:rsidR="00226351" w:rsidRPr="005C4152" w:rsidRDefault="00226351" w:rsidP="005C4152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Каждый проект результат скоординированных совместных действий учителя и учащихся.</w:t>
      </w:r>
    </w:p>
    <w:p w:rsidR="00226351" w:rsidRPr="005C4152" w:rsidRDefault="00226351" w:rsidP="005C4152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Можно выделить следующие этапы разработки проекта:</w:t>
      </w:r>
    </w:p>
    <w:p w:rsidR="00226351" w:rsidRPr="005C4152" w:rsidRDefault="00226351" w:rsidP="005C4152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226351" w:rsidRPr="005C4152" w:rsidRDefault="00226351" w:rsidP="005C4152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Проектировочный</w:t>
      </w:r>
    </w:p>
    <w:p w:rsidR="00226351" w:rsidRPr="005C4152" w:rsidRDefault="00226351" w:rsidP="005C4152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226351" w:rsidRPr="005C4152" w:rsidRDefault="00226351" w:rsidP="005C4152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Этап защиты проектов</w:t>
      </w:r>
    </w:p>
    <w:p w:rsidR="00226351" w:rsidRPr="005C4152" w:rsidRDefault="00226351" w:rsidP="005C4152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Заключительный</w:t>
      </w:r>
    </w:p>
    <w:p w:rsidR="00226351" w:rsidRPr="005C4152" w:rsidRDefault="00226351" w:rsidP="005C4152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>В соответствии с содержанием работы на каждом этапе определите деятельность учащихся и возможную деятельность учителя.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18"/>
        <w:gridCol w:w="14"/>
        <w:gridCol w:w="2521"/>
        <w:gridCol w:w="14"/>
        <w:gridCol w:w="2409"/>
        <w:gridCol w:w="30"/>
      </w:tblGrid>
      <w:tr w:rsidR="00226351" w:rsidRPr="005C4152" w:rsidTr="00C41407">
        <w:trPr>
          <w:gridAfter w:val="1"/>
          <w:wAfter w:w="12" w:type="dxa"/>
          <w:tblCellSpacing w:w="7" w:type="dxa"/>
          <w:jc w:val="center"/>
        </w:trPr>
        <w:tc>
          <w:tcPr>
            <w:tcW w:w="40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 на этапе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</w:tr>
      <w:tr w:rsidR="00226351" w:rsidRPr="005C4152" w:rsidTr="00C41407">
        <w:trPr>
          <w:gridAfter w:val="1"/>
          <w:wAfter w:w="12" w:type="dxa"/>
          <w:tblCellSpacing w:w="7" w:type="dxa"/>
          <w:jc w:val="center"/>
        </w:trPr>
        <w:tc>
          <w:tcPr>
            <w:tcW w:w="9344" w:type="dxa"/>
            <w:gridSpan w:val="5"/>
            <w:tcBorders>
              <w:top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226351" w:rsidRPr="005C4152" w:rsidTr="00C41407">
        <w:trPr>
          <w:gridAfter w:val="1"/>
          <w:wAfter w:w="12" w:type="dxa"/>
          <w:tblCellSpacing w:w="7" w:type="dxa"/>
          <w:jc w:val="center"/>
        </w:trPr>
        <w:tc>
          <w:tcPr>
            <w:tcW w:w="40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а) определение темы, выявление одной или нескольких проблем, уточнение цели конечного результата;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определение количества участников проекта, состава группы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6351" w:rsidRPr="005C4152" w:rsidTr="00C41407">
        <w:trPr>
          <w:gridAfter w:val="1"/>
          <w:wAfter w:w="12" w:type="dxa"/>
          <w:tblCellSpacing w:w="7" w:type="dxa"/>
          <w:jc w:val="center"/>
        </w:trPr>
        <w:tc>
          <w:tcPr>
            <w:tcW w:w="9344" w:type="dxa"/>
            <w:gridSpan w:val="5"/>
            <w:tcBorders>
              <w:top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работы. Проектировочный этап</w:t>
            </w:r>
          </w:p>
        </w:tc>
      </w:tr>
      <w:tr w:rsidR="00226351" w:rsidRPr="005C4152" w:rsidTr="00C41407">
        <w:trPr>
          <w:gridAfter w:val="1"/>
          <w:wAfter w:w="12" w:type="dxa"/>
          <w:tblCellSpacing w:w="7" w:type="dxa"/>
          <w:jc w:val="center"/>
        </w:trPr>
        <w:tc>
          <w:tcPr>
            <w:tcW w:w="40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анализ проблемы;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определение источников информации, способов ее сбора и анализа; 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 постановка задач и выбор критериев оценки результатов;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г) определение ролей в команде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6351" w:rsidRPr="005C4152" w:rsidTr="00C41407">
        <w:trPr>
          <w:gridAfter w:val="1"/>
          <w:wAfter w:w="12" w:type="dxa"/>
          <w:tblCellSpacing w:w="7" w:type="dxa"/>
          <w:jc w:val="center"/>
        </w:trPr>
        <w:tc>
          <w:tcPr>
            <w:tcW w:w="9344" w:type="dxa"/>
            <w:gridSpan w:val="5"/>
            <w:tcBorders>
              <w:top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Практический этап</w:t>
            </w:r>
          </w:p>
        </w:tc>
      </w:tr>
      <w:tr w:rsidR="00226351" w:rsidRPr="005C4152" w:rsidTr="00C41407">
        <w:trPr>
          <w:tblCellSpacing w:w="7" w:type="dxa"/>
          <w:jc w:val="center"/>
        </w:trPr>
        <w:tc>
          <w:tcPr>
            <w:tcW w:w="40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поиск информации, 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непосредственная работа над созданием готового продукта</w:t>
            </w:r>
          </w:p>
        </w:tc>
        <w:tc>
          <w:tcPr>
            <w:tcW w:w="2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tabs>
                <w:tab w:val="left" w:pos="1203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6351" w:rsidRPr="005C4152" w:rsidTr="00C41407">
        <w:trPr>
          <w:gridAfter w:val="1"/>
          <w:wAfter w:w="12" w:type="dxa"/>
          <w:tblCellSpacing w:w="7" w:type="dxa"/>
          <w:jc w:val="center"/>
        </w:trPr>
        <w:tc>
          <w:tcPr>
            <w:tcW w:w="9344" w:type="dxa"/>
            <w:gridSpan w:val="5"/>
            <w:tcBorders>
              <w:top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 защиты проектов</w:t>
            </w:r>
          </w:p>
        </w:tc>
      </w:tr>
      <w:tr w:rsidR="00226351" w:rsidRPr="005C4152" w:rsidTr="00C41407">
        <w:trPr>
          <w:gridAfter w:val="1"/>
          <w:wAfter w:w="12" w:type="dxa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разнообразных форм результата работы.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6351" w:rsidRPr="005C4152" w:rsidTr="00C41407">
        <w:trPr>
          <w:gridAfter w:val="1"/>
          <w:wAfter w:w="12" w:type="dxa"/>
          <w:tblCellSpacing w:w="7" w:type="dxa"/>
          <w:jc w:val="center"/>
        </w:trPr>
        <w:tc>
          <w:tcPr>
            <w:tcW w:w="9344" w:type="dxa"/>
            <w:gridSpan w:val="5"/>
            <w:tcBorders>
              <w:top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226351" w:rsidRPr="005C4152" w:rsidTr="00C41407">
        <w:trPr>
          <w:gridAfter w:val="1"/>
          <w:wAfter w:w="12" w:type="dxa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анализ выполнения проекта, достигнутых результатов;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оценка результатов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6351" w:rsidRPr="005C4152" w:rsidRDefault="00226351" w:rsidP="005C4152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4152">
        <w:rPr>
          <w:rFonts w:ascii="Times New Roman" w:hAnsi="Times New Roman" w:cs="Times New Roman"/>
          <w:sz w:val="28"/>
          <w:szCs w:val="28"/>
        </w:rPr>
        <w:tab/>
        <w:t>Ответ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36"/>
        <w:gridCol w:w="3828"/>
        <w:gridCol w:w="2259"/>
      </w:tblGrid>
      <w:tr w:rsidR="00226351" w:rsidRPr="005C4152">
        <w:trPr>
          <w:tblCellSpacing w:w="7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работы </w:t>
            </w:r>
          </w:p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этапе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</w:tr>
      <w:tr w:rsidR="00226351" w:rsidRPr="005C4152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226351" w:rsidRPr="005C4152">
        <w:trPr>
          <w:tblCellSpacing w:w="7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определение темы, выявление одной или </w:t>
            </w: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нескольких проблем, уточнение цели конечного результата;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определение количества участников проекта, состава группы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Уточняют информацию, обсуждают задание, </w:t>
            </w: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выявляют проблемы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Мотивирует учащихся. </w:t>
            </w: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Помогает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постановке целей, наблюдает</w:t>
            </w:r>
          </w:p>
        </w:tc>
      </w:tr>
      <w:tr w:rsidR="00226351" w:rsidRPr="005C4152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tabs>
                <w:tab w:val="left" w:pos="1695"/>
                <w:tab w:val="center" w:pos="467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Планирование работы. Проектировочный этап</w:t>
            </w:r>
          </w:p>
        </w:tc>
      </w:tr>
      <w:tr w:rsidR="00226351" w:rsidRPr="005C4152">
        <w:trPr>
          <w:trHeight w:val="3559"/>
          <w:tblCellSpacing w:w="7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анализ проблемы;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выдвижение гипотез, обоснование каждой из гипотез;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в) определение источников информации, способов ее сбора и анализа; 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г) постановка задач и выбор критериев оценки результатов;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д) определение ролей в команде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Выдвигают варианты решения проблем, формулируют задачи. Определяют источники информации, выбирают и обосновывают свои критерии успеха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Помогает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анализе, наблюдает</w:t>
            </w:r>
          </w:p>
        </w:tc>
      </w:tr>
      <w:tr w:rsidR="00226351" w:rsidRPr="005C4152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Практический этап</w:t>
            </w:r>
          </w:p>
        </w:tc>
      </w:tr>
      <w:tr w:rsidR="00226351" w:rsidRPr="005C4152" w:rsidTr="00C41407">
        <w:trPr>
          <w:trHeight w:val="1981"/>
          <w:tblCellSpacing w:w="7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поиск информации, 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непосредственная работа над созданием готового продукта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Работают с информацией. Проводят исследования.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Синтезируют и анализируют идеи, оформляют проект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Наблюдает, советует, направляет процесс анализа (если это необходимо) </w:t>
            </w:r>
          </w:p>
        </w:tc>
      </w:tr>
      <w:tr w:rsidR="00226351" w:rsidRPr="005C4152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 защиты проектов</w:t>
            </w:r>
          </w:p>
        </w:tc>
      </w:tr>
      <w:tr w:rsidR="00226351" w:rsidRPr="005C4152">
        <w:trPr>
          <w:tblCellSpacing w:w="7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разнообразных форм результата работы.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Защищают проект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Слушает, задает вопросы в роли рядового участника.</w:t>
            </w:r>
          </w:p>
        </w:tc>
      </w:tr>
      <w:tr w:rsidR="00226351" w:rsidRPr="005C4152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226351" w:rsidRPr="005C4152">
        <w:trPr>
          <w:tblCellSpacing w:w="7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анализ выполнения </w:t>
            </w: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проекта, достигнутых результатов;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оценка результатов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Проводят коллективный </w:t>
            </w: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самоанализ и </w:t>
            </w:r>
            <w:proofErr w:type="spellStart"/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самооценивание</w:t>
            </w:r>
            <w:proofErr w:type="spellEnd"/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Участвует 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коллективном анализе</w:t>
            </w:r>
          </w:p>
          <w:p w:rsidR="00226351" w:rsidRPr="005C4152" w:rsidRDefault="00226351" w:rsidP="005C41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1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оценке результатов проекта.</w:t>
            </w:r>
          </w:p>
        </w:tc>
      </w:tr>
    </w:tbl>
    <w:p w:rsidR="00226351" w:rsidRPr="005C4152" w:rsidRDefault="00226351" w:rsidP="005C4152">
      <w:pPr>
        <w:tabs>
          <w:tab w:val="left" w:pos="55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6351" w:rsidRPr="005C4152" w:rsidRDefault="00226351" w:rsidP="005C41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C41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F06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ехнология проектного обучения - </w:t>
      </w:r>
      <w:r w:rsidRPr="005C41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увлекательное и интересное занятие и для учащихся, и для учителя.</w:t>
      </w:r>
    </w:p>
    <w:p w:rsidR="00226351" w:rsidRPr="005C4152" w:rsidRDefault="00226351" w:rsidP="00AF06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152">
        <w:rPr>
          <w:rFonts w:ascii="Times New Roman" w:hAnsi="Times New Roman" w:cs="Times New Roman"/>
          <w:color w:val="000000"/>
          <w:sz w:val="28"/>
          <w:szCs w:val="28"/>
        </w:rPr>
        <w:t>Проектное обучение активизирует истинное учение уч</w:t>
      </w:r>
      <w:r w:rsidR="00AF0652">
        <w:rPr>
          <w:rFonts w:ascii="Times New Roman" w:hAnsi="Times New Roman" w:cs="Times New Roman"/>
          <w:color w:val="000000"/>
          <w:sz w:val="28"/>
          <w:szCs w:val="28"/>
        </w:rPr>
        <w:t>ащихся</w:t>
      </w:r>
      <w:r w:rsidRPr="005C4152">
        <w:rPr>
          <w:rFonts w:ascii="Times New Roman" w:hAnsi="Times New Roman" w:cs="Times New Roman"/>
          <w:color w:val="000000"/>
          <w:sz w:val="28"/>
          <w:szCs w:val="28"/>
        </w:rPr>
        <w:t xml:space="preserve">, т.к. оно </w:t>
      </w:r>
      <w:proofErr w:type="gramStart"/>
      <w:r w:rsidRPr="005C4152">
        <w:rPr>
          <w:rFonts w:ascii="Times New Roman" w:hAnsi="Times New Roman" w:cs="Times New Roman"/>
          <w:color w:val="000000"/>
          <w:sz w:val="28"/>
          <w:szCs w:val="28"/>
        </w:rPr>
        <w:t>личностно–ориентировано</w:t>
      </w:r>
      <w:proofErr w:type="gramEnd"/>
      <w:r w:rsidRPr="005C4152">
        <w:rPr>
          <w:rFonts w:ascii="Times New Roman" w:hAnsi="Times New Roman" w:cs="Times New Roman"/>
          <w:color w:val="000000"/>
          <w:sz w:val="28"/>
          <w:szCs w:val="28"/>
        </w:rPr>
        <w:t>, позволяет учиться на собственном опыте и опыте других в конкретном деле, приносит удовлетворение уч</w:t>
      </w:r>
      <w:r w:rsidR="00AF0652">
        <w:rPr>
          <w:rFonts w:ascii="Times New Roman" w:hAnsi="Times New Roman" w:cs="Times New Roman"/>
          <w:color w:val="000000"/>
          <w:sz w:val="28"/>
          <w:szCs w:val="28"/>
        </w:rPr>
        <w:t>ащимся</w:t>
      </w:r>
      <w:r w:rsidRPr="005C4152">
        <w:rPr>
          <w:rFonts w:ascii="Times New Roman" w:hAnsi="Times New Roman" w:cs="Times New Roman"/>
          <w:color w:val="000000"/>
          <w:sz w:val="28"/>
          <w:szCs w:val="28"/>
        </w:rPr>
        <w:t>, видящим результаты своего собственного труда.</w:t>
      </w:r>
    </w:p>
    <w:p w:rsidR="00226351" w:rsidRPr="005C4152" w:rsidRDefault="00226351" w:rsidP="005C415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4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Рефлексивный блок</w:t>
      </w:r>
    </w:p>
    <w:p w:rsidR="005C4152" w:rsidRPr="002E26F9" w:rsidRDefault="005C4152" w:rsidP="005C4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6F9">
        <w:rPr>
          <w:rFonts w:ascii="Times New Roman" w:hAnsi="Times New Roman" w:cs="Times New Roman"/>
          <w:sz w:val="28"/>
          <w:szCs w:val="28"/>
        </w:rPr>
        <w:t xml:space="preserve">Все мы знаем сказку «Три медведя», о том, как маленькая девочка зашла в дом к трем медведям, попробовала их кашу, посидела на их стульях и полежала на их кроватях, чтобы выяснить, что подходит именно ей. Она хотела посмотреть, были ли эти предметы «слишком теплыми, слишком холодными или — в самый раз». Мы можем, как героиня этой сказки, «попробовать» применить эту технологию, проверив, насколько она «в самый раз».  </w:t>
      </w:r>
    </w:p>
    <w:p w:rsidR="005C4152" w:rsidRPr="002E26F9" w:rsidRDefault="005C4152" w:rsidP="005C415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F9">
        <w:rPr>
          <w:rFonts w:ascii="Times New Roman" w:hAnsi="Times New Roman" w:cs="Times New Roman"/>
          <w:sz w:val="28"/>
          <w:szCs w:val="28"/>
        </w:rPr>
        <w:t>Учить детей сегодня трудно,</w:t>
      </w:r>
    </w:p>
    <w:p w:rsidR="005C4152" w:rsidRPr="002E26F9" w:rsidRDefault="005C4152" w:rsidP="005C415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F9">
        <w:rPr>
          <w:rFonts w:ascii="Times New Roman" w:hAnsi="Times New Roman" w:cs="Times New Roman"/>
          <w:sz w:val="28"/>
          <w:szCs w:val="28"/>
        </w:rPr>
        <w:t>И раньше было нелегко.</w:t>
      </w:r>
    </w:p>
    <w:p w:rsidR="005C4152" w:rsidRPr="002E26F9" w:rsidRDefault="005C4152" w:rsidP="005C415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F9">
        <w:rPr>
          <w:rFonts w:ascii="Times New Roman" w:hAnsi="Times New Roman" w:cs="Times New Roman"/>
          <w:sz w:val="28"/>
          <w:szCs w:val="28"/>
        </w:rPr>
        <w:t>Читать, считать, писать учили:</w:t>
      </w:r>
    </w:p>
    <w:p w:rsidR="005C4152" w:rsidRPr="002E26F9" w:rsidRDefault="005C4152" w:rsidP="005C415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F9">
        <w:rPr>
          <w:rFonts w:ascii="Times New Roman" w:hAnsi="Times New Roman" w:cs="Times New Roman"/>
          <w:sz w:val="28"/>
          <w:szCs w:val="28"/>
        </w:rPr>
        <w:t>«Даёт корова молоко».</w:t>
      </w:r>
    </w:p>
    <w:p w:rsidR="005C4152" w:rsidRPr="002E26F9" w:rsidRDefault="005C4152" w:rsidP="005C415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F9">
        <w:rPr>
          <w:rFonts w:ascii="Times New Roman" w:hAnsi="Times New Roman" w:cs="Times New Roman"/>
          <w:sz w:val="28"/>
          <w:szCs w:val="28"/>
        </w:rPr>
        <w:t>Век XXI – век открытий,</w:t>
      </w:r>
    </w:p>
    <w:p w:rsidR="005C4152" w:rsidRPr="002E26F9" w:rsidRDefault="005C4152" w:rsidP="005C415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F9">
        <w:rPr>
          <w:rFonts w:ascii="Times New Roman" w:hAnsi="Times New Roman" w:cs="Times New Roman"/>
          <w:sz w:val="28"/>
          <w:szCs w:val="28"/>
        </w:rPr>
        <w:t>Век инноваций, новизны,</w:t>
      </w:r>
    </w:p>
    <w:p w:rsidR="005C4152" w:rsidRPr="002E26F9" w:rsidRDefault="005C4152" w:rsidP="005C415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F9">
        <w:rPr>
          <w:rFonts w:ascii="Times New Roman" w:hAnsi="Times New Roman" w:cs="Times New Roman"/>
          <w:sz w:val="28"/>
          <w:szCs w:val="28"/>
        </w:rPr>
        <w:t>Но  от учителя зависит,</w:t>
      </w:r>
    </w:p>
    <w:p w:rsidR="005C4152" w:rsidRPr="002E26F9" w:rsidRDefault="005C4152" w:rsidP="005C415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6F9">
        <w:rPr>
          <w:rFonts w:ascii="Times New Roman" w:hAnsi="Times New Roman" w:cs="Times New Roman"/>
          <w:sz w:val="28"/>
          <w:szCs w:val="28"/>
        </w:rPr>
        <w:t>Какими дети быть должны.</w:t>
      </w:r>
      <w:proofErr w:type="gramEnd"/>
    </w:p>
    <w:p w:rsidR="005C4152" w:rsidRPr="002E26F9" w:rsidRDefault="005C4152" w:rsidP="005C415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F9">
        <w:rPr>
          <w:rFonts w:ascii="Times New Roman" w:hAnsi="Times New Roman" w:cs="Times New Roman"/>
          <w:sz w:val="28"/>
          <w:szCs w:val="28"/>
        </w:rPr>
        <w:t>Желаем вам, чтоб дети  в вашем классе</w:t>
      </w:r>
    </w:p>
    <w:p w:rsidR="005C4152" w:rsidRPr="002E26F9" w:rsidRDefault="005C4152" w:rsidP="005C415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F9">
        <w:rPr>
          <w:rFonts w:ascii="Times New Roman" w:hAnsi="Times New Roman" w:cs="Times New Roman"/>
          <w:sz w:val="28"/>
          <w:szCs w:val="28"/>
        </w:rPr>
        <w:t>Светились от улыбок и любви,</w:t>
      </w:r>
    </w:p>
    <w:p w:rsidR="005C4152" w:rsidRPr="002E26F9" w:rsidRDefault="005C4152" w:rsidP="005C415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F9">
        <w:rPr>
          <w:rFonts w:ascii="Times New Roman" w:hAnsi="Times New Roman" w:cs="Times New Roman"/>
          <w:sz w:val="28"/>
          <w:szCs w:val="28"/>
        </w:rPr>
        <w:t>Здоровья вам и творческих успехов</w:t>
      </w:r>
    </w:p>
    <w:p w:rsidR="005C4152" w:rsidRPr="002E26F9" w:rsidRDefault="005C4152" w:rsidP="005C415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F9">
        <w:rPr>
          <w:rFonts w:ascii="Times New Roman" w:hAnsi="Times New Roman" w:cs="Times New Roman"/>
          <w:sz w:val="28"/>
          <w:szCs w:val="28"/>
        </w:rPr>
        <w:t>В век инноваций, новизны!</w:t>
      </w:r>
    </w:p>
    <w:p w:rsidR="005C4152" w:rsidRPr="002E26F9" w:rsidRDefault="005C4152" w:rsidP="005C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52" w:rsidRPr="002E26F9" w:rsidRDefault="005C4152" w:rsidP="005C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52" w:rsidRPr="002E26F9" w:rsidRDefault="005C4152" w:rsidP="005C41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4152" w:rsidRPr="002E26F9" w:rsidRDefault="005C4152" w:rsidP="005C41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4152" w:rsidRPr="002E26F9" w:rsidRDefault="005C4152" w:rsidP="005C41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4152" w:rsidRPr="002E26F9" w:rsidRDefault="005C4152" w:rsidP="005C41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4152" w:rsidRPr="002E26F9" w:rsidRDefault="005C4152" w:rsidP="005C41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4152" w:rsidRPr="002E26F9" w:rsidRDefault="005C4152" w:rsidP="005C41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4152" w:rsidRPr="002E26F9" w:rsidRDefault="005C4152" w:rsidP="00622A73">
      <w:pPr>
        <w:tabs>
          <w:tab w:val="left" w:pos="2640"/>
          <w:tab w:val="center" w:pos="481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E26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5C4152" w:rsidRPr="002E26F9" w:rsidRDefault="005C4152" w:rsidP="005C41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4152" w:rsidRPr="005C4152" w:rsidRDefault="005C4152" w:rsidP="005C4152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DD"/>
        </w:rPr>
      </w:pPr>
      <w:r w:rsidRPr="005C4152">
        <w:rPr>
          <w:rFonts w:ascii="Times New Roman" w:hAnsi="Times New Roman" w:cs="Times New Roman"/>
          <w:sz w:val="28"/>
          <w:szCs w:val="28"/>
        </w:rPr>
        <w:t>Пахомова Н.Ю. Проектное обучение — что это? // Методист, №1, 2004</w:t>
      </w:r>
      <w:r w:rsidRPr="005C4152">
        <w:rPr>
          <w:rFonts w:ascii="Times New Roman" w:hAnsi="Times New Roman" w:cs="Times New Roman"/>
          <w:sz w:val="28"/>
          <w:szCs w:val="28"/>
          <w:shd w:val="clear" w:color="auto" w:fill="FFFFDD"/>
        </w:rPr>
        <w:t>.</w:t>
      </w:r>
    </w:p>
    <w:p w:rsidR="005C4152" w:rsidRPr="002E26F9" w:rsidRDefault="005C4152" w:rsidP="005C4152">
      <w:pPr>
        <w:numPr>
          <w:ilvl w:val="0"/>
          <w:numId w:val="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152">
        <w:rPr>
          <w:rStyle w:val="af"/>
          <w:rFonts w:ascii="Times New Roman" w:hAnsi="Times New Roman" w:cs="Times New Roman"/>
          <w:b w:val="0"/>
          <w:sz w:val="28"/>
          <w:szCs w:val="28"/>
        </w:rPr>
        <w:t>Полат</w:t>
      </w:r>
      <w:proofErr w:type="spellEnd"/>
      <w:r w:rsidRPr="005C4152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Е.С., </w:t>
      </w:r>
      <w:proofErr w:type="spellStart"/>
      <w:r w:rsidRPr="005C4152">
        <w:rPr>
          <w:rStyle w:val="af"/>
          <w:rFonts w:ascii="Times New Roman" w:hAnsi="Times New Roman" w:cs="Times New Roman"/>
          <w:b w:val="0"/>
          <w:sz w:val="28"/>
          <w:szCs w:val="28"/>
        </w:rPr>
        <w:t>Бухаркина</w:t>
      </w:r>
      <w:proofErr w:type="spellEnd"/>
      <w:r w:rsidRPr="005C4152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М.Ю., Моисеева М.В., Петрова А.Е. Н</w:t>
      </w:r>
      <w:r w:rsidRPr="005C4152">
        <w:rPr>
          <w:rFonts w:ascii="Times New Roman" w:hAnsi="Times New Roman" w:cs="Times New Roman"/>
          <w:sz w:val="28"/>
          <w:szCs w:val="28"/>
        </w:rPr>
        <w:t xml:space="preserve">овые </w:t>
      </w:r>
      <w:r w:rsidRPr="002E26F9">
        <w:rPr>
          <w:rFonts w:ascii="Times New Roman" w:hAnsi="Times New Roman" w:cs="Times New Roman"/>
          <w:sz w:val="28"/>
          <w:szCs w:val="28"/>
        </w:rPr>
        <w:t xml:space="preserve">педагогические и информационные технологии в системе образования". М., 2004. </w:t>
      </w:r>
    </w:p>
    <w:p w:rsidR="005C4152" w:rsidRPr="002E26F9" w:rsidRDefault="005C4152" w:rsidP="005C415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6F9">
        <w:rPr>
          <w:rFonts w:ascii="Times New Roman" w:hAnsi="Times New Roman" w:cs="Times New Roman"/>
          <w:sz w:val="28"/>
          <w:szCs w:val="28"/>
          <w:lang w:eastAsia="ru-RU"/>
        </w:rPr>
        <w:t>3. Сергеев И.С. Как организовать проектную деятельность учащихся. Практическое пособие для работников общеобразовательных учреждений. М.: 2006.</w:t>
      </w:r>
    </w:p>
    <w:p w:rsidR="005C4152" w:rsidRPr="00BE2A0D" w:rsidRDefault="005C4152" w:rsidP="005C4152">
      <w:pPr>
        <w:spacing w:after="0"/>
        <w:jc w:val="both"/>
        <w:rPr>
          <w:color w:val="FF0000"/>
        </w:rPr>
      </w:pPr>
      <w:r w:rsidRPr="00BE2A0D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</w:p>
    <w:p w:rsidR="005C4152" w:rsidRPr="00C23A6F" w:rsidRDefault="005C4152" w:rsidP="005C4152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351" w:rsidRPr="005C4152" w:rsidRDefault="00226351" w:rsidP="005C415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26351" w:rsidRPr="005C4152" w:rsidSect="00C4140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A4" w:rsidRDefault="00E81BA4" w:rsidP="00BA67F7">
      <w:pPr>
        <w:spacing w:after="0" w:line="240" w:lineRule="auto"/>
      </w:pPr>
      <w:r>
        <w:separator/>
      </w:r>
    </w:p>
  </w:endnote>
  <w:endnote w:type="continuationSeparator" w:id="0">
    <w:p w:rsidR="00E81BA4" w:rsidRDefault="00E81BA4" w:rsidP="00BA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A4" w:rsidRDefault="00E81BA4" w:rsidP="00BA67F7">
      <w:pPr>
        <w:spacing w:after="0" w:line="240" w:lineRule="auto"/>
      </w:pPr>
      <w:r>
        <w:separator/>
      </w:r>
    </w:p>
  </w:footnote>
  <w:footnote w:type="continuationSeparator" w:id="0">
    <w:p w:rsidR="00E81BA4" w:rsidRDefault="00E81BA4" w:rsidP="00BA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51" w:rsidRDefault="00226351" w:rsidP="000318B2">
    <w:pPr>
      <w:pStyle w:val="a4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E3B6C">
      <w:rPr>
        <w:rStyle w:val="ad"/>
        <w:noProof/>
      </w:rPr>
      <w:t>10</w:t>
    </w:r>
    <w:r>
      <w:rPr>
        <w:rStyle w:val="ad"/>
      </w:rPr>
      <w:fldChar w:fldCharType="end"/>
    </w:r>
  </w:p>
  <w:p w:rsidR="00226351" w:rsidRDefault="002263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7F63"/>
    <w:multiLevelType w:val="hybridMultilevel"/>
    <w:tmpl w:val="BB621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6396954"/>
    <w:multiLevelType w:val="hybridMultilevel"/>
    <w:tmpl w:val="3694206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abstractNum w:abstractNumId="2">
    <w:nsid w:val="366041F2"/>
    <w:multiLevelType w:val="hybridMultilevel"/>
    <w:tmpl w:val="3B5A5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E2020D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>
    <w:nsid w:val="4AE576AF"/>
    <w:multiLevelType w:val="hybridMultilevel"/>
    <w:tmpl w:val="E6BE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617F"/>
    <w:multiLevelType w:val="hybridMultilevel"/>
    <w:tmpl w:val="3A4E21B0"/>
    <w:lvl w:ilvl="0" w:tplc="BF386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606D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F1C1A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01231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7447A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DF6DA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FC8A0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7742A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39C87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4"/>
    <w:rsid w:val="0000476E"/>
    <w:rsid w:val="000318B2"/>
    <w:rsid w:val="000C5482"/>
    <w:rsid w:val="00187F87"/>
    <w:rsid w:val="00200488"/>
    <w:rsid w:val="0021121E"/>
    <w:rsid w:val="00226351"/>
    <w:rsid w:val="0027152E"/>
    <w:rsid w:val="00277DBC"/>
    <w:rsid w:val="003362D4"/>
    <w:rsid w:val="00397736"/>
    <w:rsid w:val="003E3B6C"/>
    <w:rsid w:val="00454B86"/>
    <w:rsid w:val="004856F2"/>
    <w:rsid w:val="00493D1A"/>
    <w:rsid w:val="004A590E"/>
    <w:rsid w:val="00517640"/>
    <w:rsid w:val="00554F3C"/>
    <w:rsid w:val="00574F13"/>
    <w:rsid w:val="005C4152"/>
    <w:rsid w:val="00622A73"/>
    <w:rsid w:val="00647466"/>
    <w:rsid w:val="00660105"/>
    <w:rsid w:val="00676CA9"/>
    <w:rsid w:val="00691A20"/>
    <w:rsid w:val="00786E51"/>
    <w:rsid w:val="007940D0"/>
    <w:rsid w:val="007D24C1"/>
    <w:rsid w:val="008002A1"/>
    <w:rsid w:val="008268B7"/>
    <w:rsid w:val="008314B7"/>
    <w:rsid w:val="008A33D2"/>
    <w:rsid w:val="00932918"/>
    <w:rsid w:val="009D4076"/>
    <w:rsid w:val="00A274E3"/>
    <w:rsid w:val="00A27FB2"/>
    <w:rsid w:val="00A33544"/>
    <w:rsid w:val="00A674FE"/>
    <w:rsid w:val="00A74453"/>
    <w:rsid w:val="00AA0C29"/>
    <w:rsid w:val="00AB1A8D"/>
    <w:rsid w:val="00AD3B0E"/>
    <w:rsid w:val="00AF0652"/>
    <w:rsid w:val="00B10D76"/>
    <w:rsid w:val="00BA67F7"/>
    <w:rsid w:val="00BC1867"/>
    <w:rsid w:val="00BD496D"/>
    <w:rsid w:val="00C41407"/>
    <w:rsid w:val="00CC1278"/>
    <w:rsid w:val="00D63330"/>
    <w:rsid w:val="00DF75D8"/>
    <w:rsid w:val="00E1667C"/>
    <w:rsid w:val="00E41350"/>
    <w:rsid w:val="00E81BA4"/>
    <w:rsid w:val="00F96983"/>
    <w:rsid w:val="00FA29E1"/>
    <w:rsid w:val="00FA37D2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3362D4"/>
    <w:pPr>
      <w:ind w:left="720"/>
    </w:pPr>
    <w:rPr>
      <w:rFonts w:eastAsia="Times New Roman"/>
    </w:rPr>
  </w:style>
  <w:style w:type="paragraph" w:customStyle="1" w:styleId="western">
    <w:name w:val="western"/>
    <w:basedOn w:val="a"/>
    <w:uiPriority w:val="99"/>
    <w:rsid w:val="0033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D496D"/>
    <w:pPr>
      <w:ind w:left="720"/>
    </w:pPr>
  </w:style>
  <w:style w:type="paragraph" w:styleId="a4">
    <w:name w:val="header"/>
    <w:basedOn w:val="a"/>
    <w:link w:val="a5"/>
    <w:uiPriority w:val="99"/>
    <w:rsid w:val="00BA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7F7"/>
  </w:style>
  <w:style w:type="paragraph" w:styleId="a6">
    <w:name w:val="footer"/>
    <w:basedOn w:val="a"/>
    <w:link w:val="a7"/>
    <w:uiPriority w:val="99"/>
    <w:rsid w:val="00BA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7F7"/>
  </w:style>
  <w:style w:type="paragraph" w:customStyle="1" w:styleId="a8">
    <w:name w:val="Министерство"/>
    <w:basedOn w:val="a9"/>
    <w:uiPriority w:val="99"/>
    <w:rsid w:val="000C5482"/>
    <w:pPr>
      <w:pBdr>
        <w:bottom w:val="none" w:sz="0" w:space="0" w:color="auto"/>
      </w:pBdr>
      <w:spacing w:after="0"/>
      <w:jc w:val="center"/>
    </w:pPr>
    <w:rPr>
      <w:rFonts w:ascii="Times New Roman" w:hAnsi="Times New Roman" w:cs="Times New Roman"/>
      <w:b/>
      <w:bCs/>
      <w:color w:val="auto"/>
      <w:spacing w:val="0"/>
      <w:kern w:val="0"/>
      <w:sz w:val="32"/>
      <w:szCs w:val="32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0C5482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rsid w:val="000C5482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rsid w:val="0018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7F87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C41407"/>
  </w:style>
  <w:style w:type="paragraph" w:styleId="ae">
    <w:name w:val="No Spacing"/>
    <w:uiPriority w:val="99"/>
    <w:qFormat/>
    <w:rsid w:val="005C4152"/>
    <w:rPr>
      <w:rFonts w:eastAsia="Times New Roman" w:cs="Calibri"/>
    </w:rPr>
  </w:style>
  <w:style w:type="character" w:styleId="af">
    <w:name w:val="Strong"/>
    <w:uiPriority w:val="99"/>
    <w:qFormat/>
    <w:rsid w:val="005C41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3362D4"/>
    <w:pPr>
      <w:ind w:left="720"/>
    </w:pPr>
    <w:rPr>
      <w:rFonts w:eastAsia="Times New Roman"/>
    </w:rPr>
  </w:style>
  <w:style w:type="paragraph" w:customStyle="1" w:styleId="western">
    <w:name w:val="western"/>
    <w:basedOn w:val="a"/>
    <w:uiPriority w:val="99"/>
    <w:rsid w:val="0033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D496D"/>
    <w:pPr>
      <w:ind w:left="720"/>
    </w:pPr>
  </w:style>
  <w:style w:type="paragraph" w:styleId="a4">
    <w:name w:val="header"/>
    <w:basedOn w:val="a"/>
    <w:link w:val="a5"/>
    <w:uiPriority w:val="99"/>
    <w:rsid w:val="00BA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7F7"/>
  </w:style>
  <w:style w:type="paragraph" w:styleId="a6">
    <w:name w:val="footer"/>
    <w:basedOn w:val="a"/>
    <w:link w:val="a7"/>
    <w:uiPriority w:val="99"/>
    <w:rsid w:val="00BA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7F7"/>
  </w:style>
  <w:style w:type="paragraph" w:customStyle="1" w:styleId="a8">
    <w:name w:val="Министерство"/>
    <w:basedOn w:val="a9"/>
    <w:uiPriority w:val="99"/>
    <w:rsid w:val="000C5482"/>
    <w:pPr>
      <w:pBdr>
        <w:bottom w:val="none" w:sz="0" w:space="0" w:color="auto"/>
      </w:pBdr>
      <w:spacing w:after="0"/>
      <w:jc w:val="center"/>
    </w:pPr>
    <w:rPr>
      <w:rFonts w:ascii="Times New Roman" w:hAnsi="Times New Roman" w:cs="Times New Roman"/>
      <w:b/>
      <w:bCs/>
      <w:color w:val="auto"/>
      <w:spacing w:val="0"/>
      <w:kern w:val="0"/>
      <w:sz w:val="32"/>
      <w:szCs w:val="32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0C5482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rsid w:val="000C5482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rsid w:val="0018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7F87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C41407"/>
  </w:style>
  <w:style w:type="paragraph" w:styleId="ae">
    <w:name w:val="No Spacing"/>
    <w:uiPriority w:val="99"/>
    <w:qFormat/>
    <w:rsid w:val="005C4152"/>
    <w:rPr>
      <w:rFonts w:eastAsia="Times New Roman" w:cs="Calibri"/>
    </w:rPr>
  </w:style>
  <w:style w:type="character" w:styleId="af">
    <w:name w:val="Strong"/>
    <w:uiPriority w:val="99"/>
    <w:qFormat/>
    <w:rsid w:val="005C4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образования, спорта и туризма Оршанского райисполкома</vt:lpstr>
    </vt:vector>
  </TitlesOfParts>
  <Company>SPecialiST RePack &amp; SanBuild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образования, спорта и туризма Оршанского райисполкома</dc:title>
  <dc:creator>132</dc:creator>
  <cp:lastModifiedBy>user</cp:lastModifiedBy>
  <cp:revision>10</cp:revision>
  <cp:lastPrinted>2016-11-21T14:21:00Z</cp:lastPrinted>
  <dcterms:created xsi:type="dcterms:W3CDTF">2021-01-04T20:59:00Z</dcterms:created>
  <dcterms:modified xsi:type="dcterms:W3CDTF">2021-01-04T21:35:00Z</dcterms:modified>
</cp:coreProperties>
</file>