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CB" w:rsidRPr="0093004E" w:rsidRDefault="00B649E0" w:rsidP="00930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004E">
        <w:rPr>
          <w:rFonts w:ascii="Times New Roman" w:hAnsi="Times New Roman"/>
          <w:b/>
          <w:sz w:val="36"/>
          <w:szCs w:val="28"/>
        </w:rPr>
        <w:t>Использование в образовательном процессе интерактивных технологий на уроках математики как средство развития личностных и метапредметных компетенций учащихся на учебных занятиях</w:t>
      </w:r>
    </w:p>
    <w:p w:rsidR="00EF43D8" w:rsidRDefault="00EF43D8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3A3B" w:rsidRPr="000A1A4C" w:rsidRDefault="00A76734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Главной</w:t>
      </w:r>
      <w:r w:rsidR="00213A3B" w:rsidRPr="000A1A4C">
        <w:rPr>
          <w:sz w:val="28"/>
          <w:szCs w:val="28"/>
        </w:rPr>
        <w:t xml:space="preserve"> </w:t>
      </w:r>
      <w:r w:rsidRPr="000A1A4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ц</w:t>
      </w:r>
      <w:r w:rsidR="00213A3B" w:rsidRPr="000A1A4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ель</w:t>
      </w:r>
      <w:r w:rsidRPr="000A1A4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3107E4" w:rsidRPr="000A1A4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общеобразовательной школы</w:t>
      </w:r>
      <w:r w:rsidRPr="000A1A4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является</w:t>
      </w:r>
      <w:r w:rsidR="00213A3B" w:rsidRPr="000A1A4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13A3B" w:rsidRPr="000A1A4C">
        <w:rPr>
          <w:sz w:val="28"/>
          <w:szCs w:val="28"/>
          <w:shd w:val="clear" w:color="auto" w:fill="FFFFFF"/>
        </w:rPr>
        <w:t>обеспечение качества образования через создание условий, гарант</w:t>
      </w:r>
      <w:bookmarkStart w:id="0" w:name="_GoBack"/>
      <w:bookmarkEnd w:id="0"/>
      <w:r w:rsidR="00213A3B" w:rsidRPr="000A1A4C">
        <w:rPr>
          <w:sz w:val="28"/>
          <w:szCs w:val="28"/>
          <w:shd w:val="clear" w:color="auto" w:fill="FFFFFF"/>
        </w:rPr>
        <w:t>ирующих учащимся комплексное личностное и социальное развитие.</w:t>
      </w:r>
      <w:r w:rsidR="003107E4" w:rsidRPr="000A1A4C">
        <w:rPr>
          <w:sz w:val="28"/>
          <w:szCs w:val="28"/>
          <w:shd w:val="clear" w:color="auto" w:fill="FFFFFF"/>
        </w:rPr>
        <w:t xml:space="preserve"> </w:t>
      </w:r>
      <w:r w:rsidR="003107E4" w:rsidRPr="000A1A4C">
        <w:rPr>
          <w:rStyle w:val="a4"/>
          <w:sz w:val="28"/>
          <w:szCs w:val="28"/>
          <w:shd w:val="clear" w:color="auto" w:fill="FFFFFF"/>
        </w:rPr>
        <w:t>Основная задача современной школы</w:t>
      </w:r>
      <w:r w:rsidR="003107E4" w:rsidRPr="000A1A4C">
        <w:rPr>
          <w:sz w:val="28"/>
          <w:szCs w:val="28"/>
          <w:shd w:val="clear" w:color="auto" w:fill="FFFFFF"/>
        </w:rPr>
        <w:t> – формирование активной, творческой личности, способной самостоятельно решать разнообразные задачи.</w:t>
      </w:r>
    </w:p>
    <w:p w:rsidR="00213A3B" w:rsidRPr="000A1A4C" w:rsidRDefault="00213A3B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Актуальными аспектами образовательного процесса в рамках учебных занятий</w:t>
      </w:r>
      <w:r w:rsidR="000A1A4C" w:rsidRPr="000A1A4C">
        <w:rPr>
          <w:sz w:val="28"/>
          <w:szCs w:val="28"/>
        </w:rPr>
        <w:t xml:space="preserve"> являются </w:t>
      </w:r>
      <w:r w:rsidRPr="000A1A4C">
        <w:rPr>
          <w:sz w:val="28"/>
          <w:szCs w:val="28"/>
        </w:rPr>
        <w:t>ориентация на личность учащегося в целях наиболее полного раскрытия его способностей и удовлетворения е</w:t>
      </w:r>
      <w:r w:rsidR="000A1A4C" w:rsidRPr="000A1A4C">
        <w:rPr>
          <w:sz w:val="28"/>
          <w:szCs w:val="28"/>
        </w:rPr>
        <w:t>го образовательных потребностей,</w:t>
      </w:r>
      <w:r w:rsidRPr="000A1A4C">
        <w:rPr>
          <w:sz w:val="28"/>
          <w:szCs w:val="28"/>
        </w:rPr>
        <w:t xml:space="preserve"> вовлечение в продуктивную учебно-познавательную, с</w:t>
      </w:r>
      <w:r w:rsidR="000A1A4C" w:rsidRPr="000A1A4C">
        <w:rPr>
          <w:sz w:val="28"/>
          <w:szCs w:val="28"/>
        </w:rPr>
        <w:t xml:space="preserve">оциально значимую деятельность, а также </w:t>
      </w:r>
      <w:r w:rsidRPr="000A1A4C">
        <w:rPr>
          <w:sz w:val="28"/>
          <w:szCs w:val="28"/>
        </w:rPr>
        <w:t>создание условий для самореализации и самоопределения личности.</w:t>
      </w:r>
    </w:p>
    <w:p w:rsidR="00213A3B" w:rsidRPr="000A1A4C" w:rsidRDefault="003107E4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A4C">
        <w:rPr>
          <w:sz w:val="28"/>
          <w:szCs w:val="28"/>
          <w:shd w:val="clear" w:color="auto" w:fill="FFFFFF"/>
        </w:rPr>
        <w:t>Анализируя современные подходы к организации образовательного процесса по учебному предмет</w:t>
      </w:r>
      <w:r w:rsidR="007A7097" w:rsidRPr="000A1A4C">
        <w:rPr>
          <w:sz w:val="28"/>
          <w:szCs w:val="28"/>
          <w:shd w:val="clear" w:color="auto" w:fill="FFFFFF"/>
        </w:rPr>
        <w:t>у «Математика», существует необходимость детального рассмотрения</w:t>
      </w:r>
      <w:r w:rsidRPr="000A1A4C">
        <w:rPr>
          <w:sz w:val="28"/>
          <w:szCs w:val="28"/>
          <w:shd w:val="clear" w:color="auto" w:fill="FFFFFF"/>
        </w:rPr>
        <w:t xml:space="preserve"> </w:t>
      </w:r>
      <w:r w:rsidR="007A7097" w:rsidRPr="000A1A4C">
        <w:rPr>
          <w:sz w:val="28"/>
          <w:szCs w:val="28"/>
          <w:shd w:val="clear" w:color="auto" w:fill="FFFFFF"/>
        </w:rPr>
        <w:t>компетентностного</w:t>
      </w:r>
      <w:r w:rsidRPr="000A1A4C">
        <w:rPr>
          <w:sz w:val="28"/>
          <w:szCs w:val="28"/>
          <w:shd w:val="clear" w:color="auto" w:fill="FFFFFF"/>
        </w:rPr>
        <w:t xml:space="preserve"> подход</w:t>
      </w:r>
      <w:r w:rsidR="007A7097" w:rsidRPr="000A1A4C">
        <w:rPr>
          <w:sz w:val="28"/>
          <w:szCs w:val="28"/>
          <w:shd w:val="clear" w:color="auto" w:fill="FFFFFF"/>
        </w:rPr>
        <w:t>а,  позволяющего</w:t>
      </w:r>
      <w:r w:rsidRPr="000A1A4C">
        <w:rPr>
          <w:sz w:val="28"/>
          <w:szCs w:val="28"/>
          <w:shd w:val="clear" w:color="auto" w:fill="FFFFFF"/>
        </w:rPr>
        <w:t xml:space="preserve"> наполнить математическое образование знаниями, умениями и навыками, связанными с личным опытом и потребностями ученика для того, чтобы он мог действовать в конкретной жизненной ситуации.  В основе компетентностного подхода – формирование ключевых универсальных компетенций, применимых в различных жизненных ситуациях. Из различных компетенций особое внимание следует уделить </w:t>
      </w:r>
      <w:proofErr w:type="gramStart"/>
      <w:r w:rsidRPr="000A1A4C">
        <w:rPr>
          <w:sz w:val="28"/>
          <w:szCs w:val="28"/>
          <w:shd w:val="clear" w:color="auto" w:fill="FFFFFF"/>
        </w:rPr>
        <w:t>личностным</w:t>
      </w:r>
      <w:proofErr w:type="gramEnd"/>
      <w:r w:rsidRPr="000A1A4C">
        <w:rPr>
          <w:sz w:val="28"/>
          <w:szCs w:val="28"/>
          <w:shd w:val="clear" w:color="auto" w:fill="FFFFFF"/>
        </w:rPr>
        <w:t xml:space="preserve"> и метапредметным.</w:t>
      </w:r>
    </w:p>
    <w:p w:rsidR="00695C2E" w:rsidRPr="000A1A4C" w:rsidRDefault="00695C2E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A4C">
        <w:rPr>
          <w:b/>
          <w:bCs/>
          <w:sz w:val="28"/>
          <w:szCs w:val="28"/>
          <w:shd w:val="clear" w:color="auto" w:fill="FFFFFF"/>
        </w:rPr>
        <w:t>Личностные</w:t>
      </w:r>
      <w:r w:rsidRPr="000A1A4C">
        <w:rPr>
          <w:sz w:val="28"/>
          <w:szCs w:val="28"/>
          <w:shd w:val="clear" w:color="auto" w:fill="FFFFFF"/>
        </w:rPr>
        <w:t> </w:t>
      </w:r>
      <w:r w:rsidRPr="000A1A4C">
        <w:rPr>
          <w:b/>
          <w:bCs/>
          <w:sz w:val="28"/>
          <w:szCs w:val="28"/>
          <w:shd w:val="clear" w:color="auto" w:fill="FFFFFF"/>
        </w:rPr>
        <w:t>компетенции</w:t>
      </w:r>
      <w:r w:rsidRPr="000A1A4C">
        <w:rPr>
          <w:sz w:val="28"/>
          <w:szCs w:val="28"/>
          <w:shd w:val="clear" w:color="auto" w:fill="FFFFFF"/>
        </w:rPr>
        <w:t> – совокупность знаний, умений, навыков и социально-</w:t>
      </w:r>
      <w:r w:rsidRPr="000A1A4C">
        <w:rPr>
          <w:b/>
          <w:bCs/>
          <w:sz w:val="28"/>
          <w:szCs w:val="28"/>
          <w:shd w:val="clear" w:color="auto" w:fill="FFFFFF"/>
        </w:rPr>
        <w:t>личностных</w:t>
      </w:r>
      <w:r w:rsidRPr="000A1A4C">
        <w:rPr>
          <w:sz w:val="28"/>
          <w:szCs w:val="28"/>
          <w:shd w:val="clear" w:color="auto" w:fill="FFFFFF"/>
        </w:rPr>
        <w:t xml:space="preserve"> качеств, </w:t>
      </w:r>
      <w:r w:rsidRPr="00E24E22">
        <w:rPr>
          <w:sz w:val="28"/>
          <w:szCs w:val="28"/>
          <w:shd w:val="clear" w:color="auto" w:fill="FFFFFF"/>
        </w:rPr>
        <w:t>позволяющих </w:t>
      </w:r>
      <w:r w:rsidRPr="00E24E22">
        <w:rPr>
          <w:bCs/>
          <w:sz w:val="28"/>
          <w:szCs w:val="28"/>
          <w:shd w:val="clear" w:color="auto" w:fill="FFFFFF"/>
        </w:rPr>
        <w:t>личности</w:t>
      </w:r>
      <w:r w:rsidRPr="00E24E22">
        <w:rPr>
          <w:sz w:val="28"/>
          <w:szCs w:val="28"/>
          <w:shd w:val="clear" w:color="auto" w:fill="FFFFFF"/>
        </w:rPr>
        <w:t> сохранять</w:t>
      </w:r>
      <w:r w:rsidRPr="000A1A4C">
        <w:rPr>
          <w:sz w:val="28"/>
          <w:szCs w:val="28"/>
          <w:shd w:val="clear" w:color="auto" w:fill="FFFFFF"/>
        </w:rPr>
        <w:t xml:space="preserve"> психическое и физическое здоровье, потребность в самопознании, саморазвитии, самоактуализации и самореализации.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A4C">
        <w:rPr>
          <w:rStyle w:val="a4"/>
          <w:sz w:val="28"/>
          <w:szCs w:val="28"/>
          <w:shd w:val="clear" w:color="auto" w:fill="FFFFFF"/>
        </w:rPr>
        <w:t>Компетенции личностного самосовершенствования</w:t>
      </w:r>
      <w:r w:rsidRPr="000A1A4C">
        <w:rPr>
          <w:sz w:val="28"/>
          <w:szCs w:val="28"/>
          <w:shd w:val="clear" w:color="auto" w:fill="FFFFFF"/>
        </w:rPr>
        <w:t xml:space="preserve"> направлены на освоение способов физического, духовного и интеллектуального саморазвития, эмоциональной </w:t>
      </w:r>
      <w:proofErr w:type="spellStart"/>
      <w:r w:rsidRPr="000A1A4C">
        <w:rPr>
          <w:sz w:val="28"/>
          <w:szCs w:val="28"/>
          <w:shd w:val="clear" w:color="auto" w:fill="FFFFFF"/>
        </w:rPr>
        <w:t>саморегуляции</w:t>
      </w:r>
      <w:proofErr w:type="spellEnd"/>
      <w:r w:rsidRPr="000A1A4C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0A1A4C">
        <w:rPr>
          <w:sz w:val="28"/>
          <w:szCs w:val="28"/>
          <w:shd w:val="clear" w:color="auto" w:fill="FFFFFF"/>
        </w:rPr>
        <w:t>самоподдержки</w:t>
      </w:r>
      <w:proofErr w:type="spellEnd"/>
      <w:r w:rsidRPr="000A1A4C">
        <w:rPr>
          <w:sz w:val="28"/>
          <w:szCs w:val="28"/>
          <w:shd w:val="clear" w:color="auto" w:fill="FFFFFF"/>
        </w:rPr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</w:t>
      </w:r>
      <w:r w:rsidR="000468FA" w:rsidRPr="000A1A4C">
        <w:rPr>
          <w:sz w:val="28"/>
          <w:szCs w:val="28"/>
          <w:shd w:val="clear" w:color="auto" w:fill="FFFFFF"/>
        </w:rPr>
        <w:t>ятся</w:t>
      </w:r>
      <w:r w:rsidRPr="000A1A4C">
        <w:rPr>
          <w:sz w:val="28"/>
          <w:szCs w:val="28"/>
          <w:shd w:val="clear" w:color="auto" w:fill="FFFFFF"/>
        </w:rPr>
        <w:t xml:space="preserve"> забота о собственно</w:t>
      </w:r>
      <w:r w:rsidR="000468FA" w:rsidRPr="000A1A4C">
        <w:rPr>
          <w:sz w:val="28"/>
          <w:szCs w:val="28"/>
          <w:shd w:val="clear" w:color="auto" w:fill="FFFFFF"/>
        </w:rPr>
        <w:t>м здоровье,</w:t>
      </w:r>
      <w:r w:rsidRPr="000A1A4C">
        <w:rPr>
          <w:sz w:val="28"/>
          <w:szCs w:val="28"/>
          <w:shd w:val="clear" w:color="auto" w:fill="FFFFFF"/>
        </w:rPr>
        <w:t xml:space="preserve"> внутренняя экологическая культура, способы безопасной жизнедеятельности.</w:t>
      </w:r>
    </w:p>
    <w:p w:rsidR="00484763" w:rsidRPr="000A1A4C" w:rsidRDefault="00B37F00" w:rsidP="00484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0A1A4C">
        <w:rPr>
          <w:b/>
          <w:bCs/>
          <w:sz w:val="28"/>
          <w:szCs w:val="28"/>
          <w:shd w:val="clear" w:color="auto" w:fill="FFFFFF"/>
        </w:rPr>
        <w:t>Метапредметные</w:t>
      </w:r>
      <w:r w:rsidRPr="000A1A4C">
        <w:rPr>
          <w:sz w:val="28"/>
          <w:szCs w:val="28"/>
          <w:shd w:val="clear" w:color="auto" w:fill="FFFFFF"/>
        </w:rPr>
        <w:t> </w:t>
      </w:r>
      <w:r w:rsidRPr="000A1A4C">
        <w:rPr>
          <w:b/>
          <w:bCs/>
          <w:sz w:val="28"/>
          <w:szCs w:val="28"/>
          <w:shd w:val="clear" w:color="auto" w:fill="FFFFFF"/>
        </w:rPr>
        <w:t>компетенции</w:t>
      </w:r>
      <w:r w:rsidRPr="000A1A4C">
        <w:rPr>
          <w:sz w:val="28"/>
          <w:szCs w:val="28"/>
          <w:shd w:val="clear" w:color="auto" w:fill="FFFFFF"/>
        </w:rPr>
        <w:t> </w:t>
      </w:r>
      <w:r w:rsidRPr="00E24E22">
        <w:rPr>
          <w:sz w:val="28"/>
          <w:szCs w:val="28"/>
          <w:shd w:val="clear" w:color="auto" w:fill="FFFFFF"/>
        </w:rPr>
        <w:t>– </w:t>
      </w:r>
      <w:r w:rsidRPr="00E24E22">
        <w:rPr>
          <w:bCs/>
          <w:sz w:val="28"/>
          <w:szCs w:val="28"/>
          <w:shd w:val="clear" w:color="auto" w:fill="FFFFFF"/>
        </w:rPr>
        <w:t>эт</w:t>
      </w:r>
      <w:r w:rsidR="00484763" w:rsidRPr="00E24E22">
        <w:rPr>
          <w:bCs/>
          <w:sz w:val="28"/>
          <w:szCs w:val="28"/>
          <w:shd w:val="clear" w:color="auto" w:fill="FFFFFF"/>
        </w:rPr>
        <w:t>о</w:t>
      </w:r>
      <w:r w:rsidRPr="000A1A4C">
        <w:rPr>
          <w:rStyle w:val="a4"/>
          <w:b w:val="0"/>
          <w:sz w:val="28"/>
          <w:szCs w:val="28"/>
          <w:shd w:val="clear" w:color="auto" w:fill="FFFFFF"/>
        </w:rPr>
        <w:t xml:space="preserve"> измеряемые способы действий, умения и навыки, обеспечивающие самостоятельную, субъектную позицию учащегося в ходе его образования в течение всей жизни и способствующие его самореализации в определенной сфере деятельности.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lastRenderedPageBreak/>
        <w:t>В педагогической деятельности к метапредметным компетенциям относятся: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• ориентация учащихся в различных областях;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 xml:space="preserve">• </w:t>
      </w:r>
      <w:proofErr w:type="spellStart"/>
      <w:r w:rsidRPr="000A1A4C">
        <w:rPr>
          <w:sz w:val="28"/>
          <w:szCs w:val="28"/>
        </w:rPr>
        <w:t>общеучебные</w:t>
      </w:r>
      <w:proofErr w:type="spellEnd"/>
      <w:r w:rsidRPr="000A1A4C">
        <w:rPr>
          <w:sz w:val="28"/>
          <w:szCs w:val="28"/>
        </w:rPr>
        <w:t xml:space="preserve"> умения информационно-логического характера;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• организация собственной учебной деятельности;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• основные универсальные умения информационного характера;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• использование средств информационных и коммуникационных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технологий;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• принятие решений и управление;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• формирование навыков исследовательской деятельности;</w:t>
      </w:r>
    </w:p>
    <w:p w:rsidR="00B37F00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• взаимодействие и сотрудничество со сверстниками и взрослыми.</w:t>
      </w:r>
    </w:p>
    <w:p w:rsidR="00484763" w:rsidRPr="000A1A4C" w:rsidRDefault="00153091" w:rsidP="00484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rStyle w:val="a4"/>
          <w:b w:val="0"/>
          <w:sz w:val="28"/>
          <w:szCs w:val="28"/>
        </w:rPr>
        <w:t>Использование компетентностного подхода в преподавании математики способствует тому, что достигаются следующие</w:t>
      </w:r>
      <w:r w:rsidRPr="000A1A4C">
        <w:rPr>
          <w:rStyle w:val="a4"/>
          <w:sz w:val="28"/>
          <w:szCs w:val="28"/>
        </w:rPr>
        <w:t> результаты:</w:t>
      </w:r>
    </w:p>
    <w:p w:rsidR="00484763" w:rsidRPr="000A1A4C" w:rsidRDefault="00153091" w:rsidP="004847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учащиеся используют знания, умения и навыки, полученные на уроках математики, в практической деятельности;</w:t>
      </w:r>
    </w:p>
    <w:p w:rsidR="00484763" w:rsidRPr="000A1A4C" w:rsidRDefault="00153091" w:rsidP="004847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формируются навыки, позволяющие продолжить обучение в высших учебных заведениях;</w:t>
      </w:r>
    </w:p>
    <w:p w:rsidR="00484763" w:rsidRPr="000A1A4C" w:rsidRDefault="00153091" w:rsidP="004847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учащиеся осваивают коммуникативный, аналитический, проектировочный, творческий типы деятельности;</w:t>
      </w:r>
    </w:p>
    <w:p w:rsidR="00484763" w:rsidRPr="000A1A4C" w:rsidRDefault="00153091" w:rsidP="004847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 xml:space="preserve">учащиеся овладевают математическими знаниями, умениями и навыками разного уровня сложности: от </w:t>
      </w:r>
      <w:proofErr w:type="gramStart"/>
      <w:r w:rsidRPr="000A1A4C">
        <w:rPr>
          <w:sz w:val="28"/>
          <w:szCs w:val="28"/>
        </w:rPr>
        <w:t>минимальных</w:t>
      </w:r>
      <w:proofErr w:type="gramEnd"/>
      <w:r w:rsidRPr="000A1A4C">
        <w:rPr>
          <w:sz w:val="28"/>
          <w:szCs w:val="28"/>
        </w:rPr>
        <w:t>, соответствующих обязательным результатам обучения, до повышенных;</w:t>
      </w:r>
    </w:p>
    <w:p w:rsidR="00484763" w:rsidRPr="000A1A4C" w:rsidRDefault="00153091" w:rsidP="004847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приобретается навык работы со справочной литературой, анализируются полученные результаты;</w:t>
      </w:r>
    </w:p>
    <w:p w:rsidR="00153091" w:rsidRPr="000A1A4C" w:rsidRDefault="00153091" w:rsidP="004847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изменяется поведение учащихся  в коллективе: они начинают прислушиваться к мнению других, без боязни высказывают свое собственное мнение.</w:t>
      </w:r>
    </w:p>
    <w:p w:rsidR="001723F3" w:rsidRPr="001723F3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Для успешного разв</w:t>
      </w:r>
      <w:r w:rsidR="003107E4" w:rsidRPr="000A1A4C">
        <w:rPr>
          <w:sz w:val="28"/>
          <w:szCs w:val="28"/>
        </w:rPr>
        <w:t>ития различных</w:t>
      </w:r>
      <w:r w:rsidR="001723F3" w:rsidRPr="000A1A4C">
        <w:rPr>
          <w:sz w:val="28"/>
          <w:szCs w:val="28"/>
        </w:rPr>
        <w:t xml:space="preserve"> компетенций учащихся на учебных занятиях испо</w:t>
      </w:r>
      <w:r w:rsidR="003107E4" w:rsidRPr="000A1A4C">
        <w:rPr>
          <w:sz w:val="28"/>
          <w:szCs w:val="28"/>
        </w:rPr>
        <w:t xml:space="preserve">льзуются </w:t>
      </w:r>
      <w:r w:rsidR="001723F3" w:rsidRPr="000A1A4C">
        <w:rPr>
          <w:sz w:val="28"/>
          <w:szCs w:val="28"/>
        </w:rPr>
        <w:t>т</w:t>
      </w:r>
      <w:r w:rsidR="003107E4" w:rsidRPr="000A1A4C">
        <w:rPr>
          <w:sz w:val="28"/>
          <w:szCs w:val="28"/>
        </w:rPr>
        <w:t>ехнологии. К ним можно отнести и</w:t>
      </w:r>
      <w:r w:rsidR="00484763" w:rsidRPr="000A1A4C">
        <w:rPr>
          <w:sz w:val="28"/>
          <w:szCs w:val="28"/>
        </w:rPr>
        <w:t>нтерактивную</w:t>
      </w:r>
      <w:r w:rsidR="003107E4" w:rsidRPr="000A1A4C">
        <w:rPr>
          <w:sz w:val="28"/>
          <w:szCs w:val="28"/>
        </w:rPr>
        <w:t>, информацион</w:t>
      </w:r>
      <w:r w:rsidR="00484763" w:rsidRPr="000A1A4C">
        <w:rPr>
          <w:sz w:val="28"/>
          <w:szCs w:val="28"/>
        </w:rPr>
        <w:t>но – коммуникационную</w:t>
      </w:r>
      <w:r w:rsidR="003107E4" w:rsidRPr="000A1A4C">
        <w:rPr>
          <w:sz w:val="28"/>
          <w:szCs w:val="28"/>
        </w:rPr>
        <w:t xml:space="preserve">, </w:t>
      </w:r>
      <w:r w:rsidR="00484763" w:rsidRPr="000A1A4C">
        <w:rPr>
          <w:sz w:val="28"/>
          <w:szCs w:val="28"/>
        </w:rPr>
        <w:t xml:space="preserve">проектную, модульную технологии, </w:t>
      </w:r>
      <w:r w:rsidR="003107E4" w:rsidRPr="000A1A4C">
        <w:rPr>
          <w:sz w:val="28"/>
          <w:szCs w:val="28"/>
        </w:rPr>
        <w:t>технологию</w:t>
      </w:r>
      <w:r w:rsidR="001723F3" w:rsidRPr="000A1A4C">
        <w:rPr>
          <w:sz w:val="28"/>
          <w:szCs w:val="28"/>
        </w:rPr>
        <w:t xml:space="preserve"> развития критического мышления</w:t>
      </w:r>
      <w:r w:rsidR="00484763" w:rsidRPr="000A1A4C">
        <w:rPr>
          <w:sz w:val="28"/>
          <w:szCs w:val="28"/>
        </w:rPr>
        <w:t xml:space="preserve">, </w:t>
      </w:r>
      <w:r w:rsidR="001723F3" w:rsidRPr="000A1A4C">
        <w:rPr>
          <w:sz w:val="28"/>
          <w:szCs w:val="28"/>
        </w:rPr>
        <w:t>развивающего обучения</w:t>
      </w:r>
      <w:r w:rsidR="003107E4" w:rsidRPr="000A1A4C">
        <w:rPr>
          <w:sz w:val="28"/>
          <w:szCs w:val="28"/>
        </w:rPr>
        <w:t xml:space="preserve">, </w:t>
      </w:r>
      <w:r w:rsidR="000A1A4C" w:rsidRPr="000A1A4C">
        <w:rPr>
          <w:sz w:val="28"/>
          <w:szCs w:val="28"/>
        </w:rPr>
        <w:t xml:space="preserve">проблемного обучения, интегрированного обучения, </w:t>
      </w:r>
      <w:proofErr w:type="spellStart"/>
      <w:r w:rsidR="003107E4" w:rsidRPr="000A1A4C">
        <w:rPr>
          <w:sz w:val="28"/>
          <w:szCs w:val="28"/>
        </w:rPr>
        <w:t>з</w:t>
      </w:r>
      <w:r w:rsidR="000A1A4C" w:rsidRPr="000A1A4C">
        <w:rPr>
          <w:sz w:val="28"/>
          <w:szCs w:val="28"/>
        </w:rPr>
        <w:t>доровьесберегающие</w:t>
      </w:r>
      <w:proofErr w:type="spellEnd"/>
      <w:r w:rsidR="000A1A4C" w:rsidRPr="000A1A4C">
        <w:rPr>
          <w:sz w:val="28"/>
          <w:szCs w:val="28"/>
        </w:rPr>
        <w:t>, игровые</w:t>
      </w:r>
      <w:r w:rsidR="000227F7" w:rsidRPr="000A1A4C">
        <w:rPr>
          <w:sz w:val="28"/>
          <w:szCs w:val="28"/>
        </w:rPr>
        <w:t xml:space="preserve"> и другие</w:t>
      </w:r>
      <w:r w:rsidR="000A1A4C" w:rsidRPr="000A1A4C">
        <w:rPr>
          <w:sz w:val="28"/>
          <w:szCs w:val="28"/>
        </w:rPr>
        <w:t xml:space="preserve"> технологии</w:t>
      </w:r>
      <w:r w:rsidR="000227F7" w:rsidRPr="000A1A4C">
        <w:rPr>
          <w:sz w:val="28"/>
          <w:szCs w:val="28"/>
        </w:rPr>
        <w:t>.</w:t>
      </w:r>
    </w:p>
    <w:p w:rsidR="00213A3B" w:rsidRPr="001723F3" w:rsidRDefault="007A7097" w:rsidP="008D5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действенных</w:t>
      </w:r>
      <w:r w:rsidR="003107E4" w:rsidRPr="000A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важных технологий</w:t>
      </w:r>
      <w:r w:rsidR="003107E4" w:rsidRPr="000A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личностных и метапредметных компетенций можно считать </w:t>
      </w:r>
      <w:proofErr w:type="gramStart"/>
      <w:r w:rsidR="003107E4" w:rsidRPr="000A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интерактивную</w:t>
      </w:r>
      <w:proofErr w:type="gramEnd"/>
      <w:r w:rsidR="003107E4" w:rsidRPr="000A1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7E4" w:rsidRPr="000A1A4C" w:rsidRDefault="00B37F0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b/>
          <w:sz w:val="28"/>
          <w:szCs w:val="28"/>
        </w:rPr>
        <w:t xml:space="preserve"> </w:t>
      </w:r>
      <w:r w:rsidR="003107E4" w:rsidRPr="000A1A4C">
        <w:rPr>
          <w:b/>
          <w:sz w:val="28"/>
          <w:szCs w:val="28"/>
          <w:shd w:val="clear" w:color="auto" w:fill="FFFFFF"/>
        </w:rPr>
        <w:t>Интерактивные технологии</w:t>
      </w:r>
      <w:r w:rsidR="003107E4" w:rsidRPr="000A1A4C">
        <w:rPr>
          <w:sz w:val="28"/>
          <w:szCs w:val="28"/>
          <w:shd w:val="clear" w:color="auto" w:fill="FFFFFF"/>
        </w:rPr>
        <w:t xml:space="preserve"> — это </w:t>
      </w:r>
      <w:r w:rsidR="003107E4" w:rsidRPr="000A1A4C">
        <w:rPr>
          <w:bCs/>
          <w:sz w:val="28"/>
          <w:szCs w:val="28"/>
          <w:shd w:val="clear" w:color="auto" w:fill="FFFFFF"/>
        </w:rPr>
        <w:t>технологии, в которых обучение происходит во взаимодействии всех обучающихся, включая педагога</w:t>
      </w:r>
      <w:r w:rsidR="003107E4" w:rsidRPr="000A1A4C">
        <w:rPr>
          <w:sz w:val="28"/>
          <w:szCs w:val="28"/>
          <w:shd w:val="clear" w:color="auto" w:fill="FFFFFF"/>
        </w:rPr>
        <w:t>. Каждый вносит свой особый индивидуальный вклад, в ходе работы идет обмен знаниями, идеями, способами деятельности.</w:t>
      </w:r>
    </w:p>
    <w:p w:rsidR="00715C4E" w:rsidRPr="000A1A4C" w:rsidRDefault="003107E4" w:rsidP="00715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 xml:space="preserve">Сущность интерактивного обучения заключается в том, что учитель организует познавательно – учебную деятельность обучающегося таким образом, что ученик, опираясь на свои потенциальные возможности и уже </w:t>
      </w:r>
      <w:r w:rsidRPr="000A1A4C">
        <w:rPr>
          <w:sz w:val="28"/>
          <w:szCs w:val="28"/>
        </w:rPr>
        <w:lastRenderedPageBreak/>
        <w:t xml:space="preserve">полученные знания, самостоятельно разрешает определённые ситуации, проблемы в процессе </w:t>
      </w:r>
      <w:r w:rsidR="00E24E22">
        <w:rPr>
          <w:sz w:val="28"/>
          <w:szCs w:val="28"/>
        </w:rPr>
        <w:t>различных взаимодействий.</w:t>
      </w:r>
    </w:p>
    <w:p w:rsidR="00033D05" w:rsidRPr="00033D05" w:rsidRDefault="00033D05" w:rsidP="00715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D05">
        <w:rPr>
          <w:sz w:val="28"/>
          <w:szCs w:val="28"/>
        </w:rPr>
        <w:t xml:space="preserve">В зависимости от охвата </w:t>
      </w:r>
      <w:proofErr w:type="gramStart"/>
      <w:r w:rsidRPr="00033D05">
        <w:rPr>
          <w:sz w:val="28"/>
          <w:szCs w:val="28"/>
        </w:rPr>
        <w:t>обучающихся</w:t>
      </w:r>
      <w:proofErr w:type="gramEnd"/>
      <w:r w:rsidRPr="00033D05">
        <w:rPr>
          <w:sz w:val="28"/>
          <w:szCs w:val="28"/>
        </w:rPr>
        <w:t>, интерактивные технологии обучения делятся на следующие формы организации деятельности:</w:t>
      </w:r>
    </w:p>
    <w:p w:rsidR="00033D05" w:rsidRPr="00033D05" w:rsidRDefault="00033D05" w:rsidP="008D53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парами (работа </w:t>
      </w:r>
      <w:proofErr w:type="gramStart"/>
      <w:r w:rsidRPr="0003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3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паре с обучающимся, учителем и т.д.);</w:t>
      </w:r>
    </w:p>
    <w:p w:rsidR="00033D05" w:rsidRPr="00033D05" w:rsidRDefault="00033D05" w:rsidP="008D53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  <w:proofErr w:type="gramEnd"/>
      <w:r w:rsidRPr="0003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обучает одновременно группу учащихся или весь класс);</w:t>
      </w:r>
    </w:p>
    <w:p w:rsidR="00033D05" w:rsidRPr="00033D05" w:rsidRDefault="00F637BB" w:rsidP="008D53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="00033D05" w:rsidRPr="0003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учащиеся активно обучают один другого);</w:t>
      </w:r>
    </w:p>
    <w:p w:rsidR="00033D05" w:rsidRPr="00033D05" w:rsidRDefault="00033D05" w:rsidP="008D53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(самостоятельная работа учащихся).</w:t>
      </w:r>
    </w:p>
    <w:p w:rsidR="00033D05" w:rsidRPr="00033D05" w:rsidRDefault="00033D05" w:rsidP="0071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каждой из перечисленных форм обучения дидактические</w:t>
      </w:r>
      <w:r w:rsidR="00F6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имеют свои особенности</w:t>
      </w:r>
      <w:r w:rsidRPr="0003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поставленной цели. Например, групповой форме организации интерактивного обучения должны предшествовать индивидуальные интерактивные подготовительные задания, а работа в группе – обязательное присутствие общей цели. Продукт индивидуального труда используется в работе группы для внесения корректив, содержательного дополнения, уточнения, формулировки общего мнения, выводов и т.д.</w:t>
      </w:r>
    </w:p>
    <w:p w:rsidR="00617235" w:rsidRPr="000A1A4C" w:rsidRDefault="00C748C0" w:rsidP="008D53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A4C">
        <w:rPr>
          <w:sz w:val="28"/>
          <w:szCs w:val="28"/>
          <w:shd w:val="clear" w:color="auto" w:fill="FFFFFF"/>
        </w:rPr>
        <w:t xml:space="preserve">Можно выделить самые яркие примеры интерактивных технологий: </w:t>
      </w:r>
    </w:p>
    <w:p w:rsidR="00617235" w:rsidRPr="000A1A4C" w:rsidRDefault="00C748C0" w:rsidP="00484763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0A1A4C">
        <w:rPr>
          <w:sz w:val="28"/>
          <w:szCs w:val="28"/>
          <w:shd w:val="clear" w:color="auto" w:fill="FFFFFF"/>
        </w:rPr>
        <w:t xml:space="preserve">«Карусель» (при изучении нового материала), </w:t>
      </w:r>
    </w:p>
    <w:p w:rsidR="00617235" w:rsidRPr="000A1A4C" w:rsidRDefault="00C748C0" w:rsidP="00484763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0A1A4C">
        <w:rPr>
          <w:sz w:val="28"/>
          <w:szCs w:val="28"/>
          <w:shd w:val="clear" w:color="auto" w:fill="FFFFFF"/>
        </w:rPr>
        <w:t xml:space="preserve">«Символический микрофон» (при закреплении темы, рефлексии), </w:t>
      </w:r>
    </w:p>
    <w:p w:rsidR="00617235" w:rsidRPr="000A1A4C" w:rsidRDefault="00C748C0" w:rsidP="00484763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0A1A4C">
        <w:rPr>
          <w:sz w:val="28"/>
          <w:szCs w:val="28"/>
          <w:shd w:val="clear" w:color="auto" w:fill="FFFFFF"/>
        </w:rPr>
        <w:t xml:space="preserve">«Мозговой штурм» (при решении задач), </w:t>
      </w:r>
    </w:p>
    <w:p w:rsidR="00617235" w:rsidRPr="000A1A4C" w:rsidRDefault="00C748C0" w:rsidP="00484763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0A1A4C">
        <w:rPr>
          <w:sz w:val="28"/>
          <w:szCs w:val="28"/>
          <w:shd w:val="clear" w:color="auto" w:fill="FFFFFF"/>
        </w:rPr>
        <w:t xml:space="preserve">«Дерево решений» (при поиске оптимальных вариантов решения проблемы), </w:t>
      </w:r>
    </w:p>
    <w:p w:rsidR="00617235" w:rsidRPr="000A1A4C" w:rsidRDefault="00C748C0" w:rsidP="00484763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0A1A4C">
        <w:rPr>
          <w:sz w:val="28"/>
          <w:szCs w:val="28"/>
          <w:shd w:val="clear" w:color="auto" w:fill="FFFFFF"/>
        </w:rPr>
        <w:t xml:space="preserve">«Математический корректор» (поиск и исправление ошибок в решении), </w:t>
      </w:r>
    </w:p>
    <w:p w:rsidR="00617235" w:rsidRPr="000A1A4C" w:rsidRDefault="00C748C0" w:rsidP="00484763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0A1A4C">
        <w:rPr>
          <w:sz w:val="28"/>
          <w:szCs w:val="28"/>
          <w:shd w:val="clear" w:color="auto" w:fill="FFFFFF"/>
        </w:rPr>
        <w:t xml:space="preserve">«Математическая эстафета» (при решении уравнений, нахождении значения числового выражения), </w:t>
      </w:r>
    </w:p>
    <w:p w:rsidR="00C748C0" w:rsidRPr="000A1A4C" w:rsidRDefault="00C748C0" w:rsidP="00484763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A1A4C">
        <w:rPr>
          <w:sz w:val="28"/>
          <w:szCs w:val="28"/>
          <w:shd w:val="clear" w:color="auto" w:fill="FFFFFF"/>
        </w:rPr>
        <w:t>«Математический эк</w:t>
      </w:r>
      <w:r w:rsidR="00617235" w:rsidRPr="000A1A4C">
        <w:rPr>
          <w:sz w:val="28"/>
          <w:szCs w:val="28"/>
          <w:shd w:val="clear" w:color="auto" w:fill="FFFFFF"/>
        </w:rPr>
        <w:t>спресс» (при работе в группах) и другие.</w:t>
      </w:r>
    </w:p>
    <w:p w:rsidR="00C748C0" w:rsidRPr="000A1A4C" w:rsidRDefault="00C748C0" w:rsidP="00715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Для формирования ключевых компетенций необходимо, прежде всего, создание условий для интерактивного обучения, а именно:</w:t>
      </w:r>
    </w:p>
    <w:p w:rsidR="00C748C0" w:rsidRPr="000A1A4C" w:rsidRDefault="00C748C0" w:rsidP="008D53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применение разнообразных форм и методов учебной работы, которые помогут заинтересовать каждого учащегося изучаемым предметом;</w:t>
      </w:r>
    </w:p>
    <w:p w:rsidR="00C748C0" w:rsidRPr="000A1A4C" w:rsidRDefault="00C748C0" w:rsidP="008D53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применение разнообразного дидактического материала;</w:t>
      </w:r>
    </w:p>
    <w:p w:rsidR="00C748C0" w:rsidRPr="000A1A4C" w:rsidRDefault="00C748C0" w:rsidP="008D53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оценка и самооценка достижений учащихся в каждом виде учебной деятельности;</w:t>
      </w:r>
    </w:p>
    <w:p w:rsidR="00C748C0" w:rsidRPr="000A1A4C" w:rsidRDefault="00C748C0" w:rsidP="008D53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создание на уроке педагогических ситуаций, в которых учащиеся нашли бы возможность для самореализации и самовыражения личности;</w:t>
      </w:r>
    </w:p>
    <w:p w:rsidR="00C748C0" w:rsidRPr="000A1A4C" w:rsidRDefault="00C748C0" w:rsidP="008D53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воспитание у учащихся навыков высокого морального поведения, духовной культуры, культуры труда, здорового образа жизни</w:t>
      </w:r>
    </w:p>
    <w:p w:rsidR="00033D05" w:rsidRPr="000A1A4C" w:rsidRDefault="00C748C0" w:rsidP="00715C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A4C">
        <w:rPr>
          <w:sz w:val="28"/>
          <w:szCs w:val="28"/>
        </w:rPr>
        <w:t>создание положительного эмоционального климата на уроке, ситуации успеха.</w:t>
      </w:r>
    </w:p>
    <w:p w:rsidR="00033D05" w:rsidRPr="000A1A4C" w:rsidRDefault="00A76734" w:rsidP="0048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4C">
        <w:rPr>
          <w:rFonts w:ascii="Times New Roman" w:hAnsi="Times New Roman" w:cs="Times New Roman"/>
          <w:sz w:val="28"/>
          <w:szCs w:val="28"/>
        </w:rPr>
        <w:t>Интерактивные технологии обеспечивают активизацию деятельности учителя и</w:t>
      </w:r>
      <w:r w:rsidR="007A7097" w:rsidRPr="000A1A4C">
        <w:rPr>
          <w:rFonts w:ascii="Times New Roman" w:hAnsi="Times New Roman" w:cs="Times New Roman"/>
          <w:sz w:val="28"/>
          <w:szCs w:val="28"/>
        </w:rPr>
        <w:t xml:space="preserve"> учащихся на уроках, способствую</w:t>
      </w:r>
      <w:r w:rsidRPr="000A1A4C">
        <w:rPr>
          <w:rFonts w:ascii="Times New Roman" w:hAnsi="Times New Roman" w:cs="Times New Roman"/>
          <w:sz w:val="28"/>
          <w:szCs w:val="28"/>
        </w:rPr>
        <w:t xml:space="preserve">т осуществлению </w:t>
      </w:r>
      <w:r w:rsidRPr="000A1A4C">
        <w:rPr>
          <w:rFonts w:ascii="Times New Roman" w:hAnsi="Times New Roman" w:cs="Times New Roman"/>
          <w:sz w:val="28"/>
          <w:szCs w:val="28"/>
        </w:rPr>
        <w:lastRenderedPageBreak/>
        <w:t>инд</w:t>
      </w:r>
      <w:r w:rsidR="007A7097" w:rsidRPr="000A1A4C">
        <w:rPr>
          <w:rFonts w:ascii="Times New Roman" w:hAnsi="Times New Roman" w:cs="Times New Roman"/>
          <w:sz w:val="28"/>
          <w:szCs w:val="28"/>
        </w:rPr>
        <w:t>ивидуализации обучения, развития</w:t>
      </w:r>
      <w:r w:rsidRPr="000A1A4C">
        <w:rPr>
          <w:rFonts w:ascii="Times New Roman" w:hAnsi="Times New Roman" w:cs="Times New Roman"/>
          <w:sz w:val="28"/>
          <w:szCs w:val="28"/>
        </w:rPr>
        <w:t xml:space="preserve"> интереса к предмету, формированию знаний, активизации логического мышления, а также дают пространство для воображения. Благодаря интерактивным технологиям, применяемым на уроках математики, у учащихся</w:t>
      </w:r>
      <w:r w:rsidR="000468FA" w:rsidRPr="000A1A4C">
        <w:rPr>
          <w:rFonts w:ascii="Times New Roman" w:hAnsi="Times New Roman" w:cs="Times New Roman"/>
          <w:sz w:val="28"/>
          <w:szCs w:val="28"/>
        </w:rPr>
        <w:t xml:space="preserve"> улучшается мотивация и увлеченность учебным процессом, нацеленность на достижение результата и, самое главное, активно развиваются личностные и метапредметные компетенции.</w:t>
      </w:r>
      <w:r w:rsidRPr="000A1A4C">
        <w:rPr>
          <w:rFonts w:ascii="Times New Roman" w:hAnsi="Times New Roman" w:cs="Times New Roman"/>
          <w:sz w:val="28"/>
          <w:szCs w:val="28"/>
        </w:rPr>
        <w:t xml:space="preserve"> </w:t>
      </w:r>
      <w:r w:rsidR="000468FA" w:rsidRPr="000A1A4C">
        <w:rPr>
          <w:rFonts w:ascii="Times New Roman" w:hAnsi="Times New Roman" w:cs="Times New Roman"/>
          <w:sz w:val="28"/>
          <w:szCs w:val="28"/>
        </w:rPr>
        <w:t>Все это дает возможность улучшать качество обучения.</w:t>
      </w:r>
    </w:p>
    <w:sectPr w:rsidR="00033D05" w:rsidRPr="000A1A4C" w:rsidSect="00E24E2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3A" w:rsidRDefault="00FC663A" w:rsidP="00E24E22">
      <w:pPr>
        <w:spacing w:after="0" w:line="240" w:lineRule="auto"/>
      </w:pPr>
      <w:r>
        <w:separator/>
      </w:r>
    </w:p>
  </w:endnote>
  <w:endnote w:type="continuationSeparator" w:id="0">
    <w:p w:rsidR="00FC663A" w:rsidRDefault="00FC663A" w:rsidP="00E2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066990"/>
      <w:docPartObj>
        <w:docPartGallery w:val="Page Numbers (Bottom of Page)"/>
        <w:docPartUnique/>
      </w:docPartObj>
    </w:sdtPr>
    <w:sdtEndPr/>
    <w:sdtContent>
      <w:p w:rsidR="00E24E22" w:rsidRDefault="00E24E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04E">
          <w:rPr>
            <w:noProof/>
          </w:rPr>
          <w:t>2</w:t>
        </w:r>
        <w:r>
          <w:fldChar w:fldCharType="end"/>
        </w:r>
      </w:p>
    </w:sdtContent>
  </w:sdt>
  <w:p w:rsidR="00E24E22" w:rsidRDefault="00E24E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3A" w:rsidRDefault="00FC663A" w:rsidP="00E24E22">
      <w:pPr>
        <w:spacing w:after="0" w:line="240" w:lineRule="auto"/>
      </w:pPr>
      <w:r>
        <w:separator/>
      </w:r>
    </w:p>
  </w:footnote>
  <w:footnote w:type="continuationSeparator" w:id="0">
    <w:p w:rsidR="00FC663A" w:rsidRDefault="00FC663A" w:rsidP="00E2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3A0E"/>
    <w:multiLevelType w:val="multilevel"/>
    <w:tmpl w:val="F42E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7583C"/>
    <w:multiLevelType w:val="multilevel"/>
    <w:tmpl w:val="577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13853"/>
    <w:multiLevelType w:val="multilevel"/>
    <w:tmpl w:val="F29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261F0"/>
    <w:multiLevelType w:val="hybridMultilevel"/>
    <w:tmpl w:val="F5AC7918"/>
    <w:lvl w:ilvl="0" w:tplc="64DCAEE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5C1945"/>
    <w:multiLevelType w:val="hybridMultilevel"/>
    <w:tmpl w:val="621EB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7A46A9"/>
    <w:multiLevelType w:val="hybridMultilevel"/>
    <w:tmpl w:val="E9CCC036"/>
    <w:lvl w:ilvl="0" w:tplc="64DCAEE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43"/>
    <w:rsid w:val="00002C87"/>
    <w:rsid w:val="000227F7"/>
    <w:rsid w:val="00033D05"/>
    <w:rsid w:val="000468FA"/>
    <w:rsid w:val="000A1A4C"/>
    <w:rsid w:val="00153091"/>
    <w:rsid w:val="001723F3"/>
    <w:rsid w:val="00177C07"/>
    <w:rsid w:val="00213A3B"/>
    <w:rsid w:val="002A179F"/>
    <w:rsid w:val="002E5621"/>
    <w:rsid w:val="003107E4"/>
    <w:rsid w:val="003B0C3D"/>
    <w:rsid w:val="003B7DA6"/>
    <w:rsid w:val="00484763"/>
    <w:rsid w:val="006077AC"/>
    <w:rsid w:val="00617235"/>
    <w:rsid w:val="00695C2E"/>
    <w:rsid w:val="00715C4E"/>
    <w:rsid w:val="007711FC"/>
    <w:rsid w:val="007A7097"/>
    <w:rsid w:val="007C0750"/>
    <w:rsid w:val="0083428F"/>
    <w:rsid w:val="00852F53"/>
    <w:rsid w:val="008D533D"/>
    <w:rsid w:val="0093004E"/>
    <w:rsid w:val="00A45ED7"/>
    <w:rsid w:val="00A76734"/>
    <w:rsid w:val="00B37F00"/>
    <w:rsid w:val="00B649E0"/>
    <w:rsid w:val="00C748C0"/>
    <w:rsid w:val="00C83543"/>
    <w:rsid w:val="00C86FD9"/>
    <w:rsid w:val="00E24E22"/>
    <w:rsid w:val="00EF43D8"/>
    <w:rsid w:val="00F402CB"/>
    <w:rsid w:val="00F637BB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2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091"/>
    <w:rPr>
      <w:b/>
      <w:bCs/>
    </w:rPr>
  </w:style>
  <w:style w:type="paragraph" w:customStyle="1" w:styleId="c1">
    <w:name w:val="c1"/>
    <w:basedOn w:val="a"/>
    <w:rsid w:val="0017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723F3"/>
  </w:style>
  <w:style w:type="character" w:customStyle="1" w:styleId="c7">
    <w:name w:val="c7"/>
    <w:basedOn w:val="a0"/>
    <w:rsid w:val="001723F3"/>
  </w:style>
  <w:style w:type="character" w:customStyle="1" w:styleId="c0">
    <w:name w:val="c0"/>
    <w:basedOn w:val="a0"/>
    <w:rsid w:val="001723F3"/>
  </w:style>
  <w:style w:type="paragraph" w:styleId="a5">
    <w:name w:val="Balloon Text"/>
    <w:basedOn w:val="a"/>
    <w:link w:val="a6"/>
    <w:uiPriority w:val="99"/>
    <w:semiHidden/>
    <w:unhideWhenUsed/>
    <w:rsid w:val="00A7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7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02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E22"/>
  </w:style>
  <w:style w:type="paragraph" w:styleId="a9">
    <w:name w:val="footer"/>
    <w:basedOn w:val="a"/>
    <w:link w:val="aa"/>
    <w:uiPriority w:val="99"/>
    <w:unhideWhenUsed/>
    <w:rsid w:val="00E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2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091"/>
    <w:rPr>
      <w:b/>
      <w:bCs/>
    </w:rPr>
  </w:style>
  <w:style w:type="paragraph" w:customStyle="1" w:styleId="c1">
    <w:name w:val="c1"/>
    <w:basedOn w:val="a"/>
    <w:rsid w:val="0017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723F3"/>
  </w:style>
  <w:style w:type="character" w:customStyle="1" w:styleId="c7">
    <w:name w:val="c7"/>
    <w:basedOn w:val="a0"/>
    <w:rsid w:val="001723F3"/>
  </w:style>
  <w:style w:type="character" w:customStyle="1" w:styleId="c0">
    <w:name w:val="c0"/>
    <w:basedOn w:val="a0"/>
    <w:rsid w:val="001723F3"/>
  </w:style>
  <w:style w:type="paragraph" w:styleId="a5">
    <w:name w:val="Balloon Text"/>
    <w:basedOn w:val="a"/>
    <w:link w:val="a6"/>
    <w:uiPriority w:val="99"/>
    <w:semiHidden/>
    <w:unhideWhenUsed/>
    <w:rsid w:val="00A7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7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02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E22"/>
  </w:style>
  <w:style w:type="paragraph" w:styleId="a9">
    <w:name w:val="footer"/>
    <w:basedOn w:val="a"/>
    <w:link w:val="aa"/>
    <w:uiPriority w:val="99"/>
    <w:unhideWhenUsed/>
    <w:rsid w:val="00E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Шейко</dc:creator>
  <cp:lastModifiedBy>Наталья Шейко</cp:lastModifiedBy>
  <cp:revision>3</cp:revision>
  <cp:lastPrinted>2022-11-12T12:24:00Z</cp:lastPrinted>
  <dcterms:created xsi:type="dcterms:W3CDTF">2022-11-12T13:17:00Z</dcterms:created>
  <dcterms:modified xsi:type="dcterms:W3CDTF">2022-11-12T14:02:00Z</dcterms:modified>
</cp:coreProperties>
</file>