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575595" w:rsidP="00F9708D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  <w:r>
        <w:rPr>
          <w:color w:val="595959" w:themeColor="text1" w:themeTint="A6"/>
          <w:sz w:val="30"/>
          <w:szCs w:val="30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7pt;height:102.1pt">
            <v:shadow on="t" opacity="52429f"/>
            <v:textpath style="font-family:&quot;Arial Black&quot;;font-style:italic;v-text-kern:t" trim="t" fitpath="t" string="Найдите время для себя!"/>
          </v:shape>
        </w:pict>
      </w:r>
    </w:p>
    <w:p w:rsidR="001B34F5" w:rsidRDefault="001B34F5" w:rsidP="001B34F5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1B34F5" w:rsidP="001B34F5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  <w:r>
        <w:rPr>
          <w:color w:val="595959" w:themeColor="text1" w:themeTint="A6"/>
          <w:sz w:val="30"/>
          <w:szCs w:val="30"/>
          <w:lang w:val="ru-RU"/>
        </w:rPr>
        <w:t>Встреча с элементами тренинга</w:t>
      </w:r>
      <w:r w:rsidR="00261A01" w:rsidRPr="00C059F8">
        <w:rPr>
          <w:color w:val="595959" w:themeColor="text1" w:themeTint="A6"/>
          <w:sz w:val="30"/>
          <w:szCs w:val="30"/>
          <w:lang w:val="ru-RU"/>
        </w:rPr>
        <w:t xml:space="preserve"> для педагогического коллектива.</w:t>
      </w:r>
      <w:bookmarkStart w:id="0" w:name="_GoBack"/>
      <w:bookmarkEnd w:id="0"/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37480E">
      <w:pPr>
        <w:rPr>
          <w:color w:val="595959" w:themeColor="text1" w:themeTint="A6"/>
          <w:sz w:val="30"/>
          <w:szCs w:val="30"/>
          <w:lang w:val="ru-RU"/>
        </w:rPr>
      </w:pPr>
    </w:p>
    <w:p w:rsidR="005842A9" w:rsidRPr="00C059F8" w:rsidRDefault="005842A9" w:rsidP="005842A9">
      <w:pPr>
        <w:ind w:left="360"/>
        <w:jc w:val="right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Правильные</w:t>
      </w:r>
      <w:r w:rsidR="00696334" w:rsidRPr="00C059F8">
        <w:rPr>
          <w:color w:val="595959" w:themeColor="text1" w:themeTint="A6"/>
          <w:sz w:val="30"/>
          <w:szCs w:val="30"/>
          <w:lang w:val="ru-RU"/>
        </w:rPr>
        <w:t xml:space="preserve"> шаги к заботе о собственном </w:t>
      </w:r>
      <w:r w:rsidRPr="00C059F8">
        <w:rPr>
          <w:color w:val="595959" w:themeColor="text1" w:themeTint="A6"/>
          <w:sz w:val="30"/>
          <w:szCs w:val="30"/>
          <w:lang w:val="ru-RU"/>
        </w:rPr>
        <w:t xml:space="preserve">благополучии, </w:t>
      </w:r>
    </w:p>
    <w:p w:rsidR="00F9708D" w:rsidRPr="00C059F8" w:rsidRDefault="005842A9" w:rsidP="005842A9">
      <w:pPr>
        <w:ind w:left="360"/>
        <w:jc w:val="right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поддержке себя и окружающих.</w:t>
      </w: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C059F8">
      <w:pPr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37480E">
      <w:pPr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37480E" w:rsidRPr="00C059F8" w:rsidRDefault="0037480E" w:rsidP="0037480E">
      <w:pPr>
        <w:ind w:left="567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Под</w:t>
      </w:r>
      <w:r w:rsidR="006C5566" w:rsidRPr="00C059F8">
        <w:rPr>
          <w:color w:val="595959" w:themeColor="text1" w:themeTint="A6"/>
          <w:sz w:val="30"/>
          <w:szCs w:val="30"/>
          <w:lang w:val="ru-RU"/>
        </w:rPr>
        <w:t xml:space="preserve">бор </w:t>
      </w:r>
      <w:r w:rsidRPr="00C059F8">
        <w:rPr>
          <w:color w:val="595959" w:themeColor="text1" w:themeTint="A6"/>
          <w:sz w:val="30"/>
          <w:szCs w:val="30"/>
          <w:lang w:val="ru-RU"/>
        </w:rPr>
        <w:t xml:space="preserve"> материал</w:t>
      </w:r>
      <w:r w:rsidR="006C5566" w:rsidRPr="00C059F8">
        <w:rPr>
          <w:color w:val="595959" w:themeColor="text1" w:themeTint="A6"/>
          <w:sz w:val="30"/>
          <w:szCs w:val="30"/>
          <w:lang w:val="ru-RU"/>
        </w:rPr>
        <w:t>а</w:t>
      </w:r>
      <w:r w:rsidRPr="00C059F8">
        <w:rPr>
          <w:color w:val="595959" w:themeColor="text1" w:themeTint="A6"/>
          <w:sz w:val="30"/>
          <w:szCs w:val="30"/>
          <w:lang w:val="ru-RU"/>
        </w:rPr>
        <w:t xml:space="preserve">: </w:t>
      </w:r>
    </w:p>
    <w:p w:rsidR="0037480E" w:rsidRPr="00C059F8" w:rsidRDefault="0037480E" w:rsidP="0037480E">
      <w:pPr>
        <w:ind w:left="567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педагог-психолог ГУО </w:t>
      </w:r>
    </w:p>
    <w:p w:rsidR="006C5566" w:rsidRPr="00C059F8" w:rsidRDefault="0037480E" w:rsidP="0037480E">
      <w:pPr>
        <w:ind w:left="567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«Санаторный </w:t>
      </w:r>
      <w:proofErr w:type="gramStart"/>
      <w:r w:rsidRPr="00C059F8">
        <w:rPr>
          <w:color w:val="595959" w:themeColor="text1" w:themeTint="A6"/>
          <w:sz w:val="30"/>
          <w:szCs w:val="30"/>
          <w:lang w:val="ru-RU"/>
        </w:rPr>
        <w:t>ясли-сад</w:t>
      </w:r>
      <w:proofErr w:type="gramEnd"/>
      <w:r w:rsidRPr="00C059F8">
        <w:rPr>
          <w:color w:val="595959" w:themeColor="text1" w:themeTint="A6"/>
          <w:sz w:val="30"/>
          <w:szCs w:val="30"/>
          <w:lang w:val="ru-RU"/>
        </w:rPr>
        <w:t xml:space="preserve"> № 36 </w:t>
      </w:r>
    </w:p>
    <w:p w:rsidR="0037480E" w:rsidRPr="00C059F8" w:rsidRDefault="0037480E" w:rsidP="0037480E">
      <w:pPr>
        <w:ind w:left="567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г. Могилева»</w:t>
      </w:r>
    </w:p>
    <w:p w:rsidR="0037480E" w:rsidRPr="00C059F8" w:rsidRDefault="0037480E" w:rsidP="0037480E">
      <w:pPr>
        <w:ind w:left="567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Казаченко Татьяна Михайловна</w:t>
      </w:r>
    </w:p>
    <w:p w:rsidR="0037480E" w:rsidRPr="00C059F8" w:rsidRDefault="0037480E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6C5566" w:rsidRPr="00C059F8" w:rsidRDefault="006C5566" w:rsidP="0037480E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</w:p>
    <w:p w:rsidR="006C5566" w:rsidRPr="00C059F8" w:rsidRDefault="006C5566" w:rsidP="0037480E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33A60" w:rsidP="0037480E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Могилев </w:t>
      </w: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B8300A" w:rsidRDefault="00B8300A" w:rsidP="00F9708D">
      <w:pPr>
        <w:ind w:left="360"/>
        <w:rPr>
          <w:b/>
          <w:color w:val="595959" w:themeColor="text1" w:themeTint="A6"/>
          <w:sz w:val="30"/>
          <w:szCs w:val="30"/>
          <w:lang w:val="ru-RU"/>
        </w:rPr>
      </w:pPr>
    </w:p>
    <w:p w:rsidR="00B8300A" w:rsidRDefault="00B8300A" w:rsidP="00F9708D">
      <w:pPr>
        <w:ind w:left="360"/>
        <w:rPr>
          <w:i/>
          <w:color w:val="595959" w:themeColor="text1" w:themeTint="A6"/>
          <w:sz w:val="30"/>
          <w:szCs w:val="30"/>
          <w:lang w:val="ru-RU"/>
        </w:rPr>
      </w:pPr>
      <w:r w:rsidRPr="00B8300A">
        <w:rPr>
          <w:i/>
          <w:color w:val="595959" w:themeColor="text1" w:themeTint="A6"/>
          <w:sz w:val="30"/>
          <w:szCs w:val="30"/>
          <w:lang w:val="ru-RU"/>
        </w:rPr>
        <w:t xml:space="preserve">Предварительно: Распечатать данные материалы для каждого участника. </w:t>
      </w:r>
    </w:p>
    <w:p w:rsidR="00B8300A" w:rsidRPr="00B8300A" w:rsidRDefault="00B8300A" w:rsidP="00F9708D">
      <w:pPr>
        <w:ind w:left="360"/>
        <w:rPr>
          <w:i/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b/>
          <w:color w:val="595959" w:themeColor="text1" w:themeTint="A6"/>
          <w:sz w:val="30"/>
          <w:szCs w:val="30"/>
          <w:lang w:val="ru-RU"/>
        </w:rPr>
        <w:t xml:space="preserve">1. </w:t>
      </w:r>
      <w:r w:rsidR="00261A01" w:rsidRPr="00C059F8">
        <w:rPr>
          <w:b/>
          <w:color w:val="595959" w:themeColor="text1" w:themeTint="A6"/>
          <w:sz w:val="30"/>
          <w:szCs w:val="30"/>
          <w:lang w:val="ru-RU"/>
        </w:rPr>
        <w:t>«Представьтесь нам заново»</w:t>
      </w:r>
      <w:r w:rsidR="00261A01" w:rsidRPr="00C059F8">
        <w:rPr>
          <w:color w:val="595959" w:themeColor="text1" w:themeTint="A6"/>
          <w:sz w:val="30"/>
          <w:szCs w:val="30"/>
          <w:lang w:val="ru-RU"/>
        </w:rPr>
        <w:t xml:space="preserve"> </w:t>
      </w:r>
      <w:r w:rsidRPr="00C059F8">
        <w:rPr>
          <w:color w:val="595959" w:themeColor="text1" w:themeTint="A6"/>
          <w:sz w:val="30"/>
          <w:szCs w:val="30"/>
          <w:lang w:val="ru-RU"/>
        </w:rPr>
        <w:t xml:space="preserve">На начальную букву Вашего имени напишите те качества, которые Вас характеризуют. </w:t>
      </w: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Например: Татьяна – Тихая, Талантливая, Трудолюбивая, Творческая, Требовательная…</w:t>
      </w:r>
      <w:r w:rsidR="00B47296" w:rsidRPr="00C059F8">
        <w:rPr>
          <w:color w:val="595959" w:themeColor="text1" w:themeTint="A6"/>
          <w:sz w:val="30"/>
          <w:szCs w:val="30"/>
          <w:lang w:val="ru-RU"/>
        </w:rPr>
        <w:t xml:space="preserve"> (3-5 минут</w:t>
      </w:r>
      <w:r w:rsidR="00B8300A">
        <w:rPr>
          <w:color w:val="595959" w:themeColor="text1" w:themeTint="A6"/>
          <w:sz w:val="30"/>
          <w:szCs w:val="30"/>
          <w:lang w:val="ru-RU"/>
        </w:rPr>
        <w:t xml:space="preserve"> на подготовку</w:t>
      </w:r>
      <w:r w:rsidR="00B47296" w:rsidRPr="00C059F8">
        <w:rPr>
          <w:color w:val="595959" w:themeColor="text1" w:themeTint="A6"/>
          <w:sz w:val="30"/>
          <w:szCs w:val="30"/>
          <w:lang w:val="ru-RU"/>
        </w:rPr>
        <w:t>)</w:t>
      </w:r>
    </w:p>
    <w:p w:rsidR="00F9708D" w:rsidRPr="00C059F8" w:rsidRDefault="00F9708D" w:rsidP="00F9708D">
      <w:pPr>
        <w:ind w:left="360"/>
        <w:jc w:val="center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Ваше имя_____________________________________</w:t>
      </w:r>
    </w:p>
    <w:p w:rsidR="00F9708D" w:rsidRPr="00C059F8" w:rsidRDefault="00F9708D" w:rsidP="00F9708D">
      <w:pPr>
        <w:ind w:left="36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Я - _____________________________________________________________________</w:t>
      </w:r>
    </w:p>
    <w:p w:rsidR="00F9708D" w:rsidRDefault="00F9708D" w:rsidP="00B8300A">
      <w:pPr>
        <w:ind w:left="360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00A" w:rsidRPr="00B8300A" w:rsidRDefault="00B8300A" w:rsidP="00B8300A">
      <w:pPr>
        <w:ind w:left="360"/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F9708D">
      <w:pPr>
        <w:pStyle w:val="ad"/>
        <w:jc w:val="center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t>2.</w:t>
      </w:r>
      <w:r w:rsidR="00261A01" w:rsidRPr="00C059F8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t xml:space="preserve"> «Знакомимся ближе»</w:t>
      </w:r>
      <w:r w:rsidR="00261A0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 </w:t>
      </w: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 Нарисуйте своё  любимое занятие (хобби):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268"/>
      </w:tblGrid>
      <w:tr w:rsidR="00F9708D" w:rsidRPr="001B34F5" w:rsidTr="00B47296">
        <w:trPr>
          <w:trHeight w:val="6723"/>
        </w:trPr>
        <w:tc>
          <w:tcPr>
            <w:tcW w:w="10988" w:type="dxa"/>
          </w:tcPr>
          <w:p w:rsidR="00F9708D" w:rsidRPr="00C059F8" w:rsidRDefault="00F9708D" w:rsidP="005565D1">
            <w:pPr>
              <w:pStyle w:val="ad"/>
              <w:ind w:left="0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</w:p>
        </w:tc>
      </w:tr>
    </w:tbl>
    <w:p w:rsidR="00F9708D" w:rsidRPr="00C059F8" w:rsidRDefault="00F9708D" w:rsidP="00F9708D">
      <w:pPr>
        <w:pStyle w:val="ad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</w:p>
    <w:p w:rsidR="00B47296" w:rsidRPr="00B8300A" w:rsidRDefault="00B47296" w:rsidP="00B8300A">
      <w:pPr>
        <w:pStyle w:val="ad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Прогуляйтесь </w:t>
      </w:r>
      <w:r w:rsidR="00261A0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по залу </w:t>
      </w: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и найдите тех, у кого похожие с вами интересы, пообщайтесь несколько минут. (3-5 минут)</w:t>
      </w:r>
      <w:r w:rsidR="00261A0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.</w:t>
      </w:r>
    </w:p>
    <w:p w:rsidR="00F9708D" w:rsidRPr="00C059F8" w:rsidRDefault="00B47296" w:rsidP="00B44DC6">
      <w:pPr>
        <w:pStyle w:val="ad"/>
        <w:jc w:val="center"/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lastRenderedPageBreak/>
        <w:t xml:space="preserve">3.Упражнение </w:t>
      </w:r>
      <w:r w:rsidR="00F9708D" w:rsidRPr="00C059F8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t xml:space="preserve"> «И я…»</w:t>
      </w:r>
    </w:p>
    <w:p w:rsidR="00F9708D" w:rsidRPr="00C059F8" w:rsidRDefault="005565D1" w:rsidP="00F9708D">
      <w:pPr>
        <w:pStyle w:val="ad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Инструкция: </w:t>
      </w:r>
      <w:r w:rsidR="00B47296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Я </w:t>
      </w:r>
      <w:proofErr w:type="gramStart"/>
      <w:r w:rsidR="00B47296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буду называть характеристики и если </w:t>
      </w:r>
      <w:r w:rsidR="00242F9D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Вы считаете</w:t>
      </w:r>
      <w:proofErr w:type="gramEnd"/>
      <w:r w:rsidR="00242F9D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, что они подходят д</w:t>
      </w:r>
      <w:r w:rsidR="00F33A60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ля Вас громко говорите «И Я!!!»</w:t>
      </w:r>
      <w:r w:rsidR="00242F9D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, не забывая помечать данный признак карандашиком</w:t>
      </w:r>
    </w:p>
    <w:p w:rsidR="00242F9D" w:rsidRPr="00C059F8" w:rsidRDefault="00242F9D" w:rsidP="00F9708D">
      <w:pPr>
        <w:pStyle w:val="ad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Я: </w:t>
      </w: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117"/>
        <w:gridCol w:w="3719"/>
      </w:tblGrid>
      <w:tr w:rsidR="00F9708D" w:rsidRPr="001B34F5" w:rsidTr="00390F2C">
        <w:trPr>
          <w:trHeight w:val="4610"/>
          <w:jc w:val="center"/>
        </w:trPr>
        <w:tc>
          <w:tcPr>
            <w:tcW w:w="4117" w:type="dxa"/>
          </w:tcPr>
          <w:p w:rsidR="00652F5D" w:rsidRPr="00C059F8" w:rsidRDefault="00652F5D" w:rsidP="00652F5D">
            <w:pPr>
              <w:ind w:left="108"/>
              <w:rPr>
                <w:color w:val="595959" w:themeColor="text1" w:themeTint="A6"/>
                <w:sz w:val="30"/>
                <w:szCs w:val="30"/>
                <w:lang w:val="ru-RU"/>
              </w:rPr>
            </w:pPr>
            <w:r w:rsidRPr="00C059F8">
              <w:rPr>
                <w:color w:val="595959" w:themeColor="text1" w:themeTint="A6"/>
                <w:sz w:val="30"/>
                <w:szCs w:val="30"/>
                <w:lang w:val="ru-RU"/>
              </w:rPr>
              <w:t xml:space="preserve">Трудолюбивая </w:t>
            </w:r>
          </w:p>
          <w:p w:rsidR="00652F5D" w:rsidRPr="00C059F8" w:rsidRDefault="00652F5D" w:rsidP="00652F5D">
            <w:pPr>
              <w:ind w:left="108"/>
              <w:rPr>
                <w:color w:val="595959" w:themeColor="text1" w:themeTint="A6"/>
                <w:sz w:val="30"/>
                <w:szCs w:val="30"/>
                <w:lang w:val="ru-RU"/>
              </w:rPr>
            </w:pPr>
            <w:r w:rsidRPr="00C059F8">
              <w:rPr>
                <w:color w:val="595959" w:themeColor="text1" w:themeTint="A6"/>
                <w:sz w:val="30"/>
                <w:szCs w:val="30"/>
                <w:lang w:val="ru-RU"/>
              </w:rPr>
              <w:t>Бойкая</w:t>
            </w:r>
          </w:p>
          <w:p w:rsidR="00652F5D" w:rsidRPr="00C059F8" w:rsidRDefault="00652F5D" w:rsidP="00652F5D">
            <w:pPr>
              <w:pStyle w:val="ad"/>
              <w:spacing w:after="0"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Упрямая</w:t>
            </w:r>
          </w:p>
          <w:p w:rsidR="00652F5D" w:rsidRPr="00C059F8" w:rsidRDefault="00652F5D" w:rsidP="00652F5D">
            <w:pPr>
              <w:ind w:left="108"/>
              <w:rPr>
                <w:color w:val="595959" w:themeColor="text1" w:themeTint="A6"/>
                <w:sz w:val="30"/>
                <w:szCs w:val="30"/>
                <w:lang w:val="ru-RU"/>
              </w:rPr>
            </w:pPr>
            <w:r w:rsidRPr="00C059F8">
              <w:rPr>
                <w:color w:val="595959" w:themeColor="text1" w:themeTint="A6"/>
                <w:sz w:val="30"/>
                <w:szCs w:val="30"/>
                <w:lang w:val="ru-RU"/>
              </w:rPr>
              <w:t xml:space="preserve">Общительная  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Беззаботная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И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нтересная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Бодрая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Молчаливая                   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Довольная       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Я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звительная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А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ктивная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В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еселая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И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скренняя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Л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енивая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Т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ихая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С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тойкая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А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ккуратная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Ч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естная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С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кромная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Жизнерадостная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Я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ркая</w:t>
            </w:r>
          </w:p>
          <w:p w:rsidR="00F9708D" w:rsidRPr="00C059F8" w:rsidRDefault="00652F5D" w:rsidP="00390F2C">
            <w:pPr>
              <w:pStyle w:val="ad"/>
              <w:spacing w:after="0"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Загадочная</w:t>
            </w:r>
          </w:p>
          <w:p w:rsidR="00642991" w:rsidRPr="00C059F8" w:rsidRDefault="00642991" w:rsidP="00390F2C">
            <w:pPr>
              <w:pStyle w:val="ad"/>
              <w:spacing w:after="0"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Желанная</w:t>
            </w:r>
          </w:p>
        </w:tc>
        <w:tc>
          <w:tcPr>
            <w:tcW w:w="3719" w:type="dxa"/>
          </w:tcPr>
          <w:p w:rsidR="00390F2C" w:rsidRPr="00C059F8" w:rsidRDefault="00652F5D" w:rsidP="00390F2C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Целеустремленная</w:t>
            </w:r>
          </w:p>
          <w:p w:rsidR="00390F2C" w:rsidRPr="00C059F8" w:rsidRDefault="00652F5D" w:rsidP="00390F2C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Красивая</w:t>
            </w:r>
          </w:p>
          <w:p w:rsidR="00652F5D" w:rsidRPr="00C059F8" w:rsidRDefault="00652F5D" w:rsidP="00390F2C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А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ртистичная 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Н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епоседливая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И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гривая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Щ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едрая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Н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езависимая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Е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стественная          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Ж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енственная </w:t>
            </w:r>
          </w:p>
          <w:p w:rsidR="00652F5D" w:rsidRPr="00C059F8" w:rsidRDefault="00652F5D" w:rsidP="00652F5D">
            <w:pPr>
              <w:pStyle w:val="ad"/>
              <w:spacing w:after="0"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Творческая </w:t>
            </w:r>
          </w:p>
          <w:p w:rsidR="00652F5D" w:rsidRPr="00C059F8" w:rsidRDefault="00652F5D" w:rsidP="00652F5D">
            <w:pPr>
              <w:ind w:left="108"/>
              <w:rPr>
                <w:b/>
                <w:color w:val="595959" w:themeColor="text1" w:themeTint="A6"/>
                <w:sz w:val="30"/>
                <w:szCs w:val="30"/>
                <w:lang w:val="ru-RU"/>
              </w:rPr>
            </w:pPr>
            <w:r w:rsidRPr="00C059F8">
              <w:rPr>
                <w:color w:val="595959" w:themeColor="text1" w:themeTint="A6"/>
                <w:sz w:val="30"/>
                <w:szCs w:val="30"/>
                <w:lang w:val="ru-RU"/>
              </w:rPr>
              <w:t>Слабая</w:t>
            </w:r>
            <w:r w:rsidRPr="00C059F8">
              <w:rPr>
                <w:b/>
                <w:color w:val="595959" w:themeColor="text1" w:themeTint="A6"/>
                <w:sz w:val="30"/>
                <w:szCs w:val="30"/>
                <w:lang w:val="ru-RU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after="0"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Смелая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Любимая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Я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ростная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А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грессивная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108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Н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адежная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Ш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устрая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Е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хидная</w:t>
            </w: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П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ростая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С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покойная  </w:t>
            </w:r>
          </w:p>
          <w:p w:rsidR="00652F5D" w:rsidRPr="00C059F8" w:rsidRDefault="00652F5D" w:rsidP="00652F5D">
            <w:pPr>
              <w:pStyle w:val="ad"/>
              <w:spacing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b/>
                <w:color w:val="595959" w:themeColor="text1" w:themeTint="A6"/>
                <w:sz w:val="30"/>
                <w:szCs w:val="30"/>
              </w:rPr>
              <w:t>У</w:t>
            </w: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мная</w:t>
            </w:r>
          </w:p>
          <w:p w:rsidR="00390F2C" w:rsidRPr="00C059F8" w:rsidRDefault="00652F5D" w:rsidP="00390F2C">
            <w:pPr>
              <w:pStyle w:val="ad"/>
              <w:spacing w:after="0"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Цветущая</w:t>
            </w:r>
            <w:r w:rsidR="00390F2C"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 xml:space="preserve"> </w:t>
            </w:r>
          </w:p>
          <w:p w:rsidR="00642991" w:rsidRPr="00C059F8" w:rsidRDefault="00390F2C" w:rsidP="00642991">
            <w:pPr>
              <w:pStyle w:val="ad"/>
              <w:spacing w:after="0" w:line="240" w:lineRule="auto"/>
              <w:ind w:left="83"/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</w:pPr>
            <w:r w:rsidRPr="00C059F8">
              <w:rPr>
                <w:rFonts w:ascii="Times New Roman" w:hAnsi="Times New Roman" w:cs="Times New Roman"/>
                <w:color w:val="595959" w:themeColor="text1" w:themeTint="A6"/>
                <w:sz w:val="30"/>
                <w:szCs w:val="30"/>
              </w:rPr>
              <w:t>Сильная</w:t>
            </w:r>
          </w:p>
        </w:tc>
      </w:tr>
    </w:tbl>
    <w:p w:rsidR="00F9708D" w:rsidRPr="00C059F8" w:rsidRDefault="00F9708D" w:rsidP="00352C2C">
      <w:pPr>
        <w:rPr>
          <w:color w:val="595959" w:themeColor="text1" w:themeTint="A6"/>
          <w:sz w:val="30"/>
          <w:szCs w:val="30"/>
          <w:lang w:val="ru-RU"/>
        </w:rPr>
      </w:pPr>
    </w:p>
    <w:p w:rsidR="00F9708D" w:rsidRPr="00C059F8" w:rsidRDefault="00F9708D" w:rsidP="006C5566">
      <w:pPr>
        <w:pStyle w:val="ad"/>
        <w:spacing w:line="480" w:lineRule="auto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_______________________________________________________________________</w:t>
      </w:r>
      <w:r w:rsidR="006C5566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_</w:t>
      </w:r>
    </w:p>
    <w:p w:rsidR="00C059F8" w:rsidRPr="00C059F8" w:rsidRDefault="00242F9D" w:rsidP="00F9708D">
      <w:pPr>
        <w:pStyle w:val="ad"/>
        <w:rPr>
          <w:rFonts w:ascii="Times New Roman" w:hAnsi="Times New Roman" w:cs="Times New Roman"/>
          <w:color w:val="595959" w:themeColor="text1" w:themeTint="A6"/>
          <w:sz w:val="30"/>
          <w:szCs w:val="30"/>
        </w:rPr>
      </w:pPr>
      <w:proofErr w:type="gramStart"/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Посмотрите как Вы хороши</w:t>
      </w:r>
      <w:proofErr w:type="gramEnd"/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, как Вы многогранны,  сколько пометок Вы сделали. А теперь</w:t>
      </w:r>
      <w:r w:rsidR="005565D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, двигаясь с низу в верх  выпишите все выделенные </w:t>
      </w:r>
      <w:proofErr w:type="gramStart"/>
      <w:r w:rsidR="005565D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жирным</w:t>
      </w:r>
      <w:proofErr w:type="gramEnd"/>
      <w:r w:rsidR="005565D1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 буквы. И прочтите, что получилось. Я считаю, что Вы именно такие.</w:t>
      </w:r>
      <w:r w:rsidR="00F33A60"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 xml:space="preserve"> </w:t>
      </w:r>
    </w:p>
    <w:p w:rsidR="00F9708D" w:rsidRPr="00C059F8" w:rsidRDefault="00F33A60" w:rsidP="00F9708D">
      <w:pPr>
        <w:pStyle w:val="ad"/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</w:pPr>
      <w:r w:rsidRPr="00C059F8">
        <w:rPr>
          <w:rFonts w:ascii="Times New Roman" w:hAnsi="Times New Roman" w:cs="Times New Roman"/>
          <w:color w:val="595959" w:themeColor="text1" w:themeTint="A6"/>
          <w:sz w:val="30"/>
          <w:szCs w:val="30"/>
        </w:rPr>
        <w:t>(</w:t>
      </w:r>
      <w:r w:rsidRPr="00C059F8">
        <w:rPr>
          <w:rFonts w:ascii="Times New Roman" w:hAnsi="Times New Roman" w:cs="Times New Roman"/>
          <w:b/>
          <w:color w:val="595959" w:themeColor="text1" w:themeTint="A6"/>
          <w:sz w:val="30"/>
          <w:szCs w:val="30"/>
        </w:rPr>
        <w:t>Я СЧАСТЛИВАЯ И УСПЕШНАЯ ЖЕНЩИНА).</w:t>
      </w:r>
    </w:p>
    <w:p w:rsidR="00F9708D" w:rsidRPr="00C059F8" w:rsidRDefault="00F9708D" w:rsidP="00324FA0">
      <w:pPr>
        <w:jc w:val="center"/>
        <w:rPr>
          <w:bCs/>
          <w:color w:val="595959" w:themeColor="text1" w:themeTint="A6"/>
          <w:sz w:val="30"/>
          <w:szCs w:val="30"/>
          <w:lang w:val="ru-RU"/>
        </w:rPr>
      </w:pPr>
    </w:p>
    <w:p w:rsidR="00C059F8" w:rsidRPr="00C059F8" w:rsidRDefault="00C059F8" w:rsidP="00C059F8">
      <w:pPr>
        <w:ind w:left="567"/>
        <w:jc w:val="both"/>
        <w:rPr>
          <w:bCs/>
          <w:color w:val="595959" w:themeColor="text1" w:themeTint="A6"/>
          <w:sz w:val="30"/>
          <w:szCs w:val="30"/>
          <w:lang w:val="ru-RU"/>
        </w:rPr>
      </w:pPr>
    </w:p>
    <w:p w:rsidR="00C059F8" w:rsidRPr="00C059F8" w:rsidRDefault="00C059F8" w:rsidP="00C059F8">
      <w:pPr>
        <w:ind w:left="567"/>
        <w:jc w:val="both"/>
        <w:rPr>
          <w:bCs/>
          <w:color w:val="595959" w:themeColor="text1" w:themeTint="A6"/>
          <w:sz w:val="30"/>
          <w:szCs w:val="30"/>
          <w:lang w:val="ru-RU"/>
        </w:rPr>
      </w:pPr>
    </w:p>
    <w:p w:rsidR="00C059F8" w:rsidRPr="00C059F8" w:rsidRDefault="00C059F8" w:rsidP="00C059F8">
      <w:pPr>
        <w:ind w:left="567"/>
        <w:jc w:val="both"/>
        <w:rPr>
          <w:bCs/>
          <w:color w:val="595959" w:themeColor="text1" w:themeTint="A6"/>
          <w:sz w:val="30"/>
          <w:szCs w:val="30"/>
          <w:lang w:val="ru-RU"/>
        </w:rPr>
      </w:pPr>
    </w:p>
    <w:p w:rsidR="00352C2C" w:rsidRPr="00B8300A" w:rsidRDefault="00C059F8" w:rsidP="00B8300A">
      <w:pPr>
        <w:ind w:left="567"/>
        <w:jc w:val="both"/>
        <w:rPr>
          <w:b/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/>
          <w:bCs/>
          <w:color w:val="595959" w:themeColor="text1" w:themeTint="A6"/>
          <w:sz w:val="30"/>
          <w:szCs w:val="30"/>
          <w:lang w:val="ru-RU"/>
        </w:rPr>
        <w:lastRenderedPageBreak/>
        <w:t xml:space="preserve">4. «Соблюдаете ли вы правила?» </w:t>
      </w:r>
    </w:p>
    <w:p w:rsidR="00352C2C" w:rsidRPr="00C059F8" w:rsidRDefault="00352C2C" w:rsidP="00352C2C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 w:rsidRPr="00C059F8">
        <w:rPr>
          <w:b w:val="0"/>
          <w:bCs w:val="0"/>
          <w:color w:val="595959" w:themeColor="text1" w:themeTint="A6"/>
          <w:sz w:val="30"/>
          <w:szCs w:val="30"/>
        </w:rPr>
        <w:t>Инструкция</w:t>
      </w:r>
      <w:r w:rsidR="00C54A27" w:rsidRPr="00C059F8">
        <w:rPr>
          <w:b w:val="0"/>
          <w:bCs w:val="0"/>
          <w:color w:val="595959" w:themeColor="text1" w:themeTint="A6"/>
          <w:sz w:val="30"/>
          <w:szCs w:val="30"/>
        </w:rPr>
        <w:t xml:space="preserve">: </w:t>
      </w:r>
      <w:r w:rsidRPr="00C059F8">
        <w:rPr>
          <w:b w:val="0"/>
          <w:bCs w:val="0"/>
          <w:color w:val="595959" w:themeColor="text1" w:themeTint="A6"/>
          <w:sz w:val="30"/>
          <w:szCs w:val="30"/>
        </w:rPr>
        <w:t>зачитываем правило и выясняем, сколько человек его придерживается</w:t>
      </w:r>
      <w:proofErr w:type="gramStart"/>
      <w:r w:rsidRPr="00C059F8">
        <w:rPr>
          <w:b w:val="0"/>
          <w:bCs w:val="0"/>
          <w:color w:val="595959" w:themeColor="text1" w:themeTint="A6"/>
          <w:sz w:val="30"/>
          <w:szCs w:val="30"/>
        </w:rPr>
        <w:t>.</w:t>
      </w:r>
      <w:proofErr w:type="gramEnd"/>
      <w:r w:rsidRPr="00C059F8">
        <w:rPr>
          <w:b w:val="0"/>
          <w:bCs w:val="0"/>
          <w:color w:val="595959" w:themeColor="text1" w:themeTint="A6"/>
          <w:sz w:val="30"/>
          <w:szCs w:val="30"/>
        </w:rPr>
        <w:t xml:space="preserve"> (</w:t>
      </w:r>
      <w:proofErr w:type="gramStart"/>
      <w:r w:rsidRPr="00C059F8">
        <w:rPr>
          <w:b w:val="0"/>
          <w:bCs w:val="0"/>
          <w:color w:val="595959" w:themeColor="text1" w:themeTint="A6"/>
          <w:sz w:val="30"/>
          <w:szCs w:val="30"/>
        </w:rPr>
        <w:t>о</w:t>
      </w:r>
      <w:proofErr w:type="gramEnd"/>
      <w:r w:rsidRPr="00C059F8">
        <w:rPr>
          <w:b w:val="0"/>
          <w:bCs w:val="0"/>
          <w:color w:val="595959" w:themeColor="text1" w:themeTint="A6"/>
          <w:sz w:val="30"/>
          <w:szCs w:val="30"/>
        </w:rPr>
        <w:t>бсуждение каждого не более 2 минут</w:t>
      </w:r>
      <w:r w:rsidR="00B8300A">
        <w:rPr>
          <w:b w:val="0"/>
          <w:bCs w:val="0"/>
          <w:color w:val="595959" w:themeColor="text1" w:themeTint="A6"/>
          <w:sz w:val="30"/>
          <w:szCs w:val="30"/>
        </w:rPr>
        <w:t>)</w:t>
      </w:r>
      <w:r w:rsidR="00C059F8" w:rsidRPr="00C059F8">
        <w:rPr>
          <w:b w:val="0"/>
          <w:bCs w:val="0"/>
          <w:color w:val="595959" w:themeColor="text1" w:themeTint="A6"/>
          <w:sz w:val="30"/>
          <w:szCs w:val="30"/>
        </w:rPr>
        <w:t>.</w:t>
      </w:r>
      <w:r w:rsidRPr="00C059F8">
        <w:rPr>
          <w:b w:val="0"/>
          <w:bCs w:val="0"/>
          <w:color w:val="595959" w:themeColor="text1" w:themeTint="A6"/>
          <w:sz w:val="30"/>
          <w:szCs w:val="30"/>
        </w:rPr>
        <w:t xml:space="preserve"> </w:t>
      </w:r>
    </w:p>
    <w:p w:rsidR="00324FA0" w:rsidRPr="00C059F8" w:rsidRDefault="00352C2C" w:rsidP="005565D1">
      <w:pPr>
        <w:jc w:val="center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АНТИСТРЕССОВЫЕ ПРИЕМЫ:</w:t>
      </w:r>
    </w:p>
    <w:p w:rsidR="00324FA0" w:rsidRPr="00C059F8" w:rsidRDefault="008B4F73" w:rsidP="001823EF">
      <w:pPr>
        <w:jc w:val="center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10</w:t>
      </w:r>
      <w:r w:rsidR="00324FA0" w:rsidRPr="00C059F8">
        <w:rPr>
          <w:bCs/>
          <w:color w:val="595959" w:themeColor="text1" w:themeTint="A6"/>
          <w:sz w:val="30"/>
          <w:szCs w:val="30"/>
          <w:lang w:val="ru-RU"/>
        </w:rPr>
        <w:t xml:space="preserve"> профилактических правил для всех и каждого.</w:t>
      </w:r>
      <w:r w:rsidR="005565D1" w:rsidRPr="00C059F8">
        <w:rPr>
          <w:bCs/>
          <w:color w:val="595959" w:themeColor="text1" w:themeTint="A6"/>
          <w:sz w:val="30"/>
          <w:szCs w:val="30"/>
          <w:lang w:val="ru-RU"/>
        </w:rPr>
        <w:t xml:space="preserve"> </w:t>
      </w:r>
    </w:p>
    <w:p w:rsidR="00324FA0" w:rsidRPr="00C059F8" w:rsidRDefault="001823EF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noProof/>
          <w:color w:val="595959" w:themeColor="text1" w:themeTint="A6"/>
          <w:sz w:val="30"/>
          <w:szCs w:val="3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A91914E" wp14:editId="4D8043EA">
            <wp:simplePos x="0" y="0"/>
            <wp:positionH relativeFrom="column">
              <wp:posOffset>95250</wp:posOffset>
            </wp:positionH>
            <wp:positionV relativeFrom="paragraph">
              <wp:posOffset>50800</wp:posOffset>
            </wp:positionV>
            <wp:extent cx="1217930" cy="1023620"/>
            <wp:effectExtent l="19050" t="0" r="1270" b="0"/>
            <wp:wrapThrough wrapText="bothSides">
              <wp:wrapPolygon edited="0">
                <wp:start x="-338" y="0"/>
                <wp:lineTo x="-338" y="21305"/>
                <wp:lineTo x="21623" y="21305"/>
                <wp:lineTo x="21623" y="0"/>
                <wp:lineTo x="-338" y="0"/>
              </wp:wrapPolygon>
            </wp:wrapThrough>
            <wp:docPr id="4" name="Рисунок 4" descr="ты 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ы к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30000"/>
                    </a:blip>
                    <a:srcRect l="16756" t="8858" r="9662" b="3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A0" w:rsidRPr="00C059F8">
        <w:rPr>
          <w:bCs/>
          <w:color w:val="595959" w:themeColor="text1" w:themeTint="A6"/>
          <w:sz w:val="30"/>
          <w:szCs w:val="30"/>
          <w:lang w:val="ru-RU"/>
        </w:rPr>
        <w:t>Полдня в неделю нужно проводить так, как вам нравится: плавайте, танцуйте, прогуливайтесь или же просто сидите на скамейке в парке.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 xml:space="preserve">Не реже одного раза в день говорите самому дорогому для вас человеку теплые слова. Не сомневайтесь, что он (она) </w:t>
      </w:r>
      <w:r w:rsidR="00F64E54" w:rsidRPr="00C059F8">
        <w:rPr>
          <w:bCs/>
          <w:color w:val="595959" w:themeColor="text1" w:themeTint="A6"/>
          <w:sz w:val="30"/>
          <w:szCs w:val="30"/>
          <w:lang w:val="ru-RU"/>
        </w:rPr>
        <w:t xml:space="preserve">скажет в ответ вам то </w:t>
      </w:r>
      <w:r w:rsidRPr="00C059F8">
        <w:rPr>
          <w:bCs/>
          <w:color w:val="595959" w:themeColor="text1" w:themeTint="A6"/>
          <w:sz w:val="30"/>
          <w:szCs w:val="30"/>
          <w:lang w:val="ru-RU"/>
        </w:rPr>
        <w:t>же самое. В нашем суровом мире одно сознание того, что вас кто-то любит, способно защитить от тяжелых срывов.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Два или три раза в неделю давайте себе физическую нагрузку. Упражнения не должны быть изматывающими, но если вам после занятий не понадобился душ, значит, вы что-то делали неправильно или же просто недостаточно тренировались.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Пейте побольше воды (не спиртных напитков!)</w:t>
      </w:r>
      <w:proofErr w:type="gramStart"/>
      <w:r w:rsidRPr="00C059F8">
        <w:rPr>
          <w:bCs/>
          <w:color w:val="595959" w:themeColor="text1" w:themeTint="A6"/>
          <w:sz w:val="30"/>
          <w:szCs w:val="30"/>
          <w:lang w:val="ru-RU"/>
        </w:rPr>
        <w:t>.</w:t>
      </w:r>
      <w:proofErr w:type="gramEnd"/>
      <w:r w:rsidRPr="00C059F8">
        <w:rPr>
          <w:bCs/>
          <w:color w:val="595959" w:themeColor="text1" w:themeTint="A6"/>
          <w:sz w:val="30"/>
          <w:szCs w:val="30"/>
          <w:lang w:val="ru-RU"/>
        </w:rPr>
        <w:t xml:space="preserve"> </w:t>
      </w:r>
      <w:proofErr w:type="gramStart"/>
      <w:r w:rsidRPr="00C059F8">
        <w:rPr>
          <w:bCs/>
          <w:color w:val="595959" w:themeColor="text1" w:themeTint="A6"/>
          <w:sz w:val="30"/>
          <w:szCs w:val="30"/>
          <w:lang w:val="ru-RU"/>
        </w:rPr>
        <w:t>д</w:t>
      </w:r>
      <w:proofErr w:type="gramEnd"/>
      <w:r w:rsidRPr="00C059F8">
        <w:rPr>
          <w:bCs/>
          <w:color w:val="595959" w:themeColor="text1" w:themeTint="A6"/>
          <w:sz w:val="30"/>
          <w:szCs w:val="30"/>
          <w:lang w:val="ru-RU"/>
        </w:rPr>
        <w:t>ля того, чтобы поддерживать тело в хорошей форме, следует выпивать только одной воды не менее 1-1,5 литра в день.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По меньшей мере, раз в неделю занимайтесь тем, что вам вроде бы "вредно" (можно, например, "чуть-чуть" наруш</w:t>
      </w:r>
      <w:r w:rsidR="001823EF" w:rsidRPr="00C059F8">
        <w:rPr>
          <w:bCs/>
          <w:color w:val="595959" w:themeColor="text1" w:themeTint="A6"/>
          <w:sz w:val="30"/>
          <w:szCs w:val="30"/>
          <w:lang w:val="ru-RU"/>
        </w:rPr>
        <w:t xml:space="preserve">ить диету, </w:t>
      </w:r>
      <w:r w:rsidRPr="00C059F8">
        <w:rPr>
          <w:bCs/>
          <w:color w:val="595959" w:themeColor="text1" w:themeTint="A6"/>
          <w:sz w:val="30"/>
          <w:szCs w:val="30"/>
          <w:lang w:val="ru-RU"/>
        </w:rPr>
        <w:t xml:space="preserve"> побалуйте себя сладеньким или же ложитесь спать раньше или позже, чем обычно). Следить за собой необходимо, но, когда это делается слишком серьезно, можно опасаться того,  что вы станете ипохондриком.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Не позволяйте расхищать свою жизнь! Будет лучше, если некоторые письма останутся нераспечатанными, а телефонные звонки – без ответа. Бесцеремонные люди крадут часы (даже дни) вашей жизни и создают вам стрессы, заставляя делать то, что вам не нужно и не нравится.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Когда вы подавлены или рассержены, займитесь интенсивной физической работой: вскопайте огород, раскидайте сугробы, переставьте мебель ил</w:t>
      </w:r>
      <w:r w:rsidR="001823EF" w:rsidRPr="00C059F8">
        <w:rPr>
          <w:bCs/>
          <w:color w:val="595959" w:themeColor="text1" w:themeTint="A6"/>
          <w:sz w:val="30"/>
          <w:szCs w:val="30"/>
          <w:lang w:val="ru-RU"/>
        </w:rPr>
        <w:t xml:space="preserve">и разбейте старые тарелки. Отправляйтесь  за город и покричите </w:t>
      </w:r>
      <w:r w:rsidRPr="00C059F8">
        <w:rPr>
          <w:bCs/>
          <w:color w:val="595959" w:themeColor="text1" w:themeTint="A6"/>
          <w:sz w:val="30"/>
          <w:szCs w:val="30"/>
          <w:lang w:val="ru-RU"/>
        </w:rPr>
        <w:t xml:space="preserve"> там. Подобные неадекватные поступки неплохо защищают человека от стрессов.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t>Включите в свой рацион картофель, бананы, сливочное масло, шоколад. Эти продукты содержат вещества, являющиеся антидепрессантами, поэтому они активно способствуют улучшению настроения.</w:t>
      </w:r>
    </w:p>
    <w:p w:rsidR="00324FA0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Не пытайтесь быть лучшими во всем и всегда.</w:t>
      </w:r>
    </w:p>
    <w:p w:rsidR="008B67D2" w:rsidRPr="00C059F8" w:rsidRDefault="00324FA0" w:rsidP="001823EF">
      <w:pPr>
        <w:numPr>
          <w:ilvl w:val="0"/>
          <w:numId w:val="3"/>
        </w:numPr>
        <w:tabs>
          <w:tab w:val="clear" w:pos="1260"/>
          <w:tab w:val="left" w:pos="567"/>
          <w:tab w:val="left" w:pos="1080"/>
        </w:tabs>
        <w:ind w:left="0" w:firstLine="284"/>
        <w:jc w:val="both"/>
        <w:rPr>
          <w:bCs/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Верьте в себя!</w:t>
      </w:r>
    </w:p>
    <w:p w:rsidR="00B8300A" w:rsidRDefault="00B8300A" w:rsidP="00324FA0">
      <w:pPr>
        <w:pStyle w:val="a3"/>
        <w:ind w:firstLine="567"/>
        <w:rPr>
          <w:color w:val="595959" w:themeColor="text1" w:themeTint="A6"/>
          <w:sz w:val="30"/>
          <w:szCs w:val="30"/>
        </w:rPr>
      </w:pPr>
    </w:p>
    <w:p w:rsidR="00324FA0" w:rsidRPr="00C059F8" w:rsidRDefault="00324FA0" w:rsidP="00324FA0">
      <w:pPr>
        <w:pStyle w:val="a3"/>
        <w:ind w:firstLine="567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>Не очень сложные приемы, согласитесь? Но следование им обязательно убережет вас от многих тяжелых стрессов.</w:t>
      </w:r>
    </w:p>
    <w:p w:rsidR="008B67D2" w:rsidRPr="00C059F8" w:rsidRDefault="008B67D2" w:rsidP="008B4F73">
      <w:pPr>
        <w:pStyle w:val="a3"/>
        <w:ind w:firstLine="567"/>
        <w:rPr>
          <w:color w:val="595959" w:themeColor="text1" w:themeTint="A6"/>
          <w:sz w:val="30"/>
          <w:szCs w:val="30"/>
        </w:rPr>
      </w:pPr>
    </w:p>
    <w:p w:rsidR="00B8300A" w:rsidRDefault="00B8300A" w:rsidP="00C059F8">
      <w:pPr>
        <w:pStyle w:val="a3"/>
        <w:jc w:val="both"/>
        <w:rPr>
          <w:b w:val="0"/>
          <w:bCs w:val="0"/>
          <w:color w:val="595959" w:themeColor="text1" w:themeTint="A6"/>
          <w:sz w:val="30"/>
          <w:szCs w:val="30"/>
        </w:rPr>
      </w:pPr>
    </w:p>
    <w:p w:rsidR="00B8300A" w:rsidRDefault="00B8300A" w:rsidP="00C059F8">
      <w:pPr>
        <w:pStyle w:val="a3"/>
        <w:jc w:val="both"/>
        <w:rPr>
          <w:b w:val="0"/>
          <w:bCs w:val="0"/>
          <w:color w:val="595959" w:themeColor="text1" w:themeTint="A6"/>
          <w:sz w:val="30"/>
          <w:szCs w:val="30"/>
        </w:rPr>
      </w:pPr>
    </w:p>
    <w:p w:rsidR="00C54A27" w:rsidRPr="00B8300A" w:rsidRDefault="00C059F8" w:rsidP="00B8300A">
      <w:pPr>
        <w:pStyle w:val="a3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 w:rsidRPr="00C059F8">
        <w:rPr>
          <w:b w:val="0"/>
          <w:bCs w:val="0"/>
          <w:color w:val="595959" w:themeColor="text1" w:themeTint="A6"/>
          <w:sz w:val="30"/>
          <w:szCs w:val="30"/>
        </w:rPr>
        <w:t xml:space="preserve"> Страницы 5-7 советы и рекомендации каждому участнику. </w:t>
      </w:r>
    </w:p>
    <w:p w:rsidR="00C059F8" w:rsidRPr="00C059F8" w:rsidRDefault="00C059F8" w:rsidP="00C059F8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 w:rsidRPr="00C059F8">
        <w:rPr>
          <w:b w:val="0"/>
          <w:bCs w:val="0"/>
          <w:color w:val="595959" w:themeColor="text1" w:themeTint="A6"/>
          <w:sz w:val="30"/>
          <w:szCs w:val="30"/>
        </w:rPr>
        <w:lastRenderedPageBreak/>
        <w:t>Позвольте сейчас сказать несколько слов о важности заботы о собственном благополучии, способах поддержки собственного эмоционального благополучия</w:t>
      </w:r>
      <w:r w:rsidRPr="00C059F8">
        <w:rPr>
          <w:b w:val="0"/>
          <w:color w:val="595959" w:themeColor="text1" w:themeTint="A6"/>
          <w:sz w:val="30"/>
          <w:szCs w:val="30"/>
        </w:rPr>
        <w:t xml:space="preserve"> и окружающих</w:t>
      </w:r>
      <w:r w:rsidRPr="00C059F8">
        <w:rPr>
          <w:b w:val="0"/>
          <w:bCs w:val="0"/>
          <w:color w:val="595959" w:themeColor="text1" w:themeTint="A6"/>
          <w:sz w:val="30"/>
          <w:szCs w:val="30"/>
        </w:rPr>
        <w:t xml:space="preserve"> вас людей.</w:t>
      </w:r>
    </w:p>
    <w:p w:rsidR="00C324F0" w:rsidRPr="00C059F8" w:rsidRDefault="003D69F8" w:rsidP="008B67D2">
      <w:pPr>
        <w:pStyle w:val="a3"/>
        <w:ind w:firstLine="567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>Советы</w:t>
      </w:r>
      <w:r w:rsidR="00301CDA" w:rsidRPr="00C059F8">
        <w:rPr>
          <w:color w:val="595959" w:themeColor="text1" w:themeTint="A6"/>
          <w:sz w:val="30"/>
          <w:szCs w:val="30"/>
        </w:rPr>
        <w:t>, помогающие получить больше радостей от жизни.</w:t>
      </w:r>
    </w:p>
    <w:p w:rsidR="00301CDA" w:rsidRPr="00C059F8" w:rsidRDefault="00301CDA" w:rsidP="008B67D2">
      <w:pPr>
        <w:ind w:firstLine="567"/>
        <w:jc w:val="center"/>
        <w:rPr>
          <w:i/>
          <w:iCs/>
          <w:color w:val="595959" w:themeColor="text1" w:themeTint="A6"/>
          <w:sz w:val="30"/>
          <w:szCs w:val="30"/>
          <w:lang w:val="ru-RU"/>
        </w:rPr>
      </w:pPr>
      <w:r w:rsidRPr="00C059F8">
        <w:rPr>
          <w:i/>
          <w:iCs/>
          <w:color w:val="595959" w:themeColor="text1" w:themeTint="A6"/>
          <w:sz w:val="30"/>
          <w:szCs w:val="30"/>
          <w:lang w:val="ru-RU"/>
        </w:rPr>
        <w:t>Старайтесь смотреть на вещи оптимистично.</w:t>
      </w:r>
    </w:p>
    <w:p w:rsidR="00301CDA" w:rsidRPr="00C059F8" w:rsidRDefault="00301CDA" w:rsidP="008B67D2">
      <w:pPr>
        <w:pStyle w:val="2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 xml:space="preserve">   Лучший путь к успеху и сотрудничеству с коллегами – хорошее настроение и положительный подход к решению проблем. Положительные эмоции (так как и отрицательные) заразительны. </w:t>
      </w:r>
      <w:r w:rsidR="00D374C2" w:rsidRPr="00C059F8">
        <w:rPr>
          <w:color w:val="595959" w:themeColor="text1" w:themeTint="A6"/>
          <w:sz w:val="30"/>
          <w:szCs w:val="30"/>
        </w:rPr>
        <w:t>Известно</w:t>
      </w:r>
      <w:r w:rsidRPr="00C059F8">
        <w:rPr>
          <w:color w:val="595959" w:themeColor="text1" w:themeTint="A6"/>
          <w:sz w:val="30"/>
          <w:szCs w:val="30"/>
        </w:rPr>
        <w:t>, что люди тянутся к оптимистам и избегают пессимистов.</w:t>
      </w:r>
    </w:p>
    <w:p w:rsidR="00301CDA" w:rsidRPr="00C059F8" w:rsidRDefault="00301CDA" w:rsidP="008B67D2">
      <w:pPr>
        <w:ind w:firstLine="567"/>
        <w:jc w:val="center"/>
        <w:rPr>
          <w:i/>
          <w:iCs/>
          <w:color w:val="595959" w:themeColor="text1" w:themeTint="A6"/>
          <w:sz w:val="30"/>
          <w:szCs w:val="30"/>
          <w:lang w:val="ru-RU"/>
        </w:rPr>
      </w:pPr>
      <w:r w:rsidRPr="00C059F8">
        <w:rPr>
          <w:i/>
          <w:iCs/>
          <w:color w:val="595959" w:themeColor="text1" w:themeTint="A6"/>
          <w:sz w:val="30"/>
          <w:szCs w:val="30"/>
          <w:lang w:val="ru-RU"/>
        </w:rPr>
        <w:t>Найдите время, чтобы побыть наедине с собой.</w:t>
      </w:r>
    </w:p>
    <w:p w:rsidR="00301CDA" w:rsidRPr="00C059F8" w:rsidRDefault="00301CDA" w:rsidP="008B67D2">
      <w:pPr>
        <w:pStyle w:val="2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 xml:space="preserve">  Всем необходимо какое-то время побыть в одиночестве, подумать о жизни, о себе, обдумать возникшие проблемы, просто расслабиться и отдохнуть. Особенно это важно для тех, кто принадлежит к типу интровертов.</w:t>
      </w:r>
    </w:p>
    <w:p w:rsidR="00301CDA" w:rsidRPr="00C059F8" w:rsidRDefault="00301CDA" w:rsidP="008B67D2">
      <w:pPr>
        <w:ind w:firstLine="567"/>
        <w:jc w:val="center"/>
        <w:rPr>
          <w:i/>
          <w:iCs/>
          <w:color w:val="595959" w:themeColor="text1" w:themeTint="A6"/>
          <w:sz w:val="30"/>
          <w:szCs w:val="30"/>
          <w:lang w:val="ru-RU"/>
        </w:rPr>
      </w:pPr>
      <w:r w:rsidRPr="00C059F8">
        <w:rPr>
          <w:i/>
          <w:iCs/>
          <w:color w:val="595959" w:themeColor="text1" w:themeTint="A6"/>
          <w:sz w:val="30"/>
          <w:szCs w:val="30"/>
          <w:lang w:val="ru-RU"/>
        </w:rPr>
        <w:t>Не позволяйте окружающим требовать от себя слишком многого.</w:t>
      </w:r>
    </w:p>
    <w:p w:rsidR="00301CDA" w:rsidRPr="00C059F8" w:rsidRDefault="00301CDA" w:rsidP="008B67D2">
      <w:pPr>
        <w:pStyle w:val="2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 xml:space="preserve">  Одно дело, помогать другим, когда вам это по силам, и совсем другое, когда друзья и сотрудники постоянно вас эксплуатируют. Это может привести к чувству вины, если вы не сможете исполнить чью-то просьбу.</w:t>
      </w:r>
    </w:p>
    <w:p w:rsidR="00D374C2" w:rsidRPr="00C059F8" w:rsidRDefault="00301CDA" w:rsidP="008B67D2">
      <w:pPr>
        <w:pStyle w:val="2"/>
        <w:ind w:firstLine="567"/>
        <w:jc w:val="center"/>
        <w:rPr>
          <w:i/>
          <w:iCs/>
          <w:color w:val="595959" w:themeColor="text1" w:themeTint="A6"/>
          <w:sz w:val="30"/>
          <w:szCs w:val="30"/>
        </w:rPr>
      </w:pPr>
      <w:r w:rsidRPr="00C059F8">
        <w:rPr>
          <w:i/>
          <w:iCs/>
          <w:color w:val="595959" w:themeColor="text1" w:themeTint="A6"/>
          <w:sz w:val="30"/>
          <w:szCs w:val="30"/>
        </w:rPr>
        <w:t>Не старайтесь делать вид, что вам нравится то,</w:t>
      </w:r>
    </w:p>
    <w:p w:rsidR="00301CDA" w:rsidRPr="00C059F8" w:rsidRDefault="00301CDA" w:rsidP="008B67D2">
      <w:pPr>
        <w:pStyle w:val="2"/>
        <w:ind w:firstLine="567"/>
        <w:jc w:val="center"/>
        <w:rPr>
          <w:i/>
          <w:iCs/>
          <w:color w:val="595959" w:themeColor="text1" w:themeTint="A6"/>
          <w:sz w:val="30"/>
          <w:szCs w:val="30"/>
        </w:rPr>
      </w:pPr>
      <w:r w:rsidRPr="00C059F8">
        <w:rPr>
          <w:i/>
          <w:iCs/>
          <w:color w:val="595959" w:themeColor="text1" w:themeTint="A6"/>
          <w:sz w:val="30"/>
          <w:szCs w:val="30"/>
        </w:rPr>
        <w:t xml:space="preserve"> что вам на самом деле неприятно.</w:t>
      </w:r>
    </w:p>
    <w:p w:rsidR="00301CDA" w:rsidRPr="00C059F8" w:rsidRDefault="00301CDA" w:rsidP="008B67D2">
      <w:pPr>
        <w:pStyle w:val="2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 xml:space="preserve">  Насилие над своими чувствами и внешними проявлениями требует значительных трат энергии и составляет неприятный осадок.</w:t>
      </w:r>
    </w:p>
    <w:p w:rsidR="00301CDA" w:rsidRPr="00C059F8" w:rsidRDefault="00301CDA" w:rsidP="008B67D2">
      <w:pPr>
        <w:pStyle w:val="2"/>
        <w:ind w:firstLine="567"/>
        <w:jc w:val="center"/>
        <w:rPr>
          <w:i/>
          <w:iCs/>
          <w:color w:val="595959" w:themeColor="text1" w:themeTint="A6"/>
          <w:sz w:val="30"/>
          <w:szCs w:val="30"/>
        </w:rPr>
      </w:pPr>
      <w:r w:rsidRPr="00C059F8">
        <w:rPr>
          <w:i/>
          <w:iCs/>
          <w:color w:val="595959" w:themeColor="text1" w:themeTint="A6"/>
          <w:sz w:val="30"/>
          <w:szCs w:val="30"/>
        </w:rPr>
        <w:t>Старайтесь реже говорить: «Я этого не могу сделать».</w:t>
      </w:r>
    </w:p>
    <w:p w:rsidR="00C324F0" w:rsidRPr="00C059F8" w:rsidRDefault="00301CDA" w:rsidP="008B67D2">
      <w:pPr>
        <w:pStyle w:val="2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t xml:space="preserve">  Ведь если другие верят в ваши возможности, то почему бы вам действительно не попробовать свои силы. Не упускайте таких возможностей, когда кто-то просит вас о чём-либо или предложит что-то сделать. </w:t>
      </w:r>
    </w:p>
    <w:p w:rsidR="003D69F8" w:rsidRPr="00C059F8" w:rsidRDefault="003D69F8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Способы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перехитрить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стресс</w:t>
      </w:r>
      <w:proofErr w:type="spellEnd"/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В стрессовой ситуации желательно сделать паузу хотя бы 15-20 минут, прогуляться, поговорить с – друзьями.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Сократить до минимума поездки и встречи, без которых можно обойтись.</w:t>
      </w:r>
    </w:p>
    <w:p w:rsidR="003D69F8" w:rsidRPr="00C059F8" w:rsidRDefault="003D69F8" w:rsidP="00B24797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Научиться говорить людям “нет”.</w:t>
      </w:r>
      <w:r w:rsidR="00B24797" w:rsidRPr="00C059F8">
        <w:rPr>
          <w:color w:val="595959" w:themeColor="text1" w:themeTint="A6"/>
          <w:sz w:val="30"/>
          <w:szCs w:val="30"/>
          <w:lang w:val="ru-RU"/>
        </w:rPr>
        <w:t xml:space="preserve"> </w:t>
      </w:r>
      <w:r w:rsidRPr="00C059F8">
        <w:rPr>
          <w:color w:val="595959" w:themeColor="text1" w:themeTint="A6"/>
          <w:sz w:val="30"/>
          <w:szCs w:val="30"/>
          <w:lang w:val="ru-RU"/>
        </w:rPr>
        <w:t>Не перегружаться.</w:t>
      </w:r>
    </w:p>
    <w:p w:rsidR="003D69F8" w:rsidRPr="00C059F8" w:rsidRDefault="003D69F8" w:rsidP="00677FB5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Не злоупотреблять кофе, алкоголем.</w:t>
      </w:r>
      <w:r w:rsidR="00677FB5" w:rsidRPr="00C059F8">
        <w:rPr>
          <w:color w:val="595959" w:themeColor="text1" w:themeTint="A6"/>
          <w:sz w:val="30"/>
          <w:szCs w:val="30"/>
          <w:lang w:val="ru-RU"/>
        </w:rPr>
        <w:t xml:space="preserve"> Больше двигайтесь.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Не затягивать с разрешением любых конфликтов.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Если опаздываешь, нужно внушить себе, что как бы ты не злился – пробка на дороге от этого не рассосется, автобус не поедет быстрей.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Съешьте банан. В нем есть сиротин (гормон счастья) и витамин В.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Любовь – лучшее лекарство от стресса. Во время оргазма выделяются </w:t>
      </w:r>
      <w:proofErr w:type="spellStart"/>
      <w:r w:rsidRPr="00C059F8">
        <w:rPr>
          <w:color w:val="595959" w:themeColor="text1" w:themeTint="A6"/>
          <w:sz w:val="30"/>
          <w:szCs w:val="30"/>
          <w:lang w:val="ru-RU"/>
        </w:rPr>
        <w:t>эндорфины</w:t>
      </w:r>
      <w:proofErr w:type="spellEnd"/>
      <w:r w:rsidRPr="00C059F8">
        <w:rPr>
          <w:color w:val="595959" w:themeColor="text1" w:themeTint="A6"/>
          <w:sz w:val="30"/>
          <w:szCs w:val="30"/>
          <w:lang w:val="ru-RU"/>
        </w:rPr>
        <w:t xml:space="preserve"> – гормоны счастья.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Душ, теплая ванна</w:t>
      </w:r>
      <w:r w:rsidR="00FD0012" w:rsidRPr="00C059F8">
        <w:rPr>
          <w:color w:val="595959" w:themeColor="text1" w:themeTint="A6"/>
          <w:sz w:val="30"/>
          <w:szCs w:val="30"/>
          <w:lang w:val="ru-RU"/>
        </w:rPr>
        <w:t>, п</w:t>
      </w:r>
      <w:r w:rsidRPr="00C059F8">
        <w:rPr>
          <w:color w:val="595959" w:themeColor="text1" w:themeTint="A6"/>
          <w:sz w:val="30"/>
          <w:szCs w:val="30"/>
          <w:lang w:val="ru-RU"/>
        </w:rPr>
        <w:t>олноценный глубокий сон.</w:t>
      </w:r>
    </w:p>
    <w:p w:rsidR="003D69F8" w:rsidRPr="00C059F8" w:rsidRDefault="003D69F8" w:rsidP="008B67D2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Делайте что-нибудь с настроением. Хобби - то, что нужно. Исцеление не в том, что вы делаете, а как вы к этому относитесь.</w:t>
      </w:r>
    </w:p>
    <w:p w:rsidR="00C54A27" w:rsidRPr="00C059F8" w:rsidRDefault="003D69F8" w:rsidP="00C059F8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Чтобы избежать постоянного стресса, разочарования и неудач, не нужно браться за непосильные задачи.</w:t>
      </w:r>
    </w:p>
    <w:p w:rsidR="00B8300A" w:rsidRDefault="00B8300A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</w:p>
    <w:p w:rsidR="00F33349" w:rsidRPr="00C059F8" w:rsidRDefault="00C102DB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  <w:r w:rsidRPr="00C059F8">
        <w:rPr>
          <w:b/>
          <w:i/>
          <w:color w:val="595959" w:themeColor="text1" w:themeTint="A6"/>
          <w:sz w:val="30"/>
          <w:szCs w:val="30"/>
          <w:lang w:val="ru-RU"/>
        </w:rPr>
        <w:lastRenderedPageBreak/>
        <w:t xml:space="preserve">Рекомендации </w:t>
      </w:r>
    </w:p>
    <w:p w:rsidR="00F33349" w:rsidRPr="00C059F8" w:rsidRDefault="00F33349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  <w:r w:rsidRPr="00C059F8">
        <w:rPr>
          <w:b/>
          <w:i/>
          <w:color w:val="595959" w:themeColor="text1" w:themeTint="A6"/>
          <w:sz w:val="30"/>
          <w:szCs w:val="30"/>
          <w:lang w:val="ru-RU"/>
        </w:rPr>
        <w:t>по профилактике эмоционального выгорания:</w:t>
      </w:r>
    </w:p>
    <w:p w:rsidR="00F33349" w:rsidRPr="00C059F8" w:rsidRDefault="00F33349" w:rsidP="008B67D2">
      <w:pPr>
        <w:ind w:firstLine="567"/>
        <w:jc w:val="center"/>
        <w:rPr>
          <w:b/>
          <w:color w:val="595959" w:themeColor="text1" w:themeTint="A6"/>
          <w:sz w:val="30"/>
          <w:szCs w:val="30"/>
          <w:u w:val="single"/>
          <w:lang w:val="ru-RU"/>
        </w:rPr>
      </w:pP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Осознайте и примите ответственности на себя за свою работу, свой профессиональный результат.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Переоцените краткосрочные и долгосрочные цели: осознайте свои возможности и свои ограничения.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Оцените свой индивидуальный предел, «потолок ваших возможностей».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Оцените соизмеримость мотивов и ожиданий, установок и чувств.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Поддерживайте отношения со здравомыслящими людьми.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Периодически анализируйте и уточняйте роли и обязанности людей, с которыми работаете, ожидания и убеждения.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Оставляйте свободное и личное время (придерживайтесь сбалансированного стиля жизни).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Используйте «тайм-аутов», что необходимо для обеспечения психического и физического благополучия.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proofErr w:type="spellStart"/>
      <w:r w:rsidRPr="00C059F8">
        <w:rPr>
          <w:color w:val="595959" w:themeColor="text1" w:themeTint="A6"/>
          <w:sz w:val="30"/>
          <w:szCs w:val="30"/>
        </w:rPr>
        <w:t>Уходите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от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ненужной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конкуренции</w:t>
      </w:r>
      <w:proofErr w:type="spellEnd"/>
      <w:r w:rsidRPr="00C059F8">
        <w:rPr>
          <w:color w:val="595959" w:themeColor="text1" w:themeTint="A6"/>
          <w:sz w:val="30"/>
          <w:szCs w:val="30"/>
        </w:rPr>
        <w:t>.</w:t>
      </w:r>
    </w:p>
    <w:p w:rsidR="00F33349" w:rsidRPr="00C059F8" w:rsidRDefault="00F33349" w:rsidP="008B67D2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Поддерживайте себя в хорошей физической форме, следите за весом.</w:t>
      </w:r>
    </w:p>
    <w:p w:rsidR="00A95B5F" w:rsidRPr="00C059F8" w:rsidRDefault="00F33349" w:rsidP="00C059F8">
      <w:pPr>
        <w:numPr>
          <w:ilvl w:val="0"/>
          <w:numId w:val="4"/>
        </w:numPr>
        <w:tabs>
          <w:tab w:val="clear" w:pos="1744"/>
          <w:tab w:val="num" w:pos="0"/>
        </w:tabs>
        <w:ind w:left="0"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Старайтесь поддерживать стабильные партнерские и социальные отношения.</w:t>
      </w:r>
    </w:p>
    <w:p w:rsidR="00324FA0" w:rsidRPr="00C059F8" w:rsidRDefault="00324FA0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Памятка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</w:rPr>
        <w:t xml:space="preserve"> </w:t>
      </w:r>
    </w:p>
    <w:p w:rsidR="00324FA0" w:rsidRPr="00C059F8" w:rsidRDefault="00C102DB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Как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избежать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b/>
          <w:i/>
          <w:color w:val="595959" w:themeColor="text1" w:themeTint="A6"/>
          <w:sz w:val="30"/>
          <w:szCs w:val="30"/>
        </w:rPr>
        <w:t>конфликта</w:t>
      </w:r>
      <w:proofErr w:type="spellEnd"/>
      <w:r w:rsidRPr="00C059F8">
        <w:rPr>
          <w:b/>
          <w:i/>
          <w:color w:val="595959" w:themeColor="text1" w:themeTint="A6"/>
          <w:sz w:val="30"/>
          <w:szCs w:val="30"/>
          <w:lang w:val="ru-RU"/>
        </w:rPr>
        <w:t>:</w:t>
      </w:r>
    </w:p>
    <w:p w:rsidR="00C102DB" w:rsidRPr="00C059F8" w:rsidRDefault="00C102DB" w:rsidP="008B67D2">
      <w:pPr>
        <w:ind w:firstLine="567"/>
        <w:jc w:val="center"/>
        <w:rPr>
          <w:b/>
          <w:i/>
          <w:color w:val="595959" w:themeColor="text1" w:themeTint="A6"/>
          <w:sz w:val="30"/>
          <w:szCs w:val="30"/>
          <w:lang w:val="ru-RU"/>
        </w:rPr>
      </w:pP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Четко выполняйте свои должностные обязанности. 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Не смешивайте личную жизнь с работой,  не откровенничайте с коллегами.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Если кто-то высказывает свои претензии, спокойно их выслушайте и только после этого выскажите свою точку зрения.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Не давайте повода для придирок: не опаздывайте на работу, четко выполняйте все поставленные задачи.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Почувствовав, что кто-то испытывает к вам личную неприязнь, сохраняйте спокойствие.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 xml:space="preserve">Ни в коем случае не переводите разговор с предмета спора на личные качества оппонента. </w:t>
      </w:r>
      <w:proofErr w:type="spellStart"/>
      <w:r w:rsidRPr="00C059F8">
        <w:rPr>
          <w:color w:val="595959" w:themeColor="text1" w:themeTint="A6"/>
          <w:sz w:val="30"/>
          <w:szCs w:val="30"/>
        </w:rPr>
        <w:t>Если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он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так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делает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, </w:t>
      </w:r>
      <w:proofErr w:type="spellStart"/>
      <w:r w:rsidRPr="00C059F8">
        <w:rPr>
          <w:color w:val="595959" w:themeColor="text1" w:themeTint="A6"/>
          <w:sz w:val="30"/>
          <w:szCs w:val="30"/>
        </w:rPr>
        <w:t>то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показывает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свою</w:t>
      </w:r>
      <w:proofErr w:type="spellEnd"/>
      <w:r w:rsidRPr="00C059F8">
        <w:rPr>
          <w:color w:val="595959" w:themeColor="text1" w:themeTint="A6"/>
          <w:sz w:val="30"/>
          <w:szCs w:val="30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</w:rPr>
        <w:t>слабость</w:t>
      </w:r>
      <w:proofErr w:type="spellEnd"/>
      <w:r w:rsidRPr="00C059F8">
        <w:rPr>
          <w:color w:val="595959" w:themeColor="text1" w:themeTint="A6"/>
          <w:sz w:val="30"/>
          <w:szCs w:val="30"/>
        </w:rPr>
        <w:t>.</w:t>
      </w:r>
    </w:p>
    <w:p w:rsidR="00324FA0" w:rsidRPr="00C059F8" w:rsidRDefault="00324FA0" w:rsidP="008B67D2">
      <w:pPr>
        <w:numPr>
          <w:ilvl w:val="0"/>
          <w:numId w:val="2"/>
        </w:numPr>
        <w:ind w:firstLine="567"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color w:val="595959" w:themeColor="text1" w:themeTint="A6"/>
          <w:sz w:val="30"/>
          <w:szCs w:val="30"/>
          <w:lang w:val="ru-RU"/>
        </w:rPr>
        <w:t>Ни под каким предлогом не участвуйте в «</w:t>
      </w:r>
      <w:proofErr w:type="spellStart"/>
      <w:r w:rsidRPr="00C059F8">
        <w:rPr>
          <w:color w:val="595959" w:themeColor="text1" w:themeTint="A6"/>
          <w:sz w:val="30"/>
          <w:szCs w:val="30"/>
          <w:lang w:val="ru-RU"/>
        </w:rPr>
        <w:t>перемывании</w:t>
      </w:r>
      <w:proofErr w:type="spellEnd"/>
      <w:r w:rsidRPr="00C059F8">
        <w:rPr>
          <w:color w:val="595959" w:themeColor="text1" w:themeTint="A6"/>
          <w:sz w:val="30"/>
          <w:szCs w:val="30"/>
          <w:lang w:val="ru-RU"/>
        </w:rPr>
        <w:t xml:space="preserve"> косточек» отсутствующего сослуживца.</w:t>
      </w:r>
    </w:p>
    <w:p w:rsidR="00F33349" w:rsidRPr="00C059F8" w:rsidRDefault="00F33349" w:rsidP="00FD0012">
      <w:pPr>
        <w:ind w:firstLine="567"/>
        <w:jc w:val="center"/>
        <w:rPr>
          <w:bCs/>
          <w:color w:val="595959" w:themeColor="text1" w:themeTint="A6"/>
          <w:sz w:val="30"/>
          <w:szCs w:val="30"/>
          <w:lang w:val="ru-RU"/>
        </w:rPr>
      </w:pPr>
    </w:p>
    <w:p w:rsidR="00F93BA3" w:rsidRPr="00C059F8" w:rsidRDefault="00F93BA3" w:rsidP="008414AB">
      <w:pPr>
        <w:shd w:val="clear" w:color="auto" w:fill="FFFFFF"/>
        <w:suppressAutoHyphens/>
        <w:ind w:firstLine="709"/>
        <w:jc w:val="both"/>
        <w:rPr>
          <w:i/>
          <w:snapToGrid w:val="0"/>
          <w:color w:val="595959" w:themeColor="text1" w:themeTint="A6"/>
          <w:sz w:val="30"/>
          <w:szCs w:val="30"/>
          <w:lang w:val="ru-RU"/>
        </w:rPr>
      </w:pPr>
      <w:r w:rsidRPr="00C059F8">
        <w:rPr>
          <w:i/>
          <w:snapToGrid w:val="0"/>
          <w:color w:val="595959" w:themeColor="text1" w:themeTint="A6"/>
          <w:sz w:val="30"/>
          <w:szCs w:val="30"/>
          <w:lang w:val="ru-RU"/>
        </w:rPr>
        <w:t>"Музыкотерапия - это целенаправленное применение музыки или музыкальных элементов для достижения терапевтических целей, а именно, восстановления, поддержания и содействия психическому и физическому здоровью. С помощью музыкотерапии человек  приобретает возможность лучше понимать себя и окружающий мир, свободней и эффективней в нем функционировать, а также достичь большей психической и физической стабильности.</w:t>
      </w:r>
    </w:p>
    <w:p w:rsidR="00F93BA3" w:rsidRPr="00C059F8" w:rsidRDefault="00F93BA3" w:rsidP="008414AB">
      <w:pPr>
        <w:suppressAutoHyphens/>
        <w:ind w:firstLine="709"/>
        <w:contextualSpacing/>
        <w:jc w:val="both"/>
        <w:rPr>
          <w:color w:val="595959" w:themeColor="text1" w:themeTint="A6"/>
          <w:sz w:val="30"/>
          <w:szCs w:val="30"/>
          <w:lang w:val="ru-RU"/>
        </w:rPr>
      </w:pPr>
      <w:r w:rsidRPr="00C059F8">
        <w:rPr>
          <w:bCs/>
          <w:color w:val="595959" w:themeColor="text1" w:themeTint="A6"/>
          <w:sz w:val="30"/>
          <w:szCs w:val="30"/>
          <w:lang w:val="ru-RU"/>
        </w:rPr>
        <w:lastRenderedPageBreak/>
        <w:t>Пакет программ классической музыки для регуляции психоэмоционального состояния [19]</w:t>
      </w:r>
      <w:r w:rsidRPr="00C059F8">
        <w:rPr>
          <w:color w:val="595959" w:themeColor="text1" w:themeTint="A6"/>
          <w:sz w:val="30"/>
          <w:szCs w:val="30"/>
          <w:lang w:val="ru-RU"/>
        </w:rPr>
        <w:t>: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contextualSpacing/>
        <w:jc w:val="both"/>
        <w:rPr>
          <w:i/>
          <w:iCs/>
          <w:color w:val="595959" w:themeColor="text1" w:themeTint="A6"/>
          <w:sz w:val="30"/>
          <w:szCs w:val="30"/>
          <w:u w:val="single"/>
          <w:lang w:val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/>
        </w:rPr>
        <w:t>Уменьшение чувства тревоги и неуверенности.</w:t>
      </w:r>
    </w:p>
    <w:p w:rsidR="00F93BA3" w:rsidRPr="00C059F8" w:rsidRDefault="00F93BA3" w:rsidP="008414AB">
      <w:pPr>
        <w:numPr>
          <w:ilvl w:val="0"/>
          <w:numId w:val="8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Шопен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Мазурка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,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Прелюдии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8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Штраус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Вальсы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8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Рубинштейн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Мелодии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Уменьшение раздражительности, разочарования, повышение чувства принадлежности к прекрасному миру природы</w:t>
      </w:r>
      <w:r w:rsidRPr="00C059F8">
        <w:rPr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.</w:t>
      </w:r>
    </w:p>
    <w:p w:rsidR="00F93BA3" w:rsidRPr="00C059F8" w:rsidRDefault="00F93BA3" w:rsidP="008414AB">
      <w:pPr>
        <w:numPr>
          <w:ilvl w:val="0"/>
          <w:numId w:val="9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Бах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Контата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2",</w:t>
      </w:r>
    </w:p>
    <w:p w:rsidR="00F93BA3" w:rsidRPr="00C059F8" w:rsidRDefault="00F93BA3" w:rsidP="008414AB">
      <w:pPr>
        <w:numPr>
          <w:ilvl w:val="0"/>
          <w:numId w:val="9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color w:val="595959" w:themeColor="text1" w:themeTint="A6"/>
          <w:sz w:val="30"/>
          <w:szCs w:val="30"/>
          <w:lang w:val="ru-RU" w:eastAsia="ru-RU"/>
        </w:rPr>
        <w:t>Бетховен "Лунная соната", "Симфония ля-минор".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i/>
          <w:iCs/>
          <w:color w:val="595959" w:themeColor="text1" w:themeTint="A6"/>
          <w:sz w:val="30"/>
          <w:szCs w:val="30"/>
          <w:u w:val="single"/>
          <w:lang w:eastAsia="ru-RU"/>
        </w:rPr>
      </w:pPr>
      <w:proofErr w:type="spellStart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>Для</w:t>
      </w:r>
      <w:proofErr w:type="spellEnd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 xml:space="preserve">. </w:t>
      </w:r>
      <w:proofErr w:type="spellStart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>общего</w:t>
      </w:r>
      <w:proofErr w:type="spellEnd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 xml:space="preserve"> </w:t>
      </w:r>
      <w:proofErr w:type="spellStart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>успокоения</w:t>
      </w:r>
      <w:proofErr w:type="spellEnd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 xml:space="preserve">, </w:t>
      </w:r>
      <w:proofErr w:type="spellStart"/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eastAsia="ru-RU"/>
        </w:rPr>
        <w:t>удовлетворения</w:t>
      </w:r>
      <w:proofErr w:type="spellEnd"/>
      <w:r w:rsidRPr="00C059F8">
        <w:rPr>
          <w:i/>
          <w:iCs/>
          <w:color w:val="595959" w:themeColor="text1" w:themeTint="A6"/>
          <w:sz w:val="30"/>
          <w:szCs w:val="30"/>
          <w:u w:val="single"/>
          <w:lang w:eastAsia="ru-RU"/>
        </w:rPr>
        <w:t>.</w:t>
      </w:r>
    </w:p>
    <w:p w:rsidR="00F93BA3" w:rsidRPr="00C059F8" w:rsidRDefault="00F93BA3" w:rsidP="008414AB">
      <w:pPr>
        <w:numPr>
          <w:ilvl w:val="0"/>
          <w:numId w:val="10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Бетховен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Симфония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6",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часть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2,</w:t>
      </w:r>
    </w:p>
    <w:p w:rsidR="00F93BA3" w:rsidRPr="00C059F8" w:rsidRDefault="00F93BA3" w:rsidP="008414AB">
      <w:pPr>
        <w:numPr>
          <w:ilvl w:val="0"/>
          <w:numId w:val="10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Брамс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Колыбельная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10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Шуберт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Аве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Мария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10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Шопен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Ноктюрн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соль-минор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10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Дебюсси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Свет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луны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Снятие симптомов гипертонии и напряженности в отношениях с другими людьми</w:t>
      </w:r>
      <w:r w:rsidRPr="00C059F8">
        <w:rPr>
          <w:color w:val="595959" w:themeColor="text1" w:themeTint="A6"/>
          <w:sz w:val="30"/>
          <w:szCs w:val="30"/>
          <w:lang w:val="ru-RU" w:eastAsia="ru-RU"/>
        </w:rPr>
        <w:t>.</w:t>
      </w:r>
    </w:p>
    <w:p w:rsidR="00F93BA3" w:rsidRPr="00C059F8" w:rsidRDefault="00F93BA3" w:rsidP="008414AB">
      <w:pPr>
        <w:numPr>
          <w:ilvl w:val="0"/>
          <w:numId w:val="11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color w:val="595959" w:themeColor="text1" w:themeTint="A6"/>
          <w:sz w:val="30"/>
          <w:szCs w:val="30"/>
          <w:lang w:val="ru-RU" w:eastAsia="ru-RU"/>
        </w:rPr>
        <w:t>Бах "Концерт ре-минор" для скрипки, "Кантата 21".</w:t>
      </w:r>
    </w:p>
    <w:p w:rsidR="00F93BA3" w:rsidRPr="00C059F8" w:rsidRDefault="00F93BA3" w:rsidP="008414AB">
      <w:pPr>
        <w:numPr>
          <w:ilvl w:val="0"/>
          <w:numId w:val="11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val="ru-RU"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val="ru-RU" w:eastAsia="ru-RU"/>
        </w:rPr>
        <w:t>Барток</w:t>
      </w:r>
      <w:proofErr w:type="spellEnd"/>
      <w:r w:rsidRPr="00C059F8">
        <w:rPr>
          <w:color w:val="595959" w:themeColor="text1" w:themeTint="A6"/>
          <w:sz w:val="30"/>
          <w:szCs w:val="30"/>
          <w:lang w:val="ru-RU" w:eastAsia="ru-RU"/>
        </w:rPr>
        <w:t xml:space="preserve"> "Соната для фортепиано, 'Квартет 5,</w:t>
      </w:r>
    </w:p>
    <w:p w:rsidR="00F93BA3" w:rsidRPr="00C059F8" w:rsidRDefault="00F93BA3" w:rsidP="008414AB">
      <w:pPr>
        <w:numPr>
          <w:ilvl w:val="0"/>
          <w:numId w:val="11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Брукнер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Месса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ля-минор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Для уменьшения головной боли, связанной с эмоциональным напряжением</w:t>
      </w:r>
      <w:r w:rsidRPr="00C059F8">
        <w:rPr>
          <w:color w:val="595959" w:themeColor="text1" w:themeTint="A6"/>
          <w:sz w:val="30"/>
          <w:szCs w:val="30"/>
          <w:lang w:val="ru-RU" w:eastAsia="ru-RU"/>
        </w:rPr>
        <w:t>.</w:t>
      </w:r>
    </w:p>
    <w:p w:rsidR="00F93BA3" w:rsidRPr="00C059F8" w:rsidRDefault="00F93BA3" w:rsidP="008414AB">
      <w:pPr>
        <w:numPr>
          <w:ilvl w:val="0"/>
          <w:numId w:val="12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Моцарт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Дон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Жуан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12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Лист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Венгерская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рапсодия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 1,</w:t>
      </w:r>
    </w:p>
    <w:p w:rsidR="00F93BA3" w:rsidRPr="00C059F8" w:rsidRDefault="00F93BA3" w:rsidP="008414AB">
      <w:pPr>
        <w:numPr>
          <w:ilvl w:val="0"/>
          <w:numId w:val="12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Хачатурян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Сюита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Маскарад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Для поднятия общего жизненного тонуса, улучшение самочувствия, активности, настроения</w:t>
      </w:r>
      <w:r w:rsidRPr="00C059F8">
        <w:rPr>
          <w:color w:val="595959" w:themeColor="text1" w:themeTint="A6"/>
          <w:sz w:val="30"/>
          <w:szCs w:val="30"/>
          <w:lang w:val="ru-RU" w:eastAsia="ru-RU"/>
        </w:rPr>
        <w:t>.</w:t>
      </w:r>
    </w:p>
    <w:p w:rsidR="00F93BA3" w:rsidRPr="00C059F8" w:rsidRDefault="00F93BA3" w:rsidP="008414AB">
      <w:pPr>
        <w:numPr>
          <w:ilvl w:val="0"/>
          <w:numId w:val="13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Чайковский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Шестая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симфония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", 3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часть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.</w:t>
      </w:r>
    </w:p>
    <w:p w:rsidR="00F93BA3" w:rsidRPr="00C059F8" w:rsidRDefault="00F93BA3" w:rsidP="008414AB">
      <w:pPr>
        <w:numPr>
          <w:ilvl w:val="0"/>
          <w:numId w:val="13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Бетховен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Увертюра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Эдмонд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F93BA3" w:rsidRPr="00C059F8" w:rsidRDefault="00F93BA3" w:rsidP="008414AB">
      <w:pPr>
        <w:numPr>
          <w:ilvl w:val="0"/>
          <w:numId w:val="13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Шопен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Прелюдия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1,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опус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28",</w:t>
      </w:r>
    </w:p>
    <w:p w:rsidR="00F93BA3" w:rsidRPr="00C059F8" w:rsidRDefault="00F93BA3" w:rsidP="008414AB">
      <w:pPr>
        <w:numPr>
          <w:ilvl w:val="0"/>
          <w:numId w:val="13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Лист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Венгерская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рапсодия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 2.</w:t>
      </w:r>
    </w:p>
    <w:p w:rsidR="00F93BA3" w:rsidRPr="00C059F8" w:rsidRDefault="00F93BA3" w:rsidP="008414AB">
      <w:pPr>
        <w:numPr>
          <w:ilvl w:val="0"/>
          <w:numId w:val="7"/>
        </w:numPr>
        <w:suppressAutoHyphens/>
        <w:ind w:left="0" w:firstLine="0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bCs/>
          <w:i/>
          <w:iCs/>
          <w:color w:val="595959" w:themeColor="text1" w:themeTint="A6"/>
          <w:sz w:val="30"/>
          <w:szCs w:val="30"/>
          <w:u w:val="single"/>
          <w:lang w:val="ru-RU" w:eastAsia="ru-RU"/>
        </w:rPr>
        <w:t>Для уменьшения злобности, зависти к успехам других людей</w:t>
      </w:r>
      <w:r w:rsidRPr="00C059F8">
        <w:rPr>
          <w:color w:val="595959" w:themeColor="text1" w:themeTint="A6"/>
          <w:sz w:val="30"/>
          <w:szCs w:val="30"/>
          <w:lang w:val="ru-RU" w:eastAsia="ru-RU"/>
        </w:rPr>
        <w:t>.</w:t>
      </w:r>
    </w:p>
    <w:p w:rsidR="00F93BA3" w:rsidRPr="00C059F8" w:rsidRDefault="00F93BA3" w:rsidP="008414AB">
      <w:pPr>
        <w:numPr>
          <w:ilvl w:val="0"/>
          <w:numId w:val="14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Бах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Итальянский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концерт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",</w:t>
      </w:r>
    </w:p>
    <w:p w:rsidR="008414AB" w:rsidRPr="00C059F8" w:rsidRDefault="00F93BA3" w:rsidP="008414AB">
      <w:pPr>
        <w:numPr>
          <w:ilvl w:val="0"/>
          <w:numId w:val="14"/>
        </w:numPr>
        <w:suppressAutoHyphens/>
        <w:ind w:left="0" w:firstLine="709"/>
        <w:jc w:val="both"/>
        <w:rPr>
          <w:color w:val="595959" w:themeColor="text1" w:themeTint="A6"/>
          <w:sz w:val="30"/>
          <w:szCs w:val="30"/>
          <w:lang w:eastAsia="ru-RU"/>
        </w:rPr>
      </w:pP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Гайдн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 xml:space="preserve"> "</w:t>
      </w:r>
      <w:proofErr w:type="spellStart"/>
      <w:r w:rsidRPr="00C059F8">
        <w:rPr>
          <w:color w:val="595959" w:themeColor="text1" w:themeTint="A6"/>
          <w:sz w:val="30"/>
          <w:szCs w:val="30"/>
          <w:lang w:eastAsia="ru-RU"/>
        </w:rPr>
        <w:t>Симфония</w:t>
      </w:r>
      <w:proofErr w:type="spellEnd"/>
      <w:r w:rsidRPr="00C059F8">
        <w:rPr>
          <w:color w:val="595959" w:themeColor="text1" w:themeTint="A6"/>
          <w:sz w:val="30"/>
          <w:szCs w:val="30"/>
          <w:lang w:eastAsia="ru-RU"/>
        </w:rPr>
        <w:t>".</w:t>
      </w:r>
    </w:p>
    <w:p w:rsidR="00B8300A" w:rsidRPr="00C059F8" w:rsidRDefault="008414AB" w:rsidP="00B8300A">
      <w:pPr>
        <w:suppressAutoHyphens/>
        <w:ind w:firstLine="709"/>
        <w:jc w:val="both"/>
        <w:rPr>
          <w:color w:val="595959" w:themeColor="text1" w:themeTint="A6"/>
          <w:sz w:val="30"/>
          <w:szCs w:val="30"/>
          <w:lang w:val="ru-RU" w:eastAsia="ru-RU"/>
        </w:rPr>
      </w:pPr>
      <w:r w:rsidRPr="00C059F8">
        <w:rPr>
          <w:color w:val="595959" w:themeColor="text1" w:themeTint="A6"/>
          <w:sz w:val="30"/>
          <w:szCs w:val="30"/>
          <w:lang w:val="ru-RU" w:eastAsia="ru-RU"/>
        </w:rPr>
        <w:t>А еще, в</w:t>
      </w:r>
      <w:r w:rsidR="00F93BA3" w:rsidRPr="00C059F8">
        <w:rPr>
          <w:color w:val="595959" w:themeColor="text1" w:themeTint="A6"/>
          <w:sz w:val="30"/>
          <w:szCs w:val="30"/>
          <w:lang w:val="ru-RU" w:eastAsia="ru-RU"/>
        </w:rPr>
        <w:t xml:space="preserve"> Японии и ряде стран Юго-Восточной Азии такое явление как караоке - стало поистине спасением для большого количества людей от стрессов и эмоционально-психологических перегрузок, связанных с крайне высоким ритмом жизни.</w:t>
      </w:r>
    </w:p>
    <w:p w:rsidR="00B8300A" w:rsidRDefault="00B8300A" w:rsidP="00B24797">
      <w:pPr>
        <w:rPr>
          <w:color w:val="595959" w:themeColor="text1" w:themeTint="A6"/>
          <w:sz w:val="30"/>
          <w:szCs w:val="30"/>
          <w:lang w:val="ru-RU"/>
        </w:rPr>
      </w:pPr>
      <w:r>
        <w:rPr>
          <w:b/>
          <w:color w:val="595959" w:themeColor="text1" w:themeTint="A6"/>
          <w:sz w:val="30"/>
          <w:szCs w:val="30"/>
          <w:lang w:val="ru-RU"/>
        </w:rPr>
        <w:t>5. Упражнение «</w:t>
      </w:r>
      <w:proofErr w:type="spellStart"/>
      <w:r>
        <w:rPr>
          <w:b/>
          <w:color w:val="595959" w:themeColor="text1" w:themeTint="A6"/>
          <w:sz w:val="30"/>
          <w:szCs w:val="30"/>
          <w:lang w:val="ru-RU"/>
        </w:rPr>
        <w:t>Копилочка</w:t>
      </w:r>
      <w:proofErr w:type="spellEnd"/>
      <w:r>
        <w:rPr>
          <w:b/>
          <w:color w:val="595959" w:themeColor="text1" w:themeTint="A6"/>
          <w:sz w:val="30"/>
          <w:szCs w:val="30"/>
          <w:lang w:val="ru-RU"/>
        </w:rPr>
        <w:t>»</w:t>
      </w:r>
    </w:p>
    <w:p w:rsidR="00C54A27" w:rsidRPr="00C059F8" w:rsidRDefault="00B8300A" w:rsidP="00B24797">
      <w:pPr>
        <w:rPr>
          <w:color w:val="595959" w:themeColor="text1" w:themeTint="A6"/>
          <w:sz w:val="30"/>
          <w:szCs w:val="30"/>
          <w:lang w:val="ru-RU"/>
        </w:rPr>
      </w:pPr>
      <w:r>
        <w:rPr>
          <w:color w:val="595959" w:themeColor="text1" w:themeTint="A6"/>
          <w:sz w:val="30"/>
          <w:szCs w:val="30"/>
          <w:lang w:val="ru-RU"/>
        </w:rPr>
        <w:t xml:space="preserve">Инструкция: </w:t>
      </w:r>
      <w:r w:rsidR="002825DD" w:rsidRPr="00C059F8">
        <w:rPr>
          <w:color w:val="595959" w:themeColor="text1" w:themeTint="A6"/>
          <w:sz w:val="30"/>
          <w:szCs w:val="30"/>
          <w:lang w:val="ru-RU"/>
        </w:rPr>
        <w:t>каждый берет себе 3</w:t>
      </w:r>
      <w:r w:rsidR="00C059F8" w:rsidRPr="00C059F8">
        <w:rPr>
          <w:color w:val="595959" w:themeColor="text1" w:themeTint="A6"/>
          <w:sz w:val="30"/>
          <w:szCs w:val="30"/>
          <w:lang w:val="ru-RU"/>
        </w:rPr>
        <w:t xml:space="preserve"> </w:t>
      </w:r>
      <w:r w:rsidR="00F33A60" w:rsidRPr="00C059F8">
        <w:rPr>
          <w:color w:val="595959" w:themeColor="text1" w:themeTint="A6"/>
          <w:sz w:val="30"/>
          <w:szCs w:val="30"/>
          <w:lang w:val="ru-RU"/>
        </w:rPr>
        <w:t>случайные</w:t>
      </w:r>
      <w:r w:rsidR="00C059F8" w:rsidRPr="00C059F8">
        <w:rPr>
          <w:color w:val="595959" w:themeColor="text1" w:themeTint="A6"/>
          <w:sz w:val="30"/>
          <w:szCs w:val="30"/>
          <w:lang w:val="ru-RU"/>
        </w:rPr>
        <w:t xml:space="preserve"> б</w:t>
      </w:r>
      <w:r w:rsidR="00F33A60" w:rsidRPr="00C059F8">
        <w:rPr>
          <w:color w:val="595959" w:themeColor="text1" w:themeTint="A6"/>
          <w:sz w:val="30"/>
          <w:szCs w:val="30"/>
          <w:lang w:val="ru-RU"/>
        </w:rPr>
        <w:t>умажки</w:t>
      </w:r>
      <w:r w:rsidR="002825DD" w:rsidRPr="00C059F8">
        <w:rPr>
          <w:color w:val="595959" w:themeColor="text1" w:themeTint="A6"/>
          <w:sz w:val="30"/>
          <w:szCs w:val="30"/>
          <w:lang w:val="ru-RU"/>
        </w:rPr>
        <w:t>, где написано чувство, состояние, эмоция – себе оставляет две, а третью дарит тому, ко</w:t>
      </w:r>
      <w:r w:rsidR="00C54A27" w:rsidRPr="00C059F8">
        <w:rPr>
          <w:color w:val="595959" w:themeColor="text1" w:themeTint="A6"/>
          <w:sz w:val="30"/>
          <w:szCs w:val="30"/>
          <w:lang w:val="ru-RU"/>
        </w:rPr>
        <w:t>му, как он считает</w:t>
      </w:r>
      <w:r>
        <w:rPr>
          <w:color w:val="595959" w:themeColor="text1" w:themeTint="A6"/>
          <w:sz w:val="30"/>
          <w:szCs w:val="30"/>
          <w:lang w:val="ru-RU"/>
        </w:rPr>
        <w:t>,</w:t>
      </w:r>
      <w:r w:rsidR="00C54A27" w:rsidRPr="00C059F8">
        <w:rPr>
          <w:color w:val="595959" w:themeColor="text1" w:themeTint="A6"/>
          <w:sz w:val="30"/>
          <w:szCs w:val="30"/>
          <w:lang w:val="ru-RU"/>
        </w:rPr>
        <w:t xml:space="preserve"> она необходима.</w:t>
      </w:r>
    </w:p>
    <w:p w:rsidR="002825DD" w:rsidRPr="00C059F8" w:rsidRDefault="00B8300A" w:rsidP="00B8300A">
      <w:pPr>
        <w:ind w:firstLine="720"/>
        <w:rPr>
          <w:color w:val="595959" w:themeColor="text1" w:themeTint="A6"/>
          <w:sz w:val="30"/>
          <w:szCs w:val="30"/>
          <w:lang w:val="ru-RU"/>
        </w:rPr>
      </w:pPr>
      <w:r>
        <w:rPr>
          <w:color w:val="595959" w:themeColor="text1" w:themeTint="A6"/>
          <w:sz w:val="30"/>
          <w:szCs w:val="30"/>
          <w:lang w:val="ru-RU"/>
        </w:rPr>
        <w:t xml:space="preserve">По завершении упражнения: </w:t>
      </w:r>
      <w:r w:rsidR="002825DD" w:rsidRPr="00C059F8">
        <w:rPr>
          <w:color w:val="595959" w:themeColor="text1" w:themeTint="A6"/>
          <w:sz w:val="30"/>
          <w:szCs w:val="30"/>
          <w:lang w:val="ru-RU"/>
        </w:rPr>
        <w:t>Пожелание – сохранять у себя все в течени</w:t>
      </w:r>
      <w:proofErr w:type="gramStart"/>
      <w:r w:rsidR="002825DD" w:rsidRPr="00C059F8">
        <w:rPr>
          <w:color w:val="595959" w:themeColor="text1" w:themeTint="A6"/>
          <w:sz w:val="30"/>
          <w:szCs w:val="30"/>
          <w:lang w:val="ru-RU"/>
        </w:rPr>
        <w:t>и</w:t>
      </w:r>
      <w:proofErr w:type="gramEnd"/>
      <w:r w:rsidR="002825DD" w:rsidRPr="00C059F8">
        <w:rPr>
          <w:color w:val="595959" w:themeColor="text1" w:themeTint="A6"/>
          <w:sz w:val="30"/>
          <w:szCs w:val="30"/>
          <w:lang w:val="ru-RU"/>
        </w:rPr>
        <w:t xml:space="preserve"> месяца – как резерв положительного заряда.</w:t>
      </w:r>
    </w:p>
    <w:p w:rsidR="00C54A27" w:rsidRPr="00C059F8" w:rsidRDefault="00C54A27" w:rsidP="00B24797">
      <w:pPr>
        <w:rPr>
          <w:color w:val="595959" w:themeColor="text1" w:themeTint="A6"/>
          <w:sz w:val="30"/>
          <w:szCs w:val="30"/>
          <w:lang w:val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394"/>
      </w:tblGrid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Амбиции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Влюбленность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Безопасность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Воодушевление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Благодарность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Восторг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Блаженство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Восхищение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Близость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Гордость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Бодрость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Доверие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Вдохновение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Ласка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Веселье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Легкость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Удовлетворение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Радость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Умиротворение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Радушие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B8300A" w:rsidP="00085C43">
            <w:pPr>
              <w:jc w:val="center"/>
              <w:rPr>
                <w:color w:val="595959" w:themeColor="text1" w:themeTint="A6"/>
                <w:sz w:val="48"/>
                <w:szCs w:val="48"/>
                <w:lang w:val="ru-RU"/>
              </w:rPr>
            </w:pPr>
            <w:r>
              <w:rPr>
                <w:color w:val="595959" w:themeColor="text1" w:themeTint="A6"/>
                <w:sz w:val="48"/>
                <w:szCs w:val="48"/>
                <w:lang w:val="ru-RU"/>
              </w:rPr>
              <w:t>Настойчивость</w:t>
            </w:r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Симпатия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Уверенность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Удивление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Любовь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Вдохновение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Любопытство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Веселье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Надежда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Удовлетворение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Нежность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Умиротворение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Облечение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Удовольствие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Оживление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Уверенность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Поддержка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Ласка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Признательность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Легкость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Спокойствие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Радость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Счастье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Радушие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Уважение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Симпатия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Поддержка</w:t>
            </w:r>
            <w:proofErr w:type="spellEnd"/>
          </w:p>
        </w:tc>
        <w:tc>
          <w:tcPr>
            <w:tcW w:w="4394" w:type="dxa"/>
          </w:tcPr>
          <w:p w:rsidR="00085C43" w:rsidRPr="00B8300A" w:rsidRDefault="00085C43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Удивление</w:t>
            </w:r>
            <w:proofErr w:type="spellEnd"/>
          </w:p>
        </w:tc>
      </w:tr>
      <w:tr w:rsidR="00085C43" w:rsidRPr="00B8300A" w:rsidTr="00085C43">
        <w:trPr>
          <w:jc w:val="center"/>
        </w:trPr>
        <w:tc>
          <w:tcPr>
            <w:tcW w:w="4503" w:type="dxa"/>
          </w:tcPr>
          <w:p w:rsidR="00085C43" w:rsidRPr="00B8300A" w:rsidRDefault="00B8300A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Удовольствие</w:t>
            </w:r>
            <w:proofErr w:type="spellEnd"/>
          </w:p>
        </w:tc>
        <w:tc>
          <w:tcPr>
            <w:tcW w:w="4394" w:type="dxa"/>
          </w:tcPr>
          <w:p w:rsidR="00085C43" w:rsidRPr="00B8300A" w:rsidRDefault="008052EA" w:rsidP="00085C43">
            <w:pPr>
              <w:jc w:val="center"/>
              <w:rPr>
                <w:color w:val="595959" w:themeColor="text1" w:themeTint="A6"/>
                <w:sz w:val="48"/>
                <w:szCs w:val="48"/>
              </w:rPr>
            </w:pPr>
            <w:proofErr w:type="spellStart"/>
            <w:r w:rsidRPr="00B8300A">
              <w:rPr>
                <w:color w:val="595959" w:themeColor="text1" w:themeTint="A6"/>
                <w:sz w:val="48"/>
                <w:szCs w:val="48"/>
              </w:rPr>
              <w:t>Уверенность</w:t>
            </w:r>
            <w:proofErr w:type="spellEnd"/>
          </w:p>
        </w:tc>
      </w:tr>
    </w:tbl>
    <w:p w:rsidR="00B8300A" w:rsidRDefault="00B8300A" w:rsidP="00C059F8">
      <w:pPr>
        <w:pStyle w:val="a3"/>
        <w:ind w:firstLine="567"/>
        <w:jc w:val="both"/>
        <w:rPr>
          <w:color w:val="595959" w:themeColor="text1" w:themeTint="A6"/>
          <w:sz w:val="30"/>
          <w:szCs w:val="30"/>
        </w:rPr>
      </w:pPr>
    </w:p>
    <w:p w:rsidR="00B8300A" w:rsidRDefault="00B8300A" w:rsidP="00B8300A">
      <w:pPr>
        <w:pStyle w:val="a3"/>
        <w:ind w:firstLine="567"/>
        <w:jc w:val="both"/>
        <w:rPr>
          <w:color w:val="595959" w:themeColor="text1" w:themeTint="A6"/>
          <w:sz w:val="30"/>
          <w:szCs w:val="30"/>
        </w:rPr>
      </w:pPr>
    </w:p>
    <w:p w:rsidR="00B8300A" w:rsidRDefault="00C059F8" w:rsidP="00B8300A">
      <w:pPr>
        <w:pStyle w:val="a3"/>
        <w:ind w:firstLine="567"/>
        <w:jc w:val="both"/>
        <w:rPr>
          <w:color w:val="595959" w:themeColor="text1" w:themeTint="A6"/>
          <w:sz w:val="30"/>
          <w:szCs w:val="30"/>
        </w:rPr>
      </w:pPr>
      <w:r w:rsidRPr="00C059F8">
        <w:rPr>
          <w:color w:val="595959" w:themeColor="text1" w:themeTint="A6"/>
          <w:sz w:val="30"/>
          <w:szCs w:val="30"/>
        </w:rPr>
        <w:lastRenderedPageBreak/>
        <w:t xml:space="preserve">6. «Это я». </w:t>
      </w:r>
    </w:p>
    <w:p w:rsidR="008052EA" w:rsidRPr="00B8300A" w:rsidRDefault="00C059F8" w:rsidP="00B8300A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 w:rsidRPr="00C059F8">
        <w:rPr>
          <w:b w:val="0"/>
          <w:bCs w:val="0"/>
          <w:color w:val="595959" w:themeColor="text1" w:themeTint="A6"/>
          <w:sz w:val="30"/>
          <w:szCs w:val="30"/>
        </w:rPr>
        <w:t>Инструкция: зачитывает каждый участник по цепочке по одной строчке, а последние две все вместе громко.</w:t>
      </w:r>
    </w:p>
    <w:tbl>
      <w:tblPr>
        <w:tblStyle w:val="a8"/>
        <w:tblW w:w="9087" w:type="dxa"/>
        <w:jc w:val="center"/>
        <w:tblInd w:w="817" w:type="dxa"/>
        <w:tblLook w:val="04A0" w:firstRow="1" w:lastRow="0" w:firstColumn="1" w:lastColumn="0" w:noHBand="0" w:noVBand="1"/>
      </w:tblPr>
      <w:tblGrid>
        <w:gridCol w:w="9087"/>
      </w:tblGrid>
      <w:tr w:rsidR="00FF7CBA" w:rsidRPr="00B8300A" w:rsidTr="006C5566">
        <w:trPr>
          <w:jc w:val="center"/>
        </w:trPr>
        <w:tc>
          <w:tcPr>
            <w:tcW w:w="9087" w:type="dxa"/>
          </w:tcPr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Я такая Лапочка! Я такая </w:t>
            </w:r>
            <w:proofErr w:type="gramStart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Цаца</w:t>
            </w:r>
            <w:proofErr w:type="gramEnd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!</w:t>
            </w:r>
          </w:p>
          <w:p w:rsidR="00FF7CBA" w:rsidRPr="00B8300A" w:rsidRDefault="006C5566" w:rsidP="006C5566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На меня к</w:t>
            </w:r>
            <w:r w:rsidR="00FF7CBA"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расавицу</w:t>
            </w: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 н</w:t>
            </w:r>
            <w:r w:rsidR="00FF7CBA"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е налюбоваться!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Я такая Умница! Я такая Краля!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Вы такой красавицы с роду не </w:t>
            </w:r>
            <w:proofErr w:type="spellStart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видали</w:t>
            </w:r>
            <w:proofErr w:type="spellEnd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Я себя любимую холю и лелею!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Ах, какие плечики! Ах, какая шея!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Талия осиная! Бархатная кожа –</w:t>
            </w:r>
          </w:p>
          <w:p w:rsidR="00FF7CBA" w:rsidRPr="00B8300A" w:rsidRDefault="006C5566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С каждым днё</w:t>
            </w:r>
            <w:r w:rsidR="00FF7CBA"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м красивее,</w:t>
            </w:r>
          </w:p>
          <w:p w:rsidR="00FF7CBA" w:rsidRPr="00B8300A" w:rsidRDefault="006C5566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С каждым днё</w:t>
            </w:r>
            <w:r w:rsidR="00FF7CBA"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м моложе!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Зубки – как жемчужинки –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С каждым днем прочнее!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Ножки – </w:t>
            </w:r>
            <w:proofErr w:type="spellStart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заглядение</w:t>
            </w:r>
            <w:proofErr w:type="spellEnd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 –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С каждым днем стройнее!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Волосы шикарные –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Вам и не мечталось!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На троих готовили -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Мне одной досталось!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Никого не слушаю, </w:t>
            </w:r>
          </w:p>
          <w:p w:rsidR="00FF7CBA" w:rsidRPr="00B8300A" w:rsidRDefault="00FF7CBA" w:rsidP="00FF7CB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 xml:space="preserve">Коль стыдят и </w:t>
            </w:r>
            <w:proofErr w:type="gramStart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хают</w:t>
            </w:r>
            <w:proofErr w:type="gramEnd"/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t>!</w:t>
            </w:r>
          </w:p>
          <w:p w:rsidR="00FF7CBA" w:rsidRPr="00B8300A" w:rsidRDefault="00FF7CBA" w:rsidP="00FF7CBA">
            <w:pPr>
              <w:jc w:val="center"/>
              <w:rPr>
                <w:b/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b/>
                <w:color w:val="595959" w:themeColor="text1" w:themeTint="A6"/>
                <w:sz w:val="44"/>
                <w:szCs w:val="44"/>
                <w:lang w:val="ru-RU"/>
              </w:rPr>
              <w:t>ПОТОМУ ЧТО ЛУЧШАЯ!</w:t>
            </w:r>
          </w:p>
          <w:p w:rsidR="00FF7CBA" w:rsidRPr="00B8300A" w:rsidRDefault="00FF7CBA" w:rsidP="00B8300A">
            <w:pPr>
              <w:jc w:val="center"/>
              <w:rPr>
                <w:b/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b/>
                <w:color w:val="595959" w:themeColor="text1" w:themeTint="A6"/>
                <w:sz w:val="44"/>
                <w:szCs w:val="44"/>
              </w:rPr>
              <w:t>ПОТОМУ ЧТО ЗНАЮ!!</w:t>
            </w:r>
            <w:r w:rsidRPr="00B8300A">
              <w:rPr>
                <w:b/>
                <w:color w:val="595959" w:themeColor="text1" w:themeTint="A6"/>
                <w:sz w:val="44"/>
                <w:szCs w:val="44"/>
                <w:lang w:val="ru-RU"/>
              </w:rPr>
              <w:t>!</w:t>
            </w:r>
          </w:p>
          <w:p w:rsidR="00FF7CBA" w:rsidRPr="00B8300A" w:rsidRDefault="00FF7CBA" w:rsidP="00B8300A">
            <w:pPr>
              <w:jc w:val="center"/>
              <w:rPr>
                <w:color w:val="595959" w:themeColor="text1" w:themeTint="A6"/>
                <w:sz w:val="44"/>
                <w:szCs w:val="44"/>
                <w:lang w:val="ru-RU"/>
              </w:rPr>
            </w:pPr>
            <w:r w:rsidRPr="00B8300A">
              <w:rPr>
                <w:color w:val="595959" w:themeColor="text1" w:themeTint="A6"/>
                <w:sz w:val="44"/>
                <w:szCs w:val="44"/>
                <w:lang w:val="ru-RU"/>
              </w:rPr>
              <w:sym w:font="Wingdings" w:char="F04A"/>
            </w:r>
          </w:p>
        </w:tc>
      </w:tr>
    </w:tbl>
    <w:p w:rsidR="00FF7CBA" w:rsidRDefault="00FF7CBA" w:rsidP="00C059F8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</w:p>
    <w:p w:rsidR="00B8300A" w:rsidRPr="00B8300A" w:rsidRDefault="00B8300A" w:rsidP="00B8300A">
      <w:pPr>
        <w:jc w:val="center"/>
        <w:rPr>
          <w:b/>
          <w:color w:val="595959" w:themeColor="text1" w:themeTint="A6"/>
          <w:sz w:val="30"/>
          <w:szCs w:val="30"/>
          <w:lang w:val="ru-RU"/>
        </w:rPr>
      </w:pPr>
      <w:r w:rsidRPr="00B8300A">
        <w:rPr>
          <w:b/>
          <w:color w:val="595959" w:themeColor="text1" w:themeTint="A6"/>
          <w:sz w:val="30"/>
          <w:szCs w:val="30"/>
          <w:lang w:val="ru-RU"/>
        </w:rPr>
        <w:t>Если взгляд упал на эту страницу – чем бы ни было сейчас занято Ваше время – дочитайте до конца!</w:t>
      </w:r>
    </w:p>
    <w:p w:rsidR="00B8300A" w:rsidRDefault="00B8300A" w:rsidP="00C059F8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</w:p>
    <w:p w:rsidR="00B8300A" w:rsidRDefault="00B8300A" w:rsidP="00C059F8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>
        <w:rPr>
          <w:b w:val="0"/>
          <w:bCs w:val="0"/>
          <w:color w:val="595959" w:themeColor="text1" w:themeTint="A6"/>
          <w:sz w:val="30"/>
          <w:szCs w:val="30"/>
        </w:rPr>
        <w:t xml:space="preserve">Спасибо Вам за активную работу! </w:t>
      </w:r>
    </w:p>
    <w:p w:rsidR="00B8300A" w:rsidRPr="00C059F8" w:rsidRDefault="00B8300A" w:rsidP="00C059F8">
      <w:pPr>
        <w:pStyle w:val="a3"/>
        <w:ind w:firstLine="567"/>
        <w:jc w:val="both"/>
        <w:rPr>
          <w:b w:val="0"/>
          <w:bCs w:val="0"/>
          <w:color w:val="595959" w:themeColor="text1" w:themeTint="A6"/>
          <w:sz w:val="30"/>
          <w:szCs w:val="30"/>
        </w:rPr>
      </w:pPr>
      <w:r>
        <w:rPr>
          <w:b w:val="0"/>
          <w:bCs w:val="0"/>
          <w:color w:val="595959" w:themeColor="text1" w:themeTint="A6"/>
          <w:sz w:val="30"/>
          <w:szCs w:val="30"/>
        </w:rPr>
        <w:t>Надеюсь, данные рекомендации вы будете активно применять, а чтобы вы их не забывали – они остаются для вас в  распечатанном виде, чтобы вы могли возвращаться к ним при необходимости.</w:t>
      </w:r>
    </w:p>
    <w:sectPr w:rsidR="00B8300A" w:rsidRPr="00C059F8" w:rsidSect="00B8300A">
      <w:footerReference w:type="default" r:id="rId10"/>
      <w:pgSz w:w="11906" w:h="16838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95" w:rsidRDefault="00575595" w:rsidP="008B67D2">
      <w:r>
        <w:separator/>
      </w:r>
    </w:p>
  </w:endnote>
  <w:endnote w:type="continuationSeparator" w:id="0">
    <w:p w:rsidR="00575595" w:rsidRDefault="00575595" w:rsidP="008B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310967"/>
      <w:docPartObj>
        <w:docPartGallery w:val="Page Numbers (Bottom of Page)"/>
        <w:docPartUnique/>
      </w:docPartObj>
    </w:sdtPr>
    <w:sdtEndPr/>
    <w:sdtContent>
      <w:p w:rsidR="00B8300A" w:rsidRDefault="00B8300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F5" w:rsidRPr="001B34F5">
          <w:rPr>
            <w:noProof/>
            <w:lang w:val="ru-RU"/>
          </w:rPr>
          <w:t>4</w:t>
        </w:r>
        <w:r>
          <w:fldChar w:fldCharType="end"/>
        </w:r>
      </w:p>
    </w:sdtContent>
  </w:sdt>
  <w:p w:rsidR="005565D1" w:rsidRDefault="005565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95" w:rsidRDefault="00575595" w:rsidP="008B67D2">
      <w:r>
        <w:separator/>
      </w:r>
    </w:p>
  </w:footnote>
  <w:footnote w:type="continuationSeparator" w:id="0">
    <w:p w:rsidR="00575595" w:rsidRDefault="00575595" w:rsidP="008B6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270"/>
    <w:multiLevelType w:val="hybridMultilevel"/>
    <w:tmpl w:val="8952A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810715"/>
    <w:multiLevelType w:val="hybridMultilevel"/>
    <w:tmpl w:val="C6D8F8D0"/>
    <w:lvl w:ilvl="0" w:tplc="D29C2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D6722B"/>
    <w:multiLevelType w:val="hybridMultilevel"/>
    <w:tmpl w:val="5816B2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A36DC7"/>
    <w:multiLevelType w:val="hybridMultilevel"/>
    <w:tmpl w:val="0514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5703DC"/>
    <w:multiLevelType w:val="hybridMultilevel"/>
    <w:tmpl w:val="99C0C4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A164B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32A4060C"/>
    <w:multiLevelType w:val="hybridMultilevel"/>
    <w:tmpl w:val="41EECF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F60039"/>
    <w:multiLevelType w:val="hybridMultilevel"/>
    <w:tmpl w:val="54E2DD7A"/>
    <w:lvl w:ilvl="0" w:tplc="0158E14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5290BD1"/>
    <w:multiLevelType w:val="hybridMultilevel"/>
    <w:tmpl w:val="E8162BD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53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11063FA"/>
    <w:multiLevelType w:val="hybridMultilevel"/>
    <w:tmpl w:val="57FCC4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EF6A23"/>
    <w:multiLevelType w:val="hybridMultilevel"/>
    <w:tmpl w:val="29D4F07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84C79"/>
    <w:multiLevelType w:val="hybridMultilevel"/>
    <w:tmpl w:val="29BC9D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B420C3"/>
    <w:multiLevelType w:val="hybridMultilevel"/>
    <w:tmpl w:val="2FD4483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C2"/>
    <w:rsid w:val="00005D15"/>
    <w:rsid w:val="0005649D"/>
    <w:rsid w:val="00075605"/>
    <w:rsid w:val="00077118"/>
    <w:rsid w:val="00085C43"/>
    <w:rsid w:val="000B6E56"/>
    <w:rsid w:val="00172672"/>
    <w:rsid w:val="00174BBD"/>
    <w:rsid w:val="001823EF"/>
    <w:rsid w:val="001B34F5"/>
    <w:rsid w:val="001C3F53"/>
    <w:rsid w:val="001E71D6"/>
    <w:rsid w:val="00242F9D"/>
    <w:rsid w:val="0026147C"/>
    <w:rsid w:val="00261A01"/>
    <w:rsid w:val="00261A2B"/>
    <w:rsid w:val="002825DD"/>
    <w:rsid w:val="002B246D"/>
    <w:rsid w:val="002D2B9D"/>
    <w:rsid w:val="002D6FC0"/>
    <w:rsid w:val="00301CDA"/>
    <w:rsid w:val="00324FA0"/>
    <w:rsid w:val="00351D86"/>
    <w:rsid w:val="00352C2C"/>
    <w:rsid w:val="0037480E"/>
    <w:rsid w:val="00390F2C"/>
    <w:rsid w:val="00395420"/>
    <w:rsid w:val="003D69F8"/>
    <w:rsid w:val="004112E3"/>
    <w:rsid w:val="00476295"/>
    <w:rsid w:val="00490857"/>
    <w:rsid w:val="004B54E1"/>
    <w:rsid w:val="004D7D05"/>
    <w:rsid w:val="005565D1"/>
    <w:rsid w:val="00575595"/>
    <w:rsid w:val="005842A9"/>
    <w:rsid w:val="005E369F"/>
    <w:rsid w:val="00617054"/>
    <w:rsid w:val="00642991"/>
    <w:rsid w:val="00652F5D"/>
    <w:rsid w:val="00677FB5"/>
    <w:rsid w:val="00696334"/>
    <w:rsid w:val="006C5566"/>
    <w:rsid w:val="007205CA"/>
    <w:rsid w:val="007B185D"/>
    <w:rsid w:val="008052EA"/>
    <w:rsid w:val="00812264"/>
    <w:rsid w:val="008414AB"/>
    <w:rsid w:val="008B4F73"/>
    <w:rsid w:val="008B67D2"/>
    <w:rsid w:val="00A037B4"/>
    <w:rsid w:val="00A52747"/>
    <w:rsid w:val="00A95B5F"/>
    <w:rsid w:val="00B13541"/>
    <w:rsid w:val="00B245A0"/>
    <w:rsid w:val="00B24797"/>
    <w:rsid w:val="00B44DC6"/>
    <w:rsid w:val="00B47296"/>
    <w:rsid w:val="00B8300A"/>
    <w:rsid w:val="00C059F8"/>
    <w:rsid w:val="00C102DB"/>
    <w:rsid w:val="00C21F8E"/>
    <w:rsid w:val="00C30D12"/>
    <w:rsid w:val="00C324F0"/>
    <w:rsid w:val="00C54A27"/>
    <w:rsid w:val="00CB2031"/>
    <w:rsid w:val="00D374C2"/>
    <w:rsid w:val="00D97973"/>
    <w:rsid w:val="00E23F4D"/>
    <w:rsid w:val="00E92513"/>
    <w:rsid w:val="00EA6815"/>
    <w:rsid w:val="00EB6109"/>
    <w:rsid w:val="00F33349"/>
    <w:rsid w:val="00F33A60"/>
    <w:rsid w:val="00F64B65"/>
    <w:rsid w:val="00F64E54"/>
    <w:rsid w:val="00F93BA3"/>
    <w:rsid w:val="00F9708D"/>
    <w:rsid w:val="00FD0012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97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7973"/>
    <w:pPr>
      <w:jc w:val="center"/>
    </w:pPr>
    <w:rPr>
      <w:b/>
      <w:bCs/>
      <w:sz w:val="28"/>
      <w:lang w:val="ru-RU"/>
    </w:rPr>
  </w:style>
  <w:style w:type="paragraph" w:styleId="2">
    <w:name w:val="Body Text 2"/>
    <w:basedOn w:val="a"/>
    <w:semiHidden/>
    <w:rsid w:val="00D97973"/>
    <w:rPr>
      <w:sz w:val="28"/>
      <w:lang w:val="ru-RU"/>
    </w:rPr>
  </w:style>
  <w:style w:type="paragraph" w:styleId="a4">
    <w:name w:val="Body Text Indent"/>
    <w:basedOn w:val="a"/>
    <w:link w:val="a5"/>
    <w:uiPriority w:val="99"/>
    <w:semiHidden/>
    <w:unhideWhenUsed/>
    <w:rsid w:val="004B54E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4E1"/>
    <w:rPr>
      <w:sz w:val="24"/>
      <w:szCs w:val="24"/>
      <w:lang w:val="en-US" w:eastAsia="en-US"/>
    </w:rPr>
  </w:style>
  <w:style w:type="paragraph" w:styleId="a6">
    <w:name w:val="Title"/>
    <w:basedOn w:val="a"/>
    <w:link w:val="a7"/>
    <w:qFormat/>
    <w:rsid w:val="004B54E1"/>
    <w:pPr>
      <w:jc w:val="center"/>
    </w:pPr>
    <w:rPr>
      <w:b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4B54E1"/>
    <w:rPr>
      <w:b/>
      <w:sz w:val="24"/>
    </w:rPr>
  </w:style>
  <w:style w:type="table" w:styleId="a8">
    <w:name w:val="Table Grid"/>
    <w:basedOn w:val="a1"/>
    <w:uiPriority w:val="59"/>
    <w:rsid w:val="00FF7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67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67D2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8B67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67D2"/>
    <w:rPr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F97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9C96-CABB-47E6-850E-50803DFD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Советы учителю, помогающие избежать личностной деформации и получить больше радостей от жизни</vt:lpstr>
      <vt:lpstr>Советы учителю, помогающие избежать личностной деформации и получить больше радостей от жизни</vt:lpstr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Советы и упражения педагогам, помогающие избежать личностной деформации и получить больше радостей от жизни</dc:title>
  <dc:subject/>
  <dc:creator>Казаченко Т.М.</dc:creator>
  <cp:keywords/>
  <dc:description/>
  <cp:lastModifiedBy>Татьяна Казаченко</cp:lastModifiedBy>
  <cp:revision>8</cp:revision>
  <cp:lastPrinted>2012-03-31T19:41:00Z</cp:lastPrinted>
  <dcterms:created xsi:type="dcterms:W3CDTF">2012-03-31T19:23:00Z</dcterms:created>
  <dcterms:modified xsi:type="dcterms:W3CDTF">2020-11-18T20:48:00Z</dcterms:modified>
</cp:coreProperties>
</file>