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34" w:rsidRDefault="006A6634" w:rsidP="00D0319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B1BF8" w:rsidRPr="00FF32B7" w:rsidRDefault="00E36EE6" w:rsidP="00CB1BF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32B7">
        <w:rPr>
          <w:rFonts w:ascii="Times New Roman" w:hAnsi="Times New Roman" w:cs="Times New Roman"/>
          <w:b/>
          <w:sz w:val="40"/>
          <w:szCs w:val="40"/>
        </w:rPr>
        <w:t>Понятие о кислотах. Понятие об индикаторах</w:t>
      </w:r>
    </w:p>
    <w:p w:rsidR="00550871" w:rsidRPr="00550871" w:rsidRDefault="00550871" w:rsidP="005508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5087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50871">
        <w:rPr>
          <w:rFonts w:ascii="Times New Roman" w:hAnsi="Times New Roman" w:cs="Times New Roman"/>
          <w:bCs/>
          <w:sz w:val="28"/>
          <w:szCs w:val="28"/>
        </w:rPr>
        <w:t> </w:t>
      </w:r>
      <w:r w:rsidR="00E36EE6">
        <w:rPr>
          <w:rFonts w:ascii="Times New Roman" w:hAnsi="Times New Roman" w:cs="Times New Roman"/>
          <w:bCs/>
          <w:sz w:val="28"/>
          <w:szCs w:val="28"/>
        </w:rPr>
        <w:t>формировать представление о составе, названиях и свойстве кислот изменять окраску индикаторов.</w:t>
      </w:r>
    </w:p>
    <w:p w:rsidR="00550871" w:rsidRPr="00550871" w:rsidRDefault="00550871" w:rsidP="005508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5087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50871" w:rsidRPr="00550871" w:rsidRDefault="00550871" w:rsidP="0055087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50871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</w:t>
      </w:r>
      <w:r w:rsidRPr="00550871">
        <w:rPr>
          <w:rFonts w:ascii="Times New Roman" w:hAnsi="Times New Roman" w:cs="Times New Roman"/>
          <w:bCs/>
          <w:sz w:val="28"/>
          <w:szCs w:val="28"/>
        </w:rPr>
        <w:t>:</w:t>
      </w:r>
    </w:p>
    <w:p w:rsidR="00550871" w:rsidRDefault="00E741E3" w:rsidP="00550871">
      <w:pPr>
        <w:numPr>
          <w:ilvl w:val="1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E36EE6">
        <w:rPr>
          <w:rFonts w:ascii="Times New Roman" w:hAnsi="Times New Roman" w:cs="Times New Roman"/>
          <w:bCs/>
          <w:sz w:val="28"/>
          <w:szCs w:val="28"/>
        </w:rPr>
        <w:t>зучить состав и названия кислот</w:t>
      </w:r>
      <w:r w:rsidR="00D47AE9">
        <w:rPr>
          <w:rFonts w:ascii="Times New Roman" w:hAnsi="Times New Roman" w:cs="Times New Roman"/>
          <w:bCs/>
          <w:sz w:val="28"/>
          <w:szCs w:val="28"/>
        </w:rPr>
        <w:t>, их физические свойства;</w:t>
      </w:r>
    </w:p>
    <w:p w:rsidR="00D47AE9" w:rsidRDefault="00D47AE9" w:rsidP="00550871">
      <w:pPr>
        <w:numPr>
          <w:ilvl w:val="1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научиться распознавать их среди других веществ;</w:t>
      </w:r>
    </w:p>
    <w:p w:rsidR="00D47AE9" w:rsidRPr="00550871" w:rsidRDefault="00D47AE9" w:rsidP="00550871">
      <w:pPr>
        <w:numPr>
          <w:ilvl w:val="1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ознакомиться с их нахождением в природе;</w:t>
      </w:r>
    </w:p>
    <w:p w:rsidR="00550871" w:rsidRPr="00550871" w:rsidRDefault="00E741E3" w:rsidP="00550871">
      <w:pPr>
        <w:numPr>
          <w:ilvl w:val="1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E36EE6">
        <w:rPr>
          <w:rFonts w:ascii="Times New Roman" w:hAnsi="Times New Roman" w:cs="Times New Roman"/>
          <w:bCs/>
          <w:sz w:val="28"/>
          <w:szCs w:val="28"/>
        </w:rPr>
        <w:t xml:space="preserve">ормировать умение определять валентность </w:t>
      </w:r>
      <w:proofErr w:type="gramStart"/>
      <w:r w:rsidR="00E36EE6">
        <w:rPr>
          <w:rFonts w:ascii="Times New Roman" w:hAnsi="Times New Roman" w:cs="Times New Roman"/>
          <w:bCs/>
          <w:sz w:val="28"/>
          <w:szCs w:val="28"/>
        </w:rPr>
        <w:t>кислотного</w:t>
      </w:r>
      <w:proofErr w:type="gramEnd"/>
      <w:r w:rsidR="00E36EE6">
        <w:rPr>
          <w:rFonts w:ascii="Times New Roman" w:hAnsi="Times New Roman" w:cs="Times New Roman"/>
          <w:bCs/>
          <w:sz w:val="28"/>
          <w:szCs w:val="28"/>
        </w:rPr>
        <w:t xml:space="preserve"> остатков по формуле кислоты</w:t>
      </w:r>
      <w:r w:rsidR="00550871" w:rsidRPr="00550871">
        <w:rPr>
          <w:rFonts w:ascii="Times New Roman" w:hAnsi="Times New Roman" w:cs="Times New Roman"/>
          <w:bCs/>
          <w:sz w:val="28"/>
          <w:szCs w:val="28"/>
        </w:rPr>
        <w:t>;</w:t>
      </w:r>
    </w:p>
    <w:p w:rsidR="00550871" w:rsidRPr="00550871" w:rsidRDefault="00550871" w:rsidP="00550871">
      <w:pPr>
        <w:numPr>
          <w:ilvl w:val="1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ознакомить </w:t>
      </w:r>
      <w:r w:rsidR="00E741E3">
        <w:rPr>
          <w:rFonts w:ascii="Times New Roman" w:hAnsi="Times New Roman" w:cs="Times New Roman"/>
          <w:bCs/>
          <w:sz w:val="28"/>
          <w:szCs w:val="28"/>
        </w:rPr>
        <w:t>с правилами безопасного обращения с кислотами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50871" w:rsidRPr="00550871" w:rsidRDefault="00550871" w:rsidP="00550871">
      <w:pPr>
        <w:numPr>
          <w:ilvl w:val="1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50871">
        <w:rPr>
          <w:rFonts w:ascii="Times New Roman" w:hAnsi="Times New Roman" w:cs="Times New Roman"/>
          <w:bCs/>
          <w:sz w:val="28"/>
          <w:szCs w:val="28"/>
        </w:rPr>
        <w:t xml:space="preserve">ознакомить с </w:t>
      </w:r>
      <w:r w:rsidR="00E741E3">
        <w:rPr>
          <w:rFonts w:ascii="Times New Roman" w:hAnsi="Times New Roman" w:cs="Times New Roman"/>
          <w:bCs/>
          <w:sz w:val="28"/>
          <w:szCs w:val="28"/>
        </w:rPr>
        <w:t xml:space="preserve">индикаторами и </w:t>
      </w:r>
      <w:proofErr w:type="gramStart"/>
      <w:r w:rsidR="00E741E3">
        <w:rPr>
          <w:rFonts w:ascii="Times New Roman" w:hAnsi="Times New Roman" w:cs="Times New Roman"/>
          <w:bCs/>
          <w:sz w:val="28"/>
          <w:szCs w:val="28"/>
        </w:rPr>
        <w:t>свойстве</w:t>
      </w:r>
      <w:proofErr w:type="gramEnd"/>
      <w:r w:rsidR="00E741E3">
        <w:rPr>
          <w:rFonts w:ascii="Times New Roman" w:hAnsi="Times New Roman" w:cs="Times New Roman"/>
          <w:bCs/>
          <w:sz w:val="28"/>
          <w:szCs w:val="28"/>
        </w:rPr>
        <w:t xml:space="preserve"> кислот изменять цвет индикаторов</w:t>
      </w:r>
      <w:r w:rsidRPr="00550871">
        <w:rPr>
          <w:rFonts w:ascii="Times New Roman" w:hAnsi="Times New Roman" w:cs="Times New Roman"/>
          <w:bCs/>
          <w:sz w:val="28"/>
          <w:szCs w:val="28"/>
        </w:rPr>
        <w:t>.</w:t>
      </w:r>
    </w:p>
    <w:p w:rsidR="00550871" w:rsidRPr="00550871" w:rsidRDefault="00550871" w:rsidP="0055087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50871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Воспитательные</w:t>
      </w:r>
      <w:r w:rsidRPr="00550871">
        <w:rPr>
          <w:rFonts w:ascii="Times New Roman" w:hAnsi="Times New Roman" w:cs="Times New Roman"/>
          <w:bCs/>
          <w:sz w:val="28"/>
          <w:szCs w:val="28"/>
        </w:rPr>
        <w:t>:</w:t>
      </w:r>
    </w:p>
    <w:p w:rsidR="00550871" w:rsidRPr="00D03193" w:rsidRDefault="00550871" w:rsidP="00D03193">
      <w:pPr>
        <w:numPr>
          <w:ilvl w:val="1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50871">
        <w:rPr>
          <w:rFonts w:ascii="Times New Roman" w:hAnsi="Times New Roman" w:cs="Times New Roman"/>
          <w:bCs/>
          <w:sz w:val="28"/>
          <w:szCs w:val="28"/>
        </w:rPr>
        <w:t>совершенствовать навыки самостоятельной и коллективной работы;</w:t>
      </w:r>
    </w:p>
    <w:p w:rsidR="00550871" w:rsidRPr="00550871" w:rsidRDefault="00550871" w:rsidP="00550871">
      <w:pPr>
        <w:numPr>
          <w:ilvl w:val="1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50871">
        <w:rPr>
          <w:rFonts w:ascii="Times New Roman" w:hAnsi="Times New Roman" w:cs="Times New Roman"/>
          <w:bCs/>
          <w:sz w:val="28"/>
          <w:szCs w:val="28"/>
        </w:rPr>
        <w:t>воспитывать трудолюбие и терпение.</w:t>
      </w:r>
    </w:p>
    <w:p w:rsidR="00550871" w:rsidRDefault="00550871" w:rsidP="0055087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50871">
        <w:rPr>
          <w:rFonts w:ascii="Times New Roman" w:hAnsi="Times New Roman" w:cs="Times New Roman"/>
          <w:bCs/>
          <w:i/>
          <w:iCs/>
          <w:sz w:val="28"/>
          <w:szCs w:val="28"/>
        </w:rPr>
        <w:t>Развивающие</w:t>
      </w:r>
      <w:r w:rsidRPr="00550871">
        <w:rPr>
          <w:rFonts w:ascii="Times New Roman" w:hAnsi="Times New Roman" w:cs="Times New Roman"/>
          <w:bCs/>
          <w:sz w:val="28"/>
          <w:szCs w:val="28"/>
        </w:rPr>
        <w:t>:</w:t>
      </w:r>
    </w:p>
    <w:p w:rsidR="00E741E3" w:rsidRPr="00E741E3" w:rsidRDefault="00E741E3" w:rsidP="00E741E3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E741E3">
        <w:rPr>
          <w:rFonts w:ascii="Times New Roman" w:hAnsi="Times New Roman" w:cs="Times New Roman"/>
          <w:bCs/>
          <w:iCs/>
          <w:sz w:val="28"/>
          <w:szCs w:val="28"/>
        </w:rPr>
        <w:t xml:space="preserve">азвивать умение обращаться с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неорганическими веществами и    </w:t>
      </w:r>
      <w:r w:rsidRPr="00E741E3">
        <w:rPr>
          <w:rFonts w:ascii="Times New Roman" w:hAnsi="Times New Roman" w:cs="Times New Roman"/>
          <w:bCs/>
          <w:iCs/>
          <w:sz w:val="28"/>
          <w:szCs w:val="28"/>
        </w:rPr>
        <w:t>лабораторным оборудование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м;</w:t>
      </w:r>
    </w:p>
    <w:p w:rsidR="00550871" w:rsidRPr="00550871" w:rsidRDefault="00550871" w:rsidP="00550871">
      <w:pPr>
        <w:numPr>
          <w:ilvl w:val="1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50871">
        <w:rPr>
          <w:rFonts w:ascii="Times New Roman" w:hAnsi="Times New Roman" w:cs="Times New Roman"/>
          <w:bCs/>
          <w:sz w:val="28"/>
          <w:szCs w:val="28"/>
        </w:rPr>
        <w:t>формировать наблюдательность и устойчивость внимания;</w:t>
      </w:r>
    </w:p>
    <w:p w:rsidR="00550871" w:rsidRPr="00550871" w:rsidRDefault="00550871" w:rsidP="00550871">
      <w:pPr>
        <w:numPr>
          <w:ilvl w:val="1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50871">
        <w:rPr>
          <w:rFonts w:ascii="Times New Roman" w:hAnsi="Times New Roman" w:cs="Times New Roman"/>
          <w:bCs/>
          <w:sz w:val="28"/>
          <w:szCs w:val="28"/>
        </w:rPr>
        <w:t>развивать умение логически мыслить, анализировать и делать выводы;</w:t>
      </w:r>
    </w:p>
    <w:p w:rsidR="00550871" w:rsidRPr="00550871" w:rsidRDefault="00550871" w:rsidP="00550871">
      <w:pPr>
        <w:numPr>
          <w:ilvl w:val="1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50871">
        <w:rPr>
          <w:rFonts w:ascii="Times New Roman" w:hAnsi="Times New Roman" w:cs="Times New Roman"/>
          <w:bCs/>
          <w:sz w:val="28"/>
          <w:szCs w:val="28"/>
        </w:rPr>
        <w:t>активизировать  познавательные и творческие способности.</w:t>
      </w:r>
    </w:p>
    <w:p w:rsidR="00550871" w:rsidRPr="00D678C1" w:rsidRDefault="00550871" w:rsidP="005508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78C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550871" w:rsidRPr="00550871" w:rsidRDefault="00550871" w:rsidP="0055087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50871">
        <w:rPr>
          <w:rFonts w:ascii="Times New Roman" w:hAnsi="Times New Roman" w:cs="Times New Roman"/>
          <w:bCs/>
          <w:sz w:val="28"/>
          <w:szCs w:val="28"/>
        </w:rPr>
        <w:t>компьютер;</w:t>
      </w:r>
    </w:p>
    <w:p w:rsidR="00550871" w:rsidRPr="00550871" w:rsidRDefault="00550871" w:rsidP="0055087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50871">
        <w:rPr>
          <w:rFonts w:ascii="Times New Roman" w:hAnsi="Times New Roman" w:cs="Times New Roman"/>
          <w:bCs/>
          <w:sz w:val="28"/>
          <w:szCs w:val="28"/>
        </w:rPr>
        <w:t>мультимедийный проектор;</w:t>
      </w:r>
    </w:p>
    <w:p w:rsidR="00550871" w:rsidRPr="00550871" w:rsidRDefault="00550871" w:rsidP="0055087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50871">
        <w:rPr>
          <w:rFonts w:ascii="Times New Roman" w:hAnsi="Times New Roman" w:cs="Times New Roman"/>
          <w:bCs/>
          <w:sz w:val="28"/>
          <w:szCs w:val="28"/>
        </w:rPr>
        <w:t>экран;</w:t>
      </w:r>
    </w:p>
    <w:p w:rsidR="00550871" w:rsidRPr="00550871" w:rsidRDefault="00E741E3" w:rsidP="0055087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соляная и серная кислоты, набор индикаторов</w:t>
      </w:r>
    </w:p>
    <w:p w:rsidR="00550871" w:rsidRPr="00D678C1" w:rsidRDefault="00550871" w:rsidP="005508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78C1">
        <w:rPr>
          <w:rFonts w:ascii="Times New Roman" w:hAnsi="Times New Roman" w:cs="Times New Roman"/>
          <w:b/>
          <w:bCs/>
          <w:sz w:val="28"/>
          <w:szCs w:val="28"/>
        </w:rPr>
        <w:t>Наглядность:</w:t>
      </w:r>
    </w:p>
    <w:p w:rsidR="00D678C1" w:rsidRDefault="00D678C1" w:rsidP="005508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Презентация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видеофрагмент</w:t>
      </w:r>
      <w:r w:rsidR="00E741E3">
        <w:rPr>
          <w:rFonts w:ascii="Times New Roman" w:hAnsi="Times New Roman" w:cs="Times New Roman"/>
          <w:bCs/>
          <w:sz w:val="28"/>
          <w:szCs w:val="28"/>
        </w:rPr>
        <w:t>, интерактивная доска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4BE5" w:rsidRPr="000C4BE5" w:rsidRDefault="000C4BE5" w:rsidP="000C4B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C4BE5">
        <w:rPr>
          <w:rFonts w:ascii="Times New Roman" w:hAnsi="Times New Roman" w:cs="Times New Roman"/>
          <w:b/>
          <w:bCs/>
          <w:sz w:val="28"/>
          <w:szCs w:val="28"/>
        </w:rPr>
        <w:t xml:space="preserve">Методы обучения: </w:t>
      </w:r>
    </w:p>
    <w:p w:rsidR="000C4BE5" w:rsidRPr="000C4BE5" w:rsidRDefault="000C4BE5" w:rsidP="000C4BE5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4BE5">
        <w:rPr>
          <w:rFonts w:ascii="Times New Roman" w:hAnsi="Times New Roman" w:cs="Times New Roman"/>
          <w:bCs/>
          <w:sz w:val="28"/>
          <w:szCs w:val="28"/>
        </w:rPr>
        <w:t xml:space="preserve">Исследовательский. </w:t>
      </w:r>
    </w:p>
    <w:p w:rsidR="000C4BE5" w:rsidRPr="000C4BE5" w:rsidRDefault="000C4BE5" w:rsidP="000C4BE5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4BE5">
        <w:rPr>
          <w:rFonts w:ascii="Times New Roman" w:hAnsi="Times New Roman" w:cs="Times New Roman"/>
          <w:bCs/>
          <w:sz w:val="28"/>
          <w:szCs w:val="28"/>
        </w:rPr>
        <w:t xml:space="preserve">Проблемно-поисковый. </w:t>
      </w:r>
    </w:p>
    <w:p w:rsidR="000C4BE5" w:rsidRPr="000C4BE5" w:rsidRDefault="000C4BE5" w:rsidP="000C4BE5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4BE5">
        <w:rPr>
          <w:rFonts w:ascii="Times New Roman" w:hAnsi="Times New Roman" w:cs="Times New Roman"/>
          <w:bCs/>
          <w:sz w:val="28"/>
          <w:szCs w:val="28"/>
        </w:rPr>
        <w:t xml:space="preserve">Практический. </w:t>
      </w:r>
    </w:p>
    <w:p w:rsidR="000C4BE5" w:rsidRDefault="000C4BE5" w:rsidP="000C4BE5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4BE5">
        <w:rPr>
          <w:rFonts w:ascii="Times New Roman" w:hAnsi="Times New Roman" w:cs="Times New Roman"/>
          <w:bCs/>
          <w:sz w:val="28"/>
          <w:szCs w:val="28"/>
        </w:rPr>
        <w:t>Словесный.</w:t>
      </w:r>
    </w:p>
    <w:p w:rsidR="00D03193" w:rsidRDefault="00E741E3" w:rsidP="00D03193">
      <w:pPr>
        <w:spacing w:after="0"/>
        <w:ind w:left="786"/>
        <w:rPr>
          <w:rFonts w:ascii="Times New Roman" w:hAnsi="Times New Roman" w:cs="Times New Roman"/>
          <w:bCs/>
          <w:sz w:val="28"/>
          <w:szCs w:val="28"/>
        </w:rPr>
      </w:pPr>
      <w:r w:rsidRPr="00E741E3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="00D03193">
        <w:rPr>
          <w:rFonts w:ascii="Times New Roman" w:hAnsi="Times New Roman" w:cs="Times New Roman"/>
          <w:bCs/>
          <w:sz w:val="28"/>
          <w:szCs w:val="28"/>
        </w:rPr>
        <w:t xml:space="preserve"> усвоения новых знаний с последующим закреплением.</w:t>
      </w:r>
    </w:p>
    <w:p w:rsidR="00CB1BF8" w:rsidRPr="000C4BE5" w:rsidRDefault="00CB1BF8" w:rsidP="00CB1BF8">
      <w:pPr>
        <w:spacing w:after="0"/>
        <w:ind w:left="786"/>
        <w:rPr>
          <w:rFonts w:ascii="Times New Roman" w:hAnsi="Times New Roman" w:cs="Times New Roman"/>
          <w:bCs/>
          <w:sz w:val="28"/>
          <w:szCs w:val="28"/>
        </w:rPr>
      </w:pPr>
    </w:p>
    <w:p w:rsidR="000C4BE5" w:rsidRDefault="000C4BE5" w:rsidP="005508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06C09" w:rsidRPr="009A75EF" w:rsidRDefault="00906C09" w:rsidP="00D47AE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03193" w:rsidRDefault="00D03193" w:rsidP="00D47AE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678C1" w:rsidRPr="006D23CB" w:rsidRDefault="00D678C1" w:rsidP="00D47AE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D23CB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Ход урока</w:t>
      </w:r>
    </w:p>
    <w:p w:rsidR="0085519D" w:rsidRDefault="00D678C1" w:rsidP="0085519D">
      <w:pPr>
        <w:pStyle w:val="a4"/>
        <w:shd w:val="clear" w:color="auto" w:fill="FFFFFF"/>
        <w:ind w:left="426"/>
        <w:rPr>
          <w:color w:val="000000"/>
        </w:rPr>
      </w:pPr>
      <w:r w:rsidRPr="00EB72BA">
        <w:rPr>
          <w:b/>
          <w:sz w:val="28"/>
          <w:szCs w:val="28"/>
        </w:rPr>
        <w:t>Организационный момент.</w:t>
      </w:r>
      <w:r w:rsidR="007E1B94">
        <w:rPr>
          <w:b/>
          <w:i/>
          <w:sz w:val="28"/>
          <w:szCs w:val="28"/>
          <w:u w:val="single"/>
        </w:rPr>
        <w:t xml:space="preserve"> </w:t>
      </w:r>
      <w:r w:rsidR="007E1B94">
        <w:rPr>
          <w:sz w:val="28"/>
          <w:szCs w:val="28"/>
        </w:rPr>
        <w:t xml:space="preserve"> </w:t>
      </w:r>
    </w:p>
    <w:p w:rsidR="0085519D" w:rsidRPr="00FF32B7" w:rsidRDefault="0085519D" w:rsidP="0085519D">
      <w:pPr>
        <w:pStyle w:val="a4"/>
        <w:shd w:val="clear" w:color="auto" w:fill="FFFFFF"/>
        <w:ind w:left="426"/>
        <w:rPr>
          <w:color w:val="000000"/>
          <w:sz w:val="28"/>
          <w:szCs w:val="28"/>
        </w:rPr>
      </w:pPr>
      <w:r w:rsidRPr="00FF32B7">
        <w:rPr>
          <w:color w:val="000000"/>
          <w:sz w:val="28"/>
          <w:szCs w:val="28"/>
        </w:rPr>
        <w:t>Прозвенел уже звонок,</w:t>
      </w:r>
      <w:r w:rsidRPr="00FF32B7">
        <w:rPr>
          <w:color w:val="000000"/>
          <w:sz w:val="28"/>
          <w:szCs w:val="28"/>
        </w:rPr>
        <w:br/>
        <w:t>Начинается урок.</w:t>
      </w:r>
      <w:r w:rsidRPr="00FF32B7">
        <w:rPr>
          <w:color w:val="000000"/>
          <w:sz w:val="28"/>
          <w:szCs w:val="28"/>
        </w:rPr>
        <w:br/>
        <w:t>Я путешествие хочу вам предложить,</w:t>
      </w:r>
      <w:r w:rsidRPr="00FF32B7">
        <w:rPr>
          <w:color w:val="000000"/>
          <w:sz w:val="28"/>
          <w:szCs w:val="28"/>
        </w:rPr>
        <w:br/>
        <w:t>Чтоб было интересней химию учить.</w:t>
      </w:r>
      <w:r w:rsidRPr="00FF32B7">
        <w:rPr>
          <w:color w:val="000000"/>
          <w:sz w:val="28"/>
          <w:szCs w:val="28"/>
        </w:rPr>
        <w:br/>
        <w:t>«Путешествие в страну кислот» –</w:t>
      </w:r>
      <w:r w:rsidRPr="00FF32B7">
        <w:rPr>
          <w:color w:val="000000"/>
          <w:sz w:val="28"/>
          <w:szCs w:val="28"/>
        </w:rPr>
        <w:br/>
        <w:t>С таким названием урок пройдет.</w:t>
      </w:r>
    </w:p>
    <w:p w:rsidR="0085519D" w:rsidRPr="00FF32B7" w:rsidRDefault="0085519D" w:rsidP="0085519D">
      <w:pPr>
        <w:pStyle w:val="a4"/>
        <w:shd w:val="clear" w:color="auto" w:fill="FFFFFF"/>
        <w:ind w:left="426"/>
        <w:rPr>
          <w:color w:val="000000"/>
          <w:sz w:val="28"/>
          <w:szCs w:val="28"/>
        </w:rPr>
      </w:pPr>
      <w:r w:rsidRPr="00FF32B7">
        <w:rPr>
          <w:color w:val="000000"/>
          <w:sz w:val="28"/>
          <w:szCs w:val="28"/>
        </w:rPr>
        <w:t>Для путешествия есть нужный антураж,</w:t>
      </w:r>
      <w:r w:rsidRPr="00FF32B7">
        <w:rPr>
          <w:color w:val="000000"/>
          <w:sz w:val="28"/>
          <w:szCs w:val="28"/>
        </w:rPr>
        <w:br/>
        <w:t>Необходимый всем химический багаж:</w:t>
      </w:r>
      <w:r w:rsidRPr="00FF32B7">
        <w:rPr>
          <w:color w:val="000000"/>
          <w:sz w:val="28"/>
          <w:szCs w:val="28"/>
        </w:rPr>
        <w:br/>
        <w:t>пробирки, склянки, палочки, штатив,</w:t>
      </w:r>
      <w:r w:rsidRPr="00FF32B7">
        <w:rPr>
          <w:color w:val="000000"/>
          <w:sz w:val="28"/>
          <w:szCs w:val="28"/>
        </w:rPr>
        <w:br/>
        <w:t>Кислоты разные возьмем в актив.</w:t>
      </w:r>
    </w:p>
    <w:p w:rsidR="0085519D" w:rsidRPr="00FF32B7" w:rsidRDefault="0085519D" w:rsidP="0085519D">
      <w:pPr>
        <w:pStyle w:val="a4"/>
        <w:shd w:val="clear" w:color="auto" w:fill="FFFFFF"/>
        <w:ind w:left="426"/>
        <w:rPr>
          <w:color w:val="000000"/>
          <w:sz w:val="28"/>
          <w:szCs w:val="28"/>
        </w:rPr>
      </w:pPr>
      <w:r w:rsidRPr="00FF32B7">
        <w:rPr>
          <w:color w:val="000000"/>
          <w:sz w:val="28"/>
          <w:szCs w:val="28"/>
        </w:rPr>
        <w:t>К изучению  кислот мы приступаем</w:t>
      </w:r>
      <w:proofErr w:type="gramStart"/>
      <w:r w:rsidRPr="00FF32B7">
        <w:rPr>
          <w:color w:val="000000"/>
          <w:sz w:val="28"/>
          <w:szCs w:val="28"/>
        </w:rPr>
        <w:br/>
        <w:t>И</w:t>
      </w:r>
      <w:proofErr w:type="gramEnd"/>
      <w:r w:rsidRPr="00FF32B7">
        <w:rPr>
          <w:color w:val="000000"/>
          <w:sz w:val="28"/>
          <w:szCs w:val="28"/>
        </w:rPr>
        <w:t xml:space="preserve"> очень многое узнаем.</w:t>
      </w:r>
      <w:r w:rsidRPr="00FF32B7">
        <w:rPr>
          <w:color w:val="000000"/>
          <w:sz w:val="28"/>
          <w:szCs w:val="28"/>
        </w:rPr>
        <w:br/>
        <w:t>Будем экспериментировать, опыты анализировать.</w:t>
      </w:r>
      <w:r w:rsidRPr="00FF32B7">
        <w:rPr>
          <w:color w:val="000000"/>
          <w:sz w:val="28"/>
          <w:szCs w:val="28"/>
        </w:rPr>
        <w:br/>
        <w:t>Работы много предстоит, никто без дела не сидит.</w:t>
      </w:r>
    </w:p>
    <w:p w:rsidR="00B65E62" w:rsidRPr="009A75EF" w:rsidRDefault="00B65E62" w:rsidP="00906C09">
      <w:pPr>
        <w:pStyle w:val="a4"/>
        <w:shd w:val="clear" w:color="auto" w:fill="FFFFFF"/>
        <w:rPr>
          <w:color w:val="000000"/>
        </w:rPr>
      </w:pPr>
    </w:p>
    <w:p w:rsidR="00C646F9" w:rsidRDefault="00E468F5" w:rsidP="00FF32B7">
      <w:pPr>
        <w:pStyle w:val="a4"/>
        <w:shd w:val="clear" w:color="auto" w:fill="FFFFFF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646F9">
        <w:rPr>
          <w:color w:val="000000"/>
          <w:sz w:val="28"/>
          <w:szCs w:val="28"/>
        </w:rPr>
        <w:t xml:space="preserve">Ребята, сегодня мы с вами осуществим </w:t>
      </w:r>
      <w:r w:rsidR="00C646F9" w:rsidRPr="00C646F9">
        <w:rPr>
          <w:color w:val="000000"/>
          <w:sz w:val="28"/>
          <w:szCs w:val="28"/>
        </w:rPr>
        <w:t xml:space="preserve"> увлекательное путешествие в страну КИСЛОТ</w:t>
      </w:r>
      <w:r w:rsidR="00C646F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познакомимся с этим новым классом неорганических соединений </w:t>
      </w:r>
      <w:proofErr w:type="gramStart"/>
      <w:r>
        <w:rPr>
          <w:color w:val="000000"/>
          <w:sz w:val="28"/>
          <w:szCs w:val="28"/>
        </w:rPr>
        <w:t>–К</w:t>
      </w:r>
      <w:proofErr w:type="gramEnd"/>
      <w:r>
        <w:rPr>
          <w:color w:val="000000"/>
          <w:sz w:val="28"/>
          <w:szCs w:val="28"/>
        </w:rPr>
        <w:t>ИСЛОТЫ, выполним лабораторный опыт, в  ходе которого научимся распознавать кислоты при помощи особых веществ –и</w:t>
      </w:r>
      <w:r w:rsidR="00906C09">
        <w:rPr>
          <w:color w:val="000000"/>
          <w:sz w:val="28"/>
          <w:szCs w:val="28"/>
        </w:rPr>
        <w:t>ндикаторов. Ребята, скажите, а</w:t>
      </w:r>
      <w:r>
        <w:rPr>
          <w:color w:val="000000"/>
          <w:sz w:val="28"/>
          <w:szCs w:val="28"/>
        </w:rPr>
        <w:t xml:space="preserve"> что вы будете знать после изучения данной темы?</w:t>
      </w:r>
    </w:p>
    <w:p w:rsidR="00E468F5" w:rsidRDefault="00E468F5" w:rsidP="00E468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что такое кислоты, их состав и строен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ие, названия;</w:t>
      </w:r>
    </w:p>
    <w:p w:rsidR="00E468F5" w:rsidRPr="00E468F5" w:rsidRDefault="00E468F5" w:rsidP="00E468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познакомиться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нахождением в природе;</w:t>
      </w:r>
    </w:p>
    <w:p w:rsidR="00E468F5" w:rsidRPr="00E468F5" w:rsidRDefault="00E468F5" w:rsidP="00E468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чить физические свойства кислот;</w:t>
      </w:r>
    </w:p>
    <w:p w:rsidR="00E468F5" w:rsidRPr="00E468F5" w:rsidRDefault="00E468F5" w:rsidP="00E468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правила техники безо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пасности при работе с кислотами;</w:t>
      </w:r>
    </w:p>
    <w:p w:rsidR="00E468F5" w:rsidRDefault="00E468F5" w:rsidP="00E468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знавать их среди других веществ, изучить особые вещества-индикаторы.</w:t>
      </w:r>
    </w:p>
    <w:p w:rsidR="00D47AE9" w:rsidRDefault="00D47AE9" w:rsidP="00E468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Выполним лаб. опыт, в ходе которого ознакомимся </w:t>
      </w:r>
      <w:r w:rsidRPr="0055087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>индикаторами и свойстве кислот изменять цвет индикаторов</w:t>
      </w:r>
    </w:p>
    <w:p w:rsidR="004A709D" w:rsidRPr="004A709D" w:rsidRDefault="000569D5" w:rsidP="004A70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06C09" w:rsidRPr="00906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="004A709D" w:rsidRPr="004A7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пиграф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4A709D" w:rsidRPr="004A7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нашего уро</w:t>
      </w:r>
      <w:r w:rsidR="004A7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 </w:t>
      </w:r>
      <w:r w:rsidR="00906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выбрала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</w:t>
      </w:r>
      <w:r w:rsidR="00906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Александра Николаевича Несмеянова </w:t>
      </w:r>
      <w:r w:rsidR="00D03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“Знать – значит победить”. (С</w:t>
      </w:r>
      <w:r w:rsidR="004A7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оветский химик, доктор химических наук)</w:t>
      </w:r>
    </w:p>
    <w:p w:rsidR="004A709D" w:rsidRPr="004A709D" w:rsidRDefault="004A709D" w:rsidP="004A70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0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вы считаете, что этим хотел сказать академик Несмеянов?</w:t>
      </w:r>
    </w:p>
    <w:p w:rsidR="004A709D" w:rsidRPr="004A709D" w:rsidRDefault="004A709D" w:rsidP="004A70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0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4A7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действительно, чтобы победить все трудности в жизни нужно много знать. Поэтому мы с вами не будем останавливаться на </w:t>
      </w:r>
      <w:proofErr w:type="gramStart"/>
      <w:r w:rsidRPr="004A7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нутом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И </w:t>
      </w:r>
      <w:r w:rsidRPr="004A7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чем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отправиться </w:t>
      </w:r>
      <w:r w:rsidRPr="004A7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путь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«Путешествие в страну кислот»</w:t>
      </w:r>
      <w:r w:rsidRPr="004A7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необходимо проверить ваш багаж знаний и узнать все ли готовы к путешествию?</w:t>
      </w:r>
    </w:p>
    <w:p w:rsidR="00E03B0E" w:rsidRDefault="00E03B0E" w:rsidP="00E03B0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03B0E" w:rsidRDefault="00E03B0E" w:rsidP="00E03B0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03193" w:rsidRDefault="00D03193" w:rsidP="00E03B0E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E03B0E" w:rsidRPr="00D03193" w:rsidRDefault="00E03B0E" w:rsidP="00E03B0E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319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 первая станция нашего путешествия называется ПРОВЕРОЧНАЯ.</w:t>
      </w:r>
      <w:r w:rsidRPr="00D03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03B0E" w:rsidRPr="00E03B0E" w:rsidRDefault="00E03B0E" w:rsidP="00E03B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 ваши знания, как вы усвоили материал предыдущих уроков.</w:t>
      </w:r>
    </w:p>
    <w:p w:rsidR="006A6634" w:rsidRPr="006A6634" w:rsidRDefault="00FF32B7" w:rsidP="006A6634">
      <w:pPr>
        <w:pStyle w:val="a3"/>
        <w:ind w:left="786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Задание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6A6634" w:rsidRPr="006A6634">
        <w:rPr>
          <w:rFonts w:ascii="Times New Roman" w:hAnsi="Times New Roman" w:cs="Times New Roman"/>
          <w:b/>
          <w:sz w:val="36"/>
          <w:szCs w:val="36"/>
        </w:rPr>
        <w:t>. ТЕСТ</w:t>
      </w:r>
    </w:p>
    <w:p w:rsidR="00BA4CAE" w:rsidRPr="009C5AB7" w:rsidRDefault="00BA4CAE" w:rsidP="006A6634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9C5AB7">
        <w:rPr>
          <w:rFonts w:ascii="Times New Roman" w:hAnsi="Times New Roman" w:cs="Times New Roman"/>
          <w:b/>
          <w:i/>
          <w:sz w:val="28"/>
          <w:szCs w:val="28"/>
        </w:rPr>
        <w:t>ВОДОРОД (тест)</w:t>
      </w:r>
    </w:p>
    <w:p w:rsidR="00BA4CAE" w:rsidRDefault="00BA4CAE" w:rsidP="00BA4CAE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9C5AB7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BA4CAE" w:rsidRDefault="00BA4CAE" w:rsidP="00BA4CAE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BA4CAE" w:rsidRDefault="00BA4CAE" w:rsidP="00BA4CAE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Молекулярная формула водорода:</w:t>
      </w:r>
    </w:p>
    <w:p w:rsidR="00BA4CAE" w:rsidRPr="00BA4CAE" w:rsidRDefault="00BA4CAE" w:rsidP="00BA4CAE">
      <w:pPr>
        <w:pStyle w:val="ac"/>
        <w:ind w:left="72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а) Н;  б) 2Н;  в)2Н</w:t>
      </w:r>
      <w:r w:rsidRPr="009C5A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  г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9C5A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BA4CAE" w:rsidRDefault="00BA4CAE" w:rsidP="00BA4CAE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Водороду присуще следующее физическое свойство:</w:t>
      </w:r>
    </w:p>
    <w:p w:rsidR="00BA4CAE" w:rsidRDefault="00BA4CAE" w:rsidP="00BA4CA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горюч;</w:t>
      </w:r>
    </w:p>
    <w:p w:rsidR="00BA4CAE" w:rsidRDefault="00BA4CAE" w:rsidP="00BA4CA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тяжелее воздуха;</w:t>
      </w:r>
    </w:p>
    <w:p w:rsidR="00BA4CAE" w:rsidRDefault="00BA4CAE" w:rsidP="00BA4CA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газообразный;</w:t>
      </w:r>
    </w:p>
    <w:p w:rsidR="00BA4CAE" w:rsidRDefault="00BA4CAE" w:rsidP="00BA4CA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взаимодействует с кислородом.</w:t>
      </w:r>
    </w:p>
    <w:p w:rsidR="00BA4CAE" w:rsidRDefault="00BA4CAE" w:rsidP="00BA4CA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Водород - самый распространенный элемент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A4CAE" w:rsidRDefault="00BA4CAE" w:rsidP="00BA4CA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во Вселенной;</w:t>
      </w:r>
    </w:p>
    <w:p w:rsidR="00BA4CAE" w:rsidRDefault="00BA4CAE" w:rsidP="00BA4CA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в земной коре;</w:t>
      </w:r>
    </w:p>
    <w:p w:rsidR="00BA4CAE" w:rsidRDefault="00BA4CAE" w:rsidP="00BA4CA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в атмосфере;</w:t>
      </w:r>
    </w:p>
    <w:p w:rsidR="00BA4CAE" w:rsidRDefault="00BA4CAE" w:rsidP="00BA4CA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на Солнце.</w:t>
      </w:r>
    </w:p>
    <w:p w:rsidR="00BA4CAE" w:rsidRDefault="00BA4CAE" w:rsidP="00BA4CA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A4CAE" w:rsidRDefault="00BA4CAE" w:rsidP="00BA4CA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Водород проявляет постоянную валентность, равную:</w:t>
      </w:r>
    </w:p>
    <w:p w:rsidR="00BA4CAE" w:rsidRDefault="00BA4CAE" w:rsidP="00BA4CA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1;  б) 2;  в) 3;  г) 4.</w:t>
      </w:r>
    </w:p>
    <w:p w:rsidR="00BA4CAE" w:rsidRDefault="00BA4CAE" w:rsidP="00BA4CA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Гремучий газ-это смесь:</w:t>
      </w:r>
    </w:p>
    <w:p w:rsidR="00BA4CAE" w:rsidRPr="00331FB1" w:rsidRDefault="00BA4CAE" w:rsidP="00BA4CA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31F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1FB1">
        <w:rPr>
          <w:rFonts w:ascii="Times New Roman" w:hAnsi="Times New Roman" w:cs="Times New Roman"/>
          <w:sz w:val="28"/>
          <w:szCs w:val="28"/>
        </w:rPr>
        <w:t xml:space="preserve"> и О</w:t>
      </w:r>
      <w:r w:rsidRPr="00331F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1FB1">
        <w:rPr>
          <w:rFonts w:ascii="Times New Roman" w:hAnsi="Times New Roman" w:cs="Times New Roman"/>
          <w:sz w:val="28"/>
          <w:szCs w:val="28"/>
        </w:rPr>
        <w:t>; б</w:t>
      </w:r>
      <w:proofErr w:type="gramStart"/>
      <w:r w:rsidRPr="00331FB1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31F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1FB1">
        <w:rPr>
          <w:rFonts w:ascii="Times New Roman" w:hAnsi="Times New Roman" w:cs="Times New Roman"/>
          <w:sz w:val="28"/>
          <w:szCs w:val="28"/>
        </w:rPr>
        <w:t xml:space="preserve"> и Н</w:t>
      </w:r>
      <w:r w:rsidRPr="00331F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1FB1">
        <w:rPr>
          <w:rFonts w:ascii="Times New Roman" w:hAnsi="Times New Roman" w:cs="Times New Roman"/>
          <w:sz w:val="28"/>
          <w:szCs w:val="28"/>
        </w:rPr>
        <w:t>; в) Н</w:t>
      </w:r>
      <w:r w:rsidRPr="00331F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1FB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1F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1FB1">
        <w:rPr>
          <w:rFonts w:ascii="Times New Roman" w:hAnsi="Times New Roman" w:cs="Times New Roman"/>
          <w:sz w:val="28"/>
          <w:szCs w:val="28"/>
        </w:rPr>
        <w:t>; г) О</w:t>
      </w:r>
      <w:r w:rsidRPr="00331F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1FB1">
        <w:rPr>
          <w:rFonts w:ascii="Times New Roman" w:hAnsi="Times New Roman" w:cs="Times New Roman"/>
          <w:sz w:val="28"/>
          <w:szCs w:val="28"/>
        </w:rPr>
        <w:t xml:space="preserve"> и СО</w:t>
      </w:r>
      <w:r w:rsidRPr="00331F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1FB1">
        <w:rPr>
          <w:rFonts w:ascii="Times New Roman" w:hAnsi="Times New Roman" w:cs="Times New Roman"/>
          <w:sz w:val="28"/>
          <w:szCs w:val="28"/>
        </w:rPr>
        <w:t>.</w:t>
      </w:r>
    </w:p>
    <w:p w:rsidR="00BA4CAE" w:rsidRDefault="00BA4CAE" w:rsidP="00BA4CA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</w:p>
    <w:p w:rsidR="00BA4CAE" w:rsidRPr="009C5AB7" w:rsidRDefault="00BA4CAE" w:rsidP="00BA4CAE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9C5AB7">
        <w:rPr>
          <w:rFonts w:ascii="Times New Roman" w:hAnsi="Times New Roman" w:cs="Times New Roman"/>
          <w:b/>
          <w:i/>
          <w:sz w:val="28"/>
          <w:szCs w:val="28"/>
        </w:rPr>
        <w:t>ВОДОРОД (тест)</w:t>
      </w:r>
    </w:p>
    <w:p w:rsidR="00BA4CAE" w:rsidRDefault="00BA4CAE" w:rsidP="00BA4CAE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BA4CAE" w:rsidRDefault="00BA4CAE" w:rsidP="00BA4CAE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BA4CAE" w:rsidRDefault="00BA4CAE" w:rsidP="00BA4CA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Относительная молекулярная масса вещества водорода равна:</w:t>
      </w:r>
    </w:p>
    <w:p w:rsidR="00BA4CAE" w:rsidRDefault="00BA4CAE" w:rsidP="00BA4CAE">
      <w:pPr>
        <w:pStyle w:val="ac"/>
        <w:ind w:left="72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а) 1;  б) 2;  в) 3;  г) 4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BA4CAE" w:rsidRPr="009C5AB7" w:rsidRDefault="00BA4CAE" w:rsidP="00BA4CA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A4CAE" w:rsidRDefault="00BA4CAE" w:rsidP="00BA4CA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2.Водороду присуще следующее физическое свойство:</w:t>
      </w:r>
    </w:p>
    <w:p w:rsidR="00BA4CAE" w:rsidRDefault="00BA4CAE" w:rsidP="00BA4CA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темно-зеленого цвета;</w:t>
      </w:r>
    </w:p>
    <w:p w:rsidR="00BA4CAE" w:rsidRDefault="00BA4CAE" w:rsidP="00BA4CA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легче воздуха;</w:t>
      </w:r>
    </w:p>
    <w:p w:rsidR="00BA4CAE" w:rsidRDefault="00BA4CAE" w:rsidP="00BA4CA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газ с резким запахом;</w:t>
      </w:r>
    </w:p>
    <w:p w:rsidR="00BA4CAE" w:rsidRDefault="00BA4CAE" w:rsidP="00BA4CA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хорошо растворим в воде.</w:t>
      </w:r>
    </w:p>
    <w:p w:rsidR="00BA4CAE" w:rsidRDefault="00BA4CAE" w:rsidP="00BA4CA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Первооткрывателем простого вещества и соответствующего химического элемента водорода является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A4CAE" w:rsidRDefault="00BA4CAE" w:rsidP="00BA4CA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Дмитрий Менделеев;</w:t>
      </w:r>
    </w:p>
    <w:p w:rsidR="00BA4CAE" w:rsidRDefault="00BA4CAE" w:rsidP="00BA4CA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Антуан Лавуазье;</w:t>
      </w:r>
    </w:p>
    <w:p w:rsidR="00BA4CAE" w:rsidRDefault="00BA4CAE" w:rsidP="00BA4CA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Генри Кавендиш;</w:t>
      </w:r>
    </w:p>
    <w:p w:rsidR="00BA4CAE" w:rsidRDefault="00BA4CAE" w:rsidP="00BA4CA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Джозеф Пристли.</w:t>
      </w:r>
    </w:p>
    <w:p w:rsidR="00BA4CAE" w:rsidRDefault="00BA4CAE" w:rsidP="00BA4CA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4.Взаимодействие водорода со сложными веществами относят к типу реакции:</w:t>
      </w:r>
    </w:p>
    <w:p w:rsidR="00BA4CAE" w:rsidRDefault="00BA4CAE" w:rsidP="00BA4CA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замещения;  </w:t>
      </w:r>
    </w:p>
    <w:p w:rsidR="00BA4CAE" w:rsidRDefault="00BA4CAE" w:rsidP="00BA4CA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соединения;  </w:t>
      </w:r>
    </w:p>
    <w:p w:rsidR="00BA4CAE" w:rsidRDefault="00BA4CAE" w:rsidP="00BA4CA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разложения;  </w:t>
      </w:r>
    </w:p>
    <w:p w:rsidR="00BA4CAE" w:rsidRDefault="00BA4CAE" w:rsidP="00BA4CAE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обмена.</w:t>
      </w:r>
    </w:p>
    <w:p w:rsidR="00BA4CAE" w:rsidRDefault="00BA4CAE" w:rsidP="00BA4CA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реакции между кислородом и водородом сумма коэффициентов равна:</w:t>
      </w:r>
    </w:p>
    <w:p w:rsidR="00BA4CAE" w:rsidRDefault="00BA4CAE" w:rsidP="00D03193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</w:t>
      </w:r>
      <w:r w:rsidRPr="00331FB1">
        <w:rPr>
          <w:rFonts w:ascii="Times New Roman" w:hAnsi="Times New Roman" w:cs="Times New Roman"/>
          <w:sz w:val="28"/>
          <w:szCs w:val="28"/>
        </w:rPr>
        <w:t>; б)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331FB1">
        <w:rPr>
          <w:rFonts w:ascii="Times New Roman" w:hAnsi="Times New Roman" w:cs="Times New Roman"/>
          <w:sz w:val="28"/>
          <w:szCs w:val="28"/>
        </w:rPr>
        <w:t xml:space="preserve">; в)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1FB1">
        <w:rPr>
          <w:rFonts w:ascii="Times New Roman" w:hAnsi="Times New Roman" w:cs="Times New Roman"/>
          <w:sz w:val="28"/>
          <w:szCs w:val="28"/>
        </w:rPr>
        <w:t xml:space="preserve">; г)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1FB1">
        <w:rPr>
          <w:rFonts w:ascii="Times New Roman" w:hAnsi="Times New Roman" w:cs="Times New Roman"/>
          <w:sz w:val="28"/>
          <w:szCs w:val="28"/>
        </w:rPr>
        <w:t>.</w:t>
      </w:r>
    </w:p>
    <w:p w:rsidR="00BA4CAE" w:rsidRPr="009C5AB7" w:rsidRDefault="00BA4CAE" w:rsidP="00BA4CA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31595" w:rsidRPr="00131595" w:rsidRDefault="007E1B94" w:rsidP="0013159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Ключ ответов на экране</w:t>
      </w:r>
      <w:r w:rsidR="005C3EC3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5C3EC3" w:rsidRPr="00AA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5C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</w:p>
    <w:tbl>
      <w:tblPr>
        <w:tblStyle w:val="1"/>
        <w:tblW w:w="0" w:type="auto"/>
        <w:tblInd w:w="720" w:type="dxa"/>
        <w:tblLook w:val="04A0"/>
      </w:tblPr>
      <w:tblGrid>
        <w:gridCol w:w="1530"/>
        <w:gridCol w:w="1464"/>
        <w:gridCol w:w="1465"/>
        <w:gridCol w:w="1464"/>
        <w:gridCol w:w="1452"/>
        <w:gridCol w:w="1476"/>
      </w:tblGrid>
      <w:tr w:rsidR="00131595" w:rsidRPr="00131595" w:rsidTr="008142D4">
        <w:tc>
          <w:tcPr>
            <w:tcW w:w="1530" w:type="dxa"/>
          </w:tcPr>
          <w:p w:rsidR="00131595" w:rsidRPr="00BA4CAE" w:rsidRDefault="00131595" w:rsidP="00131595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C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Вариант 1</w:t>
            </w:r>
          </w:p>
        </w:tc>
        <w:tc>
          <w:tcPr>
            <w:tcW w:w="1464" w:type="dxa"/>
          </w:tcPr>
          <w:p w:rsidR="00131595" w:rsidRPr="00BA4CAE" w:rsidRDefault="00131595" w:rsidP="00131595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C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</w:t>
            </w:r>
            <w:r w:rsidR="00BA4C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1465" w:type="dxa"/>
          </w:tcPr>
          <w:p w:rsidR="00131595" w:rsidRPr="00BA4CAE" w:rsidRDefault="00131595" w:rsidP="00131595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C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В</w:t>
            </w:r>
          </w:p>
        </w:tc>
        <w:tc>
          <w:tcPr>
            <w:tcW w:w="1464" w:type="dxa"/>
          </w:tcPr>
          <w:p w:rsidR="00131595" w:rsidRPr="00BA4CAE" w:rsidRDefault="00131595" w:rsidP="00131595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C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</w:t>
            </w:r>
            <w:r w:rsidR="00BA4C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452" w:type="dxa"/>
          </w:tcPr>
          <w:p w:rsidR="00131595" w:rsidRPr="00BA4CAE" w:rsidRDefault="00BA4CAE" w:rsidP="007E1B9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476" w:type="dxa"/>
          </w:tcPr>
          <w:p w:rsidR="00131595" w:rsidRPr="00BA4CAE" w:rsidRDefault="00131595" w:rsidP="00131595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C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</w:t>
            </w:r>
            <w:r w:rsidR="00BA4C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</w:t>
            </w:r>
          </w:p>
        </w:tc>
      </w:tr>
      <w:tr w:rsidR="00131595" w:rsidRPr="00131595" w:rsidTr="008142D4">
        <w:tc>
          <w:tcPr>
            <w:tcW w:w="1530" w:type="dxa"/>
          </w:tcPr>
          <w:p w:rsidR="00131595" w:rsidRPr="00BA4CAE" w:rsidRDefault="00131595" w:rsidP="00131595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C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Вариант 2</w:t>
            </w:r>
          </w:p>
        </w:tc>
        <w:tc>
          <w:tcPr>
            <w:tcW w:w="1464" w:type="dxa"/>
          </w:tcPr>
          <w:p w:rsidR="00131595" w:rsidRPr="00BA4CAE" w:rsidRDefault="007E1B94" w:rsidP="00131595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C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Б</w:t>
            </w:r>
          </w:p>
        </w:tc>
        <w:tc>
          <w:tcPr>
            <w:tcW w:w="1465" w:type="dxa"/>
          </w:tcPr>
          <w:p w:rsidR="00131595" w:rsidRPr="00BA4CAE" w:rsidRDefault="007E1B94" w:rsidP="00131595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C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Б</w:t>
            </w:r>
          </w:p>
        </w:tc>
        <w:tc>
          <w:tcPr>
            <w:tcW w:w="1464" w:type="dxa"/>
          </w:tcPr>
          <w:p w:rsidR="00131595" w:rsidRPr="00BA4CAE" w:rsidRDefault="00131595" w:rsidP="00131595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C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В</w:t>
            </w:r>
          </w:p>
        </w:tc>
        <w:tc>
          <w:tcPr>
            <w:tcW w:w="1452" w:type="dxa"/>
          </w:tcPr>
          <w:p w:rsidR="00131595" w:rsidRPr="00BA4CAE" w:rsidRDefault="00BA4CAE" w:rsidP="007E1B9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476" w:type="dxa"/>
          </w:tcPr>
          <w:p w:rsidR="00131595" w:rsidRPr="00BA4CAE" w:rsidRDefault="00131595" w:rsidP="007E1B9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C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</w:t>
            </w:r>
            <w:r w:rsidR="00BA4C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131595" w:rsidRPr="00131595" w:rsidTr="008142D4">
        <w:tc>
          <w:tcPr>
            <w:tcW w:w="1530" w:type="dxa"/>
          </w:tcPr>
          <w:p w:rsidR="00131595" w:rsidRPr="00131595" w:rsidRDefault="00131595" w:rsidP="00131595">
            <w:pPr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4" w:type="dxa"/>
          </w:tcPr>
          <w:p w:rsidR="00131595" w:rsidRPr="00131595" w:rsidRDefault="00131595" w:rsidP="00131595">
            <w:pPr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</w:tcPr>
          <w:p w:rsidR="00131595" w:rsidRPr="00131595" w:rsidRDefault="00131595" w:rsidP="00131595">
            <w:pPr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4" w:type="dxa"/>
          </w:tcPr>
          <w:p w:rsidR="00131595" w:rsidRPr="00131595" w:rsidRDefault="00131595" w:rsidP="00131595">
            <w:pPr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52" w:type="dxa"/>
          </w:tcPr>
          <w:p w:rsidR="00131595" w:rsidRPr="00131595" w:rsidRDefault="00131595" w:rsidP="00131595">
            <w:pPr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76" w:type="dxa"/>
          </w:tcPr>
          <w:p w:rsidR="00131595" w:rsidRPr="00131595" w:rsidRDefault="00131595" w:rsidP="00131595">
            <w:pPr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131595" w:rsidRDefault="00131595" w:rsidP="00D76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634" w:rsidRDefault="00FF32B7" w:rsidP="006A6634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Задание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6A6634" w:rsidRPr="006A6634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6A6634" w:rsidRPr="006A6634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6A6634">
        <w:rPr>
          <w:rFonts w:ascii="Times New Roman" w:hAnsi="Times New Roman" w:cs="Times New Roman"/>
          <w:b/>
          <w:sz w:val="28"/>
          <w:szCs w:val="28"/>
        </w:rPr>
        <w:t>«Испорченная тетрадь</w:t>
      </w:r>
      <w:r w:rsidR="006A6634" w:rsidRPr="006A6634">
        <w:rPr>
          <w:rFonts w:ascii="Times New Roman" w:hAnsi="Times New Roman" w:cs="Times New Roman"/>
          <w:b/>
          <w:sz w:val="28"/>
          <w:szCs w:val="28"/>
        </w:rPr>
        <w:t>»</w:t>
      </w:r>
    </w:p>
    <w:p w:rsidR="006A6634" w:rsidRDefault="00FF32B7" w:rsidP="00F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FF32B7">
        <w:rPr>
          <w:rFonts w:ascii="Times New Roman" w:hAnsi="Times New Roman" w:cs="Times New Roman"/>
          <w:sz w:val="28"/>
          <w:szCs w:val="28"/>
        </w:rPr>
        <w:t xml:space="preserve">    </w:t>
      </w:r>
      <w:r w:rsidR="006A6634" w:rsidRPr="00AC28AD">
        <w:rPr>
          <w:rFonts w:ascii="Times New Roman" w:hAnsi="Times New Roman" w:cs="Times New Roman"/>
          <w:sz w:val="28"/>
          <w:szCs w:val="28"/>
        </w:rPr>
        <w:t>Вася Иванов-ученик, который очень любит химию, но он нечаянно залил тетрадь реактивами так, что часть записей невозможно разобрать. Вам необходимо восстановить поврежденные записи: закончить уравнения реакции, расставить коэффициенты, указать тип химической реакции, условия протекания.</w:t>
      </w:r>
    </w:p>
    <w:p w:rsidR="006A6634" w:rsidRPr="004C537C" w:rsidRDefault="006A6634" w:rsidP="006A66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AC28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C28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________;</w:t>
      </w:r>
    </w:p>
    <w:p w:rsidR="006A6634" w:rsidRPr="004C537C" w:rsidRDefault="006A6634" w:rsidP="006A66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634" w:rsidRPr="004C537C" w:rsidRDefault="006A6634" w:rsidP="006A66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AC28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______ = НСl;</w:t>
      </w:r>
    </w:p>
    <w:p w:rsidR="006A6634" w:rsidRPr="004C537C" w:rsidRDefault="006A6634" w:rsidP="006A66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634" w:rsidRPr="004C537C" w:rsidRDefault="006A6634" w:rsidP="006A66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</w:t>
      </w:r>
      <w:r w:rsidRPr="00AC28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 = 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634" w:rsidRPr="00AC28AD" w:rsidRDefault="006A6634" w:rsidP="006A66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634" w:rsidRPr="00CA555F" w:rsidRDefault="006A6634" w:rsidP="00CA55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C28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C28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AC28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_______</w:t>
      </w:r>
      <w:r w:rsidR="00FF32B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6634" w:rsidRPr="004C537C" w:rsidRDefault="006A6634" w:rsidP="006A66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634" w:rsidRDefault="006A6634" w:rsidP="006A66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+ О</w:t>
      </w:r>
      <w:proofErr w:type="gramStart"/>
      <w:r w:rsidRPr="004C53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FF32B7">
        <w:rPr>
          <w:rFonts w:ascii="Times New Roman" w:hAnsi="Times New Roman" w:cs="Times New Roman"/>
          <w:sz w:val="28"/>
          <w:szCs w:val="28"/>
        </w:rPr>
        <w:t xml:space="preserve"> ________;</w:t>
      </w:r>
    </w:p>
    <w:p w:rsidR="006A6634" w:rsidRPr="00D03193" w:rsidRDefault="00E03B0E" w:rsidP="006A6634">
      <w:pPr>
        <w:pStyle w:val="a3"/>
        <w:ind w:left="78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3193">
        <w:rPr>
          <w:rFonts w:ascii="Times New Roman" w:hAnsi="Times New Roman" w:cs="Times New Roman"/>
          <w:b/>
          <w:sz w:val="32"/>
          <w:szCs w:val="32"/>
          <w:u w:val="single"/>
        </w:rPr>
        <w:t>Молодцы, ребята, вы хорошо справились с заданиями, и след</w:t>
      </w:r>
      <w:r w:rsidR="00D03193">
        <w:rPr>
          <w:rFonts w:ascii="Times New Roman" w:hAnsi="Times New Roman" w:cs="Times New Roman"/>
          <w:b/>
          <w:sz w:val="32"/>
          <w:szCs w:val="32"/>
          <w:u w:val="single"/>
        </w:rPr>
        <w:t>ующая</w:t>
      </w:r>
      <w:r w:rsidRPr="00D03193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станция 2-ОПРЕДЕЛИТЕЛЬНАЯ</w:t>
      </w:r>
    </w:p>
    <w:p w:rsidR="00FF47F2" w:rsidRPr="007262BF" w:rsidRDefault="00FF47F2" w:rsidP="00FF47F2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3B0E" w:rsidRDefault="00D232B7" w:rsidP="00FF47F2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232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34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FF47F2" w:rsidRPr="00FF47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Ребята, </w:t>
      </w:r>
      <w:r w:rsidR="004534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посмотрите на картинку.  </w:t>
      </w:r>
      <w:r w:rsidR="0045346C" w:rsidRPr="004534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4534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годы, лимон, яблоки, </w:t>
      </w:r>
      <w:r w:rsidR="00FF47F2" w:rsidRPr="00FF47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клюква, </w:t>
      </w:r>
      <w:proofErr w:type="gramStart"/>
      <w:r w:rsidR="00FF47F2" w:rsidRPr="00FF47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щавель</w:t>
      </w:r>
      <w:proofErr w:type="gramEnd"/>
      <w:r w:rsidR="00FF47F2" w:rsidRPr="00FF47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…Что общего между ними</w:t>
      </w:r>
      <w:r w:rsidR="00FF47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? Они кислые на вкус. Слово </w:t>
      </w:r>
      <w:proofErr w:type="gramStart"/>
      <w:r w:rsidR="00FF47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кислый</w:t>
      </w:r>
      <w:proofErr w:type="gramEnd"/>
      <w:r w:rsidR="00FF47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знакомо каждому из нас. Мы помним вкус кислого яблока, лимонного сока, щавеля, кислых ягод</w:t>
      </w:r>
      <w:proofErr w:type="gramStart"/>
      <w:r w:rsidR="00FF47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.. </w:t>
      </w:r>
      <w:proofErr w:type="gramEnd"/>
      <w:r w:rsidR="00FF47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Этот вкус продуктам питания придают особые вещества-кислоты.</w:t>
      </w:r>
      <w:r w:rsidR="004534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F47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кислом молоке сод молочная кислота, в соке лимона-лимонная, в яблоках-яблочная, а в щавеле </w:t>
      </w:r>
      <w:proofErr w:type="gramStart"/>
      <w:r w:rsidR="00FF47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–щ</w:t>
      </w:r>
      <w:proofErr w:type="gramEnd"/>
      <w:r w:rsidR="00FF47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авелевая.</w:t>
      </w:r>
      <w:r w:rsidR="004534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F47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 известно, химия-наука о веществах</w:t>
      </w:r>
      <w:r w:rsidR="007F39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534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F39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Сегодня мы продолжим из</w:t>
      </w:r>
      <w:r w:rsidR="00D03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учать классификацию неорганич </w:t>
      </w:r>
      <w:proofErr w:type="gramStart"/>
      <w:r w:rsidR="00D03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вещест</w:t>
      </w:r>
      <w:r w:rsidR="007F39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7F39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мы познак</w:t>
      </w:r>
      <w:r w:rsidR="00D03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омимся</w:t>
      </w:r>
      <w:r w:rsidR="007F39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еще одним классом-кислотами.</w:t>
      </w:r>
      <w:r w:rsidR="004534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F47F2" w:rsidRPr="00024184" w:rsidRDefault="00FF47F2" w:rsidP="00024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23CB" w:rsidRDefault="006D23CB" w:rsidP="006D2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193" w:rsidRDefault="00D03193" w:rsidP="006D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FF32B7" w:rsidRDefault="00FF32B7" w:rsidP="006D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F32B7" w:rsidRDefault="00FF32B7" w:rsidP="006D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5FD" w:rsidRDefault="00AA15FD" w:rsidP="006D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D23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Изучение нового материала.</w:t>
      </w:r>
      <w:r w:rsidR="007262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024184" w:rsidRPr="00B91A99" w:rsidRDefault="000354AD" w:rsidP="00024184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1)</w:t>
      </w:r>
      <w:r w:rsidR="00024184" w:rsidRPr="00B91A99">
        <w:rPr>
          <w:rFonts w:ascii="Times New Roman" w:hAnsi="Times New Roman" w:cs="Times New Roman"/>
          <w:b/>
          <w:i/>
          <w:sz w:val="36"/>
          <w:szCs w:val="36"/>
        </w:rPr>
        <w:t>Ч</w:t>
      </w:r>
      <w:r w:rsidR="00CA555F">
        <w:rPr>
          <w:rFonts w:ascii="Times New Roman" w:hAnsi="Times New Roman" w:cs="Times New Roman"/>
          <w:b/>
          <w:i/>
          <w:sz w:val="36"/>
          <w:szCs w:val="36"/>
        </w:rPr>
        <w:t>то общего в составе этих формул</w:t>
      </w:r>
      <w:r w:rsidR="00024184" w:rsidRPr="00B91A99">
        <w:rPr>
          <w:rFonts w:ascii="Times New Roman" w:hAnsi="Times New Roman" w:cs="Times New Roman"/>
          <w:b/>
          <w:i/>
          <w:sz w:val="36"/>
          <w:szCs w:val="36"/>
        </w:rPr>
        <w:t>?</w:t>
      </w:r>
    </w:p>
    <w:p w:rsidR="00024184" w:rsidRDefault="00024184" w:rsidP="00024184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B91A99">
        <w:rPr>
          <w:rFonts w:ascii="Times New Roman" w:hAnsi="Times New Roman" w:cs="Times New Roman"/>
          <w:sz w:val="36"/>
          <w:szCs w:val="36"/>
          <w:lang w:val="en-US"/>
        </w:rPr>
        <w:t>HCl</w:t>
      </w:r>
      <w:proofErr w:type="spellEnd"/>
      <w:r w:rsidRPr="00B91A99">
        <w:rPr>
          <w:rFonts w:ascii="Times New Roman" w:hAnsi="Times New Roman" w:cs="Times New Roman"/>
          <w:sz w:val="36"/>
          <w:szCs w:val="36"/>
          <w:lang w:val="en-US"/>
        </w:rPr>
        <w:t>, H</w:t>
      </w:r>
      <w:r w:rsidRPr="00B91A99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B91A99">
        <w:rPr>
          <w:rFonts w:ascii="Times New Roman" w:hAnsi="Times New Roman" w:cs="Times New Roman"/>
          <w:sz w:val="36"/>
          <w:szCs w:val="36"/>
          <w:lang w:val="en-US"/>
        </w:rPr>
        <w:t>SO</w:t>
      </w:r>
      <w:r w:rsidRPr="00B91A99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4</w:t>
      </w:r>
      <w:r w:rsidRPr="00B91A99">
        <w:rPr>
          <w:rFonts w:ascii="Times New Roman" w:hAnsi="Times New Roman" w:cs="Times New Roman"/>
          <w:sz w:val="36"/>
          <w:szCs w:val="36"/>
          <w:lang w:val="en-US"/>
        </w:rPr>
        <w:t>, HNO</w:t>
      </w:r>
      <w:r w:rsidRPr="00B91A99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3</w:t>
      </w:r>
      <w:r w:rsidRPr="00B91A99">
        <w:rPr>
          <w:rFonts w:ascii="Times New Roman" w:hAnsi="Times New Roman" w:cs="Times New Roman"/>
          <w:sz w:val="36"/>
          <w:szCs w:val="36"/>
          <w:lang w:val="en-US"/>
        </w:rPr>
        <w:t>, H</w:t>
      </w:r>
      <w:r w:rsidRPr="00B91A99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3</w:t>
      </w:r>
      <w:r w:rsidRPr="00B91A99">
        <w:rPr>
          <w:rFonts w:ascii="Times New Roman" w:hAnsi="Times New Roman" w:cs="Times New Roman"/>
          <w:sz w:val="36"/>
          <w:szCs w:val="36"/>
          <w:lang w:val="en-US"/>
        </w:rPr>
        <w:t>PO</w:t>
      </w:r>
      <w:r w:rsidRPr="00B91A99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4</w:t>
      </w:r>
      <w:r w:rsidRPr="00B91A99">
        <w:rPr>
          <w:rFonts w:ascii="Times New Roman" w:hAnsi="Times New Roman" w:cs="Times New Roman"/>
          <w:sz w:val="36"/>
          <w:szCs w:val="36"/>
          <w:lang w:val="en-US"/>
        </w:rPr>
        <w:t>,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B91A99">
        <w:rPr>
          <w:rFonts w:ascii="Times New Roman" w:hAnsi="Times New Roman" w:cs="Times New Roman"/>
          <w:sz w:val="36"/>
          <w:szCs w:val="36"/>
          <w:lang w:val="en-US"/>
        </w:rPr>
        <w:t>H</w:t>
      </w:r>
      <w:r w:rsidRPr="00B91A99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B91A99">
        <w:rPr>
          <w:rFonts w:ascii="Times New Roman" w:hAnsi="Times New Roman" w:cs="Times New Roman"/>
          <w:sz w:val="36"/>
          <w:szCs w:val="36"/>
          <w:lang w:val="en-US"/>
        </w:rPr>
        <w:t>SiO</w:t>
      </w:r>
      <w:r w:rsidRPr="00B91A99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3</w:t>
      </w:r>
      <w:r w:rsidRPr="00B91A99">
        <w:rPr>
          <w:rFonts w:ascii="Times New Roman" w:hAnsi="Times New Roman" w:cs="Times New Roman"/>
          <w:sz w:val="36"/>
          <w:szCs w:val="36"/>
          <w:lang w:val="en-US"/>
        </w:rPr>
        <w:t>, H</w:t>
      </w:r>
      <w:r w:rsidRPr="00B91A99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B91A99">
        <w:rPr>
          <w:rFonts w:ascii="Times New Roman" w:hAnsi="Times New Roman" w:cs="Times New Roman"/>
          <w:sz w:val="36"/>
          <w:szCs w:val="36"/>
          <w:lang w:val="en-US"/>
        </w:rPr>
        <w:t>S, H</w:t>
      </w:r>
      <w:r w:rsidRPr="00B91A99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B91A99">
        <w:rPr>
          <w:rFonts w:ascii="Times New Roman" w:hAnsi="Times New Roman" w:cs="Times New Roman"/>
          <w:sz w:val="36"/>
          <w:szCs w:val="36"/>
          <w:lang w:val="en-US"/>
        </w:rPr>
        <w:t>SO</w:t>
      </w:r>
      <w:r w:rsidRPr="00B91A99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3</w:t>
      </w:r>
      <w:r w:rsidRPr="00B91A99">
        <w:rPr>
          <w:rFonts w:ascii="Times New Roman" w:hAnsi="Times New Roman" w:cs="Times New Roman"/>
          <w:sz w:val="36"/>
          <w:szCs w:val="36"/>
          <w:lang w:val="en-US"/>
        </w:rPr>
        <w:t>, H</w:t>
      </w:r>
      <w:r w:rsidRPr="00B91A99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B91A99">
        <w:rPr>
          <w:rFonts w:ascii="Times New Roman" w:hAnsi="Times New Roman" w:cs="Times New Roman"/>
          <w:sz w:val="36"/>
          <w:szCs w:val="36"/>
          <w:lang w:val="en-US"/>
        </w:rPr>
        <w:t>CO</w:t>
      </w:r>
      <w:r w:rsidRPr="00B91A99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3</w:t>
      </w:r>
      <w:r w:rsidRPr="00B91A99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024184" w:rsidRPr="00024184" w:rsidRDefault="00024184" w:rsidP="00FF32B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рисунок 86 на стр</w:t>
      </w:r>
      <w:r w:rsidR="00D0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133. Вы видите шаровые модели молекул некоторых кислот и их хим</w:t>
      </w:r>
      <w:r w:rsidR="00D0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хим</w:t>
      </w:r>
      <w:r w:rsidR="00D0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 есть в каждой их этих молекул? Правильно, это атомы водорода</w:t>
      </w:r>
      <w:r w:rsidR="0072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первом месте)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входят в состав молекул всех известных кислот.</w:t>
      </w:r>
    </w:p>
    <w:p w:rsidR="00024184" w:rsidRPr="006D23CB" w:rsidRDefault="000354AD" w:rsidP="00FF32B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нам удалось отсоединить о</w:t>
      </w:r>
      <w:r w:rsidR="00D0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молекул кислот шарики атомов водорода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Оставшиеся при этом части молекул наз</w:t>
      </w:r>
      <w:r w:rsidR="00D0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4A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кислотными остатками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Pr="0003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случае это атом Cl, группы атомов NO</w:t>
      </w:r>
      <w:r w:rsidRPr="0003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03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SO</w:t>
      </w:r>
      <w:r w:rsidRPr="0003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03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r w:rsidRPr="000354A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4.</w:t>
      </w:r>
    </w:p>
    <w:p w:rsidR="00F70423" w:rsidRDefault="00F70423" w:rsidP="00FF32B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попробуем составить</w:t>
      </w:r>
      <w:r w:rsidR="005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классу кислот.</w:t>
      </w:r>
    </w:p>
    <w:p w:rsidR="000354AD" w:rsidRDefault="000354AD" w:rsidP="00FF32B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 тетрадь</w:t>
      </w:r>
      <w:r w:rsidR="00F7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54AD" w:rsidRDefault="00576F5C" w:rsidP="00FF32B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КИСЛОТЫ - </w:t>
      </w:r>
      <w:r w:rsidR="0003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сложные вещества, в молекулах которых содержатся атомы водорода, способные </w:t>
      </w:r>
      <w:r w:rsidR="00FF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замещаться на атомы металлов</w:t>
      </w:r>
      <w:r w:rsidR="0003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кислотные остатки.</w:t>
      </w:r>
    </w:p>
    <w:p w:rsidR="000354AD" w:rsidRDefault="000354AD" w:rsidP="00FF32B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Кислотные остатки соединены с атомами водорода в соответствии со своей валентностью.</w:t>
      </w:r>
      <w:r w:rsidR="006D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Вспомнить валентность водорода.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Валентность кислотного остатка равна числу атомов водорода. </w:t>
      </w:r>
      <w:r w:rsidR="006D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Химическая формула любой кислоты начинается с символа Н</w:t>
      </w:r>
      <w:r w:rsidR="0084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первом месте)</w:t>
      </w:r>
      <w:r w:rsidR="006D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 которого записывается формула кислотного остатка. </w:t>
      </w:r>
    </w:p>
    <w:p w:rsidR="006D23CB" w:rsidRDefault="00F70423" w:rsidP="00FF32B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Вернуться к слайду определение кислот </w:t>
      </w:r>
      <w:r w:rsidR="006D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определить валентность кислотного остатка.</w:t>
      </w:r>
    </w:p>
    <w:p w:rsidR="00F70423" w:rsidRDefault="00F70423" w:rsidP="00FF32B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23CB" w:rsidRPr="006D23CB" w:rsidRDefault="00F70423" w:rsidP="006D23C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</w:t>
      </w:r>
      <w:r w:rsidR="006D23CB" w:rsidRPr="006D23CB">
        <w:rPr>
          <w:rFonts w:ascii="Times New Roman" w:hAnsi="Times New Roman" w:cs="Times New Roman"/>
          <w:b/>
          <w:i/>
          <w:sz w:val="28"/>
          <w:szCs w:val="28"/>
        </w:rPr>
        <w:t xml:space="preserve">В каждом ряду из приведенных ниже формул, найдите </w:t>
      </w:r>
      <w:proofErr w:type="gramStart"/>
      <w:r w:rsidR="006D23CB" w:rsidRPr="006D23CB">
        <w:rPr>
          <w:rFonts w:ascii="Times New Roman" w:hAnsi="Times New Roman" w:cs="Times New Roman"/>
          <w:b/>
          <w:i/>
          <w:sz w:val="28"/>
          <w:szCs w:val="28"/>
        </w:rPr>
        <w:t>лишнюю</w:t>
      </w:r>
      <w:proofErr w:type="gramEnd"/>
      <w:r w:rsidR="006D23CB" w:rsidRPr="006D23CB">
        <w:rPr>
          <w:rFonts w:ascii="Times New Roman" w:hAnsi="Times New Roman" w:cs="Times New Roman"/>
          <w:b/>
          <w:i/>
          <w:sz w:val="28"/>
          <w:szCs w:val="28"/>
        </w:rPr>
        <w:t xml:space="preserve"> и обоснуйте свой выбор.</w:t>
      </w:r>
    </w:p>
    <w:p w:rsidR="006D23CB" w:rsidRPr="006F1D48" w:rsidRDefault="006D23CB" w:rsidP="006D23C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23CB">
        <w:rPr>
          <w:rFonts w:ascii="Times New Roman" w:hAnsi="Times New Roman" w:cs="Times New Roman"/>
          <w:sz w:val="28"/>
          <w:szCs w:val="28"/>
        </w:rPr>
        <w:t>А</w:t>
      </w:r>
      <w:r w:rsidRPr="006F1D4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6D23CB">
        <w:rPr>
          <w:rFonts w:ascii="Times New Roman" w:hAnsi="Times New Roman" w:cs="Times New Roman"/>
          <w:sz w:val="28"/>
          <w:szCs w:val="28"/>
        </w:rPr>
        <w:t>Н</w:t>
      </w:r>
      <w:proofErr w:type="spellStart"/>
      <w:proofErr w:type="gramEnd"/>
      <w:r w:rsidRPr="006D23CB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6F1D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1D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F1D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F1D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6F1D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F1D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1D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F1D4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D23CB" w:rsidRPr="006D23CB" w:rsidRDefault="006D23CB" w:rsidP="006D23C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23CB">
        <w:rPr>
          <w:rFonts w:ascii="Times New Roman" w:hAnsi="Times New Roman" w:cs="Times New Roman"/>
          <w:sz w:val="28"/>
          <w:szCs w:val="28"/>
        </w:rPr>
        <w:t>Б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) H</w:t>
      </w:r>
      <w:r w:rsidRPr="006D23C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S, CH</w:t>
      </w:r>
      <w:r w:rsidRPr="006D23C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6D23C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6D23C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23CB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6D23C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D23CB" w:rsidRPr="00A75CC2" w:rsidRDefault="006D23CB" w:rsidP="006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3CB">
        <w:rPr>
          <w:rFonts w:ascii="Times New Roman" w:hAnsi="Times New Roman" w:cs="Times New Roman"/>
          <w:sz w:val="28"/>
          <w:szCs w:val="28"/>
          <w:lang w:val="en-US"/>
        </w:rPr>
        <w:t>В) MgSO</w:t>
      </w:r>
      <w:r w:rsidRPr="006D23C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6D23C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D23C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6D23C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6D23C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6D23C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D23C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62BF" w:rsidRPr="00A75CC2" w:rsidRDefault="007262BF" w:rsidP="006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62BF" w:rsidRPr="00A75CC2" w:rsidRDefault="007262BF" w:rsidP="006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6604" w:rsidRDefault="00476604" w:rsidP="00726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4766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3) </w:t>
      </w:r>
      <w:r w:rsidR="007262BF"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ВЫБРАТЬ</w:t>
      </w:r>
      <w:r w:rsidR="007262BF"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r w:rsidR="007262BF"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КИСЛОТЫ</w:t>
      </w:r>
      <w:r w:rsidR="007262BF"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: </w:t>
      </w:r>
    </w:p>
    <w:p w:rsidR="007262BF" w:rsidRPr="007262BF" w:rsidRDefault="007262BF" w:rsidP="00726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proofErr w:type="spellStart"/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HCl</w:t>
      </w:r>
      <w:proofErr w:type="spellEnd"/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, N</w:t>
      </w: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O</w:t>
      </w: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5</w:t>
      </w: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, HNO</w:t>
      </w: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3</w:t>
      </w: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, H</w:t>
      </w: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SO</w:t>
      </w: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4</w:t>
      </w: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, NaNO</w:t>
      </w: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3</w:t>
      </w: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, CaH</w:t>
      </w: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, </w:t>
      </w:r>
      <w:r w:rsidR="004766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NH</w:t>
      </w:r>
      <w:r w:rsidR="00476604" w:rsidRPr="004766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3</w:t>
      </w: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, H</w:t>
      </w: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S, K</w:t>
      </w: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S</w:t>
      </w:r>
      <w:r w:rsidR="004766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, P</w:t>
      </w:r>
      <w:r w:rsidR="00476604" w:rsidRPr="004766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="004766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O</w:t>
      </w:r>
      <w:r w:rsidR="00476604" w:rsidRPr="004766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3</w:t>
      </w: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</w:p>
    <w:p w:rsidR="006D23CB" w:rsidRPr="006F1D48" w:rsidRDefault="006D23CB" w:rsidP="006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23CB" w:rsidRPr="006D23CB" w:rsidRDefault="00476604" w:rsidP="006D23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6604"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r w:rsidR="006D23CB" w:rsidRPr="006D23CB">
        <w:rPr>
          <w:rFonts w:ascii="Times New Roman" w:hAnsi="Times New Roman" w:cs="Times New Roman"/>
          <w:b/>
          <w:i/>
          <w:sz w:val="28"/>
          <w:szCs w:val="28"/>
        </w:rPr>
        <w:t>Составьте формулы кислот, которым соответствуют кислотные остатки (в скобках указана их валентность)</w:t>
      </w:r>
      <w:r w:rsidR="008468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OLE_LINK1"/>
      <w:bookmarkStart w:id="1" w:name="OLE_LINK2"/>
      <w:r>
        <w:rPr>
          <w:rFonts w:ascii="Times New Roman" w:hAnsi="Times New Roman" w:cs="Times New Roman"/>
          <w:b/>
          <w:i/>
          <w:sz w:val="28"/>
          <w:szCs w:val="28"/>
        </w:rPr>
        <w:t xml:space="preserve">РАЗОРВАНА </w:t>
      </w:r>
      <w:r w:rsidRPr="00476604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84687A">
        <w:rPr>
          <w:rFonts w:ascii="Times New Roman" w:hAnsi="Times New Roman" w:cs="Times New Roman"/>
          <w:b/>
          <w:i/>
          <w:sz w:val="28"/>
          <w:szCs w:val="28"/>
        </w:rPr>
        <w:t>ормула</w:t>
      </w:r>
      <w:proofErr w:type="gramStart"/>
      <w:r w:rsidR="008468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84687A">
        <w:rPr>
          <w:rFonts w:ascii="Times New Roman" w:hAnsi="Times New Roman" w:cs="Times New Roman"/>
          <w:b/>
          <w:i/>
          <w:sz w:val="28"/>
          <w:szCs w:val="28"/>
        </w:rPr>
        <w:t>одберите ту часть</w:t>
      </w:r>
      <w:r w:rsidR="007262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4687A">
        <w:rPr>
          <w:rFonts w:ascii="Times New Roman" w:hAnsi="Times New Roman" w:cs="Times New Roman"/>
          <w:b/>
          <w:i/>
          <w:sz w:val="28"/>
          <w:szCs w:val="28"/>
        </w:rPr>
        <w:t xml:space="preserve"> которая подойдет под кислотный остаток</w:t>
      </w:r>
      <w:bookmarkEnd w:id="0"/>
      <w:bookmarkEnd w:id="1"/>
      <w:r w:rsidR="00576F5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D23CB" w:rsidRPr="009A75EF" w:rsidRDefault="006D23CB" w:rsidP="006D23CB">
      <w:pPr>
        <w:rPr>
          <w:rFonts w:ascii="Times New Roman" w:hAnsi="Times New Roman" w:cs="Times New Roman"/>
          <w:sz w:val="28"/>
          <w:szCs w:val="28"/>
        </w:rPr>
      </w:pPr>
      <w:r w:rsidRPr="006D23CB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9A75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A75EF">
        <w:rPr>
          <w:rFonts w:ascii="Times New Roman" w:hAnsi="Times New Roman" w:cs="Times New Roman"/>
          <w:sz w:val="28"/>
          <w:szCs w:val="28"/>
        </w:rPr>
        <w:t xml:space="preserve"> (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A75EF">
        <w:rPr>
          <w:rFonts w:ascii="Times New Roman" w:hAnsi="Times New Roman" w:cs="Times New Roman"/>
          <w:sz w:val="28"/>
          <w:szCs w:val="28"/>
        </w:rPr>
        <w:t xml:space="preserve">), 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A75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75EF">
        <w:rPr>
          <w:rFonts w:ascii="Times New Roman" w:hAnsi="Times New Roman" w:cs="Times New Roman"/>
          <w:sz w:val="28"/>
          <w:szCs w:val="28"/>
        </w:rPr>
        <w:t xml:space="preserve"> (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75EF">
        <w:rPr>
          <w:rFonts w:ascii="Times New Roman" w:hAnsi="Times New Roman" w:cs="Times New Roman"/>
          <w:sz w:val="28"/>
          <w:szCs w:val="28"/>
        </w:rPr>
        <w:t xml:space="preserve">), 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75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A75E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9A75EF">
        <w:rPr>
          <w:rFonts w:ascii="Times New Roman" w:hAnsi="Times New Roman" w:cs="Times New Roman"/>
          <w:sz w:val="28"/>
          <w:szCs w:val="28"/>
        </w:rPr>
        <w:t xml:space="preserve"> (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A75EF">
        <w:rPr>
          <w:rFonts w:ascii="Times New Roman" w:hAnsi="Times New Roman" w:cs="Times New Roman"/>
          <w:sz w:val="28"/>
          <w:szCs w:val="28"/>
        </w:rPr>
        <w:t xml:space="preserve">), 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A75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A75EF">
        <w:rPr>
          <w:rFonts w:ascii="Times New Roman" w:hAnsi="Times New Roman" w:cs="Times New Roman"/>
          <w:sz w:val="28"/>
          <w:szCs w:val="28"/>
        </w:rPr>
        <w:t xml:space="preserve"> (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A75EF">
        <w:rPr>
          <w:rFonts w:ascii="Times New Roman" w:hAnsi="Times New Roman" w:cs="Times New Roman"/>
          <w:sz w:val="28"/>
          <w:szCs w:val="28"/>
        </w:rPr>
        <w:t xml:space="preserve">), 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9A75E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A75EF">
        <w:rPr>
          <w:rFonts w:ascii="Times New Roman" w:hAnsi="Times New Roman" w:cs="Times New Roman"/>
          <w:sz w:val="28"/>
          <w:szCs w:val="28"/>
        </w:rPr>
        <w:t xml:space="preserve"> (</w:t>
      </w:r>
      <w:r w:rsidRPr="006D23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A75EF">
        <w:rPr>
          <w:rFonts w:ascii="Times New Roman" w:hAnsi="Times New Roman" w:cs="Times New Roman"/>
          <w:sz w:val="28"/>
          <w:szCs w:val="28"/>
        </w:rPr>
        <w:t>)</w:t>
      </w:r>
    </w:p>
    <w:p w:rsidR="00024184" w:rsidRPr="007262BF" w:rsidRDefault="006D23CB" w:rsidP="00D678C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26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Далее вместе с детьми разобрать таблицу 5.Читают вслух кислоты.</w:t>
      </w:r>
    </w:p>
    <w:p w:rsidR="006D23CB" w:rsidRDefault="006D23CB" w:rsidP="00D678C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F32B7" w:rsidRDefault="00FF32B7" w:rsidP="006D23C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6D23CB" w:rsidRPr="00C25A37" w:rsidRDefault="006D23CB" w:rsidP="006D23C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25A37">
        <w:rPr>
          <w:rFonts w:ascii="Times New Roman" w:hAnsi="Times New Roman" w:cs="Times New Roman"/>
          <w:b/>
          <w:i/>
          <w:sz w:val="36"/>
          <w:szCs w:val="36"/>
        </w:rPr>
        <w:lastRenderedPageBreak/>
        <w:t>Заполните таблицу:</w:t>
      </w:r>
    </w:p>
    <w:tbl>
      <w:tblPr>
        <w:tblStyle w:val="aa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6D23CB" w:rsidTr="00207482">
        <w:tc>
          <w:tcPr>
            <w:tcW w:w="2499" w:type="dxa"/>
          </w:tcPr>
          <w:p w:rsidR="006D23CB" w:rsidRPr="00C25A37" w:rsidRDefault="006D23CB" w:rsidP="002074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25A37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кислоты</w:t>
            </w:r>
          </w:p>
        </w:tc>
        <w:tc>
          <w:tcPr>
            <w:tcW w:w="2499" w:type="dxa"/>
          </w:tcPr>
          <w:p w:rsidR="006D23CB" w:rsidRPr="00C25A37" w:rsidRDefault="006D23CB" w:rsidP="002074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25A37">
              <w:rPr>
                <w:rFonts w:ascii="Times New Roman" w:hAnsi="Times New Roman" w:cs="Times New Roman"/>
                <w:b/>
                <w:sz w:val="36"/>
                <w:szCs w:val="36"/>
              </w:rPr>
              <w:t>Формула кислоты</w:t>
            </w:r>
          </w:p>
        </w:tc>
        <w:tc>
          <w:tcPr>
            <w:tcW w:w="2499" w:type="dxa"/>
          </w:tcPr>
          <w:p w:rsidR="006D23CB" w:rsidRPr="00C25A37" w:rsidRDefault="006D23CB" w:rsidP="002074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25A37">
              <w:rPr>
                <w:rFonts w:ascii="Times New Roman" w:hAnsi="Times New Roman" w:cs="Times New Roman"/>
                <w:b/>
                <w:sz w:val="36"/>
                <w:szCs w:val="36"/>
              </w:rPr>
              <w:t>Формула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 валентность</w:t>
            </w:r>
            <w:r w:rsidRPr="00C25A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кислотного остатка</w:t>
            </w:r>
          </w:p>
        </w:tc>
        <w:tc>
          <w:tcPr>
            <w:tcW w:w="2499" w:type="dxa"/>
          </w:tcPr>
          <w:p w:rsidR="006D23CB" w:rsidRPr="00C25A37" w:rsidRDefault="006D23CB" w:rsidP="002074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кислотного остатка</w:t>
            </w:r>
          </w:p>
        </w:tc>
      </w:tr>
      <w:tr w:rsidR="006D23CB" w:rsidTr="00207482">
        <w:tc>
          <w:tcPr>
            <w:tcW w:w="2499" w:type="dxa"/>
          </w:tcPr>
          <w:p w:rsidR="006D23CB" w:rsidRDefault="006D23CB" w:rsidP="002074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9" w:type="dxa"/>
          </w:tcPr>
          <w:p w:rsidR="006D23CB" w:rsidRDefault="006D23CB" w:rsidP="002074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9" w:type="dxa"/>
          </w:tcPr>
          <w:p w:rsidR="006D23CB" w:rsidRPr="00C25A37" w:rsidRDefault="006D23CB" w:rsidP="0020748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SO</w:t>
            </w:r>
            <w:r w:rsidRPr="00C25A37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</w:p>
        </w:tc>
        <w:tc>
          <w:tcPr>
            <w:tcW w:w="2499" w:type="dxa"/>
          </w:tcPr>
          <w:p w:rsidR="006D23CB" w:rsidRDefault="006D23CB" w:rsidP="002074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3CB" w:rsidTr="00207482">
        <w:tc>
          <w:tcPr>
            <w:tcW w:w="2499" w:type="dxa"/>
          </w:tcPr>
          <w:p w:rsidR="006D23CB" w:rsidRDefault="006D23CB" w:rsidP="002074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Азотная</w:t>
            </w:r>
          </w:p>
        </w:tc>
        <w:tc>
          <w:tcPr>
            <w:tcW w:w="2499" w:type="dxa"/>
          </w:tcPr>
          <w:p w:rsidR="006D23CB" w:rsidRDefault="006D23CB" w:rsidP="002074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9" w:type="dxa"/>
          </w:tcPr>
          <w:p w:rsidR="006D23CB" w:rsidRDefault="006D23CB" w:rsidP="002074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9" w:type="dxa"/>
          </w:tcPr>
          <w:p w:rsidR="006D23CB" w:rsidRDefault="006D23CB" w:rsidP="002074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3CB" w:rsidTr="00207482">
        <w:tc>
          <w:tcPr>
            <w:tcW w:w="2499" w:type="dxa"/>
          </w:tcPr>
          <w:p w:rsidR="006D23CB" w:rsidRDefault="006D23CB" w:rsidP="002074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9" w:type="dxa"/>
          </w:tcPr>
          <w:p w:rsidR="006D23CB" w:rsidRPr="00C25A37" w:rsidRDefault="006D23CB" w:rsidP="0020748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</w:t>
            </w:r>
            <w:r w:rsidRPr="00C25A37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CO</w:t>
            </w:r>
            <w:r w:rsidRPr="00C25A37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2499" w:type="dxa"/>
          </w:tcPr>
          <w:p w:rsidR="006D23CB" w:rsidRDefault="006D23CB" w:rsidP="002074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9" w:type="dxa"/>
          </w:tcPr>
          <w:p w:rsidR="006D23CB" w:rsidRDefault="006D23CB" w:rsidP="002074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3CB" w:rsidTr="00207482">
        <w:tc>
          <w:tcPr>
            <w:tcW w:w="2499" w:type="dxa"/>
          </w:tcPr>
          <w:p w:rsidR="006D23CB" w:rsidRDefault="006D23CB" w:rsidP="002074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9" w:type="dxa"/>
          </w:tcPr>
          <w:p w:rsidR="006D23CB" w:rsidRDefault="006D23CB" w:rsidP="002074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9" w:type="dxa"/>
          </w:tcPr>
          <w:p w:rsidR="006D23CB" w:rsidRDefault="006D23CB" w:rsidP="002074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9" w:type="dxa"/>
          </w:tcPr>
          <w:p w:rsidR="006D23CB" w:rsidRDefault="006D23CB" w:rsidP="002074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фосфат</w:t>
            </w:r>
          </w:p>
        </w:tc>
      </w:tr>
      <w:tr w:rsidR="006D23CB" w:rsidTr="00207482">
        <w:tc>
          <w:tcPr>
            <w:tcW w:w="2499" w:type="dxa"/>
          </w:tcPr>
          <w:p w:rsidR="006D23CB" w:rsidRDefault="006D23CB" w:rsidP="002074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9" w:type="dxa"/>
          </w:tcPr>
          <w:p w:rsidR="006D23CB" w:rsidRPr="00C25A37" w:rsidRDefault="006D23CB" w:rsidP="0020748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HCl</w:t>
            </w:r>
            <w:proofErr w:type="spellEnd"/>
          </w:p>
        </w:tc>
        <w:tc>
          <w:tcPr>
            <w:tcW w:w="2499" w:type="dxa"/>
          </w:tcPr>
          <w:p w:rsidR="006D23CB" w:rsidRDefault="006D23CB" w:rsidP="002074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9" w:type="dxa"/>
          </w:tcPr>
          <w:p w:rsidR="006D23CB" w:rsidRDefault="006D23CB" w:rsidP="002074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D23CB" w:rsidRDefault="006D23CB" w:rsidP="00D678C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D23CB" w:rsidRPr="006D23CB" w:rsidRDefault="006D23CB" w:rsidP="00D678C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184" w:rsidRPr="006D23CB" w:rsidRDefault="00024184" w:rsidP="00D678C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3CB" w:rsidRDefault="00D62A1F" w:rsidP="007E1B94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выглядят кислоты</w:t>
      </w:r>
      <w:r w:rsidR="00CD03D5">
        <w:rPr>
          <w:rFonts w:ascii="Times New Roman" w:eastAsia="Times New Roman" w:hAnsi="Times New Roman" w:cs="Times New Roman"/>
          <w:sz w:val="28"/>
          <w:szCs w:val="28"/>
          <w:lang w:eastAsia="ru-RU"/>
        </w:rPr>
        <w:t>? Изучим физические свойства кислот. Давайте вспомним что мы какие свойства веществ относят к физическим</w:t>
      </w:r>
      <w:proofErr w:type="gramStart"/>
      <w:r w:rsidR="00CD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F72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</w:p>
    <w:p w:rsidR="0086306E" w:rsidRPr="0086306E" w:rsidRDefault="005F72B4" w:rsidP="0086306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обычных условиях они представляют собой жидкости или твердые вещества</w:t>
      </w:r>
      <w:r w:rsidRPr="0086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306E" w:rsidRPr="0086306E" w:rsidRDefault="0086306E" w:rsidP="0086306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 кислот – все кислоты бесцветные вещества.</w:t>
      </w:r>
    </w:p>
    <w:p w:rsidR="0086306E" w:rsidRPr="0086306E" w:rsidRDefault="0086306E" w:rsidP="0086306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Запах – большинство кислот не обладают запахом, однако у некоторых представителей, запах резкий неприятный.</w:t>
      </w:r>
    </w:p>
    <w:p w:rsidR="0086306E" w:rsidRPr="0086306E" w:rsidRDefault="0086306E" w:rsidP="0086306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Вкус – вкус кислот заключается в названии всего класса.</w:t>
      </w:r>
    </w:p>
    <w:p w:rsidR="005F72B4" w:rsidRDefault="005F72B4" w:rsidP="007E1B94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примеры кислот на лотке, показать кремниевую кислоту</w:t>
      </w:r>
      <w:r w:rsidR="00CD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(нерастворимая в воде)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слайде фосфорную кислоту. Ребята самостоятельно читают учебник и затем выполняют упражнение.</w:t>
      </w:r>
    </w:p>
    <w:p w:rsidR="00601ADB" w:rsidRPr="00576F5C" w:rsidRDefault="005F72B4" w:rsidP="005F72B4">
      <w:pPr>
        <w:rPr>
          <w:rFonts w:ascii="Times New Roman" w:hAnsi="Times New Roman" w:cs="Times New Roman"/>
          <w:i/>
          <w:sz w:val="28"/>
          <w:szCs w:val="28"/>
        </w:rPr>
      </w:pPr>
      <w:r w:rsidRPr="00576F5C">
        <w:rPr>
          <w:rFonts w:ascii="Times New Roman" w:hAnsi="Times New Roman" w:cs="Times New Roman"/>
          <w:i/>
          <w:sz w:val="28"/>
          <w:szCs w:val="28"/>
        </w:rPr>
        <w:t>В левой колонке таблицы приведены названия кислот. Подберите к ним соответствующие свойства из правой колонки и запишите ваши ответы (например, 1г, 2а и т.д.):</w:t>
      </w:r>
    </w:p>
    <w:tbl>
      <w:tblPr>
        <w:tblStyle w:val="aa"/>
        <w:tblW w:w="0" w:type="auto"/>
        <w:tblLook w:val="04A0"/>
      </w:tblPr>
      <w:tblGrid>
        <w:gridCol w:w="3085"/>
        <w:gridCol w:w="5245"/>
        <w:gridCol w:w="1666"/>
      </w:tblGrid>
      <w:tr w:rsidR="005F72B4" w:rsidRPr="005F72B4" w:rsidTr="00207482">
        <w:tc>
          <w:tcPr>
            <w:tcW w:w="3085" w:type="dxa"/>
          </w:tcPr>
          <w:p w:rsidR="005F72B4" w:rsidRPr="005F72B4" w:rsidRDefault="005F72B4" w:rsidP="005F72B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72B4">
              <w:rPr>
                <w:rFonts w:ascii="Times New Roman" w:hAnsi="Times New Roman" w:cs="Times New Roman"/>
                <w:sz w:val="28"/>
                <w:szCs w:val="28"/>
              </w:rPr>
              <w:t>Соляная кислота</w:t>
            </w:r>
          </w:p>
        </w:tc>
        <w:tc>
          <w:tcPr>
            <w:tcW w:w="5245" w:type="dxa"/>
          </w:tcPr>
          <w:p w:rsidR="005F72B4" w:rsidRPr="005F72B4" w:rsidRDefault="005F72B4" w:rsidP="00207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2B4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5F72B4">
              <w:rPr>
                <w:rFonts w:ascii="Times New Roman" w:hAnsi="Times New Roman" w:cs="Times New Roman"/>
                <w:sz w:val="28"/>
                <w:szCs w:val="28"/>
              </w:rPr>
              <w:t xml:space="preserve"> белое твердое вещество без запаха</w:t>
            </w:r>
          </w:p>
        </w:tc>
        <w:tc>
          <w:tcPr>
            <w:tcW w:w="1666" w:type="dxa"/>
          </w:tcPr>
          <w:p w:rsidR="005F72B4" w:rsidRPr="005F72B4" w:rsidRDefault="005F72B4" w:rsidP="00207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B4" w:rsidRPr="005F72B4" w:rsidTr="00207482">
        <w:tc>
          <w:tcPr>
            <w:tcW w:w="3085" w:type="dxa"/>
          </w:tcPr>
          <w:p w:rsidR="005F72B4" w:rsidRPr="005F72B4" w:rsidRDefault="005F72B4" w:rsidP="005F72B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72B4">
              <w:rPr>
                <w:rFonts w:ascii="Times New Roman" w:hAnsi="Times New Roman" w:cs="Times New Roman"/>
                <w:sz w:val="28"/>
                <w:szCs w:val="28"/>
              </w:rPr>
              <w:t>Азотная кислота</w:t>
            </w:r>
          </w:p>
        </w:tc>
        <w:tc>
          <w:tcPr>
            <w:tcW w:w="5245" w:type="dxa"/>
          </w:tcPr>
          <w:p w:rsidR="005F72B4" w:rsidRPr="005F72B4" w:rsidRDefault="005F72B4" w:rsidP="00207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2B4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5F72B4">
              <w:rPr>
                <w:rFonts w:ascii="Times New Roman" w:hAnsi="Times New Roman" w:cs="Times New Roman"/>
                <w:sz w:val="28"/>
                <w:szCs w:val="28"/>
              </w:rPr>
              <w:t xml:space="preserve"> получается путем растворения газа с резким запахом в воде</w:t>
            </w:r>
          </w:p>
        </w:tc>
        <w:tc>
          <w:tcPr>
            <w:tcW w:w="1666" w:type="dxa"/>
          </w:tcPr>
          <w:p w:rsidR="005F72B4" w:rsidRPr="005F72B4" w:rsidRDefault="005F72B4" w:rsidP="00207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B4" w:rsidRPr="005F72B4" w:rsidTr="00207482">
        <w:tc>
          <w:tcPr>
            <w:tcW w:w="3085" w:type="dxa"/>
          </w:tcPr>
          <w:p w:rsidR="005F72B4" w:rsidRPr="005F72B4" w:rsidRDefault="005F72B4" w:rsidP="005F72B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72B4">
              <w:rPr>
                <w:rFonts w:ascii="Times New Roman" w:hAnsi="Times New Roman" w:cs="Times New Roman"/>
                <w:sz w:val="28"/>
                <w:szCs w:val="28"/>
              </w:rPr>
              <w:t>Серная кислота</w:t>
            </w:r>
          </w:p>
        </w:tc>
        <w:tc>
          <w:tcPr>
            <w:tcW w:w="5245" w:type="dxa"/>
          </w:tcPr>
          <w:p w:rsidR="005F72B4" w:rsidRPr="005F72B4" w:rsidRDefault="005F72B4" w:rsidP="00207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2B4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5F72B4">
              <w:rPr>
                <w:rFonts w:ascii="Times New Roman" w:hAnsi="Times New Roman" w:cs="Times New Roman"/>
                <w:sz w:val="28"/>
                <w:szCs w:val="28"/>
              </w:rPr>
              <w:t xml:space="preserve"> при хранении на свету и при нагревании раствор желтеет</w:t>
            </w:r>
          </w:p>
        </w:tc>
        <w:tc>
          <w:tcPr>
            <w:tcW w:w="1666" w:type="dxa"/>
          </w:tcPr>
          <w:p w:rsidR="005F72B4" w:rsidRPr="005F72B4" w:rsidRDefault="005F72B4" w:rsidP="00207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B4" w:rsidRPr="005F72B4" w:rsidTr="00207482">
        <w:tc>
          <w:tcPr>
            <w:tcW w:w="3085" w:type="dxa"/>
          </w:tcPr>
          <w:p w:rsidR="005F72B4" w:rsidRPr="005F72B4" w:rsidRDefault="005F72B4" w:rsidP="005F72B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72B4">
              <w:rPr>
                <w:rFonts w:ascii="Times New Roman" w:hAnsi="Times New Roman" w:cs="Times New Roman"/>
                <w:sz w:val="28"/>
                <w:szCs w:val="28"/>
              </w:rPr>
              <w:t>Фосфорная кислота</w:t>
            </w:r>
          </w:p>
        </w:tc>
        <w:tc>
          <w:tcPr>
            <w:tcW w:w="5245" w:type="dxa"/>
          </w:tcPr>
          <w:p w:rsidR="005F72B4" w:rsidRPr="005F72B4" w:rsidRDefault="005F72B4" w:rsidP="00207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2B4"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  <w:r w:rsidRPr="005F72B4">
              <w:rPr>
                <w:rFonts w:ascii="Times New Roman" w:hAnsi="Times New Roman" w:cs="Times New Roman"/>
                <w:sz w:val="28"/>
                <w:szCs w:val="28"/>
              </w:rPr>
              <w:t xml:space="preserve"> бесцветная, маслянистая, тяжелая жидкость, которая почти в 2 раза тяже воды</w:t>
            </w:r>
          </w:p>
        </w:tc>
        <w:tc>
          <w:tcPr>
            <w:tcW w:w="1666" w:type="dxa"/>
          </w:tcPr>
          <w:p w:rsidR="005F72B4" w:rsidRPr="005F72B4" w:rsidRDefault="005F72B4" w:rsidP="00207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3D5" w:rsidRDefault="00CD03D5" w:rsidP="00CD03D5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CD03D5" w:rsidRDefault="00CD03D5" w:rsidP="00CD03D5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76F5C" w:rsidRDefault="00576F5C" w:rsidP="00CD03D5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76F5C" w:rsidRDefault="00576F5C" w:rsidP="00CD03D5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F70423" w:rsidRPr="00576F5C" w:rsidRDefault="00CD03D5" w:rsidP="00CD03D5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76F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Следующая станция ИНФОРМАЦИОННАЯ</w:t>
      </w:r>
    </w:p>
    <w:p w:rsidR="00CD03D5" w:rsidRPr="00CD03D5" w:rsidRDefault="00CD03D5" w:rsidP="00CD03D5">
      <w:pPr>
        <w:spacing w:after="0"/>
        <w:ind w:left="42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70423" w:rsidRDefault="00F70423" w:rsidP="00F70423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Кислоты находят широкое применение практически во всех сферах деят человека.  Знания о кислотах очень важны для современного человека. </w:t>
      </w:r>
      <w:r w:rsidR="00576F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Ребята зачитывают ранее подготовленные доклады.</w:t>
      </w:r>
    </w:p>
    <w:p w:rsidR="00576F5C" w:rsidRPr="00576F5C" w:rsidRDefault="00576F5C" w:rsidP="00576F5C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76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ФИЗКУЛЬМИНУТКА</w:t>
      </w:r>
    </w:p>
    <w:p w:rsidR="00885779" w:rsidRPr="00885779" w:rsidRDefault="00885779" w:rsidP="008857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32A6" w:rsidRPr="00576F5C" w:rsidRDefault="001932A6" w:rsidP="001932A6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76F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Следующая станция ЭКСПЕРИМЕНТАЛЬНАЯ</w:t>
      </w:r>
    </w:p>
    <w:p w:rsidR="001932A6" w:rsidRDefault="001932A6" w:rsidP="00576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BFA" w:rsidRPr="00885779" w:rsidRDefault="00885779" w:rsidP="00885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779">
        <w:rPr>
          <w:rFonts w:ascii="Times New Roman" w:hAnsi="Times New Roman" w:cs="Times New Roman"/>
          <w:sz w:val="28"/>
          <w:szCs w:val="28"/>
        </w:rPr>
        <w:t>ПОНЯТИЕ ОБ ИНИКАТОРАХ</w:t>
      </w:r>
    </w:p>
    <w:p w:rsidR="00885779" w:rsidRPr="009A75EF" w:rsidRDefault="009A75EF" w:rsidP="00885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Как отличить раствор кислоты от обычной воды или отраствора другога вещества?</w:t>
      </w:r>
    </w:p>
    <w:p w:rsidR="0086306E" w:rsidRDefault="00885779" w:rsidP="00FF32B7">
      <w:pPr>
        <w:pStyle w:val="a4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5CC2">
        <w:rPr>
          <w:sz w:val="28"/>
          <w:szCs w:val="28"/>
        </w:rPr>
        <w:t xml:space="preserve">    </w:t>
      </w:r>
      <w:r w:rsidRPr="00885779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кислоты пробовать на вкус нельзя, их наличие можно определить по изменению окраски спец</w:t>
      </w:r>
      <w:r w:rsidR="00FF32B7">
        <w:rPr>
          <w:sz w:val="28"/>
          <w:szCs w:val="28"/>
        </w:rPr>
        <w:t>иальных</w:t>
      </w:r>
      <w:r>
        <w:rPr>
          <w:sz w:val="28"/>
          <w:szCs w:val="28"/>
        </w:rPr>
        <w:t xml:space="preserve"> веществ – индикаторов. Индикатор, изменяя свою окраску, указывает на то, что в растворе содержится кислота.</w:t>
      </w:r>
      <w:r w:rsidR="00576F5C">
        <w:rPr>
          <w:sz w:val="28"/>
          <w:szCs w:val="28"/>
        </w:rPr>
        <w:t xml:space="preserve"> </w:t>
      </w:r>
      <w:r>
        <w:rPr>
          <w:sz w:val="28"/>
          <w:szCs w:val="28"/>
        </w:rPr>
        <w:t>Сущ</w:t>
      </w:r>
      <w:r w:rsidR="00FF32B7">
        <w:rPr>
          <w:sz w:val="28"/>
          <w:szCs w:val="28"/>
        </w:rPr>
        <w:t>ествуют</w:t>
      </w:r>
      <w:r>
        <w:rPr>
          <w:sz w:val="28"/>
          <w:szCs w:val="28"/>
        </w:rPr>
        <w:t xml:space="preserve"> также индикаторы, изменяющие свою окраску в присутствии кислот и ряде других веществ.  </w:t>
      </w:r>
    </w:p>
    <w:p w:rsidR="0086306E" w:rsidRPr="0086306E" w:rsidRDefault="0086306E" w:rsidP="00FF32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306E" w:rsidRPr="0086306E" w:rsidRDefault="00A75CC2" w:rsidP="00FF32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86306E" w:rsidRPr="00863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Однажды английский химик Роберт Бойль, изучая свойства соляной кислоты, закупленной в Германии у И. Глаубера, случайно пролил ее. Кислота попала на сине-фиолетовые лепестки фиалок. Спустя некоторое время лепестки стали ярко-красными. Р.Бойль тут же провел серию опытов с разными кислотами и цветами разных растений. Оказалось, что и васильки, и роза, и цветки некоторых других растений изменяли свою окраску при действии кислот.</w:t>
      </w:r>
    </w:p>
    <w:p w:rsidR="0086306E" w:rsidRPr="0086306E" w:rsidRDefault="0086306E" w:rsidP="00FF32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интересным оказался фиолетовый настой лакмусового лишайника. В растворах кислот он становился красным, а в растворах щелочей - синим. После некоторых раздумий такие вещества Р. Бойль назвал индикаторами, что в переводе с латинского означало “указатели”. Эти вещества затем стали использовать многие химики в своих опытах для распознавания кислот и оснований.</w:t>
      </w:r>
    </w:p>
    <w:p w:rsidR="0086306E" w:rsidRDefault="0086306E" w:rsidP="00FF32B7">
      <w:pPr>
        <w:pStyle w:val="a4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</w:p>
    <w:p w:rsidR="0086306E" w:rsidRDefault="0086306E" w:rsidP="006F1D48">
      <w:pPr>
        <w:pStyle w:val="a4"/>
        <w:spacing w:before="0" w:beforeAutospacing="0" w:after="0" w:afterAutospacing="0"/>
        <w:ind w:left="142" w:hanging="142"/>
        <w:rPr>
          <w:sz w:val="28"/>
          <w:szCs w:val="28"/>
        </w:rPr>
      </w:pPr>
    </w:p>
    <w:p w:rsidR="006F1D48" w:rsidRPr="00BB3978" w:rsidRDefault="00885779" w:rsidP="006F1D48">
      <w:pPr>
        <w:pStyle w:val="a4"/>
        <w:spacing w:before="0" w:beforeAutospacing="0" w:after="0" w:afterAutospacing="0"/>
        <w:ind w:left="142" w:hanging="142"/>
        <w:rPr>
          <w:sz w:val="28"/>
          <w:szCs w:val="28"/>
        </w:rPr>
      </w:pPr>
      <w:r>
        <w:rPr>
          <w:sz w:val="28"/>
          <w:szCs w:val="28"/>
        </w:rPr>
        <w:t>Рассмотреть индикаторы и рис.87.</w:t>
      </w:r>
      <w:r w:rsidR="00217381">
        <w:rPr>
          <w:sz w:val="28"/>
          <w:szCs w:val="28"/>
        </w:rPr>
        <w:t xml:space="preserve">Экспериментально убедимся в способности индикаторов изменять свою окраску в растворах кислот. </w:t>
      </w:r>
      <w:r w:rsidR="006F1D48">
        <w:rPr>
          <w:rStyle w:val="a5"/>
          <w:sz w:val="28"/>
          <w:szCs w:val="28"/>
        </w:rPr>
        <w:t xml:space="preserve">Перед выполнением следующего задания хочется напомнить китайскую мудрость:                                                                      </w:t>
      </w:r>
    </w:p>
    <w:p w:rsidR="0086306E" w:rsidRDefault="006F1D48" w:rsidP="006F1D48">
      <w:pPr>
        <w:pStyle w:val="a6"/>
        <w:spacing w:after="0"/>
        <w:ind w:hanging="1356"/>
        <w:rPr>
          <w:sz w:val="28"/>
          <w:szCs w:val="28"/>
        </w:rPr>
      </w:pPr>
      <w:r w:rsidRPr="0025692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</w:t>
      </w:r>
    </w:p>
    <w:p w:rsidR="006F1D48" w:rsidRPr="0086306E" w:rsidRDefault="0086306E" w:rsidP="006F1D48">
      <w:pPr>
        <w:pStyle w:val="a6"/>
        <w:spacing w:after="0"/>
        <w:ind w:hanging="13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F1D48" w:rsidRPr="0086306E">
        <w:rPr>
          <w:sz w:val="28"/>
          <w:szCs w:val="28"/>
        </w:rPr>
        <w:t>Расскажи — и я забуду…</w:t>
      </w:r>
    </w:p>
    <w:p w:rsidR="006F1D48" w:rsidRPr="0086306E" w:rsidRDefault="006F1D48" w:rsidP="006F1D48">
      <w:pPr>
        <w:pStyle w:val="a6"/>
        <w:spacing w:after="0"/>
        <w:ind w:hanging="1243"/>
        <w:rPr>
          <w:sz w:val="28"/>
          <w:szCs w:val="28"/>
        </w:rPr>
      </w:pPr>
      <w:r w:rsidRPr="0086306E">
        <w:rPr>
          <w:sz w:val="28"/>
          <w:szCs w:val="28"/>
        </w:rPr>
        <w:t xml:space="preserve">                             Покажи   —  и я запомню…</w:t>
      </w:r>
    </w:p>
    <w:p w:rsidR="006F1D48" w:rsidRPr="0086306E" w:rsidRDefault="0086306E" w:rsidP="006F1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1D48" w:rsidRPr="0086306E">
        <w:rPr>
          <w:rFonts w:ascii="Times New Roman" w:hAnsi="Times New Roman" w:cs="Times New Roman"/>
          <w:sz w:val="28"/>
          <w:szCs w:val="28"/>
        </w:rPr>
        <w:t xml:space="preserve">Дай мне возможность действовать  самому </w:t>
      </w:r>
      <w:proofErr w:type="gramStart"/>
      <w:r w:rsidR="006F1D48" w:rsidRPr="0086306E">
        <w:rPr>
          <w:rFonts w:ascii="Times New Roman" w:hAnsi="Times New Roman" w:cs="Times New Roman"/>
          <w:sz w:val="28"/>
          <w:szCs w:val="28"/>
        </w:rPr>
        <w:t>—и</w:t>
      </w:r>
      <w:proofErr w:type="gramEnd"/>
      <w:r w:rsidR="006F1D48" w:rsidRPr="0086306E">
        <w:rPr>
          <w:rFonts w:ascii="Times New Roman" w:hAnsi="Times New Roman" w:cs="Times New Roman"/>
          <w:sz w:val="28"/>
          <w:szCs w:val="28"/>
        </w:rPr>
        <w:t xml:space="preserve"> я научусь.</w:t>
      </w:r>
    </w:p>
    <w:p w:rsidR="006F1D48" w:rsidRDefault="006F1D48" w:rsidP="00885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779" w:rsidRPr="001932A6" w:rsidRDefault="00217381" w:rsidP="008857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лаб</w:t>
      </w:r>
      <w:r w:rsidR="008630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опыт 3.</w:t>
      </w:r>
      <w:r w:rsidRPr="001932A6">
        <w:rPr>
          <w:rFonts w:ascii="Times New Roman" w:hAnsi="Times New Roman" w:cs="Times New Roman"/>
          <w:b/>
          <w:sz w:val="28"/>
          <w:szCs w:val="28"/>
        </w:rPr>
        <w:t>ОПБП</w:t>
      </w:r>
    </w:p>
    <w:p w:rsidR="000454C2" w:rsidRDefault="000454C2" w:rsidP="00885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C2" w:rsidRDefault="000454C2" w:rsidP="00885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2B7" w:rsidRDefault="00FF32B7" w:rsidP="000454C2">
      <w:pPr>
        <w:shd w:val="clear" w:color="auto" w:fill="FFFFFF"/>
        <w:spacing w:before="150" w:after="150" w:line="360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4C2" w:rsidRPr="000454C2" w:rsidRDefault="000454C2" w:rsidP="000454C2">
      <w:pPr>
        <w:shd w:val="clear" w:color="auto" w:fill="FFFFFF"/>
        <w:spacing w:before="150" w:after="150" w:line="360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ЛАКМУС</w:t>
      </w:r>
    </w:p>
    <w:p w:rsidR="000454C2" w:rsidRPr="000454C2" w:rsidRDefault="000454C2" w:rsidP="000454C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454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Индикатор лакмус — </w:t>
      </w:r>
      <w:r w:rsidRPr="000454C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красный</w:t>
      </w:r>
      <w:r w:rsidRPr="000454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0454C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Кислоту</w:t>
      </w:r>
      <w:r w:rsidRPr="000454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укажет ясно.</w:t>
      </w:r>
      <w:r w:rsidRPr="000454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Когда ж </w:t>
      </w:r>
      <w:r w:rsidRPr="000454C2">
        <w:rPr>
          <w:rFonts w:ascii="Times New Roman" w:eastAsia="Times New Roman" w:hAnsi="Times New Roman" w:cs="Times New Roman"/>
          <w:i/>
          <w:iCs/>
          <w:color w:val="EE82EE"/>
          <w:sz w:val="28"/>
          <w:szCs w:val="28"/>
          <w:lang w:eastAsia="ru-RU"/>
        </w:rPr>
        <w:t>нейтральная среда</w:t>
      </w:r>
      <w:r w:rsidRPr="000454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Pr="000454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Он </w:t>
      </w:r>
      <w:r w:rsidRPr="000454C2">
        <w:rPr>
          <w:rFonts w:ascii="Times New Roman" w:eastAsia="Times New Roman" w:hAnsi="Times New Roman" w:cs="Times New Roman"/>
          <w:i/>
          <w:iCs/>
          <w:color w:val="EE82EE"/>
          <w:sz w:val="28"/>
          <w:szCs w:val="28"/>
          <w:lang w:eastAsia="ru-RU"/>
        </w:rPr>
        <w:t>фиолетовый</w:t>
      </w:r>
      <w:r w:rsidRPr="000454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всегда.</w:t>
      </w:r>
    </w:p>
    <w:p w:rsidR="000454C2" w:rsidRPr="000454C2" w:rsidRDefault="000454C2" w:rsidP="000454C2">
      <w:pPr>
        <w:shd w:val="clear" w:color="auto" w:fill="FFFFFF"/>
        <w:spacing w:before="150" w:after="150" w:line="360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МЕТИЛОРАНЖ</w:t>
      </w:r>
    </w:p>
    <w:p w:rsidR="000454C2" w:rsidRDefault="000454C2" w:rsidP="000454C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454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 </w:t>
      </w:r>
      <w:r w:rsidRPr="000454C2">
        <w:rPr>
          <w:rFonts w:ascii="Times New Roman" w:eastAsia="Times New Roman" w:hAnsi="Times New Roman" w:cs="Times New Roman"/>
          <w:i/>
          <w:iCs/>
          <w:color w:val="FF627E"/>
          <w:sz w:val="28"/>
          <w:szCs w:val="28"/>
          <w:lang w:eastAsia="ru-RU"/>
        </w:rPr>
        <w:t>розовею от кислот</w:t>
      </w:r>
      <w:r w:rsidRPr="000454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как от стыда.</w:t>
      </w:r>
      <w:r w:rsidRPr="000454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 я бросаюсь в </w:t>
      </w:r>
      <w:r w:rsidRPr="000454C2">
        <w:rPr>
          <w:rFonts w:ascii="Times New Roman" w:eastAsia="Times New Roman" w:hAnsi="Times New Roman" w:cs="Times New Roman"/>
          <w:i/>
          <w:iCs/>
          <w:color w:val="FFA500"/>
          <w:sz w:val="28"/>
          <w:szCs w:val="28"/>
          <w:lang w:eastAsia="ru-RU"/>
        </w:rPr>
        <w:t>воду</w:t>
      </w:r>
      <w:r w:rsidRPr="000454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без оглядки,</w:t>
      </w:r>
      <w:r w:rsidRPr="000454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Здесь я </w:t>
      </w:r>
      <w:r w:rsidRPr="000454C2">
        <w:rPr>
          <w:rFonts w:ascii="Times New Roman" w:eastAsia="Times New Roman" w:hAnsi="Times New Roman" w:cs="Times New Roman"/>
          <w:i/>
          <w:iCs/>
          <w:color w:val="FFA500"/>
          <w:sz w:val="28"/>
          <w:szCs w:val="28"/>
          <w:lang w:eastAsia="ru-RU"/>
        </w:rPr>
        <w:t>оранжевый</w:t>
      </w:r>
      <w:r w:rsidRPr="000454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практически всегда.</w:t>
      </w:r>
    </w:p>
    <w:p w:rsidR="0073614D" w:rsidRDefault="0073614D" w:rsidP="000454C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3614D" w:rsidRDefault="00576F5C" w:rsidP="000454C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Занимательный опыт</w:t>
      </w:r>
      <w:r w:rsidR="007361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: </w:t>
      </w:r>
    </w:p>
    <w:p w:rsidR="0073614D" w:rsidRDefault="0073614D" w:rsidP="0073614D">
      <w:pPr>
        <w:pStyle w:val="a3"/>
        <w:numPr>
          <w:ilvl w:val="2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7361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Определить  в какой пробирке нах кислота (указать, что есть вещества и другие, кот изменяют окраску кислот)</w:t>
      </w:r>
    </w:p>
    <w:p w:rsidR="0073614D" w:rsidRPr="00576F5C" w:rsidRDefault="0073614D" w:rsidP="00576F5C">
      <w:pPr>
        <w:shd w:val="clear" w:color="auto" w:fill="FFFFFF"/>
        <w:spacing w:line="360" w:lineRule="atLeast"/>
        <w:ind w:left="180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76F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</w:t>
      </w:r>
      <w:r w:rsidR="00576F5C" w:rsidRPr="00576F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</w:t>
      </w:r>
    </w:p>
    <w:p w:rsidR="0073614D" w:rsidRPr="00576F5C" w:rsidRDefault="001932A6" w:rsidP="00576F5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76F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Следующая станция ФИНИШНАЯ</w:t>
      </w:r>
    </w:p>
    <w:p w:rsidR="003603D3" w:rsidRPr="003603D3" w:rsidRDefault="003603D3" w:rsidP="003603D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603D3">
        <w:rPr>
          <w:rFonts w:ascii="Times New Roman" w:hAnsi="Times New Roman" w:cs="Times New Roman"/>
          <w:sz w:val="40"/>
          <w:szCs w:val="40"/>
        </w:rPr>
        <w:t>Закрепление</w:t>
      </w:r>
    </w:p>
    <w:p w:rsidR="003603D3" w:rsidRPr="003603D3" w:rsidRDefault="003603D3" w:rsidP="003603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03D3">
        <w:rPr>
          <w:rFonts w:ascii="Times New Roman" w:hAnsi="Times New Roman" w:cs="Times New Roman"/>
          <w:b/>
          <w:i/>
          <w:sz w:val="28"/>
          <w:szCs w:val="28"/>
        </w:rPr>
        <w:t>Выберите верные утверждения:</w:t>
      </w:r>
    </w:p>
    <w:p w:rsidR="003603D3" w:rsidRPr="003603D3" w:rsidRDefault="003603D3" w:rsidP="003603D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>Все кислоты имеют кислый вкус;</w:t>
      </w:r>
    </w:p>
    <w:p w:rsidR="003603D3" w:rsidRPr="003603D3" w:rsidRDefault="003603D3" w:rsidP="003603D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>Все вещества, в состав молекул которых входят атомы водорода, являются кислотами;</w:t>
      </w:r>
    </w:p>
    <w:p w:rsidR="003603D3" w:rsidRPr="003603D3" w:rsidRDefault="003603D3" w:rsidP="003603D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>Все кислоты хорошо растворяются в воде;</w:t>
      </w:r>
    </w:p>
    <w:p w:rsidR="003603D3" w:rsidRPr="003603D3" w:rsidRDefault="003603D3" w:rsidP="003603D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>Кислоты относят к едким веществам;</w:t>
      </w:r>
    </w:p>
    <w:p w:rsidR="003603D3" w:rsidRPr="003603D3" w:rsidRDefault="003603D3" w:rsidP="003603D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>Валентность кислотного остатка равна числу атомов водорода;</w:t>
      </w:r>
    </w:p>
    <w:p w:rsidR="003603D3" w:rsidRPr="003603D3" w:rsidRDefault="003603D3" w:rsidP="003603D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>Растворы кислот изменяют окраску индикаторов;</w:t>
      </w:r>
    </w:p>
    <w:p w:rsidR="003603D3" w:rsidRPr="003603D3" w:rsidRDefault="003603D3" w:rsidP="003603D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>Цвет индикаторов изменяется только в присутствии кислот;</w:t>
      </w:r>
    </w:p>
    <w:p w:rsidR="003603D3" w:rsidRPr="003603D3" w:rsidRDefault="003603D3" w:rsidP="003603D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 xml:space="preserve">Индикаторы </w:t>
      </w:r>
      <w:proofErr w:type="gramStart"/>
      <w:r w:rsidRPr="003603D3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3603D3">
        <w:rPr>
          <w:rFonts w:ascii="Times New Roman" w:hAnsi="Times New Roman" w:cs="Times New Roman"/>
          <w:sz w:val="28"/>
          <w:szCs w:val="28"/>
        </w:rPr>
        <w:t>то катализаторы химических реакций;</w:t>
      </w:r>
    </w:p>
    <w:p w:rsidR="003603D3" w:rsidRPr="003603D3" w:rsidRDefault="003603D3" w:rsidP="003603D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>В присутствии кислот лакмус приобретает красный цвет;</w:t>
      </w:r>
    </w:p>
    <w:p w:rsidR="003603D3" w:rsidRDefault="003603D3" w:rsidP="003603D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>Кислоты являются простыми веществами.</w:t>
      </w:r>
    </w:p>
    <w:p w:rsidR="00661496" w:rsidRDefault="00661496" w:rsidP="00661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3D3" w:rsidRPr="000454C2" w:rsidRDefault="000454C2" w:rsidP="00045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4C2">
        <w:rPr>
          <w:rFonts w:ascii="Times New Roman" w:hAnsi="Times New Roman" w:cs="Times New Roman"/>
          <w:b/>
          <w:sz w:val="28"/>
          <w:szCs w:val="28"/>
        </w:rPr>
        <w:t>ОБОБЩЕНИЕ ЗНАНИЙ</w:t>
      </w:r>
    </w:p>
    <w:p w:rsidR="003603D3" w:rsidRPr="003603D3" w:rsidRDefault="003603D3" w:rsidP="003603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03D3">
        <w:rPr>
          <w:rFonts w:ascii="Times New Roman" w:hAnsi="Times New Roman" w:cs="Times New Roman"/>
          <w:b/>
          <w:i/>
          <w:sz w:val="28"/>
          <w:szCs w:val="28"/>
        </w:rPr>
        <w:t>ВЫВОД (вставьте пропущенные слова):</w:t>
      </w:r>
    </w:p>
    <w:p w:rsidR="003603D3" w:rsidRPr="003603D3" w:rsidRDefault="003603D3" w:rsidP="003603D3">
      <w:pPr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 xml:space="preserve">   Кислоты  - __________ вещества, в молекулах которых содержатся атомы _____________, способные замещаться на атомы _________, и ______________ остатки.</w:t>
      </w:r>
    </w:p>
    <w:p w:rsidR="003603D3" w:rsidRPr="003603D3" w:rsidRDefault="003603D3" w:rsidP="003603D3">
      <w:pPr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lastRenderedPageBreak/>
        <w:t xml:space="preserve">   Индикаторы – это особые вещества, изменяющие </w:t>
      </w:r>
      <w:proofErr w:type="gramStart"/>
      <w:r w:rsidRPr="003603D3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3603D3">
        <w:rPr>
          <w:rFonts w:ascii="Times New Roman" w:hAnsi="Times New Roman" w:cs="Times New Roman"/>
          <w:sz w:val="28"/>
          <w:szCs w:val="28"/>
        </w:rPr>
        <w:t>____________  в присутствии _____________ и ряда других ______________.</w:t>
      </w:r>
    </w:p>
    <w:p w:rsidR="003603D3" w:rsidRPr="003603D3" w:rsidRDefault="003603D3" w:rsidP="003603D3">
      <w:pPr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 xml:space="preserve">   Кислоты - _______________ вещества. При работе с ними нужно быть осторожными.</w:t>
      </w:r>
    </w:p>
    <w:p w:rsidR="003603D3" w:rsidRPr="0035069A" w:rsidRDefault="003603D3" w:rsidP="003603D3">
      <w:pPr>
        <w:rPr>
          <w:rFonts w:ascii="Times New Roman" w:hAnsi="Times New Roman" w:cs="Times New Roman"/>
          <w:sz w:val="36"/>
          <w:szCs w:val="36"/>
        </w:rPr>
      </w:pPr>
    </w:p>
    <w:p w:rsidR="00A02954" w:rsidRDefault="001932A6" w:rsidP="00D17B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576F5C">
        <w:rPr>
          <w:rFonts w:ascii="Times New Roman" w:hAnsi="Times New Roman" w:cs="Times New Roman"/>
          <w:b/>
          <w:sz w:val="28"/>
          <w:szCs w:val="28"/>
        </w:rPr>
        <w:t xml:space="preserve"> с применением интерактивной доски</w:t>
      </w:r>
    </w:p>
    <w:p w:rsidR="00576F5C" w:rsidRPr="00576F5C" w:rsidRDefault="00576F5C" w:rsidP="00576F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5C">
        <w:rPr>
          <w:rFonts w:ascii="Times New Roman" w:hAnsi="Times New Roman" w:cs="Times New Roman"/>
          <w:b/>
          <w:bCs/>
          <w:iCs/>
          <w:sz w:val="28"/>
          <w:szCs w:val="28"/>
        </w:rPr>
        <w:t>Домашнее задание:</w:t>
      </w:r>
      <w:r w:rsidRPr="00576F5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576F5C" w:rsidRPr="00576F5C" w:rsidRDefault="00576F5C" w:rsidP="00576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F5C">
        <w:rPr>
          <w:rFonts w:ascii="Times New Roman" w:hAnsi="Times New Roman" w:cs="Times New Roman"/>
          <w:b/>
          <w:sz w:val="28"/>
          <w:szCs w:val="28"/>
        </w:rPr>
        <w:t xml:space="preserve"> § 22, задания  4, 5 (8)</w:t>
      </w:r>
    </w:p>
    <w:p w:rsidR="00576F5C" w:rsidRPr="00576F5C" w:rsidRDefault="00576F5C" w:rsidP="00576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F5C">
        <w:rPr>
          <w:rFonts w:ascii="Times New Roman" w:hAnsi="Times New Roman" w:cs="Times New Roman"/>
          <w:b/>
          <w:sz w:val="28"/>
          <w:szCs w:val="28"/>
        </w:rPr>
        <w:t xml:space="preserve">Исследовательский проект </w:t>
      </w:r>
    </w:p>
    <w:p w:rsidR="00576F5C" w:rsidRPr="00576F5C" w:rsidRDefault="00576F5C" w:rsidP="00576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F5C">
        <w:rPr>
          <w:rFonts w:ascii="Times New Roman" w:hAnsi="Times New Roman" w:cs="Times New Roman"/>
          <w:b/>
          <w:sz w:val="28"/>
          <w:szCs w:val="28"/>
        </w:rPr>
        <w:t xml:space="preserve">«Исследование индикаторных свойств овощных и ягодных соков» (стр. 150) </w:t>
      </w:r>
    </w:p>
    <w:p w:rsidR="001932A6" w:rsidRPr="00576F5C" w:rsidRDefault="001932A6" w:rsidP="00D17B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2A6" w:rsidRDefault="001932A6" w:rsidP="00D1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УРОК!</w:t>
      </w:r>
    </w:p>
    <w:p w:rsidR="000C4BE5" w:rsidRDefault="000C4BE5" w:rsidP="007E44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4B0" w:rsidRPr="00550871" w:rsidRDefault="002964B0" w:rsidP="007E44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64B0" w:rsidRPr="00550871" w:rsidSect="00D03193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0293"/>
    <w:multiLevelType w:val="hybridMultilevel"/>
    <w:tmpl w:val="38E2B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218BC"/>
    <w:multiLevelType w:val="hybridMultilevel"/>
    <w:tmpl w:val="DB7CCFE2"/>
    <w:lvl w:ilvl="0" w:tplc="B08C93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62C3"/>
    <w:multiLevelType w:val="multilevel"/>
    <w:tmpl w:val="2C18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6B3D"/>
    <w:multiLevelType w:val="hybridMultilevel"/>
    <w:tmpl w:val="03A08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4553A"/>
    <w:multiLevelType w:val="hybridMultilevel"/>
    <w:tmpl w:val="A0A0A96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A794B"/>
    <w:multiLevelType w:val="hybridMultilevel"/>
    <w:tmpl w:val="EDDE25D2"/>
    <w:lvl w:ilvl="0" w:tplc="17DEF2C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4F11A9"/>
    <w:multiLevelType w:val="hybridMultilevel"/>
    <w:tmpl w:val="2F764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72AB"/>
    <w:multiLevelType w:val="multilevel"/>
    <w:tmpl w:val="BA74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25B38"/>
    <w:multiLevelType w:val="hybridMultilevel"/>
    <w:tmpl w:val="8B70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21D78"/>
    <w:multiLevelType w:val="multilevel"/>
    <w:tmpl w:val="7160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D1E9F"/>
    <w:multiLevelType w:val="hybridMultilevel"/>
    <w:tmpl w:val="DB5ACA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D176F"/>
    <w:multiLevelType w:val="hybridMultilevel"/>
    <w:tmpl w:val="2D767C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16DD4"/>
    <w:multiLevelType w:val="hybridMultilevel"/>
    <w:tmpl w:val="DB5ACA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F5ED6"/>
    <w:multiLevelType w:val="multilevel"/>
    <w:tmpl w:val="E856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9250A"/>
    <w:multiLevelType w:val="hybridMultilevel"/>
    <w:tmpl w:val="6AA2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F3C47"/>
    <w:multiLevelType w:val="multilevel"/>
    <w:tmpl w:val="3E0C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4617C6"/>
    <w:multiLevelType w:val="hybridMultilevel"/>
    <w:tmpl w:val="799010CE"/>
    <w:lvl w:ilvl="0" w:tplc="06EAB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2003F"/>
    <w:multiLevelType w:val="hybridMultilevel"/>
    <w:tmpl w:val="9C56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D3232"/>
    <w:multiLevelType w:val="hybridMultilevel"/>
    <w:tmpl w:val="B6CE9372"/>
    <w:lvl w:ilvl="0" w:tplc="1B1C43EA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CFC1E6F"/>
    <w:multiLevelType w:val="hybridMultilevel"/>
    <w:tmpl w:val="0FD22D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3"/>
  </w:num>
  <w:num w:numId="5">
    <w:abstractNumId w:val="1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4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17"/>
  </w:num>
  <w:num w:numId="15">
    <w:abstractNumId w:val="19"/>
  </w:num>
  <w:num w:numId="16">
    <w:abstractNumId w:val="6"/>
  </w:num>
  <w:num w:numId="17">
    <w:abstractNumId w:val="3"/>
  </w:num>
  <w:num w:numId="18">
    <w:abstractNumId w:val="16"/>
  </w:num>
  <w:num w:numId="19">
    <w:abstractNumId w:val="1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871"/>
    <w:rsid w:val="00024184"/>
    <w:rsid w:val="000354AD"/>
    <w:rsid w:val="000454C2"/>
    <w:rsid w:val="000569D5"/>
    <w:rsid w:val="000914D2"/>
    <w:rsid w:val="000C1A37"/>
    <w:rsid w:val="000C4BE5"/>
    <w:rsid w:val="00131595"/>
    <w:rsid w:val="001932A6"/>
    <w:rsid w:val="001A255A"/>
    <w:rsid w:val="001E6C74"/>
    <w:rsid w:val="00217381"/>
    <w:rsid w:val="00262713"/>
    <w:rsid w:val="002964B0"/>
    <w:rsid w:val="00297CBD"/>
    <w:rsid w:val="00317B45"/>
    <w:rsid w:val="00320905"/>
    <w:rsid w:val="003603D3"/>
    <w:rsid w:val="003B16D3"/>
    <w:rsid w:val="003B30A9"/>
    <w:rsid w:val="00421ADA"/>
    <w:rsid w:val="0045346C"/>
    <w:rsid w:val="00476604"/>
    <w:rsid w:val="004A709D"/>
    <w:rsid w:val="00550871"/>
    <w:rsid w:val="00576F5C"/>
    <w:rsid w:val="005C2138"/>
    <w:rsid w:val="005C3EC3"/>
    <w:rsid w:val="005F72B4"/>
    <w:rsid w:val="00601ADB"/>
    <w:rsid w:val="0060364E"/>
    <w:rsid w:val="00632D0E"/>
    <w:rsid w:val="00661496"/>
    <w:rsid w:val="006A37F8"/>
    <w:rsid w:val="006A6634"/>
    <w:rsid w:val="006D23CB"/>
    <w:rsid w:val="006F1D48"/>
    <w:rsid w:val="0071405B"/>
    <w:rsid w:val="007262BF"/>
    <w:rsid w:val="0073614D"/>
    <w:rsid w:val="007D515E"/>
    <w:rsid w:val="007E1B94"/>
    <w:rsid w:val="007E4487"/>
    <w:rsid w:val="007E47D9"/>
    <w:rsid w:val="007F397D"/>
    <w:rsid w:val="00823A51"/>
    <w:rsid w:val="00835D2B"/>
    <w:rsid w:val="00837D1B"/>
    <w:rsid w:val="0084687A"/>
    <w:rsid w:val="0085519D"/>
    <w:rsid w:val="0086306E"/>
    <w:rsid w:val="00885779"/>
    <w:rsid w:val="008C275F"/>
    <w:rsid w:val="008D78F9"/>
    <w:rsid w:val="00906C09"/>
    <w:rsid w:val="00934433"/>
    <w:rsid w:val="00946AE6"/>
    <w:rsid w:val="00950865"/>
    <w:rsid w:val="009A75EF"/>
    <w:rsid w:val="00A02954"/>
    <w:rsid w:val="00A75CC2"/>
    <w:rsid w:val="00AA15FD"/>
    <w:rsid w:val="00B23362"/>
    <w:rsid w:val="00B41A1D"/>
    <w:rsid w:val="00B65E62"/>
    <w:rsid w:val="00B93973"/>
    <w:rsid w:val="00BA4CAE"/>
    <w:rsid w:val="00C646F9"/>
    <w:rsid w:val="00CA1424"/>
    <w:rsid w:val="00CA555F"/>
    <w:rsid w:val="00CB1BF8"/>
    <w:rsid w:val="00CB6C22"/>
    <w:rsid w:val="00CD03D5"/>
    <w:rsid w:val="00D03193"/>
    <w:rsid w:val="00D17BFA"/>
    <w:rsid w:val="00D232B7"/>
    <w:rsid w:val="00D47AE9"/>
    <w:rsid w:val="00D62A1F"/>
    <w:rsid w:val="00D678C1"/>
    <w:rsid w:val="00D763C9"/>
    <w:rsid w:val="00E03B0E"/>
    <w:rsid w:val="00E10BFB"/>
    <w:rsid w:val="00E36EE6"/>
    <w:rsid w:val="00E468F5"/>
    <w:rsid w:val="00E716DB"/>
    <w:rsid w:val="00E741E3"/>
    <w:rsid w:val="00E748C3"/>
    <w:rsid w:val="00EB72BA"/>
    <w:rsid w:val="00EB7CF1"/>
    <w:rsid w:val="00F001DF"/>
    <w:rsid w:val="00F0120E"/>
    <w:rsid w:val="00F11AD1"/>
    <w:rsid w:val="00F31916"/>
    <w:rsid w:val="00F70423"/>
    <w:rsid w:val="00F83045"/>
    <w:rsid w:val="00FE692A"/>
    <w:rsid w:val="00FF0903"/>
    <w:rsid w:val="00FF32B7"/>
    <w:rsid w:val="00FF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94"/>
  </w:style>
  <w:style w:type="paragraph" w:styleId="3">
    <w:name w:val="heading 3"/>
    <w:basedOn w:val="a"/>
    <w:link w:val="30"/>
    <w:uiPriority w:val="9"/>
    <w:qFormat/>
    <w:rsid w:val="00045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8C1"/>
    <w:pPr>
      <w:ind w:left="720"/>
      <w:contextualSpacing/>
    </w:pPr>
  </w:style>
  <w:style w:type="paragraph" w:styleId="a4">
    <w:name w:val="Normal (Web)"/>
    <w:basedOn w:val="a"/>
    <w:uiPriority w:val="99"/>
    <w:rsid w:val="007E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E4487"/>
    <w:rPr>
      <w:b/>
      <w:bCs/>
    </w:rPr>
  </w:style>
  <w:style w:type="paragraph" w:styleId="a6">
    <w:name w:val="Body Text Indent"/>
    <w:basedOn w:val="a"/>
    <w:link w:val="a7"/>
    <w:rsid w:val="007E44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E4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4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1315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3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B41A1D"/>
    <w:rPr>
      <w:i/>
      <w:iCs/>
    </w:rPr>
  </w:style>
  <w:style w:type="paragraph" w:styleId="ac">
    <w:name w:val="No Spacing"/>
    <w:uiPriority w:val="1"/>
    <w:qFormat/>
    <w:rsid w:val="00B65E6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45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8C1"/>
    <w:pPr>
      <w:ind w:left="720"/>
      <w:contextualSpacing/>
    </w:pPr>
  </w:style>
  <w:style w:type="paragraph" w:styleId="a4">
    <w:name w:val="Normal (Web)"/>
    <w:basedOn w:val="a"/>
    <w:rsid w:val="007E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E4487"/>
    <w:rPr>
      <w:b/>
      <w:bCs/>
    </w:rPr>
  </w:style>
  <w:style w:type="paragraph" w:styleId="a6">
    <w:name w:val="Body Text Indent"/>
    <w:basedOn w:val="a"/>
    <w:link w:val="a7"/>
    <w:rsid w:val="007E44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E4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4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1315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3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B41A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0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32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999999"/>
            <w:bottom w:val="none" w:sz="0" w:space="0" w:color="auto"/>
            <w:right w:val="none" w:sz="0" w:space="0" w:color="auto"/>
          </w:divBdr>
        </w:div>
        <w:div w:id="19254551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999999"/>
            <w:bottom w:val="none" w:sz="0" w:space="0" w:color="auto"/>
            <w:right w:val="none" w:sz="0" w:space="0" w:color="auto"/>
          </w:divBdr>
        </w:div>
      </w:divsChild>
    </w:div>
    <w:div w:id="1916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0515-ECBE-4E5D-869D-4B8CC225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32</cp:revision>
  <cp:lastPrinted>2016-12-14T17:41:00Z</cp:lastPrinted>
  <dcterms:created xsi:type="dcterms:W3CDTF">2016-12-14T07:47:00Z</dcterms:created>
  <dcterms:modified xsi:type="dcterms:W3CDTF">2021-03-23T16:40:00Z</dcterms:modified>
</cp:coreProperties>
</file>