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45" w:rsidRPr="00841843" w:rsidRDefault="007B3645" w:rsidP="007B3645">
      <w:pPr>
        <w:spacing w:after="0" w:line="360" w:lineRule="auto"/>
        <w:jc w:val="right"/>
        <w:rPr>
          <w:rFonts w:ascii="Times New Roman" w:eastAsia="Calibri" w:hAnsi="Times New Roman" w:cs="Times New Roman"/>
          <w:sz w:val="28"/>
          <w:szCs w:val="28"/>
        </w:rPr>
      </w:pPr>
      <w:bookmarkStart w:id="0" w:name="_GoBack"/>
      <w:r>
        <w:rPr>
          <w:rFonts w:ascii="Times New Roman" w:eastAsia="Calibri" w:hAnsi="Times New Roman" w:cs="Times New Roman"/>
          <w:sz w:val="28"/>
          <w:szCs w:val="28"/>
        </w:rPr>
        <w:t>ПРИЛОЖЕНИЕ 2</w:t>
      </w:r>
    </w:p>
    <w:bookmarkEnd w:id="0"/>
    <w:p w:rsidR="00FA518A" w:rsidRPr="005405C7" w:rsidRDefault="00FA7E01" w:rsidP="00AA2902">
      <w:pPr>
        <w:spacing w:after="0" w:line="240" w:lineRule="auto"/>
        <w:jc w:val="center"/>
        <w:rPr>
          <w:rFonts w:ascii="Times New Roman" w:hAnsi="Times New Roman" w:cs="Times New Roman"/>
          <w:b/>
          <w:sz w:val="28"/>
          <w:szCs w:val="28"/>
        </w:rPr>
      </w:pPr>
      <w:r w:rsidRPr="005405C7">
        <w:rPr>
          <w:rFonts w:ascii="Times New Roman" w:hAnsi="Times New Roman" w:cs="Times New Roman"/>
          <w:b/>
          <w:sz w:val="28"/>
          <w:szCs w:val="28"/>
        </w:rPr>
        <w:t xml:space="preserve">Технологическая карта урока </w:t>
      </w:r>
      <w:r w:rsidR="00501F03">
        <w:rPr>
          <w:rFonts w:ascii="Times New Roman" w:hAnsi="Times New Roman" w:cs="Times New Roman"/>
          <w:b/>
          <w:sz w:val="28"/>
          <w:szCs w:val="28"/>
        </w:rPr>
        <w:t>биологии в 11</w:t>
      </w:r>
      <w:r w:rsidRPr="005405C7">
        <w:rPr>
          <w:rFonts w:ascii="Times New Roman" w:hAnsi="Times New Roman" w:cs="Times New Roman"/>
          <w:b/>
          <w:sz w:val="28"/>
          <w:szCs w:val="28"/>
        </w:rPr>
        <w:t xml:space="preserve"> классе</w:t>
      </w:r>
      <w:r w:rsidR="00300C6D" w:rsidRPr="005405C7">
        <w:rPr>
          <w:rFonts w:ascii="Times New Roman" w:hAnsi="Times New Roman" w:cs="Times New Roman"/>
          <w:b/>
          <w:sz w:val="28"/>
          <w:szCs w:val="28"/>
        </w:rPr>
        <w:t xml:space="preserve"> (</w:t>
      </w:r>
      <w:r w:rsidR="00087487">
        <w:rPr>
          <w:rFonts w:ascii="Times New Roman" w:hAnsi="Times New Roman" w:cs="Times New Roman"/>
          <w:b/>
          <w:sz w:val="28"/>
          <w:szCs w:val="28"/>
        </w:rPr>
        <w:t>базовый</w:t>
      </w:r>
      <w:r w:rsidR="00300C6D" w:rsidRPr="005405C7">
        <w:rPr>
          <w:rFonts w:ascii="Times New Roman" w:hAnsi="Times New Roman" w:cs="Times New Roman"/>
          <w:b/>
          <w:sz w:val="28"/>
          <w:szCs w:val="28"/>
        </w:rPr>
        <w:t xml:space="preserve"> уровень</w:t>
      </w:r>
      <w:r w:rsidR="00AA2902" w:rsidRPr="005405C7">
        <w:rPr>
          <w:rFonts w:ascii="Times New Roman" w:hAnsi="Times New Roman" w:cs="Times New Roman"/>
          <w:b/>
          <w:sz w:val="28"/>
          <w:szCs w:val="28"/>
        </w:rPr>
        <w:t xml:space="preserve"> изучения</w:t>
      </w:r>
      <w:r w:rsidR="00300C6D" w:rsidRPr="005405C7">
        <w:rPr>
          <w:rFonts w:ascii="Times New Roman" w:hAnsi="Times New Roman" w:cs="Times New Roman"/>
          <w:b/>
          <w:sz w:val="28"/>
          <w:szCs w:val="28"/>
        </w:rPr>
        <w:t>)</w:t>
      </w:r>
    </w:p>
    <w:p w:rsidR="005405C7" w:rsidRDefault="00AA2902" w:rsidP="005405C7">
      <w:pPr>
        <w:spacing w:after="0" w:line="240" w:lineRule="auto"/>
        <w:ind w:left="8496"/>
        <w:rPr>
          <w:rFonts w:ascii="Times New Roman" w:hAnsi="Times New Roman" w:cs="Times New Roman"/>
          <w:sz w:val="28"/>
          <w:szCs w:val="28"/>
        </w:rPr>
      </w:pPr>
      <w:r w:rsidRPr="005405C7">
        <w:rPr>
          <w:rFonts w:ascii="Times New Roman" w:hAnsi="Times New Roman" w:cs="Times New Roman"/>
          <w:sz w:val="28"/>
          <w:szCs w:val="28"/>
        </w:rPr>
        <w:t xml:space="preserve">Разработчик: учитель </w:t>
      </w:r>
      <w:r w:rsidR="00087487">
        <w:rPr>
          <w:rFonts w:ascii="Times New Roman" w:hAnsi="Times New Roman" w:cs="Times New Roman"/>
          <w:sz w:val="28"/>
          <w:szCs w:val="28"/>
        </w:rPr>
        <w:t>биологии</w:t>
      </w:r>
      <w:r w:rsidRPr="005405C7">
        <w:rPr>
          <w:rFonts w:ascii="Times New Roman" w:hAnsi="Times New Roman" w:cs="Times New Roman"/>
          <w:sz w:val="28"/>
          <w:szCs w:val="28"/>
        </w:rPr>
        <w:t xml:space="preserve"> первой квалификационной категории</w:t>
      </w:r>
    </w:p>
    <w:p w:rsidR="005405C7" w:rsidRDefault="00AA2902" w:rsidP="005405C7">
      <w:pPr>
        <w:spacing w:after="0" w:line="240" w:lineRule="auto"/>
        <w:ind w:left="8496"/>
        <w:rPr>
          <w:rFonts w:ascii="Times New Roman" w:hAnsi="Times New Roman" w:cs="Times New Roman"/>
          <w:sz w:val="28"/>
          <w:szCs w:val="28"/>
        </w:rPr>
      </w:pPr>
      <w:r w:rsidRPr="005405C7">
        <w:rPr>
          <w:rFonts w:ascii="Times New Roman" w:hAnsi="Times New Roman" w:cs="Times New Roman"/>
          <w:sz w:val="28"/>
          <w:szCs w:val="28"/>
        </w:rPr>
        <w:t xml:space="preserve">ГУО «Средняя школа № 44 г. Витебска» </w:t>
      </w:r>
    </w:p>
    <w:p w:rsidR="00AA2902" w:rsidRPr="005405C7" w:rsidRDefault="00087487" w:rsidP="005405C7">
      <w:pPr>
        <w:spacing w:after="0" w:line="240" w:lineRule="auto"/>
        <w:ind w:left="8496"/>
        <w:rPr>
          <w:rFonts w:ascii="Times New Roman" w:hAnsi="Times New Roman" w:cs="Times New Roman"/>
          <w:sz w:val="28"/>
          <w:szCs w:val="28"/>
        </w:rPr>
      </w:pPr>
      <w:r>
        <w:rPr>
          <w:rFonts w:ascii="Times New Roman" w:hAnsi="Times New Roman" w:cs="Times New Roman"/>
          <w:sz w:val="28"/>
          <w:szCs w:val="28"/>
        </w:rPr>
        <w:t>Шапурова Елена Борисовна</w:t>
      </w:r>
    </w:p>
    <w:p w:rsidR="009E023C" w:rsidRPr="00087487" w:rsidRDefault="009E023C" w:rsidP="00AA2902">
      <w:pPr>
        <w:spacing w:after="0" w:line="240" w:lineRule="auto"/>
        <w:jc w:val="both"/>
        <w:rPr>
          <w:rFonts w:ascii="Times New Roman" w:hAnsi="Times New Roman" w:cs="Times New Roman"/>
          <w:color w:val="FF0000"/>
          <w:sz w:val="28"/>
          <w:szCs w:val="28"/>
        </w:rPr>
      </w:pPr>
      <w:r w:rsidRPr="005405C7">
        <w:rPr>
          <w:rFonts w:ascii="Times New Roman" w:hAnsi="Times New Roman" w:cs="Times New Roman"/>
          <w:b/>
          <w:sz w:val="28"/>
          <w:szCs w:val="28"/>
        </w:rPr>
        <w:t>Дата проведения</w:t>
      </w:r>
      <w:r w:rsidRPr="00D975FD">
        <w:rPr>
          <w:rFonts w:ascii="Times New Roman" w:hAnsi="Times New Roman" w:cs="Times New Roman"/>
          <w:sz w:val="28"/>
          <w:szCs w:val="28"/>
        </w:rPr>
        <w:t xml:space="preserve">: </w:t>
      </w:r>
      <w:r w:rsidR="005E7720">
        <w:rPr>
          <w:rFonts w:ascii="Times New Roman" w:hAnsi="Times New Roman" w:cs="Times New Roman"/>
          <w:sz w:val="28"/>
          <w:szCs w:val="28"/>
        </w:rPr>
        <w:t>30.09.2019</w:t>
      </w:r>
    </w:p>
    <w:p w:rsidR="009E023C" w:rsidRPr="005405C7" w:rsidRDefault="009E023C" w:rsidP="00AA2902">
      <w:pPr>
        <w:spacing w:after="0" w:line="240" w:lineRule="auto"/>
        <w:jc w:val="both"/>
        <w:rPr>
          <w:rFonts w:ascii="Times New Roman" w:hAnsi="Times New Roman" w:cs="Times New Roman"/>
          <w:sz w:val="28"/>
          <w:szCs w:val="28"/>
        </w:rPr>
      </w:pPr>
      <w:r w:rsidRPr="005405C7">
        <w:rPr>
          <w:rFonts w:ascii="Times New Roman" w:hAnsi="Times New Roman" w:cs="Times New Roman"/>
          <w:b/>
          <w:sz w:val="28"/>
          <w:szCs w:val="28"/>
        </w:rPr>
        <w:t>Тема урока</w:t>
      </w:r>
      <w:r w:rsidRPr="005405C7">
        <w:rPr>
          <w:rFonts w:ascii="Times New Roman" w:hAnsi="Times New Roman" w:cs="Times New Roman"/>
          <w:sz w:val="28"/>
          <w:szCs w:val="28"/>
        </w:rPr>
        <w:t xml:space="preserve">: </w:t>
      </w:r>
      <w:r w:rsidRPr="00874383">
        <w:rPr>
          <w:rFonts w:ascii="Times New Roman" w:hAnsi="Times New Roman" w:cs="Times New Roman"/>
          <w:sz w:val="28"/>
          <w:szCs w:val="28"/>
        </w:rPr>
        <w:t>«</w:t>
      </w:r>
      <w:r w:rsidR="00874383" w:rsidRPr="00874383">
        <w:rPr>
          <w:rFonts w:ascii="Times New Roman" w:eastAsia="Calibri" w:hAnsi="Times New Roman" w:cs="Times New Roman"/>
          <w:sz w:val="28"/>
          <w:szCs w:val="28"/>
        </w:rPr>
        <w:t>Понятие о среде жизни. Водная среда</w:t>
      </w:r>
      <w:r w:rsidRPr="00874383">
        <w:rPr>
          <w:rFonts w:ascii="Times New Roman" w:hAnsi="Times New Roman" w:cs="Times New Roman"/>
          <w:sz w:val="28"/>
          <w:szCs w:val="28"/>
        </w:rPr>
        <w:t>»</w:t>
      </w:r>
      <w:r w:rsidR="00AA2902" w:rsidRPr="00874383">
        <w:rPr>
          <w:rFonts w:ascii="Times New Roman" w:hAnsi="Times New Roman" w:cs="Times New Roman"/>
          <w:sz w:val="28"/>
          <w:szCs w:val="28"/>
        </w:rPr>
        <w:t>.</w:t>
      </w:r>
    </w:p>
    <w:p w:rsidR="00DB47C7" w:rsidRPr="005405C7" w:rsidRDefault="00DB47C7" w:rsidP="00AA2902">
      <w:pPr>
        <w:spacing w:after="0" w:line="240" w:lineRule="auto"/>
        <w:jc w:val="both"/>
        <w:rPr>
          <w:rFonts w:ascii="Times New Roman" w:hAnsi="Times New Roman" w:cs="Times New Roman"/>
          <w:sz w:val="28"/>
          <w:szCs w:val="28"/>
        </w:rPr>
      </w:pPr>
      <w:r w:rsidRPr="005405C7">
        <w:rPr>
          <w:rFonts w:ascii="Times New Roman" w:hAnsi="Times New Roman" w:cs="Times New Roman"/>
          <w:b/>
          <w:sz w:val="28"/>
          <w:szCs w:val="28"/>
        </w:rPr>
        <w:t>Тип урока</w:t>
      </w:r>
      <w:r w:rsidRPr="005405C7">
        <w:rPr>
          <w:rFonts w:ascii="Times New Roman" w:hAnsi="Times New Roman" w:cs="Times New Roman"/>
          <w:sz w:val="28"/>
          <w:szCs w:val="28"/>
        </w:rPr>
        <w:t xml:space="preserve">: </w:t>
      </w:r>
      <w:r w:rsidR="00087487">
        <w:rPr>
          <w:rFonts w:ascii="Times New Roman" w:hAnsi="Times New Roman" w:cs="Times New Roman"/>
          <w:sz w:val="28"/>
          <w:szCs w:val="28"/>
        </w:rPr>
        <w:t>изучение нового материала</w:t>
      </w:r>
      <w:r w:rsidR="00AA2902" w:rsidRPr="005405C7">
        <w:rPr>
          <w:rFonts w:ascii="Times New Roman" w:hAnsi="Times New Roman" w:cs="Times New Roman"/>
          <w:sz w:val="28"/>
          <w:szCs w:val="28"/>
        </w:rPr>
        <w:t>.</w:t>
      </w:r>
    </w:p>
    <w:p w:rsidR="009E023C" w:rsidRPr="005405C7" w:rsidRDefault="009E023C" w:rsidP="00AA2902">
      <w:pPr>
        <w:spacing w:after="0" w:line="240" w:lineRule="auto"/>
        <w:jc w:val="both"/>
        <w:rPr>
          <w:rFonts w:ascii="Times New Roman" w:hAnsi="Times New Roman" w:cs="Times New Roman"/>
          <w:sz w:val="28"/>
          <w:szCs w:val="28"/>
        </w:rPr>
      </w:pPr>
      <w:r w:rsidRPr="005405C7">
        <w:rPr>
          <w:rFonts w:ascii="Times New Roman" w:hAnsi="Times New Roman" w:cs="Times New Roman"/>
          <w:b/>
          <w:sz w:val="28"/>
          <w:szCs w:val="28"/>
        </w:rPr>
        <w:t>Оборудование:</w:t>
      </w:r>
      <w:r w:rsidRPr="005405C7">
        <w:rPr>
          <w:rFonts w:ascii="Times New Roman" w:hAnsi="Times New Roman" w:cs="Times New Roman"/>
          <w:sz w:val="28"/>
          <w:szCs w:val="28"/>
        </w:rPr>
        <w:t xml:space="preserve"> </w:t>
      </w:r>
      <w:r w:rsidR="00874383">
        <w:rPr>
          <w:rFonts w:ascii="Times New Roman" w:eastAsia="Calibri" w:hAnsi="Times New Roman" w:cs="Times New Roman"/>
          <w:sz w:val="28"/>
          <w:szCs w:val="28"/>
        </w:rPr>
        <w:t xml:space="preserve">проектор, листы А3, фломастеры, мобильные телефоны, </w:t>
      </w:r>
      <w:proofErr w:type="spellStart"/>
      <w:r w:rsidR="00874383">
        <w:rPr>
          <w:rFonts w:ascii="Times New Roman" w:eastAsia="Calibri" w:hAnsi="Times New Roman" w:cs="Times New Roman"/>
          <w:sz w:val="28"/>
          <w:szCs w:val="28"/>
        </w:rPr>
        <w:t>стикеры</w:t>
      </w:r>
      <w:proofErr w:type="spellEnd"/>
      <w:r w:rsidR="00874383">
        <w:rPr>
          <w:rFonts w:ascii="Times New Roman" w:eastAsia="Calibri" w:hAnsi="Times New Roman" w:cs="Times New Roman"/>
          <w:sz w:val="28"/>
          <w:szCs w:val="28"/>
        </w:rPr>
        <w:t xml:space="preserve"> в виде рыбки, изображение аквариума на доске.</w:t>
      </w:r>
    </w:p>
    <w:p w:rsidR="009E023C" w:rsidRPr="005405C7" w:rsidRDefault="009E023C" w:rsidP="00AA2902">
      <w:pPr>
        <w:spacing w:after="0" w:line="240" w:lineRule="auto"/>
        <w:jc w:val="both"/>
        <w:rPr>
          <w:rFonts w:ascii="Times New Roman" w:hAnsi="Times New Roman" w:cs="Times New Roman"/>
          <w:sz w:val="28"/>
          <w:szCs w:val="28"/>
        </w:rPr>
      </w:pPr>
      <w:r w:rsidRPr="005405C7">
        <w:rPr>
          <w:rFonts w:ascii="Times New Roman" w:hAnsi="Times New Roman" w:cs="Times New Roman"/>
          <w:b/>
          <w:sz w:val="28"/>
          <w:szCs w:val="28"/>
        </w:rPr>
        <w:t>Цель урока</w:t>
      </w:r>
      <w:r w:rsidRPr="005405C7">
        <w:rPr>
          <w:rFonts w:ascii="Times New Roman" w:hAnsi="Times New Roman" w:cs="Times New Roman"/>
          <w:sz w:val="28"/>
          <w:szCs w:val="28"/>
        </w:rPr>
        <w:t xml:space="preserve">: </w:t>
      </w:r>
      <w:r w:rsidR="00D975FD">
        <w:rPr>
          <w:rFonts w:ascii="Times New Roman" w:hAnsi="Times New Roman" w:cs="Times New Roman"/>
          <w:sz w:val="28"/>
          <w:szCs w:val="28"/>
        </w:rPr>
        <w:t>создание условий для развития</w:t>
      </w:r>
      <w:r w:rsidRPr="005405C7">
        <w:rPr>
          <w:rFonts w:ascii="Times New Roman" w:hAnsi="Times New Roman" w:cs="Times New Roman"/>
          <w:sz w:val="28"/>
          <w:szCs w:val="28"/>
        </w:rPr>
        <w:t xml:space="preserve"> </w:t>
      </w:r>
      <w:r w:rsidR="00087487">
        <w:rPr>
          <w:rFonts w:ascii="Times New Roman" w:hAnsi="Times New Roman" w:cs="Times New Roman"/>
          <w:sz w:val="28"/>
          <w:szCs w:val="28"/>
        </w:rPr>
        <w:t>информационно-коммуникативной</w:t>
      </w:r>
      <w:r w:rsidR="00AA2902" w:rsidRPr="005405C7">
        <w:rPr>
          <w:rFonts w:ascii="Times New Roman" w:hAnsi="Times New Roman" w:cs="Times New Roman"/>
          <w:sz w:val="28"/>
          <w:szCs w:val="28"/>
        </w:rPr>
        <w:t xml:space="preserve"> компетенции</w:t>
      </w:r>
      <w:r w:rsidR="00B41D70" w:rsidRPr="005405C7">
        <w:rPr>
          <w:rFonts w:ascii="Times New Roman" w:hAnsi="Times New Roman" w:cs="Times New Roman"/>
          <w:sz w:val="28"/>
          <w:szCs w:val="28"/>
        </w:rPr>
        <w:t>.</w:t>
      </w:r>
    </w:p>
    <w:p w:rsidR="0048002A" w:rsidRPr="005405C7" w:rsidRDefault="009E023C" w:rsidP="00AA2902">
      <w:pPr>
        <w:spacing w:after="0" w:line="240" w:lineRule="auto"/>
        <w:jc w:val="both"/>
        <w:rPr>
          <w:rFonts w:ascii="Times New Roman" w:hAnsi="Times New Roman" w:cs="Times New Roman"/>
          <w:sz w:val="28"/>
          <w:szCs w:val="28"/>
        </w:rPr>
      </w:pPr>
      <w:r w:rsidRPr="005405C7">
        <w:rPr>
          <w:rFonts w:ascii="Times New Roman" w:hAnsi="Times New Roman" w:cs="Times New Roman"/>
          <w:b/>
          <w:sz w:val="28"/>
          <w:szCs w:val="28"/>
        </w:rPr>
        <w:t>Задачи урока:</w:t>
      </w:r>
      <w:r w:rsidR="00087487">
        <w:rPr>
          <w:rFonts w:ascii="Times New Roman" w:hAnsi="Times New Roman" w:cs="Times New Roman"/>
          <w:sz w:val="28"/>
          <w:szCs w:val="28"/>
        </w:rPr>
        <w:t xml:space="preserve"> </w:t>
      </w:r>
      <w:r w:rsidR="008009AB">
        <w:rPr>
          <w:rFonts w:ascii="Times New Roman" w:hAnsi="Times New Roman" w:cs="Times New Roman"/>
          <w:sz w:val="28"/>
          <w:szCs w:val="28"/>
        </w:rPr>
        <w:t>с</w:t>
      </w:r>
      <w:r w:rsidR="00874383">
        <w:rPr>
          <w:rFonts w:ascii="Times New Roman" w:eastAsia="Calibri" w:hAnsi="Times New Roman" w:cs="Times New Roman"/>
          <w:sz w:val="28"/>
          <w:szCs w:val="28"/>
        </w:rPr>
        <w:t>ф</w:t>
      </w:r>
      <w:r w:rsidR="008009AB">
        <w:rPr>
          <w:rFonts w:ascii="Times New Roman" w:eastAsia="Calibri" w:hAnsi="Times New Roman" w:cs="Times New Roman"/>
          <w:sz w:val="28"/>
          <w:szCs w:val="28"/>
        </w:rPr>
        <w:t>ормировать представление</w:t>
      </w:r>
      <w:r w:rsidR="00874383" w:rsidRPr="00BA5C00">
        <w:rPr>
          <w:rFonts w:ascii="Times New Roman" w:eastAsia="Calibri" w:hAnsi="Times New Roman" w:cs="Times New Roman"/>
          <w:sz w:val="28"/>
          <w:szCs w:val="28"/>
        </w:rPr>
        <w:t xml:space="preserve"> о понятии «среда жизни», характерных особенностях во</w:t>
      </w:r>
      <w:r w:rsidR="008009AB">
        <w:rPr>
          <w:rFonts w:ascii="Times New Roman" w:eastAsia="Calibri" w:hAnsi="Times New Roman" w:cs="Times New Roman"/>
          <w:sz w:val="28"/>
          <w:szCs w:val="28"/>
        </w:rPr>
        <w:t>дной среды и адаптациях живых орг</w:t>
      </w:r>
      <w:r w:rsidR="00874383" w:rsidRPr="00BA5C00">
        <w:rPr>
          <w:rFonts w:ascii="Times New Roman" w:eastAsia="Calibri" w:hAnsi="Times New Roman" w:cs="Times New Roman"/>
          <w:sz w:val="28"/>
          <w:szCs w:val="28"/>
        </w:rPr>
        <w:t>анизм</w:t>
      </w:r>
      <w:r w:rsidR="00874383">
        <w:rPr>
          <w:rFonts w:ascii="Times New Roman" w:eastAsia="Calibri" w:hAnsi="Times New Roman" w:cs="Times New Roman"/>
          <w:sz w:val="28"/>
          <w:szCs w:val="28"/>
        </w:rPr>
        <w:t>ов</w:t>
      </w:r>
      <w:r w:rsidR="00874383" w:rsidRPr="00BA5C00">
        <w:rPr>
          <w:rFonts w:ascii="Times New Roman" w:eastAsia="Calibri" w:hAnsi="Times New Roman" w:cs="Times New Roman"/>
          <w:sz w:val="28"/>
          <w:szCs w:val="28"/>
        </w:rPr>
        <w:t xml:space="preserve"> к жизни в воде</w:t>
      </w:r>
      <w:r w:rsidR="00874383">
        <w:rPr>
          <w:rFonts w:ascii="Times New Roman" w:eastAsia="Calibri" w:hAnsi="Times New Roman" w:cs="Times New Roman"/>
          <w:sz w:val="28"/>
          <w:szCs w:val="28"/>
        </w:rPr>
        <w:t xml:space="preserve">; способствовать развитию у учащихся навыков самостоятельной, поисковой работы; </w:t>
      </w:r>
      <w:r w:rsidR="008009AB">
        <w:rPr>
          <w:rFonts w:ascii="Times New Roman" w:eastAsia="Calibri" w:hAnsi="Times New Roman" w:cs="Times New Roman"/>
          <w:sz w:val="28"/>
          <w:szCs w:val="28"/>
        </w:rPr>
        <w:t>развивать интеллектуальные и коммуникативные способности, логическое мышление</w:t>
      </w:r>
      <w:r w:rsidR="00874383" w:rsidRPr="00BA5C00">
        <w:rPr>
          <w:rFonts w:ascii="Times New Roman" w:eastAsia="Calibri" w:hAnsi="Times New Roman" w:cs="Times New Roman"/>
          <w:sz w:val="28"/>
          <w:szCs w:val="28"/>
        </w:rPr>
        <w:t>.</w:t>
      </w:r>
    </w:p>
    <w:tbl>
      <w:tblPr>
        <w:tblW w:w="15028" w:type="dxa"/>
        <w:tblInd w:w="-10" w:type="dxa"/>
        <w:shd w:val="clear" w:color="auto" w:fill="FFFFFF"/>
        <w:tblLayout w:type="fixed"/>
        <w:tblCellMar>
          <w:left w:w="0" w:type="dxa"/>
          <w:right w:w="0" w:type="dxa"/>
        </w:tblCellMar>
        <w:tblLook w:val="04A0" w:firstRow="1" w:lastRow="0" w:firstColumn="1" w:lastColumn="0" w:noHBand="0" w:noVBand="1"/>
      </w:tblPr>
      <w:tblGrid>
        <w:gridCol w:w="2143"/>
        <w:gridCol w:w="4536"/>
        <w:gridCol w:w="3386"/>
        <w:gridCol w:w="851"/>
        <w:gridCol w:w="2269"/>
        <w:gridCol w:w="1843"/>
      </w:tblGrid>
      <w:tr w:rsidR="00C11F86" w:rsidRPr="00F740CF" w:rsidTr="00482E6F">
        <w:trPr>
          <w:trHeight w:val="140"/>
        </w:trPr>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C11F86" w:rsidP="00702F1A">
            <w:pPr>
              <w:spacing w:after="0" w:line="140" w:lineRule="atLeast"/>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Этап урока</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C11F86" w:rsidP="00702F1A">
            <w:pPr>
              <w:spacing w:after="0" w:line="240" w:lineRule="auto"/>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Деятельность</w:t>
            </w:r>
          </w:p>
          <w:p w:rsidR="00C11F86" w:rsidRPr="00F740CF" w:rsidRDefault="00C11F86" w:rsidP="00702F1A">
            <w:pPr>
              <w:spacing w:after="0" w:line="140" w:lineRule="atLeast"/>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учителя</w:t>
            </w: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C11F86" w:rsidP="00702F1A">
            <w:pPr>
              <w:spacing w:after="0" w:line="140" w:lineRule="atLeast"/>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Деятельность ученика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C11F86" w:rsidRPr="00F740CF" w:rsidRDefault="00C11F86" w:rsidP="00702F1A">
            <w:pPr>
              <w:spacing w:after="0" w:line="140" w:lineRule="atLeast"/>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 xml:space="preserve">Время </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C11F86" w:rsidP="00CC6AD8">
            <w:pPr>
              <w:spacing w:after="0" w:line="140" w:lineRule="atLeast"/>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Формируемые умения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C11F86" w:rsidRPr="00F740CF" w:rsidRDefault="00C11F86" w:rsidP="00CC6AD8">
            <w:pPr>
              <w:spacing w:after="0" w:line="140" w:lineRule="atLeast"/>
              <w:rPr>
                <w:rFonts w:ascii="Times New Roman" w:eastAsia="Times New Roman" w:hAnsi="Times New Roman" w:cs="Times New Roman"/>
                <w:color w:val="000000"/>
                <w:sz w:val="24"/>
                <w:szCs w:val="24"/>
              </w:rPr>
            </w:pPr>
            <w:r w:rsidRPr="00F740CF">
              <w:rPr>
                <w:rFonts w:ascii="Times New Roman" w:hAnsi="Times New Roman" w:cs="Times New Roman"/>
                <w:sz w:val="24"/>
                <w:szCs w:val="24"/>
              </w:rPr>
              <w:t>Результат деятельности</w:t>
            </w:r>
          </w:p>
        </w:tc>
      </w:tr>
      <w:tr w:rsidR="00C11F86" w:rsidRPr="00F740CF" w:rsidTr="00482E6F">
        <w:trPr>
          <w:trHeight w:val="140"/>
        </w:trPr>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C11F86" w:rsidP="00702F1A">
            <w:pPr>
              <w:spacing w:after="0" w:line="140" w:lineRule="atLeast"/>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1. Организационный</w:t>
            </w:r>
          </w:p>
          <w:p w:rsidR="00C11F86" w:rsidRPr="00F740CF" w:rsidRDefault="00C11F86" w:rsidP="00702F1A">
            <w:pPr>
              <w:spacing w:after="0" w:line="140" w:lineRule="atLeast"/>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момент</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C11F86" w:rsidP="00702F1A">
            <w:pPr>
              <w:spacing w:after="0" w:line="140" w:lineRule="atLeast"/>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Приветствие, проверка отсутствующих, готовность учащихся</w:t>
            </w:r>
            <w:r w:rsidR="00CD1B80">
              <w:rPr>
                <w:rFonts w:ascii="Times New Roman" w:eastAsia="Times New Roman" w:hAnsi="Times New Roman" w:cs="Times New Roman"/>
                <w:color w:val="000000"/>
                <w:sz w:val="24"/>
                <w:szCs w:val="24"/>
              </w:rPr>
              <w:t>. Слайд 1</w:t>
            </w: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C11F86" w:rsidP="00702F1A">
            <w:pPr>
              <w:spacing w:after="0" w:line="240" w:lineRule="auto"/>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Подготовка к учебной деятельности,</w:t>
            </w:r>
          </w:p>
          <w:p w:rsidR="00C11F86" w:rsidRPr="00F740CF" w:rsidRDefault="00C11F86" w:rsidP="00702F1A">
            <w:pPr>
              <w:spacing w:after="0" w:line="140" w:lineRule="atLeast"/>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Отчет дежурного</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C11F86" w:rsidRPr="00F740CF" w:rsidRDefault="00C11F86" w:rsidP="00702F1A">
            <w:pPr>
              <w:spacing w:after="0" w:line="240" w:lineRule="auto"/>
              <w:rPr>
                <w:rFonts w:ascii="Times New Roman" w:eastAsia="Times New Roman" w:hAnsi="Times New Roman" w:cs="Times New Roman"/>
                <w:color w:val="666666"/>
                <w:sz w:val="24"/>
                <w:szCs w:val="24"/>
              </w:rPr>
            </w:pPr>
            <w:r w:rsidRPr="00F740CF">
              <w:rPr>
                <w:rFonts w:ascii="Times New Roman" w:eastAsia="Times New Roman" w:hAnsi="Times New Roman" w:cs="Times New Roman"/>
                <w:sz w:val="24"/>
                <w:szCs w:val="24"/>
              </w:rPr>
              <w:t>1 мин</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C11F86" w:rsidP="00702F1A">
            <w:pPr>
              <w:spacing w:after="0" w:line="140" w:lineRule="atLeast"/>
              <w:rPr>
                <w:rFonts w:ascii="Times New Roman" w:eastAsia="Times New Roman" w:hAnsi="Times New Roman" w:cs="Times New Roman"/>
                <w:color w:val="000000"/>
                <w:sz w:val="24"/>
                <w:szCs w:val="24"/>
              </w:rPr>
            </w:pPr>
            <w:r w:rsidRPr="00F740CF">
              <w:rPr>
                <w:rFonts w:ascii="Times New Roman" w:hAnsi="Times New Roman" w:cs="Times New Roman"/>
                <w:sz w:val="24"/>
                <w:szCs w:val="24"/>
              </w:rPr>
              <w:t>Регулятивные: настраивать себя на продуктивную работу, самостоятельно ор</w:t>
            </w:r>
            <w:r w:rsidR="00F740CF">
              <w:rPr>
                <w:rFonts w:ascii="Times New Roman" w:hAnsi="Times New Roman" w:cs="Times New Roman"/>
                <w:sz w:val="24"/>
                <w:szCs w:val="24"/>
              </w:rPr>
              <w:t>ганизовывать своё рабочее место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C11F86" w:rsidRPr="00F740CF" w:rsidRDefault="00C11F86" w:rsidP="00D975FD">
            <w:pPr>
              <w:spacing w:after="0" w:line="140" w:lineRule="atLeast"/>
              <w:jc w:val="both"/>
              <w:rPr>
                <w:rFonts w:ascii="Times New Roman" w:hAnsi="Times New Roman" w:cs="Times New Roman"/>
                <w:sz w:val="24"/>
                <w:szCs w:val="24"/>
              </w:rPr>
            </w:pPr>
            <w:r w:rsidRPr="00F740CF">
              <w:rPr>
                <w:rFonts w:ascii="Times New Roman" w:hAnsi="Times New Roman" w:cs="Times New Roman"/>
                <w:sz w:val="24"/>
                <w:szCs w:val="24"/>
              </w:rPr>
              <w:t>Готовность к уроку (как материальная, так и психологическая)</w:t>
            </w:r>
          </w:p>
        </w:tc>
      </w:tr>
      <w:tr w:rsidR="00C11F86" w:rsidRPr="00F740CF" w:rsidTr="00482E6F">
        <w:trPr>
          <w:trHeight w:val="140"/>
        </w:trPr>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C11F86" w:rsidP="00702F1A">
            <w:pPr>
              <w:spacing w:after="0" w:line="140" w:lineRule="atLeast"/>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2. Мотивация и актуализация знаний</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4383" w:rsidRPr="00CD1B80" w:rsidRDefault="00874383" w:rsidP="00CD1B80">
            <w:pPr>
              <w:spacing w:after="0" w:line="240" w:lineRule="auto"/>
              <w:ind w:right="57"/>
              <w:jc w:val="both"/>
              <w:rPr>
                <w:rFonts w:ascii="Times New Roman" w:eastAsia="Calibri" w:hAnsi="Times New Roman" w:cs="Times New Roman"/>
                <w:sz w:val="24"/>
                <w:szCs w:val="24"/>
              </w:rPr>
            </w:pPr>
            <w:r w:rsidRPr="00874383">
              <w:rPr>
                <w:rFonts w:ascii="Times New Roman" w:eastAsia="Calibri" w:hAnsi="Times New Roman" w:cs="Times New Roman"/>
                <w:sz w:val="24"/>
                <w:szCs w:val="24"/>
              </w:rPr>
              <w:t xml:space="preserve">Мозговой штурм (весь класс). Дайте определения: гигрофиты, ксерофиты, суккуленты, склерофиты, мезофиты. По </w:t>
            </w:r>
            <w:r w:rsidR="00482E6F">
              <w:rPr>
                <w:rFonts w:ascii="Times New Roman" w:eastAsia="Calibri" w:hAnsi="Times New Roman" w:cs="Times New Roman"/>
                <w:sz w:val="24"/>
                <w:szCs w:val="24"/>
              </w:rPr>
              <w:t>рисункам</w:t>
            </w:r>
            <w:r w:rsidRPr="00874383">
              <w:rPr>
                <w:rFonts w:ascii="Times New Roman" w:eastAsia="Calibri" w:hAnsi="Times New Roman" w:cs="Times New Roman"/>
                <w:sz w:val="24"/>
                <w:szCs w:val="24"/>
              </w:rPr>
              <w:t xml:space="preserve"> опишите влажность ка</w:t>
            </w:r>
            <w:r w:rsidR="00CD1B80">
              <w:rPr>
                <w:rFonts w:ascii="Times New Roman" w:eastAsia="Calibri" w:hAnsi="Times New Roman" w:cs="Times New Roman"/>
                <w:sz w:val="24"/>
                <w:szCs w:val="24"/>
              </w:rPr>
              <w:t>к абиотический фактор. Слайд 2</w:t>
            </w:r>
            <w:r w:rsidR="008009AB">
              <w:rPr>
                <w:rFonts w:ascii="Times New Roman" w:eastAsia="Calibri" w:hAnsi="Times New Roman" w:cs="Times New Roman"/>
                <w:sz w:val="24"/>
                <w:szCs w:val="24"/>
              </w:rPr>
              <w:t>.</w:t>
            </w:r>
            <w:r w:rsidR="00CD1B80">
              <w:rPr>
                <w:rFonts w:ascii="Times New Roman" w:eastAsia="Calibri" w:hAnsi="Times New Roman" w:cs="Times New Roman"/>
                <w:sz w:val="24"/>
                <w:szCs w:val="24"/>
              </w:rPr>
              <w:t xml:space="preserve"> </w:t>
            </w:r>
            <w:r w:rsidRPr="00874383">
              <w:rPr>
                <w:rFonts w:ascii="Times New Roman" w:eastAsia="Calibri" w:hAnsi="Times New Roman" w:cs="Times New Roman"/>
                <w:sz w:val="24"/>
                <w:szCs w:val="24"/>
              </w:rPr>
              <w:t>Назовите экологическую группу растений по характерным особенностям, назовите эти характерные особенности</w:t>
            </w:r>
            <w:r w:rsidR="00CD1B80">
              <w:rPr>
                <w:rFonts w:ascii="Times New Roman" w:eastAsia="Calibri" w:hAnsi="Times New Roman" w:cs="Times New Roman"/>
                <w:sz w:val="24"/>
                <w:szCs w:val="24"/>
              </w:rPr>
              <w:t>. Слайд 3</w:t>
            </w:r>
            <w:r w:rsidR="008009AB">
              <w:rPr>
                <w:rFonts w:ascii="Times New Roman" w:eastAsia="Calibri" w:hAnsi="Times New Roman" w:cs="Times New Roman"/>
                <w:sz w:val="24"/>
                <w:szCs w:val="24"/>
              </w:rPr>
              <w:t>.</w:t>
            </w:r>
            <w:r w:rsidRPr="00874383">
              <w:rPr>
                <w:rFonts w:ascii="Times New Roman" w:eastAsia="Calibri" w:hAnsi="Times New Roman" w:cs="Times New Roman"/>
                <w:sz w:val="24"/>
                <w:szCs w:val="24"/>
              </w:rPr>
              <w:t xml:space="preserve"> Какие типы адаптации у животных вы </w:t>
            </w:r>
            <w:r w:rsidRPr="00874383">
              <w:rPr>
                <w:rFonts w:ascii="Times New Roman" w:eastAsia="Calibri" w:hAnsi="Times New Roman" w:cs="Times New Roman"/>
                <w:sz w:val="24"/>
                <w:szCs w:val="24"/>
              </w:rPr>
              <w:lastRenderedPageBreak/>
              <w:t>видите на следующих к</w:t>
            </w:r>
            <w:r w:rsidR="00CD1B80">
              <w:rPr>
                <w:rFonts w:ascii="Times New Roman" w:eastAsia="Calibri" w:hAnsi="Times New Roman" w:cs="Times New Roman"/>
                <w:sz w:val="24"/>
                <w:szCs w:val="24"/>
              </w:rPr>
              <w:t>артинках</w:t>
            </w:r>
            <w:r w:rsidR="008009AB">
              <w:rPr>
                <w:rFonts w:ascii="Times New Roman" w:eastAsia="Calibri" w:hAnsi="Times New Roman" w:cs="Times New Roman"/>
                <w:sz w:val="24"/>
                <w:szCs w:val="24"/>
              </w:rPr>
              <w:t>?</w:t>
            </w:r>
            <w:r w:rsidR="00CD1B80">
              <w:rPr>
                <w:rFonts w:ascii="Times New Roman" w:eastAsia="Calibri" w:hAnsi="Times New Roman" w:cs="Times New Roman"/>
                <w:sz w:val="24"/>
                <w:szCs w:val="24"/>
              </w:rPr>
              <w:t xml:space="preserve"> Объясните их</w:t>
            </w:r>
            <w:r w:rsidR="008009AB">
              <w:rPr>
                <w:rFonts w:ascii="Times New Roman" w:eastAsia="Calibri" w:hAnsi="Times New Roman" w:cs="Times New Roman"/>
                <w:sz w:val="24"/>
                <w:szCs w:val="24"/>
              </w:rPr>
              <w:t xml:space="preserve"> появление</w:t>
            </w:r>
            <w:r w:rsidR="00CD1B80">
              <w:rPr>
                <w:rFonts w:ascii="Times New Roman" w:eastAsia="Calibri" w:hAnsi="Times New Roman" w:cs="Times New Roman"/>
                <w:sz w:val="24"/>
                <w:szCs w:val="24"/>
              </w:rPr>
              <w:t>. Слайд 4</w:t>
            </w:r>
            <w:r w:rsidR="008009AB">
              <w:rPr>
                <w:rFonts w:ascii="Times New Roman" w:eastAsia="Calibri" w:hAnsi="Times New Roman" w:cs="Times New Roman"/>
                <w:sz w:val="24"/>
                <w:szCs w:val="24"/>
              </w:rPr>
              <w:t>.</w:t>
            </w:r>
            <w:r w:rsidR="00CD1B80">
              <w:rPr>
                <w:rFonts w:ascii="Times New Roman" w:eastAsia="Calibri" w:hAnsi="Times New Roman" w:cs="Times New Roman"/>
                <w:sz w:val="24"/>
                <w:szCs w:val="24"/>
              </w:rPr>
              <w:t xml:space="preserve"> </w:t>
            </w:r>
            <w:r w:rsidRPr="00874383">
              <w:rPr>
                <w:rFonts w:ascii="Times New Roman" w:eastAsia="Calibri" w:hAnsi="Times New Roman" w:cs="Times New Roman"/>
                <w:sz w:val="24"/>
                <w:szCs w:val="24"/>
              </w:rPr>
              <w:t>Вспомните понятие «среда обитания» и сравните с понятием «среда жизни». Чем они отличаются? Давайте на примере таких организмов</w:t>
            </w:r>
            <w:r w:rsidR="008009AB">
              <w:rPr>
                <w:rFonts w:ascii="Times New Roman" w:eastAsia="Calibri" w:hAnsi="Times New Roman" w:cs="Times New Roman"/>
                <w:sz w:val="24"/>
                <w:szCs w:val="24"/>
              </w:rPr>
              <w:t>,</w:t>
            </w:r>
            <w:r w:rsidRPr="00874383">
              <w:rPr>
                <w:rFonts w:ascii="Times New Roman" w:eastAsia="Calibri" w:hAnsi="Times New Roman" w:cs="Times New Roman"/>
                <w:sz w:val="24"/>
                <w:szCs w:val="24"/>
              </w:rPr>
              <w:t xml:space="preserve"> как окунь и ель (работа по вариантам) назовем характерные особенности</w:t>
            </w:r>
            <w:r w:rsidR="008009AB">
              <w:rPr>
                <w:rFonts w:ascii="Times New Roman" w:eastAsia="Calibri" w:hAnsi="Times New Roman" w:cs="Times New Roman"/>
                <w:sz w:val="24"/>
                <w:szCs w:val="24"/>
              </w:rPr>
              <w:t xml:space="preserve"> связанные со средой обитания</w:t>
            </w:r>
            <w:r w:rsidRPr="00874383">
              <w:rPr>
                <w:rFonts w:ascii="Times New Roman" w:eastAsia="Calibri" w:hAnsi="Times New Roman" w:cs="Times New Roman"/>
                <w:sz w:val="24"/>
                <w:szCs w:val="24"/>
              </w:rPr>
              <w:t xml:space="preserve"> и отметим среду жизни данных организмов.</w:t>
            </w:r>
            <w:r w:rsidR="00CD1B80">
              <w:rPr>
                <w:rFonts w:ascii="Times New Roman" w:eastAsia="Calibri" w:hAnsi="Times New Roman" w:cs="Times New Roman"/>
                <w:sz w:val="24"/>
                <w:szCs w:val="24"/>
              </w:rPr>
              <w:t xml:space="preserve"> </w:t>
            </w:r>
            <w:r w:rsidRPr="00CD1B80">
              <w:rPr>
                <w:rFonts w:ascii="Times New Roman" w:eastAsia="Calibri" w:hAnsi="Times New Roman" w:cs="Times New Roman"/>
                <w:sz w:val="24"/>
                <w:szCs w:val="24"/>
              </w:rPr>
              <w:t xml:space="preserve">Какие среды жизни вы знаете? (составление схемы) </w:t>
            </w:r>
            <w:r w:rsidR="00CD1B80">
              <w:rPr>
                <w:rFonts w:ascii="Times New Roman" w:eastAsia="Calibri" w:hAnsi="Times New Roman" w:cs="Times New Roman"/>
                <w:sz w:val="24"/>
                <w:szCs w:val="24"/>
              </w:rPr>
              <w:t>Слайд 5</w:t>
            </w:r>
            <w:r w:rsidR="008009AB">
              <w:rPr>
                <w:rFonts w:ascii="Times New Roman" w:eastAsia="Calibri" w:hAnsi="Times New Roman" w:cs="Times New Roman"/>
                <w:sz w:val="24"/>
                <w:szCs w:val="24"/>
              </w:rPr>
              <w:t>.</w:t>
            </w:r>
          </w:p>
          <w:p w:rsidR="00874383" w:rsidRPr="00874383" w:rsidRDefault="00874383" w:rsidP="00874383">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sidRPr="00874383">
              <w:rPr>
                <w:rFonts w:ascii="Times New Roman" w:eastAsia="Calibri" w:hAnsi="Times New Roman" w:cs="Times New Roman"/>
                <w:sz w:val="24"/>
                <w:szCs w:val="24"/>
              </w:rPr>
              <w:t xml:space="preserve">О чем идет речь? </w:t>
            </w:r>
            <w:r w:rsidRPr="00874383">
              <w:rPr>
                <w:rFonts w:ascii="Times New Roman" w:hAnsi="Times New Roman" w:cs="Times New Roman"/>
                <w:color w:val="000000"/>
                <w:sz w:val="24"/>
                <w:szCs w:val="24"/>
                <w:shd w:val="clear" w:color="auto" w:fill="FFFFFF"/>
              </w:rPr>
              <w:t>Составная часть всех элементов биосферы. Это самое распространенное на планете природное соединение. Без нее невозможно существование ни животных, ни растений, ни человека. Для выживания любого организма ежедневно требуется определенное количество, поэтому свободный дост</w:t>
            </w:r>
            <w:r w:rsidR="00482E6F">
              <w:rPr>
                <w:rFonts w:ascii="Times New Roman" w:hAnsi="Times New Roman" w:cs="Times New Roman"/>
                <w:color w:val="000000"/>
                <w:sz w:val="24"/>
                <w:szCs w:val="24"/>
                <w:shd w:val="clear" w:color="auto" w:fill="FFFFFF"/>
              </w:rPr>
              <w:t>уп к ней это жизненная необходимость</w:t>
            </w:r>
            <w:r w:rsidRPr="00874383">
              <w:rPr>
                <w:rFonts w:ascii="Times New Roman" w:hAnsi="Times New Roman" w:cs="Times New Roman"/>
                <w:color w:val="000000"/>
                <w:sz w:val="24"/>
                <w:szCs w:val="24"/>
                <w:shd w:val="clear" w:color="auto" w:fill="FFFFFF"/>
              </w:rPr>
              <w:t xml:space="preserve"> (ответ </w:t>
            </w:r>
            <w:r w:rsidR="00482E6F">
              <w:rPr>
                <w:rFonts w:ascii="Times New Roman" w:hAnsi="Times New Roman" w:cs="Times New Roman"/>
                <w:color w:val="000000"/>
                <w:sz w:val="24"/>
                <w:szCs w:val="24"/>
                <w:shd w:val="clear" w:color="auto" w:fill="FFFFFF"/>
              </w:rPr>
              <w:t>–</w:t>
            </w:r>
            <w:r w:rsidRPr="00874383">
              <w:rPr>
                <w:rFonts w:ascii="Times New Roman" w:hAnsi="Times New Roman" w:cs="Times New Roman"/>
                <w:color w:val="000000"/>
                <w:sz w:val="24"/>
                <w:szCs w:val="24"/>
                <w:shd w:val="clear" w:color="auto" w:fill="FFFFFF"/>
              </w:rPr>
              <w:t xml:space="preserve"> вода)</w:t>
            </w:r>
            <w:r w:rsidR="00482E6F">
              <w:rPr>
                <w:rFonts w:ascii="Times New Roman" w:hAnsi="Times New Roman" w:cs="Times New Roman"/>
                <w:color w:val="000000"/>
                <w:sz w:val="24"/>
                <w:szCs w:val="24"/>
                <w:shd w:val="clear" w:color="auto" w:fill="FFFFFF"/>
              </w:rPr>
              <w:t>.</w:t>
            </w:r>
            <w:r w:rsidRPr="00874383">
              <w:rPr>
                <w:rFonts w:ascii="Times New Roman" w:hAnsi="Times New Roman" w:cs="Times New Roman"/>
                <w:color w:val="000000"/>
                <w:sz w:val="24"/>
                <w:szCs w:val="24"/>
                <w:shd w:val="clear" w:color="auto" w:fill="FFFFFF"/>
              </w:rPr>
              <w:t xml:space="preserve"> Да</w:t>
            </w:r>
            <w:r w:rsidR="008009AB">
              <w:rPr>
                <w:rFonts w:ascii="Times New Roman" w:hAnsi="Times New Roman" w:cs="Times New Roman"/>
                <w:color w:val="000000"/>
                <w:sz w:val="24"/>
                <w:szCs w:val="24"/>
                <w:shd w:val="clear" w:color="auto" w:fill="FFFFFF"/>
              </w:rPr>
              <w:t>,</w:t>
            </w:r>
            <w:r w:rsidRPr="00874383">
              <w:rPr>
                <w:rFonts w:ascii="Times New Roman" w:hAnsi="Times New Roman" w:cs="Times New Roman"/>
                <w:color w:val="000000"/>
                <w:sz w:val="24"/>
                <w:szCs w:val="24"/>
                <w:shd w:val="clear" w:color="auto" w:fill="FFFFFF"/>
              </w:rPr>
              <w:t xml:space="preserve"> вода, неспроста сегодня фоном звучит шум моря. </w:t>
            </w:r>
            <w:r w:rsidR="00CD1B80">
              <w:rPr>
                <w:rFonts w:ascii="Times New Roman" w:hAnsi="Times New Roman" w:cs="Times New Roman"/>
                <w:color w:val="000000"/>
                <w:sz w:val="24"/>
                <w:szCs w:val="24"/>
                <w:shd w:val="clear" w:color="auto" w:fill="FFFFFF"/>
              </w:rPr>
              <w:t>Слайд 6</w:t>
            </w:r>
            <w:r w:rsidR="008009AB">
              <w:rPr>
                <w:rFonts w:ascii="Times New Roman" w:hAnsi="Times New Roman" w:cs="Times New Roman"/>
                <w:color w:val="000000"/>
                <w:sz w:val="24"/>
                <w:szCs w:val="24"/>
                <w:shd w:val="clear" w:color="auto" w:fill="FFFFFF"/>
              </w:rPr>
              <w:t>.</w:t>
            </w:r>
          </w:p>
          <w:p w:rsidR="00874383" w:rsidRPr="00874383" w:rsidRDefault="00874383" w:rsidP="00874383">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sidRPr="00874383">
              <w:rPr>
                <w:rFonts w:ascii="Times New Roman" w:hAnsi="Times New Roman" w:cs="Times New Roman"/>
                <w:color w:val="000000"/>
                <w:sz w:val="24"/>
                <w:szCs w:val="24"/>
                <w:shd w:val="clear" w:color="auto" w:fill="FFFFFF"/>
              </w:rPr>
              <w:t>При изучении любой среды жизни мы будем пользоваться следующим планом. Слайд 7</w:t>
            </w:r>
          </w:p>
          <w:p w:rsidR="00874383" w:rsidRPr="00874383" w:rsidRDefault="008009AB" w:rsidP="00874383">
            <w:pPr>
              <w:spacing w:after="0" w:line="240" w:lineRule="auto"/>
              <w:ind w:right="5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r w:rsidR="00874383" w:rsidRPr="00874383">
              <w:rPr>
                <w:rFonts w:ascii="Times New Roman" w:hAnsi="Times New Roman" w:cs="Times New Roman"/>
                <w:color w:val="000000"/>
                <w:sz w:val="24"/>
                <w:szCs w:val="24"/>
                <w:shd w:val="clear" w:color="auto" w:fill="FFFFFF"/>
              </w:rPr>
              <w:t>Характерные особенности</w:t>
            </w:r>
          </w:p>
          <w:p w:rsidR="00874383" w:rsidRPr="00874383" w:rsidRDefault="008009AB" w:rsidP="00874383">
            <w:pPr>
              <w:spacing w:after="0" w:line="240" w:lineRule="auto"/>
              <w:ind w:right="5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r w:rsidR="00874383" w:rsidRPr="00874383">
              <w:rPr>
                <w:rFonts w:ascii="Times New Roman" w:hAnsi="Times New Roman" w:cs="Times New Roman"/>
                <w:color w:val="000000"/>
                <w:sz w:val="24"/>
                <w:szCs w:val="24"/>
                <w:shd w:val="clear" w:color="auto" w:fill="FFFFFF"/>
              </w:rPr>
              <w:t xml:space="preserve">Адаптации животных </w:t>
            </w:r>
            <w:r>
              <w:rPr>
                <w:rFonts w:ascii="Times New Roman" w:hAnsi="Times New Roman" w:cs="Times New Roman"/>
                <w:color w:val="000000"/>
                <w:sz w:val="24"/>
                <w:szCs w:val="24"/>
                <w:shd w:val="clear" w:color="auto" w:fill="FFFFFF"/>
              </w:rPr>
              <w:t>к среде</w:t>
            </w:r>
          </w:p>
          <w:p w:rsidR="00874383" w:rsidRPr="00874383" w:rsidRDefault="008009AB" w:rsidP="00874383">
            <w:pPr>
              <w:spacing w:after="0" w:line="240" w:lineRule="auto"/>
              <w:ind w:right="5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w:t>
            </w:r>
            <w:r w:rsidR="00874383" w:rsidRPr="00874383">
              <w:rPr>
                <w:rFonts w:ascii="Times New Roman" w:hAnsi="Times New Roman" w:cs="Times New Roman"/>
                <w:color w:val="000000"/>
                <w:sz w:val="24"/>
                <w:szCs w:val="24"/>
                <w:shd w:val="clear" w:color="auto" w:fill="FFFFFF"/>
              </w:rPr>
              <w:t xml:space="preserve">Адаптации растений </w:t>
            </w:r>
            <w:r>
              <w:rPr>
                <w:rFonts w:ascii="Times New Roman" w:hAnsi="Times New Roman" w:cs="Times New Roman"/>
                <w:color w:val="000000"/>
                <w:sz w:val="24"/>
                <w:szCs w:val="24"/>
                <w:shd w:val="clear" w:color="auto" w:fill="FFFFFF"/>
              </w:rPr>
              <w:t>к среде</w:t>
            </w:r>
          </w:p>
          <w:p w:rsidR="00874383" w:rsidRPr="00F740CF" w:rsidRDefault="00874383" w:rsidP="00CD1B80">
            <w:pPr>
              <w:pStyle w:val="a4"/>
              <w:tabs>
                <w:tab w:val="left" w:pos="142"/>
                <w:tab w:val="left" w:pos="284"/>
              </w:tabs>
              <w:spacing w:after="0" w:line="240" w:lineRule="auto"/>
              <w:ind w:left="0" w:right="57"/>
              <w:jc w:val="both"/>
              <w:rPr>
                <w:rFonts w:ascii="Times New Roman" w:eastAsia="Times New Roman" w:hAnsi="Times New Roman" w:cs="Times New Roman"/>
                <w:color w:val="000000"/>
                <w:sz w:val="24"/>
                <w:szCs w:val="24"/>
              </w:rPr>
            </w:pPr>
            <w:r w:rsidRPr="00874383">
              <w:rPr>
                <w:rFonts w:ascii="Times New Roman" w:eastAsia="Calibri" w:hAnsi="Times New Roman" w:cs="Times New Roman"/>
                <w:sz w:val="24"/>
                <w:szCs w:val="24"/>
              </w:rPr>
              <w:t>Можем ли мы считать это целью урока? (Да)</w:t>
            </w: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Default="00874383" w:rsidP="00874383">
            <w:pPr>
              <w:spacing w:after="0" w:line="240" w:lineRule="auto"/>
              <w:ind w:right="57"/>
              <w:jc w:val="both"/>
              <w:rPr>
                <w:rFonts w:ascii="Times New Roman" w:eastAsia="Calibri" w:hAnsi="Times New Roman" w:cs="Times New Roman"/>
                <w:sz w:val="24"/>
                <w:szCs w:val="24"/>
              </w:rPr>
            </w:pPr>
            <w:r w:rsidRPr="00874383">
              <w:rPr>
                <w:rFonts w:ascii="Times New Roman" w:eastAsia="Calibri" w:hAnsi="Times New Roman" w:cs="Times New Roman"/>
                <w:sz w:val="24"/>
                <w:szCs w:val="24"/>
              </w:rPr>
              <w:lastRenderedPageBreak/>
              <w:t xml:space="preserve">Несколько учащихся </w:t>
            </w:r>
            <w:r w:rsidR="00CD1B80">
              <w:rPr>
                <w:rFonts w:ascii="Times New Roman" w:eastAsia="Calibri" w:hAnsi="Times New Roman" w:cs="Times New Roman"/>
                <w:sz w:val="24"/>
                <w:szCs w:val="24"/>
              </w:rPr>
              <w:t>разгадывают кроссворд</w:t>
            </w:r>
          </w:p>
          <w:tbl>
            <w:tblPr>
              <w:tblW w:w="0" w:type="auto"/>
              <w:tblLayout w:type="fixed"/>
              <w:tblCellMar>
                <w:left w:w="0" w:type="dxa"/>
                <w:right w:w="0" w:type="dxa"/>
              </w:tblCellMar>
              <w:tblLook w:val="04A0" w:firstRow="1" w:lastRow="0" w:firstColumn="1" w:lastColumn="0" w:noHBand="0" w:noVBand="1"/>
            </w:tblPr>
            <w:tblGrid>
              <w:gridCol w:w="260"/>
              <w:gridCol w:w="260"/>
              <w:gridCol w:w="260"/>
              <w:gridCol w:w="260"/>
              <w:gridCol w:w="260"/>
              <w:gridCol w:w="260"/>
              <w:gridCol w:w="260"/>
              <w:gridCol w:w="260"/>
              <w:gridCol w:w="260"/>
              <w:gridCol w:w="260"/>
              <w:gridCol w:w="260"/>
              <w:gridCol w:w="260"/>
            </w:tblGrid>
            <w:tr w:rsidR="00874383" w:rsidRPr="00874383" w:rsidTr="00874383">
              <w:trPr>
                <w:trHeight w:val="203"/>
              </w:trPr>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b/>
                      <w:bCs/>
                      <w:sz w:val="24"/>
                      <w:szCs w:val="24"/>
                    </w:rPr>
                  </w:pPr>
                  <w:r w:rsidRPr="00874383">
                    <w:rPr>
                      <w:rFonts w:ascii="Arial" w:eastAsia="Times New Roman" w:hAnsi="Arial" w:cs="Arial"/>
                      <w:b/>
                      <w:bCs/>
                      <w:sz w:val="24"/>
                      <w:szCs w:val="24"/>
                    </w:rPr>
                    <w:t>4</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r>
            <w:tr w:rsidR="00874383" w:rsidRPr="00874383" w:rsidTr="00874383">
              <w:trPr>
                <w:trHeight w:val="203"/>
              </w:trPr>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r>
            <w:tr w:rsidR="00874383" w:rsidRPr="00874383" w:rsidTr="00874383">
              <w:trPr>
                <w:trHeight w:val="203"/>
              </w:trPr>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r>
            <w:tr w:rsidR="00874383" w:rsidRPr="00874383" w:rsidTr="00874383">
              <w:trPr>
                <w:trHeight w:val="203"/>
              </w:trPr>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b/>
                      <w:bCs/>
                      <w:sz w:val="24"/>
                      <w:szCs w:val="24"/>
                    </w:rPr>
                  </w:pPr>
                  <w:r w:rsidRPr="00874383">
                    <w:rPr>
                      <w:rFonts w:ascii="Arial" w:eastAsia="Times New Roman" w:hAnsi="Arial" w:cs="Arial"/>
                      <w:b/>
                      <w:bCs/>
                      <w:sz w:val="24"/>
                      <w:szCs w:val="24"/>
                    </w:rPr>
                    <w:t>2</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b/>
                      <w:bCs/>
                      <w:sz w:val="24"/>
                      <w:szCs w:val="24"/>
                    </w:rPr>
                  </w:pPr>
                  <w:r w:rsidRPr="00874383">
                    <w:rPr>
                      <w:rFonts w:ascii="Arial" w:eastAsia="Times New Roman" w:hAnsi="Arial" w:cs="Arial"/>
                      <w:b/>
                      <w:bCs/>
                      <w:sz w:val="24"/>
                      <w:szCs w:val="24"/>
                    </w:rPr>
                    <w:t>3</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r>
            <w:tr w:rsidR="00874383" w:rsidRPr="00874383" w:rsidTr="00874383">
              <w:trPr>
                <w:trHeight w:val="203"/>
              </w:trPr>
              <w:tc>
                <w:tcPr>
                  <w:tcW w:w="260" w:type="dxa"/>
                  <w:vAlign w:val="center"/>
                  <w:hideMark/>
                </w:tcPr>
                <w:p w:rsidR="00874383" w:rsidRPr="00874383" w:rsidRDefault="00874383" w:rsidP="00874383">
                  <w:pPr>
                    <w:spacing w:after="0" w:line="240" w:lineRule="auto"/>
                    <w:rPr>
                      <w:rFonts w:ascii="Arial" w:eastAsia="Times New Roman" w:hAnsi="Arial" w:cs="Arial"/>
                      <w:b/>
                      <w:bCs/>
                      <w:sz w:val="24"/>
                      <w:szCs w:val="24"/>
                    </w:rPr>
                  </w:pPr>
                  <w:r w:rsidRPr="00874383">
                    <w:rPr>
                      <w:rFonts w:ascii="Arial" w:eastAsia="Times New Roman" w:hAnsi="Arial" w:cs="Arial"/>
                      <w:b/>
                      <w:bCs/>
                      <w:sz w:val="24"/>
                      <w:szCs w:val="24"/>
                    </w:rPr>
                    <w:t>1</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r>
            <w:tr w:rsidR="00874383" w:rsidRPr="00874383" w:rsidTr="00874383">
              <w:trPr>
                <w:trHeight w:val="203"/>
              </w:trPr>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r>
            <w:tr w:rsidR="00874383" w:rsidRPr="00874383" w:rsidTr="00874383">
              <w:trPr>
                <w:trHeight w:val="203"/>
              </w:trPr>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lastRenderedPageBreak/>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b/>
                      <w:bCs/>
                      <w:sz w:val="24"/>
                      <w:szCs w:val="24"/>
                    </w:rPr>
                  </w:pPr>
                  <w:r w:rsidRPr="00874383">
                    <w:rPr>
                      <w:rFonts w:ascii="Arial" w:eastAsia="Times New Roman" w:hAnsi="Arial" w:cs="Arial"/>
                      <w:b/>
                      <w:bCs/>
                      <w:sz w:val="24"/>
                      <w:szCs w:val="24"/>
                    </w:rPr>
                    <w:t>5</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r>
            <w:tr w:rsidR="00874383" w:rsidRPr="00874383" w:rsidTr="00874383">
              <w:trPr>
                <w:trHeight w:val="203"/>
              </w:trPr>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r>
            <w:tr w:rsidR="00874383" w:rsidRPr="00874383" w:rsidTr="00874383">
              <w:trPr>
                <w:trHeight w:val="203"/>
              </w:trPr>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r>
            <w:tr w:rsidR="00874383" w:rsidRPr="00874383" w:rsidTr="00874383">
              <w:trPr>
                <w:trHeight w:val="203"/>
              </w:trPr>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r>
            <w:tr w:rsidR="00874383" w:rsidRPr="00874383" w:rsidTr="00874383">
              <w:trPr>
                <w:trHeight w:val="203"/>
              </w:trPr>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r>
            <w:tr w:rsidR="00874383" w:rsidRPr="00874383" w:rsidTr="00874383">
              <w:trPr>
                <w:trHeight w:val="203"/>
              </w:trPr>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r>
            <w:tr w:rsidR="00874383" w:rsidRPr="00874383" w:rsidTr="00874383">
              <w:trPr>
                <w:trHeight w:val="203"/>
              </w:trPr>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c>
                <w:tcPr>
                  <w:tcW w:w="260" w:type="dxa"/>
                  <w:vAlign w:val="center"/>
                  <w:hideMark/>
                </w:tcPr>
                <w:p w:rsidR="00874383" w:rsidRPr="00874383" w:rsidRDefault="00874383" w:rsidP="00874383">
                  <w:pPr>
                    <w:spacing w:after="0" w:line="240" w:lineRule="auto"/>
                    <w:rPr>
                      <w:rFonts w:ascii="Arial" w:eastAsia="Times New Roman" w:hAnsi="Arial" w:cs="Arial"/>
                      <w:sz w:val="24"/>
                      <w:szCs w:val="24"/>
                    </w:rPr>
                  </w:pPr>
                  <w:r w:rsidRPr="00874383">
                    <w:rPr>
                      <w:rFonts w:ascii="Arial" w:eastAsia="Times New Roman" w:hAnsi="Arial" w:cs="Arial"/>
                      <w:sz w:val="24"/>
                      <w:szCs w:val="24"/>
                    </w:rPr>
                    <w:t> </w:t>
                  </w:r>
                </w:p>
              </w:tc>
            </w:tr>
          </w:tbl>
          <w:p w:rsidR="00874383" w:rsidRPr="00874383" w:rsidRDefault="00874383" w:rsidP="00874383">
            <w:pPr>
              <w:pStyle w:val="a6"/>
              <w:spacing w:before="0" w:beforeAutospacing="0" w:after="0" w:afterAutospacing="0"/>
            </w:pPr>
            <w:r w:rsidRPr="00874383">
              <w:t>1.Организмы, обитающие в водной среде.</w:t>
            </w:r>
          </w:p>
          <w:p w:rsidR="00874383" w:rsidRPr="00874383" w:rsidRDefault="00874383" w:rsidP="00874383">
            <w:pPr>
              <w:pStyle w:val="a6"/>
              <w:spacing w:before="0" w:beforeAutospacing="0" w:after="0" w:afterAutospacing="0"/>
            </w:pPr>
            <w:r w:rsidRPr="00874383">
              <w:t>2. Все растения водной среды.</w:t>
            </w:r>
          </w:p>
          <w:p w:rsidR="00874383" w:rsidRDefault="00874383" w:rsidP="00874383">
            <w:pPr>
              <w:spacing w:after="0"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874383">
              <w:rPr>
                <w:noProof/>
                <w:sz w:val="24"/>
                <w:szCs w:val="24"/>
              </w:rPr>
              <w:drawing>
                <wp:inline distT="0" distB="0" distL="0" distR="0" wp14:anchorId="77558BE8" wp14:editId="27E54AC1">
                  <wp:extent cx="1133272" cy="755770"/>
                  <wp:effectExtent l="0" t="0" r="0" b="6350"/>
                  <wp:docPr id="2" name="Рисунок 2" descr="https://i2.wp.com/goodnewsanimal.ru/_nw/44/s27033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goodnewsanimal.ru/_nw/44/s270332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680" cy="768046"/>
                          </a:xfrm>
                          <a:prstGeom prst="rect">
                            <a:avLst/>
                          </a:prstGeom>
                          <a:noFill/>
                          <a:ln>
                            <a:noFill/>
                          </a:ln>
                        </pic:spPr>
                      </pic:pic>
                    </a:graphicData>
                  </a:graphic>
                </wp:inline>
              </w:drawing>
            </w:r>
          </w:p>
          <w:p w:rsidR="00874383" w:rsidRDefault="00874383" w:rsidP="00874383">
            <w:pPr>
              <w:spacing w:after="0"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874383">
              <w:rPr>
                <w:noProof/>
                <w:sz w:val="24"/>
                <w:szCs w:val="24"/>
              </w:rPr>
              <w:drawing>
                <wp:inline distT="0" distB="0" distL="0" distR="0" wp14:anchorId="2537EB4F" wp14:editId="6D4AF41D">
                  <wp:extent cx="1118249" cy="842288"/>
                  <wp:effectExtent l="0" t="0" r="5715" b="0"/>
                  <wp:docPr id="3" name="Рисунок 3" descr="https://www.hunt-dogs.ru/wp-content/uploads/2011/04/daf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unt-dogs.ru/wp-content/uploads/2011/04/dafniy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996" cy="857162"/>
                          </a:xfrm>
                          <a:prstGeom prst="rect">
                            <a:avLst/>
                          </a:prstGeom>
                          <a:noFill/>
                          <a:ln>
                            <a:noFill/>
                          </a:ln>
                        </pic:spPr>
                      </pic:pic>
                    </a:graphicData>
                  </a:graphic>
                </wp:inline>
              </w:drawing>
            </w:r>
          </w:p>
          <w:p w:rsidR="00874383" w:rsidRDefault="00874383" w:rsidP="00874383">
            <w:pPr>
              <w:spacing w:after="0" w:line="240" w:lineRule="auto"/>
              <w:ind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874383">
              <w:rPr>
                <w:noProof/>
                <w:sz w:val="24"/>
                <w:szCs w:val="24"/>
              </w:rPr>
              <w:drawing>
                <wp:inline distT="0" distB="0" distL="0" distR="0" wp14:anchorId="1AFFCD71" wp14:editId="627929B0">
                  <wp:extent cx="1149270" cy="627434"/>
                  <wp:effectExtent l="0" t="0" r="0" b="1270"/>
                  <wp:docPr id="4" name="Рисунок 4" descr="https://zelenyjmir.ru/wp-content/uploads/2017/06/SHHuka-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elenyjmir.ru/wp-content/uploads/2017/06/SHHuka-7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0863" cy="633763"/>
                          </a:xfrm>
                          <a:prstGeom prst="rect">
                            <a:avLst/>
                          </a:prstGeom>
                          <a:noFill/>
                          <a:ln>
                            <a:noFill/>
                          </a:ln>
                        </pic:spPr>
                      </pic:pic>
                    </a:graphicData>
                  </a:graphic>
                </wp:inline>
              </w:drawing>
            </w:r>
          </w:p>
          <w:p w:rsidR="00CD1B80" w:rsidRPr="00F740CF" w:rsidRDefault="00CD1B80" w:rsidP="00CD1B80">
            <w:pPr>
              <w:spacing w:after="0" w:line="240" w:lineRule="auto"/>
              <w:ind w:right="57"/>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Вспоминают определения. Называют характерные особенности сред </w:t>
            </w:r>
            <w:r w:rsidR="00692D7B">
              <w:rPr>
                <w:rFonts w:ascii="Times New Roman" w:hAnsi="Times New Roman" w:cs="Times New Roman"/>
                <w:sz w:val="24"/>
                <w:szCs w:val="24"/>
              </w:rPr>
              <w:t xml:space="preserve">жизни организмов по вариантам. </w:t>
            </w:r>
            <w:r>
              <w:rPr>
                <w:rFonts w:ascii="Times New Roman" w:hAnsi="Times New Roman" w:cs="Times New Roman"/>
                <w:sz w:val="24"/>
                <w:szCs w:val="24"/>
              </w:rPr>
              <w:t>Составляют схему «Среды жизни». Знакомятся с планом характеристики среды жизни</w:t>
            </w:r>
            <w:r w:rsidR="00692D7B">
              <w:rPr>
                <w:rFonts w:ascii="Times New Roman" w:hAnsi="Times New Roman" w:cs="Times New Roman"/>
                <w:sz w:val="24"/>
                <w:szCs w:val="24"/>
              </w:rPr>
              <w:t>.</w:t>
            </w:r>
            <w:r>
              <w:rPr>
                <w:rFonts w:ascii="Times New Roman" w:hAnsi="Times New Roman" w:cs="Times New Roman"/>
                <w:sz w:val="24"/>
                <w:szCs w:val="24"/>
              </w:rPr>
              <w:t xml:space="preserve"> Формулируют цель урока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C11F86" w:rsidRPr="00F740CF" w:rsidRDefault="00B07351" w:rsidP="00702F1A">
            <w:pPr>
              <w:spacing w:after="0" w:line="1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r w:rsidR="00C11F86" w:rsidRPr="00F740CF">
              <w:rPr>
                <w:rFonts w:ascii="Times New Roman" w:eastAsia="Times New Roman" w:hAnsi="Times New Roman" w:cs="Times New Roman"/>
                <w:color w:val="000000"/>
                <w:sz w:val="24"/>
                <w:szCs w:val="24"/>
              </w:rPr>
              <w:t xml:space="preserve"> мин</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C11F86" w:rsidP="00C11F86">
            <w:pPr>
              <w:spacing w:after="0" w:line="240" w:lineRule="auto"/>
              <w:rPr>
                <w:rFonts w:ascii="Times New Roman" w:hAnsi="Times New Roman" w:cs="Times New Roman"/>
                <w:sz w:val="24"/>
                <w:szCs w:val="24"/>
              </w:rPr>
            </w:pPr>
            <w:r w:rsidRPr="00F740CF">
              <w:rPr>
                <w:rFonts w:ascii="Times New Roman" w:hAnsi="Times New Roman" w:cs="Times New Roman"/>
                <w:sz w:val="24"/>
                <w:szCs w:val="24"/>
              </w:rPr>
              <w:t>Регулятивное</w:t>
            </w:r>
            <w:r w:rsidR="00F740CF">
              <w:rPr>
                <w:rFonts w:ascii="Times New Roman" w:hAnsi="Times New Roman" w:cs="Times New Roman"/>
                <w:sz w:val="24"/>
                <w:szCs w:val="24"/>
              </w:rPr>
              <w:t>: умение формулировать цель</w:t>
            </w:r>
            <w:r w:rsidR="00482E6F">
              <w:rPr>
                <w:rFonts w:ascii="Times New Roman" w:hAnsi="Times New Roman" w:cs="Times New Roman"/>
                <w:sz w:val="24"/>
                <w:szCs w:val="24"/>
              </w:rPr>
              <w:t>;</w:t>
            </w:r>
          </w:p>
          <w:p w:rsidR="00C11F86" w:rsidRPr="00F740CF" w:rsidRDefault="00482E6F" w:rsidP="00C11F86">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C11F86" w:rsidRPr="00F740CF">
              <w:rPr>
                <w:rFonts w:ascii="Times New Roman" w:hAnsi="Times New Roman" w:cs="Times New Roman"/>
                <w:sz w:val="24"/>
                <w:szCs w:val="24"/>
              </w:rPr>
              <w:t>оммуникативные: умение слушать собеседника и умение вести диалог</w:t>
            </w:r>
            <w:r>
              <w:rPr>
                <w:rFonts w:ascii="Times New Roman" w:hAnsi="Times New Roman" w:cs="Times New Roman"/>
                <w:sz w:val="24"/>
                <w:szCs w:val="24"/>
              </w:rPr>
              <w:t>;</w:t>
            </w:r>
          </w:p>
          <w:p w:rsidR="00C11F86" w:rsidRPr="00F740CF" w:rsidRDefault="00482E6F" w:rsidP="00C11F86">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п</w:t>
            </w:r>
            <w:r w:rsidR="00C11F86" w:rsidRPr="00F740CF">
              <w:rPr>
                <w:rFonts w:ascii="Times New Roman" w:hAnsi="Times New Roman" w:cs="Times New Roman"/>
                <w:sz w:val="24"/>
                <w:szCs w:val="24"/>
              </w:rPr>
              <w:t xml:space="preserve">ознавательные: умение выделять учебную цель, строить </w:t>
            </w:r>
            <w:r w:rsidR="00F740CF">
              <w:rPr>
                <w:rFonts w:ascii="Times New Roman" w:hAnsi="Times New Roman" w:cs="Times New Roman"/>
                <w:sz w:val="24"/>
                <w:szCs w:val="24"/>
              </w:rPr>
              <w:t>осознанное речевое высказывание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C11F86" w:rsidRPr="00F740CF" w:rsidRDefault="00C11F86" w:rsidP="00482E6F">
            <w:pPr>
              <w:spacing w:after="0" w:line="240" w:lineRule="auto"/>
              <w:rPr>
                <w:rFonts w:ascii="Times New Roman" w:hAnsi="Times New Roman" w:cs="Times New Roman"/>
                <w:sz w:val="24"/>
                <w:szCs w:val="24"/>
              </w:rPr>
            </w:pPr>
            <w:r w:rsidRPr="00F740CF">
              <w:rPr>
                <w:rFonts w:ascii="Times New Roman" w:hAnsi="Times New Roman" w:cs="Times New Roman"/>
                <w:sz w:val="24"/>
                <w:szCs w:val="24"/>
              </w:rPr>
              <w:lastRenderedPageBreak/>
              <w:t>Запись те</w:t>
            </w:r>
            <w:r w:rsidR="008009AB">
              <w:rPr>
                <w:rFonts w:ascii="Times New Roman" w:hAnsi="Times New Roman" w:cs="Times New Roman"/>
                <w:sz w:val="24"/>
                <w:szCs w:val="24"/>
              </w:rPr>
              <w:t xml:space="preserve">мы урока на доске, мониторе, </w:t>
            </w:r>
            <w:r w:rsidR="00F740CF">
              <w:rPr>
                <w:rFonts w:ascii="Times New Roman" w:hAnsi="Times New Roman" w:cs="Times New Roman"/>
                <w:sz w:val="24"/>
                <w:szCs w:val="24"/>
              </w:rPr>
              <w:t>в тетради</w:t>
            </w:r>
            <w:r w:rsidR="00CD1B80">
              <w:rPr>
                <w:rFonts w:ascii="Times New Roman" w:hAnsi="Times New Roman" w:cs="Times New Roman"/>
                <w:sz w:val="24"/>
                <w:szCs w:val="24"/>
              </w:rPr>
              <w:t>, схема «Среды жизни»</w:t>
            </w:r>
          </w:p>
        </w:tc>
      </w:tr>
      <w:tr w:rsidR="00C11F86" w:rsidRPr="00F740CF" w:rsidTr="00482E6F">
        <w:trPr>
          <w:trHeight w:val="140"/>
        </w:trPr>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D975FD" w:rsidP="00702F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w:t>
            </w:r>
            <w:r w:rsidR="00B07351">
              <w:rPr>
                <w:rFonts w:ascii="Times New Roman" w:eastAsia="Times New Roman" w:hAnsi="Times New Roman" w:cs="Times New Roman"/>
                <w:color w:val="000000"/>
                <w:sz w:val="24"/>
                <w:szCs w:val="24"/>
              </w:rPr>
              <w:t>Первый этап у</w:t>
            </w:r>
            <w:r>
              <w:rPr>
                <w:rFonts w:ascii="Times New Roman" w:eastAsia="Times New Roman" w:hAnsi="Times New Roman" w:cs="Times New Roman"/>
                <w:color w:val="000000"/>
                <w:sz w:val="24"/>
                <w:szCs w:val="24"/>
              </w:rPr>
              <w:t>своения</w:t>
            </w:r>
            <w:r w:rsidR="00C11F86" w:rsidRPr="00F740CF">
              <w:rPr>
                <w:rFonts w:ascii="Times New Roman" w:eastAsia="Times New Roman" w:hAnsi="Times New Roman" w:cs="Times New Roman"/>
                <w:color w:val="000000"/>
                <w:sz w:val="24"/>
                <w:szCs w:val="24"/>
              </w:rPr>
              <w:t xml:space="preserve"> новых знаний </w:t>
            </w:r>
          </w:p>
          <w:p w:rsidR="00C11F86" w:rsidRPr="00F740CF" w:rsidRDefault="00C11F86" w:rsidP="00702F1A">
            <w:pPr>
              <w:spacing w:after="0" w:line="140" w:lineRule="atLeast"/>
              <w:rPr>
                <w:rFonts w:ascii="Times New Roman" w:eastAsia="Times New Roman" w:hAnsi="Times New Roman" w:cs="Times New Roman"/>
                <w:color w:val="000000"/>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2E6F" w:rsidRDefault="00482E6F" w:rsidP="00CD1B80">
            <w:pPr>
              <w:pStyle w:val="a4"/>
              <w:tabs>
                <w:tab w:val="left" w:pos="142"/>
                <w:tab w:val="left" w:pos="284"/>
              </w:tabs>
              <w:spacing w:after="0" w:line="240" w:lineRule="auto"/>
              <w:ind w:left="0" w:right="5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Разбивает учащихся на группы (</w:t>
            </w:r>
            <w:r w:rsidR="00874383" w:rsidRPr="00874383">
              <w:rPr>
                <w:rFonts w:ascii="Times New Roman" w:hAnsi="Times New Roman" w:cs="Times New Roman"/>
                <w:color w:val="000000"/>
                <w:sz w:val="24"/>
                <w:szCs w:val="24"/>
                <w:shd w:val="clear" w:color="auto" w:fill="FFFFFF"/>
              </w:rPr>
              <w:t>у каждой группы лист А3 и фломастеры</w:t>
            </w:r>
            <w:r>
              <w:rPr>
                <w:rFonts w:ascii="Times New Roman" w:hAnsi="Times New Roman" w:cs="Times New Roman"/>
                <w:color w:val="000000"/>
                <w:sz w:val="24"/>
                <w:szCs w:val="24"/>
                <w:shd w:val="clear" w:color="auto" w:fill="FFFFFF"/>
              </w:rPr>
              <w:t>)</w:t>
            </w:r>
            <w:r w:rsidR="00874383" w:rsidRPr="00874383">
              <w:rPr>
                <w:rFonts w:ascii="Times New Roman" w:hAnsi="Times New Roman" w:cs="Times New Roman"/>
                <w:color w:val="000000"/>
                <w:sz w:val="24"/>
                <w:szCs w:val="24"/>
                <w:shd w:val="clear" w:color="auto" w:fill="FFFFFF"/>
              </w:rPr>
              <w:t>.</w:t>
            </w:r>
          </w:p>
          <w:p w:rsidR="00874383" w:rsidRPr="00874383" w:rsidRDefault="00482E6F" w:rsidP="00CD1B80">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Даёт задание: п</w:t>
            </w:r>
            <w:r w:rsidR="00874383" w:rsidRPr="00874383">
              <w:rPr>
                <w:rFonts w:ascii="Times New Roman" w:hAnsi="Times New Roman" w:cs="Times New Roman"/>
                <w:color w:val="000000"/>
                <w:sz w:val="24"/>
                <w:szCs w:val="24"/>
                <w:shd w:val="clear" w:color="auto" w:fill="FFFFFF"/>
              </w:rPr>
              <w:t xml:space="preserve">рочитать параграф 8 пункт «Водная среда» и составить </w:t>
            </w:r>
            <w:r w:rsidR="00874383" w:rsidRPr="00874383">
              <w:rPr>
                <w:rFonts w:ascii="Times New Roman" w:hAnsi="Times New Roman" w:cs="Times New Roman"/>
                <w:color w:val="000000"/>
                <w:sz w:val="24"/>
                <w:szCs w:val="24"/>
                <w:shd w:val="clear" w:color="auto" w:fill="FFFFFF"/>
              </w:rPr>
              <w:lastRenderedPageBreak/>
              <w:t>кластер «Температурный режим», «Солевой Режим», «Га</w:t>
            </w:r>
            <w:r w:rsidR="00CD1B80">
              <w:rPr>
                <w:rFonts w:ascii="Times New Roman" w:hAnsi="Times New Roman" w:cs="Times New Roman"/>
                <w:color w:val="000000"/>
                <w:sz w:val="24"/>
                <w:szCs w:val="24"/>
                <w:shd w:val="clear" w:color="auto" w:fill="FFFFFF"/>
              </w:rPr>
              <w:t>зовый режим», «Световой режим»</w:t>
            </w:r>
          </w:p>
          <w:p w:rsidR="00C11F86" w:rsidRPr="00F740CF" w:rsidRDefault="00C11F86" w:rsidP="00CC6AD8">
            <w:pPr>
              <w:spacing w:after="0" w:line="240" w:lineRule="auto"/>
              <w:ind w:left="26"/>
              <w:jc w:val="both"/>
              <w:rPr>
                <w:rFonts w:ascii="Times New Roman" w:eastAsia="Times New Roman" w:hAnsi="Times New Roman" w:cs="Times New Roman"/>
                <w:color w:val="000000"/>
                <w:sz w:val="24"/>
                <w:szCs w:val="24"/>
              </w:rPr>
            </w:pP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2E6F" w:rsidRDefault="00CD1B80" w:rsidP="00482E6F">
            <w:pPr>
              <w:spacing w:after="0" w:line="14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Работают по группам и составляют кластер. </w:t>
            </w:r>
          </w:p>
          <w:p w:rsidR="00C11F86" w:rsidRPr="00F740CF" w:rsidRDefault="00CD1B80" w:rsidP="00482E6F">
            <w:pPr>
              <w:spacing w:after="0" w:line="140" w:lineRule="atLeast"/>
              <w:jc w:val="both"/>
              <w:rPr>
                <w:rFonts w:ascii="Times New Roman" w:eastAsia="Times New Roman" w:hAnsi="Times New Roman" w:cs="Times New Roman"/>
                <w:color w:val="000000"/>
                <w:sz w:val="24"/>
                <w:szCs w:val="24"/>
              </w:rPr>
            </w:pPr>
            <w:r w:rsidRPr="00874383">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фишир</w:t>
            </w:r>
            <w:r w:rsidR="00482E6F">
              <w:rPr>
                <w:rFonts w:ascii="Times New Roman" w:hAnsi="Times New Roman" w:cs="Times New Roman"/>
                <w:color w:val="000000"/>
                <w:sz w:val="24"/>
                <w:szCs w:val="24"/>
                <w:shd w:val="clear" w:color="auto" w:fill="FFFFFF"/>
              </w:rPr>
              <w:t>уют</w:t>
            </w:r>
            <w:r>
              <w:rPr>
                <w:rFonts w:ascii="Times New Roman" w:hAnsi="Times New Roman" w:cs="Times New Roman"/>
                <w:color w:val="000000"/>
                <w:sz w:val="24"/>
                <w:szCs w:val="24"/>
                <w:shd w:val="clear" w:color="auto" w:fill="FFFFFF"/>
              </w:rPr>
              <w:t xml:space="preserve"> результат</w:t>
            </w:r>
            <w:r w:rsidR="00482E6F">
              <w:rPr>
                <w:rFonts w:ascii="Times New Roman" w:hAnsi="Times New Roman" w:cs="Times New Roman"/>
                <w:color w:val="000000"/>
                <w:sz w:val="24"/>
                <w:szCs w:val="24"/>
                <w:shd w:val="clear" w:color="auto" w:fill="FFFFFF"/>
              </w:rPr>
              <w:t>ы</w:t>
            </w:r>
            <w:r>
              <w:rPr>
                <w:rFonts w:ascii="Times New Roman" w:hAnsi="Times New Roman" w:cs="Times New Roman"/>
                <w:color w:val="000000"/>
                <w:sz w:val="24"/>
                <w:szCs w:val="24"/>
                <w:shd w:val="clear" w:color="auto" w:fill="FFFFFF"/>
              </w:rPr>
              <w:t xml:space="preserve"> у доски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C11F86" w:rsidRPr="00F740CF" w:rsidRDefault="00501F03" w:rsidP="00702F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C11F86" w:rsidRPr="00F740CF">
              <w:rPr>
                <w:rFonts w:ascii="Times New Roman" w:eastAsia="Times New Roman" w:hAnsi="Times New Roman" w:cs="Times New Roman"/>
                <w:color w:val="000000"/>
                <w:sz w:val="24"/>
                <w:szCs w:val="24"/>
              </w:rPr>
              <w:t xml:space="preserve"> мин</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C11F86" w:rsidP="00C11F86">
            <w:pPr>
              <w:spacing w:after="0" w:line="240" w:lineRule="auto"/>
              <w:rPr>
                <w:rFonts w:ascii="Times New Roman" w:hAnsi="Times New Roman" w:cs="Times New Roman"/>
                <w:sz w:val="24"/>
                <w:szCs w:val="24"/>
              </w:rPr>
            </w:pPr>
            <w:r w:rsidRPr="00F740CF">
              <w:rPr>
                <w:rFonts w:ascii="Times New Roman" w:hAnsi="Times New Roman" w:cs="Times New Roman"/>
                <w:sz w:val="24"/>
                <w:szCs w:val="24"/>
              </w:rPr>
              <w:t>Регулятивные: умение планировать свою деятельность</w:t>
            </w:r>
            <w:r w:rsidR="00482E6F">
              <w:rPr>
                <w:rFonts w:ascii="Times New Roman" w:hAnsi="Times New Roman" w:cs="Times New Roman"/>
                <w:sz w:val="24"/>
                <w:szCs w:val="24"/>
              </w:rPr>
              <w:t>;</w:t>
            </w:r>
          </w:p>
          <w:p w:rsidR="00C11F86" w:rsidRPr="00F740CF" w:rsidRDefault="00482E6F" w:rsidP="00C11F86">
            <w:pPr>
              <w:spacing w:after="0" w:line="240" w:lineRule="auto"/>
              <w:rPr>
                <w:rFonts w:ascii="Times New Roman" w:hAnsi="Times New Roman" w:cs="Times New Roman"/>
                <w:bCs/>
                <w:sz w:val="24"/>
                <w:szCs w:val="24"/>
              </w:rPr>
            </w:pPr>
            <w:r>
              <w:rPr>
                <w:rFonts w:ascii="Times New Roman" w:hAnsi="Times New Roman" w:cs="Times New Roman"/>
                <w:sz w:val="24"/>
                <w:szCs w:val="24"/>
              </w:rPr>
              <w:lastRenderedPageBreak/>
              <w:t>п</w:t>
            </w:r>
            <w:r w:rsidR="00C11F86" w:rsidRPr="00F740CF">
              <w:rPr>
                <w:rFonts w:ascii="Times New Roman" w:hAnsi="Times New Roman" w:cs="Times New Roman"/>
                <w:sz w:val="24"/>
                <w:szCs w:val="24"/>
              </w:rPr>
              <w:t xml:space="preserve">ознавательные: умение </w:t>
            </w:r>
            <w:r w:rsidR="00D975FD" w:rsidRPr="00F740CF">
              <w:rPr>
                <w:rFonts w:ascii="Times New Roman" w:hAnsi="Times New Roman" w:cs="Times New Roman"/>
                <w:bCs/>
                <w:sz w:val="24"/>
                <w:szCs w:val="24"/>
              </w:rPr>
              <w:t xml:space="preserve">анализировать </w:t>
            </w:r>
            <w:r w:rsidR="00D975FD">
              <w:rPr>
                <w:rFonts w:ascii="Times New Roman" w:hAnsi="Times New Roman" w:cs="Times New Roman"/>
                <w:bCs/>
                <w:sz w:val="24"/>
                <w:szCs w:val="24"/>
              </w:rPr>
              <w:t>и</w:t>
            </w:r>
            <w:r w:rsidR="00F740CF">
              <w:rPr>
                <w:rFonts w:ascii="Times New Roman" w:hAnsi="Times New Roman" w:cs="Times New Roman"/>
                <w:bCs/>
                <w:sz w:val="24"/>
                <w:szCs w:val="24"/>
              </w:rPr>
              <w:t xml:space="preserve"> </w:t>
            </w:r>
            <w:r w:rsidR="00C11F86" w:rsidRPr="00F740CF">
              <w:rPr>
                <w:rFonts w:ascii="Times New Roman" w:hAnsi="Times New Roman" w:cs="Times New Roman"/>
                <w:bCs/>
                <w:sz w:val="24"/>
                <w:szCs w:val="24"/>
              </w:rPr>
              <w:t>формир</w:t>
            </w:r>
            <w:r w:rsidR="00F740CF">
              <w:rPr>
                <w:rFonts w:ascii="Times New Roman" w:hAnsi="Times New Roman" w:cs="Times New Roman"/>
                <w:bCs/>
                <w:sz w:val="24"/>
                <w:szCs w:val="24"/>
              </w:rPr>
              <w:t>овать</w:t>
            </w:r>
            <w:r w:rsidR="00C11F86" w:rsidRPr="00F740CF">
              <w:rPr>
                <w:rFonts w:ascii="Times New Roman" w:hAnsi="Times New Roman" w:cs="Times New Roman"/>
                <w:bCs/>
                <w:sz w:val="24"/>
                <w:szCs w:val="24"/>
              </w:rPr>
              <w:t xml:space="preserve"> систему </w:t>
            </w:r>
            <w:r w:rsidR="00D975FD" w:rsidRPr="00F740CF">
              <w:rPr>
                <w:rFonts w:ascii="Times New Roman" w:hAnsi="Times New Roman" w:cs="Times New Roman"/>
                <w:bCs/>
                <w:sz w:val="24"/>
                <w:szCs w:val="24"/>
              </w:rPr>
              <w:t>понятий,</w:t>
            </w:r>
            <w:r w:rsidR="00F740CF">
              <w:rPr>
                <w:rFonts w:ascii="Times New Roman" w:hAnsi="Times New Roman" w:cs="Times New Roman"/>
                <w:bCs/>
                <w:sz w:val="24"/>
                <w:szCs w:val="24"/>
              </w:rPr>
              <w:t xml:space="preserve"> соответствующих теме урока</w:t>
            </w:r>
            <w:r>
              <w:rPr>
                <w:rFonts w:ascii="Times New Roman" w:hAnsi="Times New Roman" w:cs="Times New Roman"/>
                <w:bCs/>
                <w:sz w:val="24"/>
                <w:szCs w:val="24"/>
              </w:rPr>
              <w:t>:</w:t>
            </w:r>
          </w:p>
          <w:p w:rsidR="00C11F86" w:rsidRPr="00F740CF" w:rsidRDefault="00482E6F" w:rsidP="00C11F86">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Cs/>
                <w:sz w:val="24"/>
                <w:szCs w:val="24"/>
              </w:rPr>
              <w:t>к</w:t>
            </w:r>
            <w:r w:rsidR="00C11F86" w:rsidRPr="00F740CF">
              <w:rPr>
                <w:rFonts w:ascii="Times New Roman" w:hAnsi="Times New Roman" w:cs="Times New Roman"/>
                <w:bCs/>
                <w:sz w:val="24"/>
                <w:szCs w:val="24"/>
              </w:rPr>
              <w:t xml:space="preserve">оммуникативные: учебное сотрудничество, </w:t>
            </w:r>
            <w:r w:rsidR="00D975FD">
              <w:rPr>
                <w:rFonts w:ascii="Times New Roman" w:hAnsi="Times New Roman" w:cs="Times New Roman"/>
                <w:bCs/>
                <w:sz w:val="24"/>
                <w:szCs w:val="24"/>
              </w:rPr>
              <w:t>построение речевых высказываний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C11F86" w:rsidRPr="00F740CF" w:rsidRDefault="00CD1B80" w:rsidP="00CD1B80">
            <w:pPr>
              <w:spacing w:after="0" w:line="240" w:lineRule="auto"/>
              <w:rPr>
                <w:rFonts w:ascii="Times New Roman" w:hAnsi="Times New Roman" w:cs="Times New Roman"/>
                <w:sz w:val="24"/>
                <w:szCs w:val="24"/>
              </w:rPr>
            </w:pPr>
            <w:r w:rsidRPr="00F740CF">
              <w:rPr>
                <w:rFonts w:ascii="Times New Roman" w:hAnsi="Times New Roman" w:cs="Times New Roman"/>
                <w:sz w:val="24"/>
                <w:szCs w:val="24"/>
              </w:rPr>
              <w:lastRenderedPageBreak/>
              <w:t>Оформленны</w:t>
            </w:r>
            <w:r>
              <w:rPr>
                <w:rFonts w:ascii="Times New Roman" w:hAnsi="Times New Roman" w:cs="Times New Roman"/>
                <w:sz w:val="24"/>
                <w:szCs w:val="24"/>
              </w:rPr>
              <w:t>й кластер</w:t>
            </w:r>
            <w:r w:rsidR="00482E6F">
              <w:rPr>
                <w:rFonts w:ascii="Times New Roman" w:hAnsi="Times New Roman" w:cs="Times New Roman"/>
                <w:sz w:val="24"/>
                <w:szCs w:val="24"/>
              </w:rPr>
              <w:t xml:space="preserve">, систематизируют </w:t>
            </w:r>
            <w:r w:rsidR="00482E6F">
              <w:rPr>
                <w:rFonts w:ascii="Times New Roman" w:hAnsi="Times New Roman" w:cs="Times New Roman"/>
                <w:sz w:val="24"/>
                <w:szCs w:val="24"/>
              </w:rPr>
              <w:lastRenderedPageBreak/>
              <w:t>и анализируют информацию</w:t>
            </w:r>
          </w:p>
        </w:tc>
      </w:tr>
      <w:tr w:rsidR="00C11F86" w:rsidRPr="00F740CF" w:rsidTr="00482E6F">
        <w:trPr>
          <w:trHeight w:val="140"/>
        </w:trPr>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C11F86" w:rsidP="00702F1A">
            <w:pPr>
              <w:spacing w:after="0" w:line="240" w:lineRule="auto"/>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lastRenderedPageBreak/>
              <w:t>4. Минута физической разрядки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7351" w:rsidRPr="00B07351" w:rsidRDefault="00C11F86" w:rsidP="00B07351">
            <w:pPr>
              <w:pStyle w:val="a6"/>
              <w:shd w:val="clear" w:color="auto" w:fill="FFFFFF"/>
              <w:spacing w:before="0" w:beforeAutospacing="0" w:after="0" w:afterAutospacing="0"/>
              <w:jc w:val="both"/>
              <w:rPr>
                <w:color w:val="000000"/>
              </w:rPr>
            </w:pPr>
            <w:r w:rsidRPr="00B07351">
              <w:rPr>
                <w:color w:val="000000"/>
              </w:rPr>
              <w:t>Проводит</w:t>
            </w:r>
            <w:r w:rsidR="00B07351" w:rsidRPr="00B07351">
              <w:rPr>
                <w:iCs/>
                <w:color w:val="000000"/>
              </w:rPr>
              <w:t xml:space="preserve"> </w:t>
            </w:r>
            <w:r w:rsidR="00B07351">
              <w:rPr>
                <w:iCs/>
                <w:color w:val="000000"/>
              </w:rPr>
              <w:t>игру</w:t>
            </w:r>
            <w:r w:rsidR="00B07351" w:rsidRPr="00B07351">
              <w:rPr>
                <w:iCs/>
                <w:color w:val="000000"/>
              </w:rPr>
              <w:t xml:space="preserve"> “Вода – не вода”</w:t>
            </w:r>
            <w:r w:rsidR="00B07351">
              <w:rPr>
                <w:iCs/>
                <w:color w:val="000000"/>
              </w:rPr>
              <w:t xml:space="preserve">. </w:t>
            </w:r>
            <w:r w:rsidR="00B07351" w:rsidRPr="00B07351">
              <w:rPr>
                <w:iCs/>
                <w:color w:val="000000"/>
              </w:rPr>
              <w:t>Правила игры.</w:t>
            </w:r>
            <w:r w:rsidR="00B07351" w:rsidRPr="00B07351">
              <w:rPr>
                <w:color w:val="000000"/>
              </w:rPr>
              <w:t> А) Если названное слово обозначает то, что содержит воду (водопад) – встать. Б) Если предметы или явление имеет косвенное отношение к воде (дельфин) – поднять руки. В) Если предмет или явление, не имеют никакой связи с водой (часы) – хлопать в ладоши.</w:t>
            </w:r>
          </w:p>
          <w:p w:rsidR="00C11F86" w:rsidRPr="00B07351" w:rsidRDefault="00B07351" w:rsidP="00B07351">
            <w:pPr>
              <w:pStyle w:val="a6"/>
              <w:shd w:val="clear" w:color="auto" w:fill="FFFFFF"/>
              <w:spacing w:before="0" w:beforeAutospacing="0" w:after="0" w:afterAutospacing="0"/>
              <w:jc w:val="both"/>
              <w:rPr>
                <w:color w:val="000000"/>
              </w:rPr>
            </w:pPr>
            <w:r w:rsidRPr="00B07351">
              <w:rPr>
                <w:iCs/>
                <w:color w:val="000000"/>
              </w:rPr>
              <w:t>Слова.</w:t>
            </w:r>
            <w:r w:rsidRPr="00B07351">
              <w:rPr>
                <w:color w:val="000000"/>
              </w:rPr>
              <w:t> </w:t>
            </w:r>
            <w:r w:rsidRPr="00B07351">
              <w:t>Облако, кораблик, лужа, ветер, камень, дельфин, огонь, море, песок, компот, рак, телевизор, солнце, озеро, вулкан, книга, приток</w:t>
            </w:r>
            <w:r>
              <w:t>, лава, чай, океан, ручка, снег</w:t>
            </w: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C11F86" w:rsidP="00B07351">
            <w:pPr>
              <w:pStyle w:val="a4"/>
              <w:numPr>
                <w:ilvl w:val="0"/>
                <w:numId w:val="3"/>
              </w:numPr>
              <w:spacing w:after="0" w:line="240" w:lineRule="auto"/>
              <w:ind w:left="0"/>
              <w:rPr>
                <w:rFonts w:ascii="Times New Roman" w:hAnsi="Times New Roman" w:cs="Times New Roman"/>
                <w:sz w:val="24"/>
                <w:szCs w:val="24"/>
              </w:rPr>
            </w:pPr>
            <w:r w:rsidRPr="00F740CF">
              <w:rPr>
                <w:rFonts w:ascii="Times New Roman" w:hAnsi="Times New Roman" w:cs="Times New Roman"/>
                <w:sz w:val="24"/>
                <w:szCs w:val="24"/>
              </w:rPr>
              <w:t xml:space="preserve">Выполняют </w:t>
            </w:r>
            <w:r w:rsidR="00B07351">
              <w:rPr>
                <w:rFonts w:ascii="Times New Roman" w:hAnsi="Times New Roman" w:cs="Times New Roman"/>
                <w:sz w:val="24"/>
                <w:szCs w:val="24"/>
              </w:rPr>
              <w:t>действия согласно правилам игры</w:t>
            </w:r>
            <w:r w:rsidR="00482E6F">
              <w:rPr>
                <w:rFonts w:ascii="Times New Roman" w:hAnsi="Times New Roman" w:cs="Times New Roman"/>
                <w:sz w:val="24"/>
                <w:szCs w:val="24"/>
              </w:rPr>
              <w:t>, анализируют и систематизируют понятия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C11F86" w:rsidRPr="00F740CF" w:rsidRDefault="00C11F86" w:rsidP="00702F1A">
            <w:pPr>
              <w:spacing w:after="0" w:line="240" w:lineRule="auto"/>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1 мин</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8009AB" w:rsidP="00702F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Познавательные: умение анализировать информацию</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C11F86" w:rsidRPr="00F740CF" w:rsidRDefault="00B07351" w:rsidP="00702F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Физическая разгрузка</w:t>
            </w:r>
          </w:p>
        </w:tc>
      </w:tr>
      <w:tr w:rsidR="00C11F86" w:rsidRPr="00F740CF" w:rsidTr="00482E6F">
        <w:trPr>
          <w:trHeight w:val="140"/>
        </w:trPr>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8009AB" w:rsidP="009A517F">
            <w:pPr>
              <w:spacing w:after="0" w:line="1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Второй этап усвоения</w:t>
            </w:r>
            <w:r w:rsidR="00C11F86" w:rsidRPr="00F740CF">
              <w:rPr>
                <w:rFonts w:ascii="Times New Roman" w:eastAsia="Times New Roman" w:hAnsi="Times New Roman" w:cs="Times New Roman"/>
                <w:color w:val="000000"/>
                <w:sz w:val="24"/>
                <w:szCs w:val="24"/>
              </w:rPr>
              <w:t xml:space="preserve"> новых знаний</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Default="008009AB" w:rsidP="00B07351">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Организует групповую работу.</w:t>
            </w:r>
          </w:p>
          <w:p w:rsidR="008009AB" w:rsidRDefault="008009AB" w:rsidP="00B07351">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Контролирует выполнение заданий.</w:t>
            </w:r>
          </w:p>
          <w:p w:rsidR="008009AB" w:rsidRPr="00F740CF" w:rsidRDefault="008009AB" w:rsidP="00B07351">
            <w:pPr>
              <w:pStyle w:val="a4"/>
              <w:tabs>
                <w:tab w:val="left" w:pos="142"/>
                <w:tab w:val="left" w:pos="284"/>
              </w:tabs>
              <w:spacing w:after="0" w:line="240" w:lineRule="auto"/>
              <w:ind w:left="0" w:right="57"/>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Корректирует ответы</w:t>
            </w: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7351" w:rsidRDefault="00B07351" w:rsidP="00B07351">
            <w:pPr>
              <w:spacing w:after="0" w:line="140" w:lineRule="atLeast"/>
              <w:rPr>
                <w:rFonts w:ascii="Times New Roman" w:eastAsia="Calibri" w:hAnsi="Times New Roman" w:cs="Times New Roman"/>
                <w:sz w:val="24"/>
                <w:szCs w:val="24"/>
              </w:rPr>
            </w:pPr>
            <w:r>
              <w:rPr>
                <w:rFonts w:ascii="Times New Roman" w:eastAsia="Calibri" w:hAnsi="Times New Roman" w:cs="Times New Roman"/>
                <w:sz w:val="24"/>
                <w:szCs w:val="24"/>
              </w:rPr>
              <w:t>Работа по группам.</w:t>
            </w:r>
          </w:p>
          <w:p w:rsidR="008009AB" w:rsidRPr="00B07351" w:rsidRDefault="008009AB" w:rsidP="008009AB">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sidRPr="00B07351">
              <w:rPr>
                <w:rFonts w:ascii="Times New Roman" w:eastAsia="Calibri" w:hAnsi="Times New Roman" w:cs="Times New Roman"/>
                <w:sz w:val="24"/>
                <w:szCs w:val="24"/>
              </w:rPr>
              <w:t xml:space="preserve">Изучения адаптаций живых организмов. Каждая группа получает карточку с заданием. </w:t>
            </w:r>
          </w:p>
          <w:p w:rsidR="008009AB" w:rsidRPr="00B07351" w:rsidRDefault="008009AB" w:rsidP="008009AB">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Pr>
                <w:rFonts w:ascii="Times New Roman" w:eastAsia="Calibri" w:hAnsi="Times New Roman" w:cs="Times New Roman"/>
                <w:sz w:val="24"/>
                <w:szCs w:val="24"/>
              </w:rPr>
              <w:t>1 группа</w:t>
            </w:r>
            <w:r w:rsidRPr="00B07351">
              <w:rPr>
                <w:rFonts w:ascii="Times New Roman" w:eastAsia="Calibri" w:hAnsi="Times New Roman" w:cs="Times New Roman"/>
                <w:sz w:val="24"/>
                <w:szCs w:val="24"/>
              </w:rPr>
              <w:t xml:space="preserve"> </w:t>
            </w:r>
          </w:p>
          <w:p w:rsidR="008009AB" w:rsidRPr="00B07351" w:rsidRDefault="008009AB" w:rsidP="008009AB">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sidRPr="00B07351">
              <w:rPr>
                <w:rFonts w:ascii="Times New Roman" w:eastAsia="Calibri" w:hAnsi="Times New Roman" w:cs="Times New Roman"/>
                <w:sz w:val="24"/>
                <w:szCs w:val="24"/>
              </w:rPr>
              <w:t xml:space="preserve">- ознакомиться с изображенными организмами </w:t>
            </w:r>
            <w:r w:rsidR="00482E6F">
              <w:rPr>
                <w:rFonts w:ascii="Times New Roman" w:eastAsia="Calibri" w:hAnsi="Times New Roman" w:cs="Times New Roman"/>
                <w:sz w:val="24"/>
                <w:szCs w:val="24"/>
              </w:rPr>
              <w:t>(</w:t>
            </w:r>
            <w:r w:rsidRPr="00B07351">
              <w:rPr>
                <w:rFonts w:ascii="Times New Roman" w:eastAsia="Calibri" w:hAnsi="Times New Roman" w:cs="Times New Roman"/>
                <w:sz w:val="24"/>
                <w:szCs w:val="24"/>
              </w:rPr>
              <w:t>рис. 10</w:t>
            </w:r>
            <w:r w:rsidR="00482E6F">
              <w:rPr>
                <w:rFonts w:ascii="Times New Roman" w:eastAsia="Calibri" w:hAnsi="Times New Roman" w:cs="Times New Roman"/>
                <w:sz w:val="24"/>
                <w:szCs w:val="24"/>
              </w:rPr>
              <w:t>)</w:t>
            </w:r>
            <w:r w:rsidRPr="00B07351">
              <w:rPr>
                <w:rFonts w:ascii="Times New Roman" w:eastAsia="Calibri" w:hAnsi="Times New Roman" w:cs="Times New Roman"/>
                <w:sz w:val="24"/>
                <w:szCs w:val="24"/>
              </w:rPr>
              <w:t xml:space="preserve">, </w:t>
            </w:r>
          </w:p>
          <w:p w:rsidR="008009AB" w:rsidRPr="00B07351" w:rsidRDefault="008009AB" w:rsidP="008009AB">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sidRPr="00B07351">
              <w:rPr>
                <w:rFonts w:ascii="Times New Roman" w:eastAsia="Calibri" w:hAnsi="Times New Roman" w:cs="Times New Roman"/>
                <w:sz w:val="24"/>
                <w:szCs w:val="24"/>
              </w:rPr>
              <w:lastRenderedPageBreak/>
              <w:t>- выяснить их приспособления к водной среде,</w:t>
            </w:r>
          </w:p>
          <w:p w:rsidR="008009AB" w:rsidRPr="00B07351" w:rsidRDefault="008009AB" w:rsidP="008009AB">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sidRPr="00B07351">
              <w:rPr>
                <w:rFonts w:ascii="Times New Roman" w:eastAsia="Calibri" w:hAnsi="Times New Roman" w:cs="Times New Roman"/>
                <w:sz w:val="24"/>
                <w:szCs w:val="24"/>
              </w:rPr>
              <w:t>- определить</w:t>
            </w:r>
            <w:r w:rsidR="00482E6F">
              <w:rPr>
                <w:rFonts w:ascii="Times New Roman" w:eastAsia="Calibri" w:hAnsi="Times New Roman" w:cs="Times New Roman"/>
                <w:sz w:val="24"/>
                <w:szCs w:val="24"/>
              </w:rPr>
              <w:t>,</w:t>
            </w:r>
            <w:r w:rsidRPr="00B07351">
              <w:rPr>
                <w:rFonts w:ascii="Times New Roman" w:eastAsia="Calibri" w:hAnsi="Times New Roman" w:cs="Times New Roman"/>
                <w:sz w:val="24"/>
                <w:szCs w:val="24"/>
              </w:rPr>
              <w:t xml:space="preserve"> к какой группе по адаптациям они относятся.</w:t>
            </w:r>
          </w:p>
          <w:p w:rsidR="008009AB" w:rsidRPr="00B07351" w:rsidRDefault="008009AB" w:rsidP="008009AB">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Pr>
                <w:rFonts w:ascii="Times New Roman" w:eastAsia="Calibri" w:hAnsi="Times New Roman" w:cs="Times New Roman"/>
                <w:sz w:val="24"/>
                <w:szCs w:val="24"/>
              </w:rPr>
              <w:t>2 группа</w:t>
            </w:r>
            <w:r w:rsidRPr="00B07351">
              <w:rPr>
                <w:rFonts w:ascii="Times New Roman" w:eastAsia="Calibri" w:hAnsi="Times New Roman" w:cs="Times New Roman"/>
                <w:sz w:val="24"/>
                <w:szCs w:val="24"/>
              </w:rPr>
              <w:t xml:space="preserve"> </w:t>
            </w:r>
          </w:p>
          <w:p w:rsidR="008009AB" w:rsidRPr="00B07351" w:rsidRDefault="008009AB" w:rsidP="008009AB">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sidRPr="00B07351">
              <w:rPr>
                <w:rFonts w:ascii="Times New Roman" w:eastAsia="Calibri" w:hAnsi="Times New Roman" w:cs="Times New Roman"/>
                <w:sz w:val="24"/>
                <w:szCs w:val="24"/>
              </w:rPr>
              <w:t xml:space="preserve">- ознакомиться с изображенными организмами </w:t>
            </w:r>
            <w:r w:rsidR="00482E6F">
              <w:rPr>
                <w:rFonts w:ascii="Times New Roman" w:eastAsia="Calibri" w:hAnsi="Times New Roman" w:cs="Times New Roman"/>
                <w:sz w:val="24"/>
                <w:szCs w:val="24"/>
              </w:rPr>
              <w:t>(</w:t>
            </w:r>
            <w:r w:rsidRPr="00B07351">
              <w:rPr>
                <w:rFonts w:ascii="Times New Roman" w:eastAsia="Calibri" w:hAnsi="Times New Roman" w:cs="Times New Roman"/>
                <w:sz w:val="24"/>
                <w:szCs w:val="24"/>
              </w:rPr>
              <w:t>рис. 11</w:t>
            </w:r>
            <w:r w:rsidR="00482E6F">
              <w:rPr>
                <w:rFonts w:ascii="Times New Roman" w:eastAsia="Calibri" w:hAnsi="Times New Roman" w:cs="Times New Roman"/>
                <w:sz w:val="24"/>
                <w:szCs w:val="24"/>
              </w:rPr>
              <w:t>)</w:t>
            </w:r>
            <w:r w:rsidRPr="00B07351">
              <w:rPr>
                <w:rFonts w:ascii="Times New Roman" w:eastAsia="Calibri" w:hAnsi="Times New Roman" w:cs="Times New Roman"/>
                <w:sz w:val="24"/>
                <w:szCs w:val="24"/>
              </w:rPr>
              <w:t xml:space="preserve">, </w:t>
            </w:r>
          </w:p>
          <w:p w:rsidR="008009AB" w:rsidRPr="00B07351" w:rsidRDefault="008009AB" w:rsidP="008009AB">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sidRPr="00B07351">
              <w:rPr>
                <w:rFonts w:ascii="Times New Roman" w:eastAsia="Calibri" w:hAnsi="Times New Roman" w:cs="Times New Roman"/>
                <w:sz w:val="24"/>
                <w:szCs w:val="24"/>
              </w:rPr>
              <w:t>- выяснить их приспособления к водной среде,</w:t>
            </w:r>
          </w:p>
          <w:p w:rsidR="008009AB" w:rsidRPr="00B07351" w:rsidRDefault="008009AB" w:rsidP="008009AB">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sidRPr="00B07351">
              <w:rPr>
                <w:rFonts w:ascii="Times New Roman" w:eastAsia="Calibri" w:hAnsi="Times New Roman" w:cs="Times New Roman"/>
                <w:sz w:val="24"/>
                <w:szCs w:val="24"/>
              </w:rPr>
              <w:t>- определить</w:t>
            </w:r>
            <w:r w:rsidR="00482E6F">
              <w:rPr>
                <w:rFonts w:ascii="Times New Roman" w:eastAsia="Calibri" w:hAnsi="Times New Roman" w:cs="Times New Roman"/>
                <w:sz w:val="24"/>
                <w:szCs w:val="24"/>
              </w:rPr>
              <w:t>,</w:t>
            </w:r>
            <w:r w:rsidRPr="00B07351">
              <w:rPr>
                <w:rFonts w:ascii="Times New Roman" w:eastAsia="Calibri" w:hAnsi="Times New Roman" w:cs="Times New Roman"/>
                <w:sz w:val="24"/>
                <w:szCs w:val="24"/>
              </w:rPr>
              <w:t xml:space="preserve"> к какой группе по адаптациям они относятся.</w:t>
            </w:r>
          </w:p>
          <w:p w:rsidR="008009AB" w:rsidRPr="00B07351" w:rsidRDefault="008009AB" w:rsidP="008009AB">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Pr>
                <w:rFonts w:ascii="Times New Roman" w:eastAsia="Calibri" w:hAnsi="Times New Roman" w:cs="Times New Roman"/>
                <w:sz w:val="24"/>
                <w:szCs w:val="24"/>
              </w:rPr>
              <w:t>3 группа</w:t>
            </w:r>
            <w:r w:rsidRPr="00B07351">
              <w:rPr>
                <w:rFonts w:ascii="Times New Roman" w:eastAsia="Calibri" w:hAnsi="Times New Roman" w:cs="Times New Roman"/>
                <w:sz w:val="24"/>
                <w:szCs w:val="24"/>
              </w:rPr>
              <w:t xml:space="preserve"> </w:t>
            </w:r>
          </w:p>
          <w:p w:rsidR="008009AB" w:rsidRPr="00B07351" w:rsidRDefault="008009AB" w:rsidP="008009AB">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sidRPr="00B07351">
              <w:rPr>
                <w:rFonts w:ascii="Times New Roman" w:eastAsia="Calibri" w:hAnsi="Times New Roman" w:cs="Times New Roman"/>
                <w:sz w:val="24"/>
                <w:szCs w:val="24"/>
              </w:rPr>
              <w:t xml:space="preserve">- ознакомиться с изображенными организмами </w:t>
            </w:r>
            <w:r w:rsidR="00482E6F">
              <w:rPr>
                <w:rFonts w:ascii="Times New Roman" w:eastAsia="Calibri" w:hAnsi="Times New Roman" w:cs="Times New Roman"/>
                <w:sz w:val="24"/>
                <w:szCs w:val="24"/>
              </w:rPr>
              <w:t>(</w:t>
            </w:r>
            <w:r w:rsidRPr="00B07351">
              <w:rPr>
                <w:rFonts w:ascii="Times New Roman" w:eastAsia="Calibri" w:hAnsi="Times New Roman" w:cs="Times New Roman"/>
                <w:sz w:val="24"/>
                <w:szCs w:val="24"/>
              </w:rPr>
              <w:t>рис. 12</w:t>
            </w:r>
            <w:r w:rsidR="00482E6F">
              <w:rPr>
                <w:rFonts w:ascii="Times New Roman" w:eastAsia="Calibri" w:hAnsi="Times New Roman" w:cs="Times New Roman"/>
                <w:sz w:val="24"/>
                <w:szCs w:val="24"/>
              </w:rPr>
              <w:t>)</w:t>
            </w:r>
            <w:r w:rsidRPr="00B07351">
              <w:rPr>
                <w:rFonts w:ascii="Times New Roman" w:eastAsia="Calibri" w:hAnsi="Times New Roman" w:cs="Times New Roman"/>
                <w:sz w:val="24"/>
                <w:szCs w:val="24"/>
              </w:rPr>
              <w:t xml:space="preserve">, </w:t>
            </w:r>
          </w:p>
          <w:p w:rsidR="008009AB" w:rsidRPr="00B07351" w:rsidRDefault="008009AB" w:rsidP="008009AB">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sidRPr="00B07351">
              <w:rPr>
                <w:rFonts w:ascii="Times New Roman" w:eastAsia="Calibri" w:hAnsi="Times New Roman" w:cs="Times New Roman"/>
                <w:sz w:val="24"/>
                <w:szCs w:val="24"/>
              </w:rPr>
              <w:t>- выяснить их приспособления к водной среде,</w:t>
            </w:r>
          </w:p>
          <w:p w:rsidR="008009AB" w:rsidRPr="00B07351" w:rsidRDefault="008009AB" w:rsidP="008009AB">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sidRPr="00B07351">
              <w:rPr>
                <w:rFonts w:ascii="Times New Roman" w:eastAsia="Calibri" w:hAnsi="Times New Roman" w:cs="Times New Roman"/>
                <w:sz w:val="24"/>
                <w:szCs w:val="24"/>
              </w:rPr>
              <w:t>- определить</w:t>
            </w:r>
            <w:r w:rsidR="00482E6F">
              <w:rPr>
                <w:rFonts w:ascii="Times New Roman" w:eastAsia="Calibri" w:hAnsi="Times New Roman" w:cs="Times New Roman"/>
                <w:sz w:val="24"/>
                <w:szCs w:val="24"/>
              </w:rPr>
              <w:t>,</w:t>
            </w:r>
            <w:r w:rsidRPr="00B07351">
              <w:rPr>
                <w:rFonts w:ascii="Times New Roman" w:eastAsia="Calibri" w:hAnsi="Times New Roman" w:cs="Times New Roman"/>
                <w:sz w:val="24"/>
                <w:szCs w:val="24"/>
              </w:rPr>
              <w:t xml:space="preserve"> к какой группе по адаптациям они относятся.</w:t>
            </w:r>
          </w:p>
          <w:p w:rsidR="008009AB" w:rsidRPr="00B07351" w:rsidRDefault="008009AB" w:rsidP="008009AB">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Pr>
                <w:rFonts w:ascii="Times New Roman" w:eastAsia="Calibri" w:hAnsi="Times New Roman" w:cs="Times New Roman"/>
                <w:sz w:val="24"/>
                <w:szCs w:val="24"/>
              </w:rPr>
              <w:t>4 группа</w:t>
            </w:r>
            <w:r w:rsidRPr="00B07351">
              <w:rPr>
                <w:rFonts w:ascii="Times New Roman" w:eastAsia="Calibri" w:hAnsi="Times New Roman" w:cs="Times New Roman"/>
                <w:sz w:val="24"/>
                <w:szCs w:val="24"/>
              </w:rPr>
              <w:t xml:space="preserve"> </w:t>
            </w:r>
          </w:p>
          <w:p w:rsidR="008009AB" w:rsidRPr="00B07351" w:rsidRDefault="008009AB" w:rsidP="008009AB">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sidRPr="00B07351">
              <w:rPr>
                <w:rFonts w:ascii="Times New Roman" w:eastAsia="Calibri" w:hAnsi="Times New Roman" w:cs="Times New Roman"/>
                <w:sz w:val="24"/>
                <w:szCs w:val="24"/>
              </w:rPr>
              <w:t xml:space="preserve">- ознакомиться с изображенными организмами </w:t>
            </w:r>
            <w:r w:rsidR="00482E6F">
              <w:rPr>
                <w:rFonts w:ascii="Times New Roman" w:eastAsia="Calibri" w:hAnsi="Times New Roman" w:cs="Times New Roman"/>
                <w:sz w:val="24"/>
                <w:szCs w:val="24"/>
              </w:rPr>
              <w:t>(</w:t>
            </w:r>
            <w:r w:rsidRPr="00B07351">
              <w:rPr>
                <w:rFonts w:ascii="Times New Roman" w:eastAsia="Calibri" w:hAnsi="Times New Roman" w:cs="Times New Roman"/>
                <w:sz w:val="24"/>
                <w:szCs w:val="24"/>
              </w:rPr>
              <w:t>рис. 13</w:t>
            </w:r>
            <w:r w:rsidR="00482E6F">
              <w:rPr>
                <w:rFonts w:ascii="Times New Roman" w:eastAsia="Calibri" w:hAnsi="Times New Roman" w:cs="Times New Roman"/>
                <w:sz w:val="24"/>
                <w:szCs w:val="24"/>
              </w:rPr>
              <w:t>)</w:t>
            </w:r>
            <w:r w:rsidRPr="00B07351">
              <w:rPr>
                <w:rFonts w:ascii="Times New Roman" w:eastAsia="Calibri" w:hAnsi="Times New Roman" w:cs="Times New Roman"/>
                <w:sz w:val="24"/>
                <w:szCs w:val="24"/>
              </w:rPr>
              <w:t xml:space="preserve">, </w:t>
            </w:r>
          </w:p>
          <w:p w:rsidR="008009AB" w:rsidRPr="00B07351" w:rsidRDefault="008009AB" w:rsidP="008009AB">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sidRPr="00B07351">
              <w:rPr>
                <w:rFonts w:ascii="Times New Roman" w:eastAsia="Calibri" w:hAnsi="Times New Roman" w:cs="Times New Roman"/>
                <w:sz w:val="24"/>
                <w:szCs w:val="24"/>
              </w:rPr>
              <w:t>- выяснить их приспособления к водной среде,</w:t>
            </w:r>
          </w:p>
          <w:p w:rsidR="008009AB" w:rsidRPr="00B07351" w:rsidRDefault="008009AB" w:rsidP="008009AB">
            <w:pPr>
              <w:pStyle w:val="a4"/>
              <w:tabs>
                <w:tab w:val="left" w:pos="142"/>
                <w:tab w:val="left" w:pos="284"/>
              </w:tabs>
              <w:spacing w:after="0" w:line="240" w:lineRule="auto"/>
              <w:ind w:left="0" w:right="57"/>
              <w:jc w:val="both"/>
              <w:rPr>
                <w:rFonts w:ascii="Times New Roman" w:eastAsia="Calibri" w:hAnsi="Times New Roman" w:cs="Times New Roman"/>
                <w:sz w:val="24"/>
                <w:szCs w:val="24"/>
              </w:rPr>
            </w:pPr>
            <w:r w:rsidRPr="00B07351">
              <w:rPr>
                <w:rFonts w:ascii="Times New Roman" w:eastAsia="Calibri" w:hAnsi="Times New Roman" w:cs="Times New Roman"/>
                <w:sz w:val="24"/>
                <w:szCs w:val="24"/>
              </w:rPr>
              <w:t>- определить</w:t>
            </w:r>
            <w:r w:rsidR="00482E6F">
              <w:rPr>
                <w:rFonts w:ascii="Times New Roman" w:eastAsia="Calibri" w:hAnsi="Times New Roman" w:cs="Times New Roman"/>
                <w:sz w:val="24"/>
                <w:szCs w:val="24"/>
              </w:rPr>
              <w:t>,</w:t>
            </w:r>
            <w:r w:rsidRPr="00B07351">
              <w:rPr>
                <w:rFonts w:ascii="Times New Roman" w:eastAsia="Calibri" w:hAnsi="Times New Roman" w:cs="Times New Roman"/>
                <w:sz w:val="24"/>
                <w:szCs w:val="24"/>
              </w:rPr>
              <w:t xml:space="preserve"> к какой группе по адаптациям они относятся.</w:t>
            </w:r>
          </w:p>
          <w:p w:rsidR="00C11F86" w:rsidRPr="00F740CF" w:rsidRDefault="00B07351" w:rsidP="00B07351">
            <w:pPr>
              <w:spacing w:after="0" w:line="140" w:lineRule="atLeast"/>
              <w:rPr>
                <w:rFonts w:ascii="Times New Roman" w:eastAsia="Times New Roman" w:hAnsi="Times New Roman" w:cs="Times New Roman"/>
                <w:color w:val="000000"/>
                <w:sz w:val="24"/>
                <w:szCs w:val="24"/>
              </w:rPr>
            </w:pPr>
            <w:r w:rsidRPr="00B07351">
              <w:rPr>
                <w:rFonts w:ascii="Times New Roman" w:eastAsia="Calibri" w:hAnsi="Times New Roman" w:cs="Times New Roman"/>
                <w:sz w:val="24"/>
                <w:szCs w:val="24"/>
              </w:rPr>
              <w:t>Один или несколько учащихся знакомят к</w:t>
            </w:r>
            <w:r>
              <w:rPr>
                <w:rFonts w:ascii="Times New Roman" w:eastAsia="Calibri" w:hAnsi="Times New Roman" w:cs="Times New Roman"/>
                <w:sz w:val="24"/>
                <w:szCs w:val="24"/>
              </w:rPr>
              <w:t>ласс с проработанным материалом</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C11F86" w:rsidRPr="00F740CF" w:rsidRDefault="00C11F86" w:rsidP="00702F1A">
            <w:pPr>
              <w:spacing w:after="0" w:line="140" w:lineRule="atLeast"/>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lastRenderedPageBreak/>
              <w:t>10 мин</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C11F86" w:rsidP="00183B7D">
            <w:pPr>
              <w:pStyle w:val="c4"/>
              <w:shd w:val="clear" w:color="auto" w:fill="FFFFFF"/>
              <w:spacing w:before="0" w:beforeAutospacing="0" w:after="0" w:afterAutospacing="0"/>
              <w:rPr>
                <w:color w:val="000000"/>
              </w:rPr>
            </w:pPr>
            <w:r w:rsidRPr="00F740CF">
              <w:rPr>
                <w:rStyle w:val="c0"/>
                <w:color w:val="000000"/>
              </w:rPr>
              <w:t>Регулятивные:</w:t>
            </w:r>
          </w:p>
          <w:p w:rsidR="00C11F86" w:rsidRPr="00F740CF" w:rsidRDefault="00C11F86" w:rsidP="00183B7D">
            <w:pPr>
              <w:pStyle w:val="c4"/>
              <w:shd w:val="clear" w:color="auto" w:fill="FFFFFF"/>
              <w:spacing w:before="0" w:beforeAutospacing="0" w:after="0" w:afterAutospacing="0"/>
              <w:rPr>
                <w:color w:val="000000"/>
              </w:rPr>
            </w:pPr>
            <w:r w:rsidRPr="00F740CF">
              <w:rPr>
                <w:rStyle w:val="c0"/>
                <w:color w:val="000000"/>
              </w:rPr>
              <w:t>планирование совместной деятельности</w:t>
            </w:r>
          </w:p>
          <w:p w:rsidR="00C11F86" w:rsidRPr="00F740CF" w:rsidRDefault="00D975FD" w:rsidP="00702F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Коммуникативные</w:t>
            </w:r>
            <w:r w:rsidR="00C11F86" w:rsidRPr="00F740CF">
              <w:rPr>
                <w:rFonts w:ascii="Times New Roman" w:eastAsia="Times New Roman" w:hAnsi="Times New Roman" w:cs="Times New Roman"/>
                <w:color w:val="000000"/>
                <w:sz w:val="24"/>
                <w:szCs w:val="24"/>
              </w:rPr>
              <w:t>: умение презентовать свою работу</w:t>
            </w:r>
          </w:p>
          <w:p w:rsidR="00C11F86" w:rsidRPr="00F740CF" w:rsidRDefault="00D975FD" w:rsidP="00702F1A">
            <w:pPr>
              <w:spacing w:after="0" w:line="140" w:lineRule="atLeast"/>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 xml:space="preserve">Познавательные: выделение </w:t>
            </w:r>
            <w:r w:rsidRPr="00F740CF">
              <w:rPr>
                <w:rFonts w:ascii="Times New Roman" w:eastAsia="Times New Roman" w:hAnsi="Times New Roman" w:cs="Times New Roman"/>
                <w:color w:val="000000"/>
                <w:sz w:val="24"/>
                <w:szCs w:val="24"/>
              </w:rPr>
              <w:lastRenderedPageBreak/>
              <w:t>необходимой информации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C11F86" w:rsidRPr="00F740CF" w:rsidRDefault="00501F03" w:rsidP="00183B7D">
            <w:pPr>
              <w:pStyle w:val="c4"/>
              <w:shd w:val="clear" w:color="auto" w:fill="FFFFFF"/>
              <w:spacing w:before="0" w:beforeAutospacing="0" w:after="0" w:afterAutospacing="0"/>
              <w:rPr>
                <w:rStyle w:val="c0"/>
                <w:color w:val="000000"/>
              </w:rPr>
            </w:pPr>
            <w:r>
              <w:rPr>
                <w:rStyle w:val="c0"/>
                <w:color w:val="000000"/>
              </w:rPr>
              <w:lastRenderedPageBreak/>
              <w:t>Умеют характеризовать адаптации живых организмов к среде обитания</w:t>
            </w:r>
          </w:p>
        </w:tc>
      </w:tr>
      <w:tr w:rsidR="00C11F86" w:rsidRPr="00F740CF" w:rsidTr="00482E6F">
        <w:trPr>
          <w:trHeight w:val="1540"/>
        </w:trPr>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B07351" w:rsidP="00702F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C11F86" w:rsidRPr="00F740CF">
              <w:rPr>
                <w:rFonts w:ascii="Times New Roman" w:eastAsia="Times New Roman" w:hAnsi="Times New Roman" w:cs="Times New Roman"/>
                <w:color w:val="000000"/>
                <w:sz w:val="24"/>
                <w:szCs w:val="24"/>
              </w:rPr>
              <w:t xml:space="preserve">. </w:t>
            </w:r>
            <w:r w:rsidR="008C64D3">
              <w:rPr>
                <w:rFonts w:ascii="Times New Roman" w:eastAsia="Times New Roman" w:hAnsi="Times New Roman" w:cs="Times New Roman"/>
                <w:color w:val="000000"/>
                <w:sz w:val="24"/>
                <w:szCs w:val="24"/>
              </w:rPr>
              <w:t>Проверка первичного усвоения</w:t>
            </w:r>
          </w:p>
          <w:p w:rsidR="00C11F86" w:rsidRPr="00F740CF" w:rsidRDefault="00C11F86" w:rsidP="00702F1A">
            <w:pPr>
              <w:spacing w:after="0" w:line="240" w:lineRule="auto"/>
              <w:rPr>
                <w:rFonts w:ascii="Times New Roman" w:eastAsia="Times New Roman" w:hAnsi="Times New Roman" w:cs="Times New Roman"/>
                <w:color w:val="000000"/>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07351" w:rsidRPr="00B07351" w:rsidRDefault="008C64D3" w:rsidP="00B07351">
            <w:pPr>
              <w:pStyle w:val="a6"/>
              <w:shd w:val="clear" w:color="auto" w:fill="FFFFFF"/>
              <w:spacing w:before="0" w:beforeAutospacing="0" w:after="0" w:afterAutospacing="0"/>
              <w:jc w:val="both"/>
              <w:rPr>
                <w:color w:val="000000"/>
              </w:rPr>
            </w:pPr>
            <w:r>
              <w:rPr>
                <w:color w:val="000000"/>
              </w:rPr>
              <w:t xml:space="preserve">Организует выполнение теста </w:t>
            </w:r>
            <w:r w:rsidR="00B07351" w:rsidRPr="00B07351">
              <w:rPr>
                <w:color w:val="000000"/>
              </w:rPr>
              <w:t xml:space="preserve">используя </w:t>
            </w:r>
            <w:r w:rsidR="00B07351" w:rsidRPr="00B07351">
              <w:rPr>
                <w:color w:val="000000"/>
                <w:lang w:val="en-US"/>
              </w:rPr>
              <w:t>QR</w:t>
            </w:r>
            <w:r w:rsidR="00B07351" w:rsidRPr="00B07351">
              <w:rPr>
                <w:color w:val="000000"/>
              </w:rPr>
              <w:t>-код.</w:t>
            </w:r>
          </w:p>
          <w:p w:rsidR="00C11F86" w:rsidRPr="00F740CF" w:rsidRDefault="00B07351" w:rsidP="00B07351">
            <w:pPr>
              <w:pStyle w:val="a6"/>
              <w:shd w:val="clear" w:color="auto" w:fill="FFFFFF"/>
              <w:spacing w:before="0" w:beforeAutospacing="0" w:after="0" w:afterAutospacing="0"/>
              <w:jc w:val="both"/>
              <w:rPr>
                <w:color w:val="000000"/>
              </w:rPr>
            </w:pPr>
            <w:r w:rsidRPr="00B07351">
              <w:rPr>
                <w:noProof/>
              </w:rPr>
              <w:drawing>
                <wp:inline distT="0" distB="0" distL="0" distR="0" wp14:anchorId="5A66899C" wp14:editId="2ABA1431">
                  <wp:extent cx="1266825" cy="1266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67144" cy="1267144"/>
                          </a:xfrm>
                          <a:prstGeom prst="rect">
                            <a:avLst/>
                          </a:prstGeom>
                        </pic:spPr>
                      </pic:pic>
                    </a:graphicData>
                  </a:graphic>
                </wp:inline>
              </w:drawing>
            </w: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C11F86" w:rsidP="00702F1A">
            <w:pPr>
              <w:spacing w:after="0" w:line="240" w:lineRule="auto"/>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Выполняют тест</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C11F86" w:rsidRPr="00F740CF" w:rsidRDefault="00C11F86" w:rsidP="00702F1A">
            <w:pPr>
              <w:spacing w:after="0" w:line="240" w:lineRule="auto"/>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5 мин</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11F86" w:rsidRPr="00F740CF" w:rsidRDefault="00C11F86" w:rsidP="00CC6AD8">
            <w:pPr>
              <w:spacing w:after="0" w:line="240" w:lineRule="auto"/>
              <w:rPr>
                <w:rFonts w:ascii="Times New Roman" w:eastAsia="Times New Roman" w:hAnsi="Times New Roman" w:cs="Times New Roman"/>
                <w:color w:val="000000"/>
                <w:sz w:val="24"/>
                <w:szCs w:val="24"/>
              </w:rPr>
            </w:pPr>
            <w:r w:rsidRPr="00F740CF">
              <w:rPr>
                <w:rFonts w:ascii="Times New Roman" w:hAnsi="Times New Roman" w:cs="Times New Roman"/>
                <w:bCs/>
                <w:sz w:val="24"/>
                <w:szCs w:val="24"/>
              </w:rPr>
              <w:t xml:space="preserve">Регулятивные: осуществляют контроль, коррекцию и оценку своей </w:t>
            </w:r>
            <w:r w:rsidR="00F740CF">
              <w:rPr>
                <w:rFonts w:ascii="Times New Roman" w:hAnsi="Times New Roman" w:cs="Times New Roman"/>
                <w:bCs/>
                <w:sz w:val="24"/>
                <w:szCs w:val="24"/>
              </w:rPr>
              <w:t>деятельности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C11F86" w:rsidRPr="00F740CF" w:rsidRDefault="00C11F86" w:rsidP="00CC6AD8">
            <w:pPr>
              <w:spacing w:after="0" w:line="240" w:lineRule="auto"/>
              <w:rPr>
                <w:rFonts w:ascii="Times New Roman" w:hAnsi="Times New Roman" w:cs="Times New Roman"/>
                <w:bCs/>
                <w:sz w:val="24"/>
                <w:szCs w:val="24"/>
              </w:rPr>
            </w:pPr>
            <w:r w:rsidRPr="00F740CF">
              <w:rPr>
                <w:rFonts w:ascii="Times New Roman" w:hAnsi="Times New Roman" w:cs="Times New Roman"/>
                <w:bCs/>
                <w:sz w:val="24"/>
                <w:szCs w:val="24"/>
              </w:rPr>
              <w:t xml:space="preserve">Выполнен тест. Отметка </w:t>
            </w:r>
            <w:r w:rsidR="00F740CF">
              <w:rPr>
                <w:rFonts w:ascii="Times New Roman" w:hAnsi="Times New Roman" w:cs="Times New Roman"/>
                <w:bCs/>
                <w:sz w:val="24"/>
                <w:szCs w:val="24"/>
              </w:rPr>
              <w:t>видна сразу</w:t>
            </w:r>
          </w:p>
        </w:tc>
      </w:tr>
      <w:tr w:rsidR="00C11F86" w:rsidRPr="00F740CF" w:rsidTr="00482E6F">
        <w:trPr>
          <w:trHeight w:val="1540"/>
        </w:trPr>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11F86" w:rsidRPr="00F740CF" w:rsidRDefault="00B07351" w:rsidP="00702F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C11F86" w:rsidRPr="00F740CF">
              <w:rPr>
                <w:rFonts w:ascii="Times New Roman" w:eastAsia="Times New Roman" w:hAnsi="Times New Roman" w:cs="Times New Roman"/>
                <w:color w:val="000000"/>
                <w:sz w:val="24"/>
                <w:szCs w:val="24"/>
              </w:rPr>
              <w:t>. Выставление и комментирование отметок</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11F86" w:rsidRPr="00F740CF" w:rsidRDefault="00692D7B" w:rsidP="00F740C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w:t>
            </w:r>
            <w:r w:rsidR="00F740CF" w:rsidRPr="00F740CF">
              <w:rPr>
                <w:rFonts w:ascii="Times New Roman" w:eastAsia="Calibri" w:hAnsi="Times New Roman" w:cs="Times New Roman"/>
                <w:sz w:val="24"/>
                <w:szCs w:val="24"/>
              </w:rPr>
              <w:t>ыставляет отметки в журнал</w:t>
            </w:r>
            <w:r w:rsidR="00D975FD">
              <w:rPr>
                <w:rFonts w:ascii="Times New Roman" w:eastAsia="Calibri" w:hAnsi="Times New Roman" w:cs="Times New Roman"/>
                <w:sz w:val="24"/>
                <w:szCs w:val="24"/>
              </w:rPr>
              <w:t>,</w:t>
            </w:r>
            <w:r w:rsidR="00F740CF" w:rsidRPr="00F740CF">
              <w:rPr>
                <w:rFonts w:ascii="Times New Roman" w:eastAsia="Calibri" w:hAnsi="Times New Roman" w:cs="Times New Roman"/>
                <w:sz w:val="24"/>
                <w:szCs w:val="24"/>
              </w:rPr>
              <w:t xml:space="preserve"> комментируя их</w:t>
            </w: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11F86" w:rsidRPr="00F740CF" w:rsidRDefault="00F740CF" w:rsidP="00702F1A">
            <w:pPr>
              <w:spacing w:after="0" w:line="240" w:lineRule="auto"/>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Выставляют отметки в дневник</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C11F86" w:rsidRPr="00F740CF" w:rsidRDefault="00F740CF" w:rsidP="00702F1A">
            <w:pPr>
              <w:spacing w:after="0" w:line="240" w:lineRule="auto"/>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2 мин.</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11F86" w:rsidRPr="00F740CF" w:rsidRDefault="00F740CF" w:rsidP="00702F1A">
            <w:pPr>
              <w:spacing w:after="0" w:line="240" w:lineRule="auto"/>
              <w:rPr>
                <w:rFonts w:ascii="Times New Roman" w:eastAsia="Times New Roman" w:hAnsi="Times New Roman" w:cs="Times New Roman"/>
                <w:color w:val="000000"/>
                <w:sz w:val="24"/>
                <w:szCs w:val="24"/>
              </w:rPr>
            </w:pPr>
            <w:r w:rsidRPr="00F740CF">
              <w:rPr>
                <w:rFonts w:ascii="Times New Roman" w:hAnsi="Times New Roman" w:cs="Times New Roman"/>
                <w:bCs/>
                <w:sz w:val="24"/>
                <w:szCs w:val="24"/>
              </w:rPr>
              <w:t xml:space="preserve">Регулятивные: осуществляют контроль, коррекцию и оценку своей </w:t>
            </w:r>
            <w:r>
              <w:rPr>
                <w:rFonts w:ascii="Times New Roman" w:hAnsi="Times New Roman" w:cs="Times New Roman"/>
                <w:bCs/>
                <w:sz w:val="24"/>
                <w:szCs w:val="24"/>
              </w:rPr>
              <w:t>деятельности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C11F86" w:rsidRPr="00F740CF" w:rsidRDefault="00F740CF" w:rsidP="00702F1A">
            <w:pPr>
              <w:spacing w:after="0" w:line="240" w:lineRule="auto"/>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 xml:space="preserve">Отметки </w:t>
            </w:r>
            <w:r>
              <w:rPr>
                <w:rFonts w:ascii="Times New Roman" w:eastAsia="Times New Roman" w:hAnsi="Times New Roman" w:cs="Times New Roman"/>
                <w:color w:val="000000"/>
                <w:sz w:val="24"/>
                <w:szCs w:val="24"/>
              </w:rPr>
              <w:t>выставлены в дневник</w:t>
            </w:r>
            <w:r w:rsidR="00692D7B">
              <w:rPr>
                <w:rFonts w:ascii="Times New Roman" w:eastAsia="Times New Roman" w:hAnsi="Times New Roman" w:cs="Times New Roman"/>
                <w:color w:val="000000"/>
                <w:sz w:val="24"/>
                <w:szCs w:val="24"/>
              </w:rPr>
              <w:t>, осуществлена связь с законными представителями</w:t>
            </w:r>
          </w:p>
        </w:tc>
      </w:tr>
      <w:tr w:rsidR="00C11F86" w:rsidRPr="00F740CF" w:rsidTr="00482E6F">
        <w:trPr>
          <w:trHeight w:val="1540"/>
        </w:trPr>
        <w:tc>
          <w:tcPr>
            <w:tcW w:w="21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11F86" w:rsidRPr="00F740CF" w:rsidRDefault="00B07351" w:rsidP="00702F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11F86" w:rsidRPr="00F740CF">
              <w:rPr>
                <w:rFonts w:ascii="Times New Roman" w:eastAsia="Times New Roman" w:hAnsi="Times New Roman" w:cs="Times New Roman"/>
                <w:color w:val="000000"/>
                <w:sz w:val="24"/>
                <w:szCs w:val="24"/>
              </w:rPr>
              <w:t>. Домашнее задание</w:t>
            </w:r>
          </w:p>
        </w:tc>
        <w:tc>
          <w:tcPr>
            <w:tcW w:w="4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11F86" w:rsidRPr="00B07351" w:rsidRDefault="00B07351" w:rsidP="00B07351">
            <w:pPr>
              <w:spacing w:after="0" w:line="240" w:lineRule="auto"/>
              <w:rPr>
                <w:rFonts w:ascii="Times New Roman" w:eastAsia="Calibri" w:hAnsi="Times New Roman" w:cs="Times New Roman"/>
                <w:sz w:val="24"/>
                <w:szCs w:val="24"/>
              </w:rPr>
            </w:pPr>
            <w:r w:rsidRPr="00B07351">
              <w:rPr>
                <w:rFonts w:ascii="Times New Roman" w:hAnsi="Times New Roman" w:cs="Times New Roman"/>
                <w:color w:val="000000"/>
                <w:sz w:val="24"/>
                <w:szCs w:val="24"/>
              </w:rPr>
              <w:t>Параграф 9. В те</w:t>
            </w:r>
            <w:r>
              <w:rPr>
                <w:rFonts w:ascii="Times New Roman" w:hAnsi="Times New Roman" w:cs="Times New Roman"/>
                <w:color w:val="000000"/>
                <w:sz w:val="24"/>
                <w:szCs w:val="24"/>
              </w:rPr>
              <w:t>тради ответить на вопросы 4,5,6</w:t>
            </w:r>
            <w:r w:rsidR="00501F03">
              <w:rPr>
                <w:rFonts w:ascii="Times New Roman" w:hAnsi="Times New Roman" w:cs="Times New Roman"/>
                <w:color w:val="000000"/>
                <w:sz w:val="24"/>
                <w:szCs w:val="24"/>
              </w:rPr>
              <w:t>.</w:t>
            </w:r>
            <w:r w:rsidR="00501F03">
              <w:rPr>
                <w:rFonts w:ascii="Times New Roman" w:hAnsi="Times New Roman" w:cs="Times New Roman"/>
                <w:sz w:val="24"/>
                <w:szCs w:val="24"/>
              </w:rPr>
              <w:t xml:space="preserve"> Слайд 8</w:t>
            </w:r>
          </w:p>
        </w:tc>
        <w:tc>
          <w:tcPr>
            <w:tcW w:w="3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11F86" w:rsidRPr="00501F03" w:rsidRDefault="00C11F86" w:rsidP="00692D7B">
            <w:pPr>
              <w:spacing w:after="0" w:line="240" w:lineRule="auto"/>
              <w:rPr>
                <w:rFonts w:ascii="Times New Roman" w:eastAsia="Times New Roman" w:hAnsi="Times New Roman" w:cs="Times New Roman"/>
                <w:color w:val="000000"/>
                <w:sz w:val="24"/>
                <w:szCs w:val="24"/>
              </w:rPr>
            </w:pPr>
            <w:r w:rsidRPr="00501F03">
              <w:rPr>
                <w:rFonts w:ascii="Times New Roman" w:eastAsia="Times New Roman" w:hAnsi="Times New Roman" w:cs="Times New Roman"/>
                <w:color w:val="000000"/>
                <w:sz w:val="24"/>
                <w:szCs w:val="24"/>
              </w:rPr>
              <w:t>Записывают домашнее задание</w:t>
            </w:r>
            <w:r w:rsidR="00501F03" w:rsidRPr="00501F03">
              <w:rPr>
                <w:rFonts w:ascii="Times New Roman" w:eastAsia="Times New Roman" w:hAnsi="Times New Roman" w:cs="Times New Roman"/>
                <w:color w:val="000000"/>
                <w:sz w:val="24"/>
                <w:szCs w:val="24"/>
              </w:rPr>
              <w:t xml:space="preserve">. </w:t>
            </w:r>
            <w:r w:rsidR="00501F03" w:rsidRPr="00501F03">
              <w:rPr>
                <w:rFonts w:ascii="Times New Roman" w:hAnsi="Times New Roman" w:cs="Times New Roman"/>
                <w:sz w:val="24"/>
                <w:szCs w:val="24"/>
              </w:rPr>
              <w:t>Выходя из класса</w:t>
            </w:r>
            <w:r w:rsidR="00692D7B">
              <w:rPr>
                <w:rFonts w:ascii="Times New Roman" w:hAnsi="Times New Roman" w:cs="Times New Roman"/>
                <w:sz w:val="24"/>
                <w:szCs w:val="24"/>
              </w:rPr>
              <w:t>,</w:t>
            </w:r>
            <w:r w:rsidR="00501F03" w:rsidRPr="00501F03">
              <w:rPr>
                <w:rFonts w:ascii="Times New Roman" w:hAnsi="Times New Roman" w:cs="Times New Roman"/>
                <w:sz w:val="24"/>
                <w:szCs w:val="24"/>
              </w:rPr>
              <w:t xml:space="preserve"> отм</w:t>
            </w:r>
            <w:r w:rsidR="00692D7B">
              <w:rPr>
                <w:rFonts w:ascii="Times New Roman" w:hAnsi="Times New Roman" w:cs="Times New Roman"/>
                <w:sz w:val="24"/>
                <w:szCs w:val="24"/>
              </w:rPr>
              <w:t>ечают</w:t>
            </w:r>
            <w:r w:rsidR="00501F03" w:rsidRPr="00501F03">
              <w:rPr>
                <w:rFonts w:ascii="Times New Roman" w:hAnsi="Times New Roman" w:cs="Times New Roman"/>
                <w:sz w:val="24"/>
                <w:szCs w:val="24"/>
              </w:rPr>
              <w:t xml:space="preserve"> свое состояние </w:t>
            </w:r>
            <w:r w:rsidR="00501F03">
              <w:rPr>
                <w:rFonts w:ascii="Times New Roman" w:hAnsi="Times New Roman" w:cs="Times New Roman"/>
                <w:sz w:val="24"/>
                <w:szCs w:val="24"/>
              </w:rPr>
              <w:t xml:space="preserve">на уроке </w:t>
            </w:r>
            <w:proofErr w:type="spellStart"/>
            <w:r w:rsidR="00501F03">
              <w:rPr>
                <w:rFonts w:ascii="Times New Roman" w:hAnsi="Times New Roman" w:cs="Times New Roman"/>
                <w:sz w:val="24"/>
                <w:szCs w:val="24"/>
              </w:rPr>
              <w:t>стикером</w:t>
            </w:r>
            <w:proofErr w:type="spellEnd"/>
            <w:r w:rsidR="00501F03">
              <w:rPr>
                <w:rFonts w:ascii="Times New Roman" w:hAnsi="Times New Roman" w:cs="Times New Roman"/>
                <w:sz w:val="24"/>
                <w:szCs w:val="24"/>
              </w:rPr>
              <w:t xml:space="preserve"> в виде рыбки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C11F86" w:rsidRPr="00F740CF" w:rsidRDefault="00C11F86" w:rsidP="00702F1A">
            <w:pPr>
              <w:spacing w:after="0" w:line="240" w:lineRule="auto"/>
              <w:rPr>
                <w:rFonts w:ascii="Times New Roman" w:eastAsia="Times New Roman" w:hAnsi="Times New Roman" w:cs="Times New Roman"/>
                <w:color w:val="000000"/>
                <w:sz w:val="24"/>
                <w:szCs w:val="24"/>
              </w:rPr>
            </w:pPr>
            <w:r w:rsidRPr="00F740CF">
              <w:rPr>
                <w:rFonts w:ascii="Times New Roman" w:eastAsia="Times New Roman" w:hAnsi="Times New Roman" w:cs="Times New Roman"/>
                <w:color w:val="000000"/>
                <w:sz w:val="24"/>
                <w:szCs w:val="24"/>
              </w:rPr>
              <w:t>1 мин.</w:t>
            </w:r>
          </w:p>
        </w:tc>
        <w:tc>
          <w:tcPr>
            <w:tcW w:w="2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11F86" w:rsidRPr="00F740CF" w:rsidRDefault="008C64D3" w:rsidP="008C64D3">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Регулятивны</w:t>
            </w:r>
            <w:r w:rsidR="00C11F86" w:rsidRPr="00F740CF">
              <w:rPr>
                <w:rFonts w:ascii="Times New Roman" w:hAnsi="Times New Roman" w:cs="Times New Roman"/>
                <w:sz w:val="24"/>
                <w:szCs w:val="24"/>
              </w:rPr>
              <w:t>е: умение</w:t>
            </w:r>
            <w:r w:rsidR="00F740CF">
              <w:rPr>
                <w:rFonts w:ascii="Times New Roman" w:hAnsi="Times New Roman" w:cs="Times New Roman"/>
                <w:sz w:val="24"/>
                <w:szCs w:val="24"/>
              </w:rPr>
              <w:t xml:space="preserve"> организов</w:t>
            </w:r>
            <w:r>
              <w:rPr>
                <w:rFonts w:ascii="Times New Roman" w:hAnsi="Times New Roman" w:cs="Times New Roman"/>
                <w:sz w:val="24"/>
                <w:szCs w:val="24"/>
              </w:rPr>
              <w:t>ывать</w:t>
            </w:r>
            <w:r w:rsidR="00F740CF">
              <w:rPr>
                <w:rFonts w:ascii="Times New Roman" w:hAnsi="Times New Roman" w:cs="Times New Roman"/>
                <w:sz w:val="24"/>
                <w:szCs w:val="24"/>
              </w:rPr>
              <w:t xml:space="preserve"> свою деятельность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C11F86" w:rsidRPr="00F740CF" w:rsidRDefault="00F740CF" w:rsidP="00702F1A">
            <w:pPr>
              <w:spacing w:after="0" w:line="240" w:lineRule="auto"/>
              <w:rPr>
                <w:rFonts w:ascii="Times New Roman" w:hAnsi="Times New Roman" w:cs="Times New Roman"/>
                <w:sz w:val="24"/>
                <w:szCs w:val="24"/>
              </w:rPr>
            </w:pPr>
            <w:r w:rsidRPr="00F740CF">
              <w:rPr>
                <w:rFonts w:ascii="Times New Roman" w:hAnsi="Times New Roman" w:cs="Times New Roman"/>
                <w:sz w:val="24"/>
                <w:szCs w:val="24"/>
              </w:rPr>
              <w:t>В дневнике записано домашнее задание</w:t>
            </w:r>
          </w:p>
        </w:tc>
      </w:tr>
    </w:tbl>
    <w:p w:rsidR="00710A92" w:rsidRPr="005405C7" w:rsidRDefault="00710A92">
      <w:pPr>
        <w:rPr>
          <w:rFonts w:ascii="Times New Roman" w:hAnsi="Times New Roman" w:cs="Times New Roman"/>
          <w:sz w:val="26"/>
          <w:szCs w:val="26"/>
        </w:rPr>
      </w:pPr>
    </w:p>
    <w:sectPr w:rsidR="00710A92" w:rsidRPr="005405C7" w:rsidSect="00DE27A9">
      <w:footerReference w:type="default" r:id="rId11"/>
      <w:pgSz w:w="16838" w:h="11906" w:orient="landscape"/>
      <w:pgMar w:top="568" w:right="1134" w:bottom="850" w:left="1134"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E2E" w:rsidRDefault="00BF7E2E" w:rsidP="00BF7E2E">
      <w:pPr>
        <w:spacing w:after="0" w:line="240" w:lineRule="auto"/>
      </w:pPr>
      <w:r>
        <w:separator/>
      </w:r>
    </w:p>
  </w:endnote>
  <w:endnote w:type="continuationSeparator" w:id="0">
    <w:p w:rsidR="00BF7E2E" w:rsidRDefault="00BF7E2E" w:rsidP="00BF7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920895"/>
      <w:docPartObj>
        <w:docPartGallery w:val="Page Numbers (Bottom of Page)"/>
        <w:docPartUnique/>
      </w:docPartObj>
    </w:sdtPr>
    <w:sdtEndPr/>
    <w:sdtContent>
      <w:p w:rsidR="00BF7E2E" w:rsidRDefault="00BF7E2E">
        <w:pPr>
          <w:pStyle w:val="ab"/>
          <w:jc w:val="right"/>
        </w:pPr>
        <w:r>
          <w:fldChar w:fldCharType="begin"/>
        </w:r>
        <w:r>
          <w:instrText>PAGE   \* MERGEFORMAT</w:instrText>
        </w:r>
        <w:r>
          <w:fldChar w:fldCharType="separate"/>
        </w:r>
        <w:r w:rsidR="007B3645">
          <w:rPr>
            <w:noProof/>
          </w:rPr>
          <w:t>20</w:t>
        </w:r>
        <w:r>
          <w:fldChar w:fldCharType="end"/>
        </w:r>
      </w:p>
    </w:sdtContent>
  </w:sdt>
  <w:p w:rsidR="00BF7E2E" w:rsidRDefault="00BF7E2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E2E" w:rsidRDefault="00BF7E2E" w:rsidP="00BF7E2E">
      <w:pPr>
        <w:spacing w:after="0" w:line="240" w:lineRule="auto"/>
      </w:pPr>
      <w:r>
        <w:separator/>
      </w:r>
    </w:p>
  </w:footnote>
  <w:footnote w:type="continuationSeparator" w:id="0">
    <w:p w:rsidR="00BF7E2E" w:rsidRDefault="00BF7E2E" w:rsidP="00BF7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B5009"/>
    <w:multiLevelType w:val="hybridMultilevel"/>
    <w:tmpl w:val="35CE9A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F202E"/>
    <w:multiLevelType w:val="hybridMultilevel"/>
    <w:tmpl w:val="A6F49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A41D2F"/>
    <w:multiLevelType w:val="hybridMultilevel"/>
    <w:tmpl w:val="FAEE0350"/>
    <w:lvl w:ilvl="0" w:tplc="57A83EE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6003A9C"/>
    <w:multiLevelType w:val="hybridMultilevel"/>
    <w:tmpl w:val="63485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01"/>
    <w:rsid w:val="00087487"/>
    <w:rsid w:val="00124B89"/>
    <w:rsid w:val="00183B7D"/>
    <w:rsid w:val="001C7077"/>
    <w:rsid w:val="00272D0F"/>
    <w:rsid w:val="00287861"/>
    <w:rsid w:val="00300C6D"/>
    <w:rsid w:val="0032207F"/>
    <w:rsid w:val="00347BC5"/>
    <w:rsid w:val="0048002A"/>
    <w:rsid w:val="00482E6F"/>
    <w:rsid w:val="004D5CB4"/>
    <w:rsid w:val="004E7621"/>
    <w:rsid w:val="00501F03"/>
    <w:rsid w:val="00512F6F"/>
    <w:rsid w:val="00516F2F"/>
    <w:rsid w:val="005405C7"/>
    <w:rsid w:val="0054594B"/>
    <w:rsid w:val="00564F40"/>
    <w:rsid w:val="005E7720"/>
    <w:rsid w:val="00692D7B"/>
    <w:rsid w:val="006B3AC4"/>
    <w:rsid w:val="00710A92"/>
    <w:rsid w:val="007B3645"/>
    <w:rsid w:val="008009AB"/>
    <w:rsid w:val="00874383"/>
    <w:rsid w:val="008C64D3"/>
    <w:rsid w:val="00937DEC"/>
    <w:rsid w:val="009A517F"/>
    <w:rsid w:val="009E023C"/>
    <w:rsid w:val="00A52D61"/>
    <w:rsid w:val="00AA2902"/>
    <w:rsid w:val="00B07351"/>
    <w:rsid w:val="00B40D76"/>
    <w:rsid w:val="00B41D70"/>
    <w:rsid w:val="00B8336A"/>
    <w:rsid w:val="00BF7E2E"/>
    <w:rsid w:val="00C11F86"/>
    <w:rsid w:val="00CC6AD8"/>
    <w:rsid w:val="00CD1B80"/>
    <w:rsid w:val="00CE00C8"/>
    <w:rsid w:val="00D228AB"/>
    <w:rsid w:val="00D93FC9"/>
    <w:rsid w:val="00D975FD"/>
    <w:rsid w:val="00DB47C7"/>
    <w:rsid w:val="00DE27A9"/>
    <w:rsid w:val="00DE736D"/>
    <w:rsid w:val="00E16E44"/>
    <w:rsid w:val="00F740CF"/>
    <w:rsid w:val="00FA518A"/>
    <w:rsid w:val="00FA7E01"/>
    <w:rsid w:val="00FD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C3A35-3619-4107-B129-4FC664F5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4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B47C7"/>
    <w:pPr>
      <w:ind w:left="720"/>
      <w:contextualSpacing/>
    </w:pPr>
  </w:style>
  <w:style w:type="paragraph" w:customStyle="1" w:styleId="c4">
    <w:name w:val="c4"/>
    <w:basedOn w:val="a"/>
    <w:rsid w:val="00512F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12F6F"/>
  </w:style>
  <w:style w:type="paragraph" w:styleId="a5">
    <w:name w:val="No Spacing"/>
    <w:uiPriority w:val="1"/>
    <w:qFormat/>
    <w:rsid w:val="00272D0F"/>
    <w:pPr>
      <w:spacing w:after="0" w:line="240" w:lineRule="auto"/>
    </w:pPr>
    <w:rPr>
      <w:rFonts w:eastAsiaTheme="minorHAnsi"/>
      <w:lang w:eastAsia="en-US"/>
    </w:rPr>
  </w:style>
  <w:style w:type="paragraph" w:styleId="a6">
    <w:name w:val="Normal (Web)"/>
    <w:basedOn w:val="a"/>
    <w:uiPriority w:val="99"/>
    <w:unhideWhenUsed/>
    <w:rsid w:val="0087438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E772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E7720"/>
    <w:rPr>
      <w:rFonts w:ascii="Segoe UI" w:hAnsi="Segoe UI" w:cs="Segoe UI"/>
      <w:sz w:val="18"/>
      <w:szCs w:val="18"/>
    </w:rPr>
  </w:style>
  <w:style w:type="paragraph" w:styleId="a9">
    <w:name w:val="header"/>
    <w:basedOn w:val="a"/>
    <w:link w:val="aa"/>
    <w:uiPriority w:val="99"/>
    <w:unhideWhenUsed/>
    <w:rsid w:val="00BF7E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7E2E"/>
  </w:style>
  <w:style w:type="paragraph" w:styleId="ab">
    <w:name w:val="footer"/>
    <w:basedOn w:val="a"/>
    <w:link w:val="ac"/>
    <w:uiPriority w:val="99"/>
    <w:unhideWhenUsed/>
    <w:rsid w:val="00BF7E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1008</Words>
  <Characters>5749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9</cp:revision>
  <cp:lastPrinted>2020-12-22T05:44:00Z</cp:lastPrinted>
  <dcterms:created xsi:type="dcterms:W3CDTF">2020-10-25T16:18:00Z</dcterms:created>
  <dcterms:modified xsi:type="dcterms:W3CDTF">2020-12-22T05:44:00Z</dcterms:modified>
</cp:coreProperties>
</file>