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930" w:rsidRPr="00DA708C" w:rsidRDefault="009823BA" w:rsidP="009823B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A708C">
        <w:rPr>
          <w:rFonts w:ascii="Times New Roman" w:hAnsi="Times New Roman" w:cs="Times New Roman"/>
          <w:b/>
          <w:sz w:val="26"/>
          <w:szCs w:val="26"/>
        </w:rPr>
        <w:t xml:space="preserve">План-конспект урока по биологии </w:t>
      </w:r>
      <w:bookmarkStart w:id="0" w:name="_GoBack"/>
      <w:bookmarkEnd w:id="0"/>
      <w:r w:rsidRPr="00DA708C">
        <w:rPr>
          <w:rFonts w:ascii="Times New Roman" w:hAnsi="Times New Roman" w:cs="Times New Roman"/>
          <w:b/>
          <w:sz w:val="26"/>
          <w:szCs w:val="26"/>
        </w:rPr>
        <w:t>по теме «Митоз»</w:t>
      </w:r>
    </w:p>
    <w:p w:rsidR="009823BA" w:rsidRPr="00DA708C" w:rsidRDefault="009823BA" w:rsidP="009823BA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DA708C">
        <w:rPr>
          <w:rFonts w:ascii="Times New Roman" w:hAnsi="Times New Roman" w:cs="Times New Roman"/>
          <w:i/>
          <w:sz w:val="26"/>
          <w:szCs w:val="26"/>
        </w:rPr>
        <w:t>Цели и задачи урока:</w:t>
      </w:r>
    </w:p>
    <w:p w:rsidR="009823BA" w:rsidRPr="00DA708C" w:rsidRDefault="009823BA" w:rsidP="009823B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A708C">
        <w:rPr>
          <w:rFonts w:ascii="Times New Roman" w:hAnsi="Times New Roman" w:cs="Times New Roman"/>
          <w:sz w:val="26"/>
          <w:szCs w:val="26"/>
        </w:rPr>
        <w:t>формировать представления о делении клеток; изучить фазы митоза и его биологическое значение;</w:t>
      </w:r>
    </w:p>
    <w:p w:rsidR="009823BA" w:rsidRPr="00DA708C" w:rsidRDefault="009823BA" w:rsidP="009823B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A708C">
        <w:rPr>
          <w:rFonts w:ascii="Times New Roman" w:hAnsi="Times New Roman" w:cs="Times New Roman"/>
          <w:sz w:val="26"/>
          <w:szCs w:val="26"/>
        </w:rPr>
        <w:t>развивать представления о точной передаче наследственных признаков и свойств, возможностях роста, развития, регенерации; продолжить развитие умений сравнивать, анализировать, делать выводы;</w:t>
      </w:r>
    </w:p>
    <w:p w:rsidR="009823BA" w:rsidRPr="00DA708C" w:rsidRDefault="009823BA" w:rsidP="009823B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A708C">
        <w:rPr>
          <w:rFonts w:ascii="Times New Roman" w:hAnsi="Times New Roman" w:cs="Times New Roman"/>
          <w:sz w:val="26"/>
          <w:szCs w:val="26"/>
        </w:rPr>
        <w:t>способствовать расширению кругозора, формировать интерес к познанию природы.</w:t>
      </w:r>
    </w:p>
    <w:p w:rsidR="009823BA" w:rsidRPr="00DA708C" w:rsidRDefault="009823BA" w:rsidP="009823B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A708C">
        <w:rPr>
          <w:rFonts w:ascii="Times New Roman" w:hAnsi="Times New Roman" w:cs="Times New Roman"/>
          <w:i/>
          <w:sz w:val="26"/>
          <w:szCs w:val="26"/>
        </w:rPr>
        <w:t>Учебно-методическое обеспечение:</w:t>
      </w:r>
      <w:r w:rsidRPr="00DA708C">
        <w:rPr>
          <w:rFonts w:ascii="Times New Roman" w:hAnsi="Times New Roman" w:cs="Times New Roman"/>
          <w:sz w:val="26"/>
          <w:szCs w:val="26"/>
        </w:rPr>
        <w:t xml:space="preserve"> учебник, тетрадь, проектор, мультимедиа, презентация по теме «Митоз», карточки с заданиями.</w:t>
      </w:r>
    </w:p>
    <w:p w:rsidR="009823BA" w:rsidRPr="00DA708C" w:rsidRDefault="009823BA" w:rsidP="009823B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A708C">
        <w:rPr>
          <w:rFonts w:ascii="Times New Roman" w:hAnsi="Times New Roman" w:cs="Times New Roman"/>
          <w:i/>
          <w:sz w:val="26"/>
          <w:szCs w:val="26"/>
        </w:rPr>
        <w:t>Тип урока:</w:t>
      </w:r>
      <w:r w:rsidRPr="00DA708C">
        <w:rPr>
          <w:rFonts w:ascii="Times New Roman" w:hAnsi="Times New Roman" w:cs="Times New Roman"/>
          <w:sz w:val="26"/>
          <w:szCs w:val="26"/>
        </w:rPr>
        <w:t xml:space="preserve"> комбинированный урок.</w:t>
      </w:r>
    </w:p>
    <w:p w:rsidR="009823BA" w:rsidRPr="00DA708C" w:rsidRDefault="009823BA" w:rsidP="009823BA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A708C">
        <w:rPr>
          <w:rFonts w:ascii="Times New Roman" w:hAnsi="Times New Roman" w:cs="Times New Roman"/>
          <w:i/>
          <w:sz w:val="26"/>
          <w:szCs w:val="26"/>
        </w:rPr>
        <w:t>Ход урока</w:t>
      </w:r>
    </w:p>
    <w:tbl>
      <w:tblPr>
        <w:tblStyle w:val="a4"/>
        <w:tblW w:w="9246" w:type="dxa"/>
        <w:tblLook w:val="04A0" w:firstRow="1" w:lastRow="0" w:firstColumn="1" w:lastColumn="0" w:noHBand="0" w:noVBand="1"/>
      </w:tblPr>
      <w:tblGrid>
        <w:gridCol w:w="6516"/>
        <w:gridCol w:w="2730"/>
      </w:tblGrid>
      <w:tr w:rsidR="0044300D" w:rsidRPr="00DA708C" w:rsidTr="00716D34">
        <w:trPr>
          <w:trHeight w:val="719"/>
        </w:trPr>
        <w:tc>
          <w:tcPr>
            <w:tcW w:w="6516" w:type="dxa"/>
          </w:tcPr>
          <w:p w:rsidR="00F51F2D" w:rsidRPr="00DA708C" w:rsidRDefault="00F51F2D" w:rsidP="009823B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708C">
              <w:rPr>
                <w:rFonts w:ascii="Times New Roman" w:hAnsi="Times New Roman" w:cs="Times New Roman"/>
                <w:b/>
                <w:sz w:val="26"/>
                <w:szCs w:val="26"/>
              </w:rPr>
              <w:t>1. Организационный момент</w:t>
            </w:r>
          </w:p>
          <w:p w:rsidR="00F51F2D" w:rsidRPr="00DA708C" w:rsidRDefault="00F51F2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08C">
              <w:rPr>
                <w:rFonts w:ascii="Times New Roman" w:hAnsi="Times New Roman" w:cs="Times New Roman"/>
                <w:sz w:val="26"/>
                <w:szCs w:val="26"/>
              </w:rPr>
              <w:t>Приветствие. Проверка готовности класса к уроку.</w:t>
            </w:r>
          </w:p>
          <w:p w:rsidR="00F51F2D" w:rsidRPr="00DA708C" w:rsidRDefault="00F51F2D" w:rsidP="009823B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708C">
              <w:rPr>
                <w:rFonts w:ascii="Times New Roman" w:hAnsi="Times New Roman" w:cs="Times New Roman"/>
                <w:b/>
                <w:sz w:val="26"/>
                <w:szCs w:val="26"/>
              </w:rPr>
              <w:t>2. Проверка домашнего задания</w:t>
            </w:r>
          </w:p>
          <w:p w:rsidR="00F51F2D" w:rsidRPr="00DA708C" w:rsidRDefault="002A2570" w:rsidP="009823BA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A708C">
              <w:rPr>
                <w:rFonts w:ascii="Times New Roman" w:hAnsi="Times New Roman" w:cs="Times New Roman"/>
                <w:i/>
                <w:sz w:val="26"/>
                <w:szCs w:val="26"/>
              </w:rPr>
              <w:t>Продолжите предложение:</w:t>
            </w:r>
          </w:p>
          <w:p w:rsidR="002A2570" w:rsidRPr="00DA708C" w:rsidRDefault="002A2570" w:rsidP="00DA708C">
            <w:pPr>
              <w:tabs>
                <w:tab w:val="left" w:pos="360"/>
                <w:tab w:val="left" w:pos="459"/>
              </w:tabs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08C">
              <w:rPr>
                <w:rFonts w:ascii="Times New Roman" w:hAnsi="Times New Roman" w:cs="Times New Roman"/>
                <w:sz w:val="26"/>
                <w:szCs w:val="26"/>
              </w:rPr>
              <w:t>1. Удвоение молекулы ДНК, обеспечивающие передачу генетической информации в ряду поколений, называется …</w:t>
            </w:r>
          </w:p>
          <w:p w:rsidR="002A2570" w:rsidRPr="00DA708C" w:rsidRDefault="002A2570" w:rsidP="00DA708C">
            <w:pPr>
              <w:tabs>
                <w:tab w:val="left" w:pos="360"/>
                <w:tab w:val="left" w:pos="459"/>
              </w:tabs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08C">
              <w:rPr>
                <w:rFonts w:ascii="Times New Roman" w:hAnsi="Times New Roman" w:cs="Times New Roman"/>
                <w:sz w:val="26"/>
                <w:szCs w:val="26"/>
              </w:rPr>
              <w:t>2. Период жизненного цикла клетки, во время которого происходит репликация молекул ДНК, называется …</w:t>
            </w:r>
          </w:p>
          <w:p w:rsidR="002A2570" w:rsidRPr="00DA708C" w:rsidRDefault="00DA708C" w:rsidP="00DA708C">
            <w:pPr>
              <w:tabs>
                <w:tab w:val="left" w:pos="360"/>
                <w:tab w:val="left" w:pos="459"/>
              </w:tabs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="00003A6E" w:rsidRPr="00DA708C">
              <w:rPr>
                <w:rFonts w:ascii="Times New Roman" w:hAnsi="Times New Roman" w:cs="Times New Roman"/>
                <w:sz w:val="26"/>
                <w:szCs w:val="26"/>
              </w:rPr>
              <w:t xml:space="preserve"> Период жизненного цикла клетки, предшествующий периоду удвоения генетического материала, когда клетка растет и синтезирует необходимые для жизнедеятельности вещества, называется …</w:t>
            </w:r>
          </w:p>
          <w:p w:rsidR="00003A6E" w:rsidRPr="00DA708C" w:rsidRDefault="00003A6E" w:rsidP="00DA708C">
            <w:pPr>
              <w:tabs>
                <w:tab w:val="left" w:pos="360"/>
                <w:tab w:val="left" w:pos="459"/>
              </w:tabs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08C">
              <w:rPr>
                <w:rFonts w:ascii="Times New Roman" w:hAnsi="Times New Roman" w:cs="Times New Roman"/>
                <w:sz w:val="26"/>
                <w:szCs w:val="26"/>
              </w:rPr>
              <w:t>4. Период жизненного цикла клетки, предшествующий митозу, называется …</w:t>
            </w:r>
          </w:p>
          <w:p w:rsidR="00003A6E" w:rsidRPr="00DA708C" w:rsidRDefault="00003A6E" w:rsidP="00DA708C">
            <w:pPr>
              <w:tabs>
                <w:tab w:val="left" w:pos="360"/>
                <w:tab w:val="left" w:pos="459"/>
              </w:tabs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A708C">
              <w:rPr>
                <w:rFonts w:ascii="Times New Roman" w:hAnsi="Times New Roman" w:cs="Times New Roman"/>
                <w:i/>
                <w:sz w:val="26"/>
                <w:szCs w:val="26"/>
              </w:rPr>
              <w:t>Ответьте на вопросы:</w:t>
            </w:r>
          </w:p>
          <w:p w:rsidR="00003A6E" w:rsidRPr="00DA708C" w:rsidRDefault="00003A6E" w:rsidP="00DA708C">
            <w:pPr>
              <w:tabs>
                <w:tab w:val="left" w:pos="360"/>
                <w:tab w:val="left" w:pos="459"/>
              </w:tabs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08C">
              <w:rPr>
                <w:rFonts w:ascii="Times New Roman" w:hAnsi="Times New Roman" w:cs="Times New Roman"/>
                <w:sz w:val="26"/>
                <w:szCs w:val="26"/>
              </w:rPr>
              <w:t xml:space="preserve">5. На каких стадиях клеточного цикла содержание генетической информации в клетке человека описывается формулой </w:t>
            </w:r>
            <w:r w:rsidRPr="00DA708C">
              <w:rPr>
                <w:rFonts w:ascii="Times New Roman" w:hAnsi="Times New Roman" w:cs="Times New Roman"/>
                <w:i/>
                <w:sz w:val="26"/>
                <w:szCs w:val="26"/>
              </w:rPr>
              <w:t>2п4с</w:t>
            </w:r>
            <w:r w:rsidRPr="00DA708C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  <w:p w:rsidR="00003A6E" w:rsidRPr="00DA708C" w:rsidRDefault="00003A6E" w:rsidP="00DA708C">
            <w:pPr>
              <w:tabs>
                <w:tab w:val="left" w:pos="360"/>
                <w:tab w:val="left" w:pos="459"/>
              </w:tabs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08C">
              <w:rPr>
                <w:rFonts w:ascii="Times New Roman" w:hAnsi="Times New Roman" w:cs="Times New Roman"/>
                <w:sz w:val="26"/>
                <w:szCs w:val="26"/>
              </w:rPr>
              <w:t xml:space="preserve">6. </w:t>
            </w:r>
            <w:r w:rsidR="00DA708C" w:rsidRPr="00DA708C">
              <w:rPr>
                <w:rFonts w:ascii="Times New Roman" w:hAnsi="Times New Roman" w:cs="Times New Roman"/>
                <w:sz w:val="26"/>
                <w:szCs w:val="26"/>
              </w:rPr>
              <w:t xml:space="preserve">На каких стадиях клеточного цикла содержание генетической информации в клетке человека описывается формулой </w:t>
            </w:r>
            <w:r w:rsidR="00DA708C" w:rsidRPr="00DA708C">
              <w:rPr>
                <w:rFonts w:ascii="Times New Roman" w:hAnsi="Times New Roman" w:cs="Times New Roman"/>
                <w:i/>
                <w:sz w:val="26"/>
                <w:szCs w:val="26"/>
              </w:rPr>
              <w:t>2п2с</w:t>
            </w:r>
            <w:r w:rsidR="00DA708C" w:rsidRPr="00DA708C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  <w:p w:rsidR="00DA708C" w:rsidRPr="00DA708C" w:rsidRDefault="00DA708C" w:rsidP="00DA708C">
            <w:pPr>
              <w:tabs>
                <w:tab w:val="left" w:pos="360"/>
                <w:tab w:val="left" w:pos="459"/>
              </w:tabs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08C">
              <w:rPr>
                <w:rFonts w:ascii="Times New Roman" w:hAnsi="Times New Roman" w:cs="Times New Roman"/>
                <w:sz w:val="26"/>
                <w:szCs w:val="26"/>
              </w:rPr>
              <w:t>7. Приведите примеры клеток, которые вступают на путь специализации и переходят в неделящееся состояние.</w:t>
            </w:r>
          </w:p>
          <w:p w:rsidR="00DA708C" w:rsidRPr="00DA708C" w:rsidRDefault="00DA708C" w:rsidP="00DA708C">
            <w:pPr>
              <w:tabs>
                <w:tab w:val="left" w:pos="360"/>
                <w:tab w:val="left" w:pos="459"/>
              </w:tabs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08C">
              <w:rPr>
                <w:rFonts w:ascii="Times New Roman" w:hAnsi="Times New Roman" w:cs="Times New Roman"/>
                <w:sz w:val="26"/>
                <w:szCs w:val="26"/>
              </w:rPr>
              <w:t>8. Какие органоиды клетки участвуют в формировании нитей веретена деления?</w:t>
            </w:r>
          </w:p>
          <w:p w:rsidR="00DA708C" w:rsidRPr="00DA708C" w:rsidRDefault="00DA708C" w:rsidP="00DA708C">
            <w:pPr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08C">
              <w:rPr>
                <w:rFonts w:ascii="Times New Roman" w:hAnsi="Times New Roman" w:cs="Times New Roman"/>
                <w:sz w:val="26"/>
                <w:szCs w:val="26"/>
              </w:rPr>
              <w:t>9. Что представляет собой хромосома?</w:t>
            </w:r>
          </w:p>
          <w:p w:rsidR="00DA708C" w:rsidRPr="00DA708C" w:rsidRDefault="00DA708C" w:rsidP="00DA708C">
            <w:pPr>
              <w:ind w:firstLine="17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08C">
              <w:rPr>
                <w:rFonts w:ascii="Times New Roman" w:hAnsi="Times New Roman" w:cs="Times New Roman"/>
                <w:sz w:val="26"/>
                <w:szCs w:val="26"/>
              </w:rPr>
              <w:t>10. Если в соматической клетке 20 хромосом, сколько хромосом и хроматид в клетке после репликации?</w:t>
            </w:r>
          </w:p>
        </w:tc>
        <w:tc>
          <w:tcPr>
            <w:tcW w:w="2730" w:type="dxa"/>
          </w:tcPr>
          <w:p w:rsidR="00F51F2D" w:rsidRPr="00DA708C" w:rsidRDefault="00F51F2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1F2D" w:rsidRPr="00DA708C" w:rsidRDefault="00F51F2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1F2D" w:rsidRPr="00DA708C" w:rsidRDefault="00F51F2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1F2D" w:rsidRPr="00DA708C" w:rsidRDefault="002A2570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708C">
              <w:rPr>
                <w:rFonts w:ascii="Times New Roman" w:hAnsi="Times New Roman" w:cs="Times New Roman"/>
                <w:sz w:val="26"/>
                <w:szCs w:val="26"/>
              </w:rPr>
              <w:t>Письменный опр</w:t>
            </w:r>
            <w:r w:rsidR="00003A6E" w:rsidRPr="00DA708C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DA708C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</w:tr>
      <w:tr w:rsidR="0044300D" w:rsidRPr="00DA708C" w:rsidTr="00716D34">
        <w:trPr>
          <w:trHeight w:val="719"/>
        </w:trPr>
        <w:tc>
          <w:tcPr>
            <w:tcW w:w="6516" w:type="dxa"/>
          </w:tcPr>
          <w:p w:rsidR="00F51F2D" w:rsidRDefault="00DA708C" w:rsidP="009823B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708C">
              <w:rPr>
                <w:rFonts w:ascii="Times New Roman" w:hAnsi="Times New Roman" w:cs="Times New Roman"/>
                <w:b/>
                <w:sz w:val="26"/>
                <w:szCs w:val="26"/>
              </w:rPr>
              <w:t>3. Изучение нового материала</w:t>
            </w:r>
          </w:p>
          <w:p w:rsidR="00DA708C" w:rsidRDefault="00DA708C" w:rsidP="00D65F63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 результате деления соматической клетки получаются разные или одинаковые клетки? Благодаря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чему дочерние клетки получают идентичную наследственную информацию?</w:t>
            </w:r>
          </w:p>
          <w:p w:rsidR="00DA708C" w:rsidRDefault="00DC59D4" w:rsidP="00DC59D4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C59D4">
              <w:rPr>
                <w:rFonts w:ascii="Times New Roman" w:hAnsi="Times New Roman" w:cs="Times New Roman"/>
                <w:b/>
                <w:sz w:val="26"/>
                <w:szCs w:val="26"/>
              </w:rPr>
              <w:t>·</w:t>
            </w:r>
            <w:r w:rsidR="00DA708C" w:rsidRPr="00DA708C">
              <w:rPr>
                <w:rFonts w:ascii="Times New Roman" w:hAnsi="Times New Roman" w:cs="Times New Roman"/>
                <w:i/>
                <w:sz w:val="26"/>
                <w:szCs w:val="26"/>
              </w:rPr>
              <w:t>Характеристика простого бинарного деления (бактерии)</w:t>
            </w:r>
          </w:p>
          <w:p w:rsidR="00DC59D4" w:rsidRDefault="00DC59D4" w:rsidP="00DC59D4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C59D4">
              <w:rPr>
                <w:rFonts w:ascii="Times New Roman" w:hAnsi="Times New Roman" w:cs="Times New Roman"/>
                <w:b/>
                <w:sz w:val="26"/>
                <w:szCs w:val="26"/>
              </w:rPr>
              <w:t>·</w:t>
            </w:r>
            <w:r w:rsidR="00C62DE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C62DED">
              <w:rPr>
                <w:rFonts w:ascii="Times New Roman" w:hAnsi="Times New Roman" w:cs="Times New Roman"/>
                <w:i/>
                <w:sz w:val="26"/>
                <w:szCs w:val="26"/>
              </w:rPr>
              <w:t>Характеристика митоза</w:t>
            </w:r>
          </w:p>
          <w:p w:rsidR="00C62DED" w:rsidRDefault="00C62DED" w:rsidP="00DC59D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Митоз – процесс деления соматических клеток эукариот, в результате которого из одной материнской диплоидной клетки образуется две дочерние клетки с таким же набором хромосом.</w:t>
            </w:r>
          </w:p>
          <w:p w:rsidR="00C62DED" w:rsidRPr="00C62DED" w:rsidRDefault="00C62DED" w:rsidP="00DC59D4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62DED">
              <w:rPr>
                <w:rFonts w:ascii="Times New Roman" w:hAnsi="Times New Roman" w:cs="Times New Roman"/>
                <w:i/>
                <w:sz w:val="26"/>
                <w:szCs w:val="26"/>
              </w:rPr>
              <w:t>Таблица. Фазы митоза</w:t>
            </w:r>
          </w:p>
          <w:tbl>
            <w:tblPr>
              <w:tblStyle w:val="a4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1379"/>
              <w:gridCol w:w="1249"/>
              <w:gridCol w:w="3661"/>
            </w:tblGrid>
            <w:tr w:rsidR="00C62DED" w:rsidTr="00D65F63">
              <w:trPr>
                <w:trHeight w:val="392"/>
              </w:trPr>
              <w:tc>
                <w:tcPr>
                  <w:tcW w:w="1379" w:type="dxa"/>
                </w:tcPr>
                <w:p w:rsidR="00C62DED" w:rsidRDefault="00C62DED" w:rsidP="00C62DED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Фаза</w:t>
                  </w:r>
                </w:p>
              </w:tc>
              <w:tc>
                <w:tcPr>
                  <w:tcW w:w="1249" w:type="dxa"/>
                </w:tcPr>
                <w:p w:rsidR="00C62DED" w:rsidRDefault="00C62DED" w:rsidP="00C62DED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Формула</w:t>
                  </w:r>
                </w:p>
              </w:tc>
              <w:tc>
                <w:tcPr>
                  <w:tcW w:w="3872" w:type="dxa"/>
                </w:tcPr>
                <w:p w:rsidR="00C62DED" w:rsidRDefault="00C62DED" w:rsidP="00C62DED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Процессы</w:t>
                  </w:r>
                </w:p>
              </w:tc>
            </w:tr>
            <w:tr w:rsidR="00C62DED" w:rsidTr="00D65F63">
              <w:trPr>
                <w:trHeight w:val="769"/>
              </w:trPr>
              <w:tc>
                <w:tcPr>
                  <w:tcW w:w="1379" w:type="dxa"/>
                </w:tcPr>
                <w:p w:rsidR="00C62DED" w:rsidRPr="00363755" w:rsidRDefault="009A09B4" w:rsidP="00DC59D4">
                  <w:pPr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6375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Профаза </w:t>
                  </w:r>
                </w:p>
                <w:p w:rsidR="00C62DED" w:rsidRDefault="00C62DED" w:rsidP="00DC59D4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C62DED" w:rsidRPr="009A09B4" w:rsidRDefault="009A09B4" w:rsidP="00DC59D4">
                  <w:pPr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r w:rsidRPr="009A09B4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(слайд 2)</w:t>
                  </w:r>
                </w:p>
                <w:p w:rsidR="00C62DED" w:rsidRDefault="00C62DED" w:rsidP="00DC59D4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C62DED" w:rsidRDefault="00C62DED" w:rsidP="00DC59D4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C62DED" w:rsidRDefault="00C62DED" w:rsidP="00DC59D4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C62DED" w:rsidRDefault="00C62DED" w:rsidP="00DC59D4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1249" w:type="dxa"/>
                  <w:vAlign w:val="center"/>
                </w:tcPr>
                <w:p w:rsidR="00C62DED" w:rsidRPr="00C62DED" w:rsidRDefault="00C62DED" w:rsidP="00C62DED">
                  <w:pPr>
                    <w:jc w:val="center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r w:rsidRPr="00C62DED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2п4с</w:t>
                  </w:r>
                </w:p>
              </w:tc>
              <w:tc>
                <w:tcPr>
                  <w:tcW w:w="3872" w:type="dxa"/>
                </w:tcPr>
                <w:p w:rsidR="00C62DED" w:rsidRDefault="009A09B4" w:rsidP="00DC59D4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Увеличение объема ядра. Спирализация и утолщение нитей хроматина – превращение в хромосому. Растворение ядерной оболочки и ядрышка. Центриоли </w:t>
                  </w:r>
                  <w:r w:rsidR="00363755">
                    <w:rPr>
                      <w:rFonts w:ascii="Times New Roman" w:hAnsi="Times New Roman" w:cs="Times New Roman"/>
                      <w:sz w:val="26"/>
                      <w:szCs w:val="26"/>
                    </w:rPr>
                    <w:t>удваиваются, расходятся к полюсам клетки, начинают образовывать нити веретена деления</w:t>
                  </w:r>
                </w:p>
              </w:tc>
            </w:tr>
            <w:tr w:rsidR="00C62DED" w:rsidTr="00D65F63">
              <w:trPr>
                <w:trHeight w:val="1735"/>
              </w:trPr>
              <w:tc>
                <w:tcPr>
                  <w:tcW w:w="1379" w:type="dxa"/>
                </w:tcPr>
                <w:p w:rsidR="00C62DED" w:rsidRPr="00363755" w:rsidRDefault="009A09B4" w:rsidP="00DC59D4">
                  <w:pPr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6375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Метафаза</w:t>
                  </w:r>
                </w:p>
                <w:p w:rsidR="00C62DED" w:rsidRDefault="00C62DED" w:rsidP="00DC59D4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9A09B4" w:rsidRPr="009A09B4" w:rsidRDefault="009A09B4" w:rsidP="009A09B4">
                  <w:pPr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r w:rsidRPr="009A09B4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(слайд 3)</w:t>
                  </w:r>
                </w:p>
                <w:p w:rsidR="00C62DED" w:rsidRDefault="00C62DED" w:rsidP="00DC59D4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C62DED" w:rsidRDefault="00C62DED" w:rsidP="00DC59D4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C62DED" w:rsidRDefault="00C62DED" w:rsidP="00DC59D4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1249" w:type="dxa"/>
                  <w:vAlign w:val="center"/>
                </w:tcPr>
                <w:p w:rsidR="00C62DED" w:rsidRDefault="00C62DED" w:rsidP="00C62DED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C62DED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2п4с</w:t>
                  </w:r>
                </w:p>
              </w:tc>
              <w:tc>
                <w:tcPr>
                  <w:tcW w:w="3872" w:type="dxa"/>
                </w:tcPr>
                <w:p w:rsidR="00C62DED" w:rsidRDefault="00363755" w:rsidP="00DC59D4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От кинетохора начинают отрастать собственные нити веретена деления. Хромосомы выстраиваются к плоскости экватора клетки и образуют метафазную пластинку</w:t>
                  </w:r>
                </w:p>
              </w:tc>
            </w:tr>
            <w:tr w:rsidR="00C62DED" w:rsidTr="00D65F63">
              <w:trPr>
                <w:trHeight w:val="1228"/>
              </w:trPr>
              <w:tc>
                <w:tcPr>
                  <w:tcW w:w="1379" w:type="dxa"/>
                </w:tcPr>
                <w:p w:rsidR="00C62DED" w:rsidRPr="00363755" w:rsidRDefault="009A09B4" w:rsidP="00DC59D4">
                  <w:pPr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6375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Анафаза</w:t>
                  </w:r>
                </w:p>
                <w:p w:rsidR="00C62DED" w:rsidRDefault="00C62DED" w:rsidP="00DC59D4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9A09B4" w:rsidRPr="009A09B4" w:rsidRDefault="009A09B4" w:rsidP="009A09B4">
                  <w:pPr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r w:rsidRPr="009A09B4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(слайд 4)</w:t>
                  </w:r>
                </w:p>
                <w:p w:rsidR="00C62DED" w:rsidRDefault="00C62DED" w:rsidP="00DC59D4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1249" w:type="dxa"/>
                  <w:vAlign w:val="center"/>
                </w:tcPr>
                <w:p w:rsidR="00346B7D" w:rsidRDefault="00C62DED" w:rsidP="00C62DED">
                  <w:pPr>
                    <w:jc w:val="center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r w:rsidRPr="00C62DED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2п</w:t>
                  </w:r>
                  <w:r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2</w:t>
                  </w:r>
                  <w:r w:rsidRPr="00C62DED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с</w:t>
                  </w:r>
                </w:p>
                <w:p w:rsidR="00C62DED" w:rsidRPr="00C62DED" w:rsidRDefault="00C62DED" w:rsidP="00346B7D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</w:t>
                  </w:r>
                  <w:r w:rsidR="00346B7D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у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каж</w:t>
                  </w:r>
                  <w:r w:rsidR="00346B7D">
                    <w:rPr>
                      <w:rFonts w:ascii="Times New Roman" w:hAnsi="Times New Roman" w:cs="Times New Roman"/>
                      <w:sz w:val="26"/>
                      <w:szCs w:val="26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дого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полюса</w:t>
                  </w:r>
                </w:p>
              </w:tc>
              <w:tc>
                <w:tcPr>
                  <w:tcW w:w="3872" w:type="dxa"/>
                </w:tcPr>
                <w:p w:rsidR="00C62DED" w:rsidRDefault="00363755" w:rsidP="00DC59D4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К полюсам клетки расходятся хроматиды</w:t>
                  </w:r>
                </w:p>
              </w:tc>
            </w:tr>
            <w:tr w:rsidR="00C62DED" w:rsidTr="00D65F63">
              <w:trPr>
                <w:trHeight w:val="376"/>
              </w:trPr>
              <w:tc>
                <w:tcPr>
                  <w:tcW w:w="1379" w:type="dxa"/>
                </w:tcPr>
                <w:p w:rsidR="00C62DED" w:rsidRPr="00363755" w:rsidRDefault="009A09B4" w:rsidP="00DC59D4">
                  <w:pPr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63755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Телофаза</w:t>
                  </w:r>
                </w:p>
                <w:p w:rsidR="00C62DED" w:rsidRDefault="00C62DED" w:rsidP="00DC59D4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C62DED" w:rsidRDefault="00C62DED" w:rsidP="00DC59D4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9A09B4" w:rsidRPr="009A09B4" w:rsidRDefault="009A09B4" w:rsidP="009A09B4">
                  <w:pPr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r w:rsidRPr="009A09B4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(слайд 5)</w:t>
                  </w:r>
                </w:p>
                <w:p w:rsidR="00C62DED" w:rsidRDefault="00C62DED" w:rsidP="00DC59D4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C62DED" w:rsidRDefault="00C62DED" w:rsidP="00DC59D4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1249" w:type="dxa"/>
                  <w:vAlign w:val="center"/>
                </w:tcPr>
                <w:p w:rsidR="00346B7D" w:rsidRDefault="00346B7D" w:rsidP="00346B7D">
                  <w:pPr>
                    <w:jc w:val="center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r w:rsidRPr="00C62DED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2п</w:t>
                  </w:r>
                  <w:r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2</w:t>
                  </w:r>
                  <w:r w:rsidRPr="00C62DED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с</w:t>
                  </w:r>
                </w:p>
                <w:p w:rsidR="00C62DED" w:rsidRDefault="00346B7D" w:rsidP="00C62DED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в каждой дочерней клетке</w:t>
                  </w:r>
                </w:p>
              </w:tc>
              <w:tc>
                <w:tcPr>
                  <w:tcW w:w="3872" w:type="dxa"/>
                </w:tcPr>
                <w:p w:rsidR="00C62DED" w:rsidRDefault="00363755" w:rsidP="00DC59D4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Деспирализация хромосом. Восстановление ядерной оболочки, в ядрах образуются ядрышки. Разруша</w:t>
                  </w:r>
                  <w:r w:rsidR="00976CC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ется веретено деления. Разделение цитоплазмы (цитокинез), клетка делится пополам (растительная клетка перегородкой, животная клетка перетяжкой)</w:t>
                  </w:r>
                </w:p>
              </w:tc>
            </w:tr>
          </w:tbl>
          <w:p w:rsidR="00C62DED" w:rsidRDefault="00D65F63" w:rsidP="00DC59D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Первичное закрепление по таблице «Фазы митоза» (возврат к проблемному вопросу)</w:t>
            </w:r>
          </w:p>
          <w:p w:rsidR="00D65F63" w:rsidRDefault="00D65F63" w:rsidP="00DC59D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Pr="00D65F63" w:rsidRDefault="00D65F63" w:rsidP="00DC59D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65F6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· </w:t>
            </w:r>
            <w:r w:rsidRPr="00D65F63">
              <w:rPr>
                <w:rFonts w:ascii="Times New Roman" w:hAnsi="Times New Roman" w:cs="Times New Roman"/>
                <w:i/>
                <w:sz w:val="26"/>
                <w:szCs w:val="26"/>
              </w:rPr>
              <w:t>Биологическое значение митоза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(презентация «Значение митоза»)</w:t>
            </w:r>
          </w:p>
          <w:p w:rsidR="00D65F63" w:rsidRDefault="00D65F63" w:rsidP="00DC59D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65F6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3566160" cy="2674620"/>
                  <wp:effectExtent l="0" t="0" r="0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0" cy="267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5F63" w:rsidRDefault="00D65F63" w:rsidP="00DC59D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8890A02">
                  <wp:extent cx="3619500" cy="2714751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112" cy="2723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5F63" w:rsidRDefault="00D65F63" w:rsidP="00DC59D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D65F63" w:rsidP="00DC59D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62811FF">
                  <wp:extent cx="3619500" cy="2714751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651" cy="2718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5F63" w:rsidRDefault="00D65F63" w:rsidP="00DC59D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716D34" w:rsidP="00DC59D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E435DCC">
                  <wp:extent cx="3606633" cy="27051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365" cy="2721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5F63" w:rsidRDefault="00D65F63" w:rsidP="00DC59D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Pr="00716D34" w:rsidRDefault="00716D34" w:rsidP="00716D34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16D3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Вывод:</w:t>
            </w:r>
            <w:r w:rsidRPr="00716D34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биологическое значение митоза заключается в том, что он обеспечивает передачу наследственных признаков и свойств в ряду поколений клеток</w:t>
            </w:r>
          </w:p>
        </w:tc>
        <w:tc>
          <w:tcPr>
            <w:tcW w:w="2730" w:type="dxa"/>
          </w:tcPr>
          <w:p w:rsidR="00F51F2D" w:rsidRDefault="00F51F2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708C" w:rsidRDefault="00DA708C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708C" w:rsidRDefault="00DA708C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Проблемный вопрос</w:t>
            </w:r>
          </w:p>
          <w:p w:rsidR="00DA708C" w:rsidRDefault="00DA708C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708C" w:rsidRDefault="00DA708C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708C" w:rsidRDefault="00DA708C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Объяснение учителя (учебник рис.56 стр.91)</w:t>
            </w:r>
          </w:p>
          <w:p w:rsidR="00C62DED" w:rsidRDefault="00C62DE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62DED" w:rsidRDefault="00C62DE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Определение подзапись в тетрадь учащихся</w:t>
            </w:r>
          </w:p>
          <w:p w:rsidR="00C62DED" w:rsidRDefault="00C62DE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62DED" w:rsidRDefault="00C62DED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Заполнение таблицы учащимися, объяснение учител</w:t>
            </w:r>
            <w:r w:rsidR="00976CCA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 использованием презентации</w:t>
            </w:r>
            <w:r w:rsidR="009A09B4">
              <w:rPr>
                <w:rFonts w:ascii="Times New Roman" w:hAnsi="Times New Roman" w:cs="Times New Roman"/>
                <w:sz w:val="26"/>
                <w:szCs w:val="26"/>
              </w:rPr>
              <w:t xml:space="preserve"> «Деление</w:t>
            </w:r>
            <w:r w:rsidR="00976CC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A09B4">
              <w:rPr>
                <w:rFonts w:ascii="Times New Roman" w:hAnsi="Times New Roman" w:cs="Times New Roman"/>
                <w:sz w:val="26"/>
                <w:szCs w:val="26"/>
              </w:rPr>
              <w:t>клетки. Митоз» (слайды 2-5)</w:t>
            </w:r>
          </w:p>
          <w:p w:rsidR="00D65F63" w:rsidRDefault="00D65F63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D65F63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D65F63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D65F63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D65F63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D65F63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D65F63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D65F63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D65F63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D65F63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D65F63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D65F63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D65F63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D65F63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D65F63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D65F63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D65F63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D65F63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D65F63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D65F63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D34" w:rsidRDefault="00716D34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D34" w:rsidRDefault="00716D34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D34" w:rsidRDefault="00716D34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D34" w:rsidRDefault="00716D34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D65F63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Default="00D65F63" w:rsidP="00976C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Учащиеся отвечают на поставленный вопрос в начале урока</w:t>
            </w:r>
          </w:p>
          <w:p w:rsidR="00716D34" w:rsidRDefault="00716D34" w:rsidP="00D65F6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D34" w:rsidRDefault="00716D34" w:rsidP="00D65F6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D34" w:rsidRDefault="00716D34" w:rsidP="00D65F6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D34" w:rsidRDefault="00716D34" w:rsidP="00D65F6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D34" w:rsidRDefault="00716D34" w:rsidP="00D65F6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D34" w:rsidRDefault="00716D34" w:rsidP="00D65F6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D34" w:rsidRDefault="00716D34" w:rsidP="00D65F6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D34" w:rsidRDefault="00716D34" w:rsidP="00D65F6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F63" w:rsidRPr="00DA708C" w:rsidRDefault="00D65F63" w:rsidP="00D65F6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Учащиеся делают вывод о значении митоза для организма, просмотрев презентацию «Значение митоза»</w:t>
            </w:r>
          </w:p>
        </w:tc>
      </w:tr>
      <w:tr w:rsidR="0044300D" w:rsidRPr="00DA708C" w:rsidTr="00716D34">
        <w:trPr>
          <w:trHeight w:val="688"/>
        </w:trPr>
        <w:tc>
          <w:tcPr>
            <w:tcW w:w="6516" w:type="dxa"/>
          </w:tcPr>
          <w:p w:rsidR="00F51F2D" w:rsidRDefault="00716D34" w:rsidP="009823B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16D34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4. Физкультминутка</w:t>
            </w:r>
          </w:p>
          <w:p w:rsidR="00716D34" w:rsidRDefault="00716D34" w:rsidP="009823B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5. Закрепление </w:t>
            </w:r>
          </w:p>
          <w:p w:rsidR="00716D34" w:rsidRDefault="00716D34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Узнать фазу митоза в корешке лука, используя слайд 6 презентации «Деление клеток. Митоз»</w:t>
            </w:r>
          </w:p>
          <w:p w:rsidR="00716D34" w:rsidRPr="00716D34" w:rsidRDefault="00716D34" w:rsidP="00716D3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6D34">
              <w:rPr>
                <w:rFonts w:ascii="Times New Roman" w:hAnsi="Times New Roman" w:cs="Times New Roman"/>
                <w:sz w:val="26"/>
                <w:szCs w:val="26"/>
              </w:rPr>
              <w:t xml:space="preserve"> Карточка для учащихся</w:t>
            </w:r>
            <w:r w:rsidR="0044300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</w:t>
            </w:r>
            <w:r w:rsidR="0044300D">
              <w:rPr>
                <w:rFonts w:ascii="Times New Roman" w:hAnsi="Times New Roman" w:cs="Times New Roman"/>
                <w:sz w:val="26"/>
                <w:szCs w:val="26"/>
              </w:rPr>
              <w:t>Митоз</w:t>
            </w:r>
            <w:r w:rsidRPr="00716D34">
              <w:rPr>
                <w:rFonts w:ascii="Times New Roman" w:hAnsi="Times New Roman" w:cs="Times New Roman"/>
                <w:sz w:val="26"/>
                <w:szCs w:val="26"/>
              </w:rPr>
              <w:t xml:space="preserve"> в корешке лука</w:t>
            </w:r>
            <w:r w:rsidR="0044300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716D34" w:rsidRPr="00716D34" w:rsidRDefault="00716D34" w:rsidP="00716D3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6D3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217D1E9" wp14:editId="36DC947D">
                  <wp:simplePos x="0" y="0"/>
                  <wp:positionH relativeFrom="column">
                    <wp:posOffset>179994</wp:posOffset>
                  </wp:positionH>
                  <wp:positionV relativeFrom="paragraph">
                    <wp:posOffset>141606</wp:posOffset>
                  </wp:positionV>
                  <wp:extent cx="3894165" cy="3192780"/>
                  <wp:effectExtent l="0" t="0" r="0" b="762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65" r="27880"/>
                          <a:stretch/>
                        </pic:blipFill>
                        <pic:spPr bwMode="auto">
                          <a:xfrm>
                            <a:off x="0" y="0"/>
                            <a:ext cx="3911268" cy="320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6D34" w:rsidRPr="00716D34" w:rsidRDefault="00716D34" w:rsidP="00716D3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D34" w:rsidRDefault="00716D34" w:rsidP="00716D3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716D3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716D3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716D3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716D3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716D3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716D3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716D3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716D3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716D3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716D3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716D3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716D3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716D3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716D3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716D3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44300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44300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44300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44300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44300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44300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44300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44300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44300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Слайд 6 презентации «Деление клеток. Митоз»</w:t>
            </w:r>
          </w:p>
          <w:p w:rsidR="0044300D" w:rsidRDefault="0044300D" w:rsidP="0044300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716D3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00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28116A4" wp14:editId="3EEFB96E">
                  <wp:extent cx="3489960" cy="261747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171" cy="263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6D34" w:rsidRDefault="00716D34" w:rsidP="00716D3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D34" w:rsidRDefault="0044300D" w:rsidP="00716D3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00D">
              <w:rPr>
                <w:rFonts w:ascii="Times New Roman" w:hAnsi="Times New Roman" w:cs="Times New Roman"/>
                <w:b/>
                <w:sz w:val="26"/>
                <w:szCs w:val="26"/>
              </w:rPr>
              <w:t>6. Домашнее задание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§22 (С. 91 -93)</w:t>
            </w:r>
          </w:p>
          <w:p w:rsidR="0044300D" w:rsidRPr="0044300D" w:rsidRDefault="0044300D" w:rsidP="00716D3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300D">
              <w:rPr>
                <w:rFonts w:ascii="Times New Roman" w:hAnsi="Times New Roman" w:cs="Times New Roman"/>
                <w:b/>
                <w:sz w:val="26"/>
                <w:szCs w:val="26"/>
              </w:rPr>
              <w:t>7. Подведение итогов</w:t>
            </w:r>
          </w:p>
          <w:p w:rsidR="0044300D" w:rsidRDefault="0044300D" w:rsidP="00716D3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300D">
              <w:rPr>
                <w:rFonts w:ascii="Times New Roman" w:hAnsi="Times New Roman" w:cs="Times New Roman"/>
                <w:b/>
                <w:sz w:val="26"/>
                <w:szCs w:val="26"/>
              </w:rPr>
              <w:t>8. Рефлексия</w:t>
            </w:r>
          </w:p>
          <w:p w:rsidR="00716D34" w:rsidRPr="00716D34" w:rsidRDefault="002D75BF" w:rsidP="002D75B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Перед учащимися три карточки, на которых изображены мусорная корзина (это означает, что содержание материала, полученного на уроке, не имеет ценности), вопрос (значит, материал необходимо обдумать), портфель (все, с чем познакомился на уроке, необходимо принять к сведению). </w:t>
            </w:r>
            <w:r w:rsidR="0044300D">
              <w:rPr>
                <w:rFonts w:ascii="Times New Roman" w:hAnsi="Times New Roman" w:cs="Times New Roman"/>
                <w:sz w:val="26"/>
                <w:szCs w:val="26"/>
              </w:rPr>
              <w:t>Учащиеся выбирают одну из трех картинок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730" w:type="dxa"/>
          </w:tcPr>
          <w:p w:rsidR="00F51F2D" w:rsidRDefault="00F51F2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D34" w:rsidRDefault="00716D34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Работа в парах с карточками</w:t>
            </w: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4300D" w:rsidRPr="00DA708C" w:rsidRDefault="0044300D" w:rsidP="009823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Учащиеся комментируют свой выбор</w:t>
            </w:r>
          </w:p>
        </w:tc>
      </w:tr>
    </w:tbl>
    <w:p w:rsidR="009823BA" w:rsidRPr="009823BA" w:rsidRDefault="009823BA" w:rsidP="009823BA">
      <w:pPr>
        <w:spacing w:after="0"/>
        <w:jc w:val="both"/>
        <w:rPr>
          <w:rFonts w:ascii="Times New Roman" w:hAnsi="Times New Roman" w:cs="Times New Roman"/>
          <w:sz w:val="24"/>
        </w:rPr>
      </w:pPr>
    </w:p>
    <w:sectPr w:rsidR="009823BA" w:rsidRPr="00982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27C07"/>
    <w:multiLevelType w:val="hybridMultilevel"/>
    <w:tmpl w:val="B762CF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3BA"/>
    <w:rsid w:val="00003A6E"/>
    <w:rsid w:val="000F34F9"/>
    <w:rsid w:val="00191930"/>
    <w:rsid w:val="002A2570"/>
    <w:rsid w:val="002D75BF"/>
    <w:rsid w:val="00346B7D"/>
    <w:rsid w:val="00363755"/>
    <w:rsid w:val="0044300D"/>
    <w:rsid w:val="00716D34"/>
    <w:rsid w:val="00976CCA"/>
    <w:rsid w:val="009823BA"/>
    <w:rsid w:val="009A09B4"/>
    <w:rsid w:val="00C62DED"/>
    <w:rsid w:val="00D65F63"/>
    <w:rsid w:val="00DA708C"/>
    <w:rsid w:val="00DC59D4"/>
    <w:rsid w:val="00F51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2810A5-2E56-4FB1-9831-85914B434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23BA"/>
    <w:pPr>
      <w:ind w:left="720"/>
      <w:contextualSpacing/>
    </w:pPr>
  </w:style>
  <w:style w:type="table" w:styleId="a4">
    <w:name w:val="Table Grid"/>
    <w:basedOn w:val="a1"/>
    <w:uiPriority w:val="39"/>
    <w:rsid w:val="00F51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2017-12-17T12:52:00Z</dcterms:created>
  <dcterms:modified xsi:type="dcterms:W3CDTF">2021-07-01T10:39:00Z</dcterms:modified>
</cp:coreProperties>
</file>