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70" w:rsidRPr="00BD7A7D" w:rsidRDefault="00643570" w:rsidP="00BD7A7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7A7D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ОСНОВ БЕЗОПАСНОСТИ ЖИЗНЕДЕЯТЕЛЬНОСТИ ДЕТЕЙ   </w:t>
      </w:r>
    </w:p>
    <w:p w:rsidR="00643570" w:rsidRPr="00BD7A7D" w:rsidRDefault="00580E50" w:rsidP="00BD7A7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="00643570" w:rsidRPr="00BD7A7D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</w:p>
    <w:p w:rsidR="00643570" w:rsidRPr="00BD7A7D" w:rsidRDefault="00580E50" w:rsidP="00BD7A7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ПОСРЕДСТВОМ ИГРОВОЙ</w:t>
      </w:r>
      <w:r w:rsidR="00643570" w:rsidRPr="00BD7A7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ДЕЯТЕЛЬНОСТИ»</w:t>
      </w:r>
    </w:p>
    <w:p w:rsidR="00643570" w:rsidRPr="00BD7A7D" w:rsidRDefault="00643570" w:rsidP="00BD7A7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7A7D" w:rsidRPr="00BD7A7D" w:rsidRDefault="00BD7A7D" w:rsidP="00BD7A7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7A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Заведующий </w:t>
      </w:r>
    </w:p>
    <w:p w:rsidR="00BD7A7D" w:rsidRPr="00BD7A7D" w:rsidRDefault="00BD7A7D" w:rsidP="00BD7A7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7A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государственного учреждения образования «Ясли-сад № 14 </w:t>
      </w:r>
      <w:proofErr w:type="spellStart"/>
      <w:r w:rsidRPr="00BD7A7D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proofErr w:type="gramStart"/>
      <w:r w:rsidRPr="00BD7A7D">
        <w:rPr>
          <w:rFonts w:ascii="Times New Roman" w:hAnsi="Times New Roman" w:cs="Times New Roman"/>
          <w:i/>
          <w:color w:val="000000"/>
          <w:sz w:val="28"/>
          <w:szCs w:val="28"/>
        </w:rPr>
        <w:t>.С</w:t>
      </w:r>
      <w:proofErr w:type="gramEnd"/>
      <w:r w:rsidRPr="00BD7A7D">
        <w:rPr>
          <w:rFonts w:ascii="Times New Roman" w:hAnsi="Times New Roman" w:cs="Times New Roman"/>
          <w:i/>
          <w:color w:val="000000"/>
          <w:sz w:val="28"/>
          <w:szCs w:val="28"/>
        </w:rPr>
        <w:t>моргони</w:t>
      </w:r>
      <w:proofErr w:type="spellEnd"/>
      <w:r w:rsidRPr="00BD7A7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D7A7D" w:rsidRPr="00BD7A7D" w:rsidRDefault="00BD7A7D" w:rsidP="00BD7A7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7A7D">
        <w:rPr>
          <w:rFonts w:ascii="Times New Roman" w:hAnsi="Times New Roman" w:cs="Times New Roman"/>
          <w:i/>
          <w:color w:val="000000"/>
          <w:sz w:val="28"/>
          <w:szCs w:val="28"/>
        </w:rPr>
        <w:t>Татьяна Фёдоровна Томашевич</w:t>
      </w:r>
    </w:p>
    <w:p w:rsidR="002852B9" w:rsidRPr="00BD7A7D" w:rsidRDefault="002852B9" w:rsidP="00BD7A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24FE" w:rsidRPr="00BD7A7D" w:rsidRDefault="00985EA3" w:rsidP="00BD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A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Безопасность</w:t>
      </w:r>
      <w:r w:rsidR="000010F7" w:rsidRPr="00BD7A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жизнедеятельности</w:t>
      </w:r>
      <w:r w:rsidRPr="00BD7A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современном мире является одной из центральных проблем человечества. Эта проблема весьма актуальна, ведь от неё зависит </w:t>
      </w:r>
      <w:r w:rsidR="00BD7A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здоровье и жизнь самого дорогого –</w:t>
      </w:r>
      <w:r w:rsidRPr="00BD7A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наших детей. </w:t>
      </w:r>
    </w:p>
    <w:p w:rsidR="002C66AA" w:rsidRPr="00BD7A7D" w:rsidRDefault="000010F7" w:rsidP="00BD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A7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Период дошкольного развития можно назвать своеобразным фундаментом, с которого начинается строительство и развитие всего дальнейшего </w:t>
      </w:r>
      <w:r w:rsidRPr="00BD7A7D">
        <w:rPr>
          <w:rFonts w:ascii="Times New Roman" w:eastAsia="Arial" w:hAnsi="Times New Roman" w:cs="Times New Roman"/>
          <w:color w:val="000000"/>
          <w:sz w:val="28"/>
          <w:szCs w:val="28"/>
        </w:rPr>
        <w:noBreakHyphen/>
        <w:t xml:space="preserve"> характера, способностей, навыков. Именно в этот интересный и сложный период начинается процесс социализации, устанавливается связь ребенка с ведущими сферами бытия: миром людей, природы, предметным миром, закладывается фундамент здоровья, основы опыта жизнедеятельности, здорового образа жизни. </w:t>
      </w:r>
      <w:r w:rsidRPr="00BD7A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Познавая мир, дети часто сталкиваются с опасностью и нередко становятся жертвами своего незнания, беспечности или легкомыслия. У них нет опыта, способствующего пониманию риска, не сформированы навыки безопасного обращения с предметами, отсутствует защитная психологическая реакция на угрозу, свойственная взрослым.</w:t>
      </w:r>
    </w:p>
    <w:p w:rsidR="000010F7" w:rsidRPr="00BD7A7D" w:rsidRDefault="000010F7" w:rsidP="00BD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A7D">
        <w:rPr>
          <w:rFonts w:ascii="Times New Roman" w:hAnsi="Times New Roman" w:cs="Times New Roman"/>
          <w:color w:val="000000"/>
          <w:sz w:val="28"/>
          <w:szCs w:val="28"/>
        </w:rPr>
        <w:t xml:space="preserve">Работая в учреждении дошкольного образования, я заметила, что многие дети отличаются несамостоятельностью, безынициативностью, не могут принимать самостоятельно решения, не знают к кому обратиться за помощью, не умеют принимать правильное решение в экстремальных ситуациях, </w:t>
      </w:r>
      <w:r w:rsidR="00580E50">
        <w:rPr>
          <w:rFonts w:ascii="Times New Roman" w:hAnsi="Times New Roman" w:cs="Times New Roman"/>
          <w:color w:val="000000"/>
          <w:sz w:val="28"/>
          <w:szCs w:val="28"/>
        </w:rPr>
        <w:t xml:space="preserve">не освоили </w:t>
      </w:r>
      <w:r w:rsidRPr="00BD7A7D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безопасного поведения в быту, в природе, в общении с незнакомыми людьми. Вероятным выходом в представленной ситуации, на мой взгляд, </w:t>
      </w:r>
      <w:r w:rsidR="00580E50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BD7A7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детей правил поведения и основ безопасности. Одним из наиболее действенных, увлекательных и подходящих средств формирования у детей навыков безопасного поведения признана игра, которая предполагает широкие возможности для педагогического творчества.</w:t>
      </w:r>
      <w:r w:rsidR="002852B9" w:rsidRPr="00BD7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7A7D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игра </w:t>
      </w:r>
      <w:r w:rsidRPr="00BD7A7D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 это связь с жизнью. Отражая в игре события окружающего мира, ребенок как бы становится их участником, знакомится с окружающей действительностью. Разнообразные по содержанию и форме игры вводят ребенка в круг реальных жизненных явлений, способов действия, способствуют усвоению моральных норм и правил поведения. </w:t>
      </w:r>
      <w:r w:rsidRPr="00BD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Дошкольный возраст – период впитывания, накопления знаний. Успешному выполнению этой важной жизненной функции благоприятствуют характерные способности детей этого возраста: повышенная восприимчивость, впечатлительность, наивно-игровое отношение ко многому из того, с чем они сталкиваются. И здесь важна роль педагога, который подбирая правильные методы и </w:t>
      </w:r>
      <w:r w:rsidR="00643570" w:rsidRPr="00BD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</w:t>
      </w:r>
      <w:r w:rsidRPr="00BD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вводит ребенка в социальный мир.</w:t>
      </w:r>
    </w:p>
    <w:p w:rsidR="000010F7" w:rsidRPr="00BD7A7D" w:rsidRDefault="000010F7" w:rsidP="00BD7A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A7D">
        <w:rPr>
          <w:color w:val="000000"/>
          <w:sz w:val="28"/>
          <w:szCs w:val="28"/>
        </w:rPr>
        <w:lastRenderedPageBreak/>
        <w:t xml:space="preserve">Игра является одним из самых доступных видов деятельности детей, она дает вероятность ребенку удовлетворить его всевозможные желания и интересы, познакомиться с находящимся вокруг миром во всем его обилии. В игре </w:t>
      </w:r>
      <w:r w:rsidRPr="00BD7A7D">
        <w:rPr>
          <w:color w:val="000000"/>
          <w:sz w:val="28"/>
          <w:szCs w:val="28"/>
          <w:shd w:val="clear" w:color="auto" w:fill="FFFFFF"/>
        </w:rPr>
        <w:t>воспитывается характер, расширяются представления об окружающем, формируются и совершенствуются двигательные навыки, точность движений, внимат</w:t>
      </w:r>
      <w:r w:rsidR="00D5783A">
        <w:rPr>
          <w:color w:val="000000"/>
          <w:sz w:val="28"/>
          <w:szCs w:val="28"/>
          <w:shd w:val="clear" w:color="auto" w:fill="FFFFFF"/>
        </w:rPr>
        <w:t>ельность, сосредоточенность, т.</w:t>
      </w:r>
      <w:r w:rsidRPr="00BD7A7D">
        <w:rPr>
          <w:color w:val="000000"/>
          <w:sz w:val="28"/>
          <w:szCs w:val="28"/>
          <w:shd w:val="clear" w:color="auto" w:fill="FFFFFF"/>
        </w:rPr>
        <w:t>е. все те качества, которые так необходимы для предупреждения опасностей</w:t>
      </w:r>
      <w:r w:rsidR="00D5783A">
        <w:rPr>
          <w:color w:val="000000"/>
          <w:sz w:val="28"/>
          <w:szCs w:val="28"/>
          <w:shd w:val="clear" w:color="auto" w:fill="FFFFFF"/>
        </w:rPr>
        <w:t>.</w:t>
      </w:r>
    </w:p>
    <w:p w:rsidR="000010F7" w:rsidRPr="00BD7A7D" w:rsidRDefault="000010F7" w:rsidP="00D578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A7D">
        <w:rPr>
          <w:color w:val="000000"/>
          <w:sz w:val="28"/>
          <w:szCs w:val="28"/>
        </w:rPr>
        <w:t>Все мы знаем</w:t>
      </w:r>
      <w:r w:rsidR="0041184F" w:rsidRPr="00BD7A7D">
        <w:rPr>
          <w:color w:val="000000"/>
          <w:sz w:val="28"/>
          <w:szCs w:val="28"/>
        </w:rPr>
        <w:t>,</w:t>
      </w:r>
      <w:r w:rsidRPr="00BD7A7D">
        <w:rPr>
          <w:color w:val="000000"/>
          <w:sz w:val="28"/>
          <w:szCs w:val="28"/>
        </w:rPr>
        <w:t xml:space="preserve"> что, для того чтобы игры повышали качество усвоения познавательного материала и способствовали закреплению его, должна быть правильно организованн</w:t>
      </w:r>
      <w:r w:rsidR="00580E50">
        <w:rPr>
          <w:color w:val="000000"/>
          <w:sz w:val="28"/>
          <w:szCs w:val="28"/>
        </w:rPr>
        <w:t>ая предметно-развивающая среда.</w:t>
      </w:r>
      <w:r w:rsidR="001009A5">
        <w:rPr>
          <w:color w:val="000000"/>
          <w:sz w:val="28"/>
          <w:szCs w:val="28"/>
        </w:rPr>
        <w:t xml:space="preserve"> Организовать </w:t>
      </w:r>
      <w:r w:rsidRPr="00BD7A7D">
        <w:rPr>
          <w:color w:val="000000"/>
          <w:sz w:val="28"/>
          <w:szCs w:val="28"/>
        </w:rPr>
        <w:t xml:space="preserve">ее </w:t>
      </w:r>
      <w:r w:rsidR="001009A5">
        <w:rPr>
          <w:color w:val="000000"/>
          <w:sz w:val="28"/>
          <w:szCs w:val="28"/>
        </w:rPr>
        <w:t xml:space="preserve">необходимо </w:t>
      </w:r>
      <w:r w:rsidRPr="00BD7A7D">
        <w:rPr>
          <w:color w:val="000000"/>
          <w:sz w:val="28"/>
          <w:szCs w:val="28"/>
        </w:rPr>
        <w:t xml:space="preserve">таким образом, чтобы </w:t>
      </w:r>
      <w:r w:rsidR="00B42ABA" w:rsidRPr="00BD7A7D">
        <w:rPr>
          <w:color w:val="000000"/>
          <w:sz w:val="28"/>
          <w:szCs w:val="28"/>
        </w:rPr>
        <w:t xml:space="preserve">воспитанникам </w:t>
      </w:r>
      <w:r w:rsidRPr="00BD7A7D">
        <w:rPr>
          <w:color w:val="000000"/>
          <w:sz w:val="28"/>
          <w:szCs w:val="28"/>
        </w:rPr>
        <w:t>было интересно и комфортно изучать окружающий их мир и чувствовать себя защищенным от различного рода неприятностей.</w:t>
      </w:r>
      <w:r w:rsidR="001009A5">
        <w:rPr>
          <w:color w:val="000000"/>
          <w:sz w:val="28"/>
          <w:szCs w:val="28"/>
        </w:rPr>
        <w:t xml:space="preserve"> </w:t>
      </w:r>
      <w:r w:rsidR="001009A5">
        <w:rPr>
          <w:rStyle w:val="c2"/>
          <w:color w:val="000000"/>
          <w:sz w:val="28"/>
          <w:szCs w:val="28"/>
        </w:rPr>
        <w:t>Можно оформить игровой «Центр безопасности»</w:t>
      </w:r>
      <w:r w:rsidRPr="00BD7A7D">
        <w:rPr>
          <w:rStyle w:val="c2"/>
          <w:color w:val="000000"/>
          <w:sz w:val="28"/>
          <w:szCs w:val="28"/>
        </w:rPr>
        <w:t xml:space="preserve"> </w:t>
      </w:r>
      <w:r w:rsidR="00D5783A">
        <w:rPr>
          <w:rStyle w:val="c2"/>
          <w:color w:val="000000"/>
          <w:sz w:val="28"/>
          <w:szCs w:val="28"/>
        </w:rPr>
        <w:t xml:space="preserve">с </w:t>
      </w:r>
      <w:r w:rsidRPr="00BD7A7D">
        <w:rPr>
          <w:rStyle w:val="c2"/>
          <w:color w:val="000000"/>
          <w:sz w:val="28"/>
          <w:szCs w:val="28"/>
        </w:rPr>
        <w:t xml:space="preserve"> дидактически</w:t>
      </w:r>
      <w:r w:rsidR="00D5783A">
        <w:rPr>
          <w:rStyle w:val="c2"/>
          <w:color w:val="000000"/>
          <w:sz w:val="28"/>
          <w:szCs w:val="28"/>
        </w:rPr>
        <w:t>ми</w:t>
      </w:r>
      <w:r w:rsidRPr="00BD7A7D">
        <w:rPr>
          <w:rStyle w:val="c2"/>
          <w:color w:val="000000"/>
          <w:sz w:val="28"/>
          <w:szCs w:val="28"/>
        </w:rPr>
        <w:t xml:space="preserve"> игр</w:t>
      </w:r>
      <w:r w:rsidR="00D5783A">
        <w:rPr>
          <w:rStyle w:val="c2"/>
          <w:color w:val="000000"/>
          <w:sz w:val="28"/>
          <w:szCs w:val="28"/>
        </w:rPr>
        <w:t>ами</w:t>
      </w:r>
      <w:r w:rsidRPr="00BD7A7D">
        <w:rPr>
          <w:rStyle w:val="c2"/>
          <w:color w:val="000000"/>
          <w:sz w:val="28"/>
          <w:szCs w:val="28"/>
        </w:rPr>
        <w:t>, изготовленные вместе с детьми, атрибуты для сюжетных и творческих игр, литература и наглядный материал для детей</w:t>
      </w:r>
      <w:r w:rsidR="001009A5">
        <w:rPr>
          <w:rStyle w:val="c2"/>
          <w:color w:val="000000"/>
          <w:sz w:val="28"/>
          <w:szCs w:val="28"/>
        </w:rPr>
        <w:t>. И</w:t>
      </w:r>
      <w:r w:rsidRPr="00BD7A7D">
        <w:rPr>
          <w:sz w:val="28"/>
          <w:szCs w:val="28"/>
        </w:rPr>
        <w:t>зготов</w:t>
      </w:r>
      <w:r w:rsidR="001009A5">
        <w:rPr>
          <w:sz w:val="28"/>
          <w:szCs w:val="28"/>
        </w:rPr>
        <w:t xml:space="preserve">ить </w:t>
      </w:r>
      <w:r w:rsidRPr="00BD7A7D">
        <w:rPr>
          <w:sz w:val="28"/>
          <w:szCs w:val="28"/>
        </w:rPr>
        <w:t>игры</w:t>
      </w:r>
      <w:r w:rsidR="009600D1" w:rsidRPr="00BD7A7D">
        <w:rPr>
          <w:sz w:val="28"/>
          <w:szCs w:val="28"/>
          <w:shd w:val="clear" w:color="auto" w:fill="FFFFFF"/>
        </w:rPr>
        <w:t>,</w:t>
      </w:r>
      <w:r w:rsidR="001009A5">
        <w:rPr>
          <w:sz w:val="28"/>
          <w:szCs w:val="28"/>
          <w:shd w:val="clear" w:color="auto" w:fill="FFFFFF"/>
        </w:rPr>
        <w:t xml:space="preserve"> </w:t>
      </w:r>
      <w:r w:rsidR="0041184F" w:rsidRPr="00BD7A7D">
        <w:rPr>
          <w:sz w:val="28"/>
          <w:szCs w:val="28"/>
          <w:shd w:val="clear" w:color="auto" w:fill="FFFFFF"/>
        </w:rPr>
        <w:t>которые позвол</w:t>
      </w:r>
      <w:r w:rsidR="001009A5">
        <w:rPr>
          <w:sz w:val="28"/>
          <w:szCs w:val="28"/>
          <w:shd w:val="clear" w:color="auto" w:fill="FFFFFF"/>
        </w:rPr>
        <w:t>ят</w:t>
      </w:r>
      <w:r w:rsidR="0041184F" w:rsidRPr="00BD7A7D">
        <w:rPr>
          <w:sz w:val="28"/>
          <w:szCs w:val="28"/>
          <w:shd w:val="clear" w:color="auto" w:fill="FFFFFF"/>
        </w:rPr>
        <w:t xml:space="preserve"> </w:t>
      </w:r>
      <w:r w:rsidR="009600D1" w:rsidRPr="00BD7A7D">
        <w:rPr>
          <w:sz w:val="28"/>
          <w:szCs w:val="28"/>
          <w:shd w:val="clear" w:color="auto" w:fill="FFFFFF"/>
        </w:rPr>
        <w:t>не только лучше запомнить и усвоить правила и нормы безопасного поведения, но и закрепить их в практической деятельности:</w:t>
      </w:r>
      <w:r w:rsidR="00E744AC">
        <w:rPr>
          <w:sz w:val="28"/>
          <w:szCs w:val="28"/>
          <w:shd w:val="clear" w:color="auto" w:fill="FFFFFF"/>
        </w:rPr>
        <w:t xml:space="preserve"> </w:t>
      </w:r>
      <w:r w:rsidRPr="00BD7A7D">
        <w:rPr>
          <w:sz w:val="28"/>
          <w:szCs w:val="28"/>
        </w:rPr>
        <w:t>«Часы безопасности», «Лото безопасности», «Собери зна</w:t>
      </w:r>
      <w:r w:rsidRPr="00BD7A7D">
        <w:rPr>
          <w:color w:val="000000"/>
          <w:sz w:val="28"/>
          <w:szCs w:val="28"/>
        </w:rPr>
        <w:t xml:space="preserve">к», лото «Дорожные знаки». </w:t>
      </w:r>
      <w:proofErr w:type="gramStart"/>
      <w:r w:rsidRPr="00BD7A7D">
        <w:rPr>
          <w:color w:val="000000"/>
          <w:sz w:val="28"/>
          <w:szCs w:val="28"/>
        </w:rPr>
        <w:t>Состав</w:t>
      </w:r>
      <w:r w:rsidR="00580E50">
        <w:rPr>
          <w:color w:val="000000"/>
          <w:sz w:val="28"/>
          <w:szCs w:val="28"/>
        </w:rPr>
        <w:t xml:space="preserve">ить </w:t>
      </w:r>
      <w:r w:rsidR="00E744AC">
        <w:rPr>
          <w:color w:val="000000"/>
          <w:sz w:val="28"/>
          <w:szCs w:val="28"/>
        </w:rPr>
        <w:t>картотеку</w:t>
      </w:r>
      <w:r w:rsidRPr="00BD7A7D">
        <w:rPr>
          <w:color w:val="000000"/>
          <w:sz w:val="28"/>
          <w:szCs w:val="28"/>
        </w:rPr>
        <w:t xml:space="preserve"> стихов, рассказов, сказок, загадок, словесных игр, кроссвордов, лабиринтов, пословиц.</w:t>
      </w:r>
      <w:proofErr w:type="gramEnd"/>
      <w:r w:rsidR="00E744AC">
        <w:rPr>
          <w:color w:val="000000"/>
          <w:sz w:val="28"/>
          <w:szCs w:val="28"/>
        </w:rPr>
        <w:t xml:space="preserve"> </w:t>
      </w:r>
      <w:r w:rsidR="00E744AC">
        <w:rPr>
          <w:rStyle w:val="c2"/>
          <w:color w:val="000000"/>
          <w:sz w:val="28"/>
          <w:szCs w:val="28"/>
        </w:rPr>
        <w:t>Вместе с детьми создать</w:t>
      </w:r>
      <w:r w:rsidRPr="00BD7A7D">
        <w:rPr>
          <w:rStyle w:val="c2"/>
          <w:color w:val="000000"/>
          <w:sz w:val="28"/>
          <w:szCs w:val="28"/>
        </w:rPr>
        <w:t xml:space="preserve"> цикл альбомов детских рисунков по теме: «Что мы знаем о пожаре?»,</w:t>
      </w:r>
      <w:r w:rsidR="00284BB6" w:rsidRPr="00BD7A7D">
        <w:rPr>
          <w:rStyle w:val="c2"/>
          <w:color w:val="000000"/>
          <w:sz w:val="28"/>
          <w:szCs w:val="28"/>
        </w:rPr>
        <w:t xml:space="preserve"> «Огонь</w:t>
      </w:r>
      <w:r w:rsidR="00580E50">
        <w:rPr>
          <w:rStyle w:val="c2"/>
          <w:color w:val="000000"/>
          <w:sz w:val="28"/>
          <w:szCs w:val="28"/>
        </w:rPr>
        <w:t xml:space="preserve"> </w:t>
      </w:r>
      <w:r w:rsidR="00284BB6" w:rsidRPr="00BD7A7D">
        <w:rPr>
          <w:rStyle w:val="c2"/>
          <w:color w:val="000000"/>
          <w:sz w:val="28"/>
          <w:szCs w:val="28"/>
        </w:rPr>
        <w:t>- друг, огон</w:t>
      </w:r>
      <w:proofErr w:type="gramStart"/>
      <w:r w:rsidR="00284BB6" w:rsidRPr="00BD7A7D">
        <w:rPr>
          <w:rStyle w:val="c2"/>
          <w:color w:val="000000"/>
          <w:sz w:val="28"/>
          <w:szCs w:val="28"/>
        </w:rPr>
        <w:t>ь-</w:t>
      </w:r>
      <w:proofErr w:type="gramEnd"/>
      <w:r w:rsidR="00284BB6" w:rsidRPr="00BD7A7D">
        <w:rPr>
          <w:rStyle w:val="c2"/>
          <w:color w:val="000000"/>
          <w:sz w:val="28"/>
          <w:szCs w:val="28"/>
        </w:rPr>
        <w:t xml:space="preserve"> враг»,</w:t>
      </w:r>
      <w:r w:rsidRPr="00BD7A7D">
        <w:rPr>
          <w:rStyle w:val="c2"/>
          <w:color w:val="000000"/>
          <w:sz w:val="28"/>
          <w:szCs w:val="28"/>
        </w:rPr>
        <w:t xml:space="preserve"> «Что мы знаем о правилах дор</w:t>
      </w:r>
      <w:r w:rsidR="00A53CCA" w:rsidRPr="00BD7A7D">
        <w:rPr>
          <w:rStyle w:val="c2"/>
          <w:color w:val="000000"/>
          <w:sz w:val="28"/>
          <w:szCs w:val="28"/>
        </w:rPr>
        <w:t>ожного движения?»</w:t>
      </w:r>
      <w:r w:rsidRPr="00BD7A7D">
        <w:rPr>
          <w:rStyle w:val="c2"/>
          <w:color w:val="000000"/>
          <w:sz w:val="28"/>
          <w:szCs w:val="28"/>
        </w:rPr>
        <w:t>.</w:t>
      </w:r>
    </w:p>
    <w:p w:rsidR="000010F7" w:rsidRPr="00BD7A7D" w:rsidRDefault="000010F7" w:rsidP="00BD7A7D">
      <w:pPr>
        <w:pStyle w:val="1"/>
        <w:ind w:left="0" w:firstLine="709"/>
        <w:jc w:val="both"/>
        <w:rPr>
          <w:rFonts w:cs="Times New Roman"/>
          <w:color w:val="000000"/>
          <w:szCs w:val="28"/>
        </w:rPr>
      </w:pPr>
      <w:r w:rsidRPr="00BD7A7D">
        <w:rPr>
          <w:rFonts w:cs="Times New Roman"/>
          <w:color w:val="000000"/>
          <w:szCs w:val="28"/>
        </w:rPr>
        <w:t xml:space="preserve">В уголке природы </w:t>
      </w:r>
      <w:r w:rsidR="00E744AC">
        <w:rPr>
          <w:rFonts w:cs="Times New Roman"/>
          <w:color w:val="000000"/>
          <w:szCs w:val="28"/>
        </w:rPr>
        <w:t xml:space="preserve">можно сделать </w:t>
      </w:r>
      <w:r w:rsidRPr="00BD7A7D">
        <w:rPr>
          <w:rFonts w:cs="Times New Roman"/>
          <w:color w:val="000000"/>
          <w:szCs w:val="28"/>
        </w:rPr>
        <w:t xml:space="preserve"> акцент на ознакомление детей с правилами безопасного поведения в окружающей среде, безопасного обр</w:t>
      </w:r>
      <w:r w:rsidR="00586F6A" w:rsidRPr="00BD7A7D">
        <w:rPr>
          <w:rFonts w:cs="Times New Roman"/>
          <w:color w:val="000000"/>
          <w:szCs w:val="28"/>
        </w:rPr>
        <w:t>ащения с животными и растениями.</w:t>
      </w:r>
      <w:r w:rsidRPr="00BD7A7D">
        <w:rPr>
          <w:rFonts w:cs="Times New Roman"/>
          <w:color w:val="000000"/>
          <w:szCs w:val="28"/>
        </w:rPr>
        <w:t xml:space="preserve"> </w:t>
      </w:r>
      <w:proofErr w:type="gramStart"/>
      <w:r w:rsidRPr="00BD7A7D">
        <w:rPr>
          <w:rFonts w:cs="Times New Roman"/>
          <w:color w:val="000000"/>
          <w:szCs w:val="28"/>
        </w:rPr>
        <w:t xml:space="preserve">С помощью разнообразных дидактических игр (лото «Грибы», лото «Растения </w:t>
      </w:r>
      <w:r w:rsidRPr="00BD7A7D">
        <w:rPr>
          <w:rFonts w:cs="Times New Roman"/>
          <w:color w:val="000000"/>
          <w:szCs w:val="28"/>
        </w:rPr>
        <w:noBreakHyphen/>
        <w:t xml:space="preserve"> Животные», «</w:t>
      </w:r>
      <w:r w:rsidR="00F008FF" w:rsidRPr="00BD7A7D">
        <w:rPr>
          <w:rFonts w:cs="Times New Roman"/>
          <w:color w:val="000000"/>
          <w:szCs w:val="28"/>
        </w:rPr>
        <w:t>Кто,</w:t>
      </w:r>
      <w:r w:rsidR="002441DC" w:rsidRPr="00BD7A7D">
        <w:rPr>
          <w:rFonts w:cs="Times New Roman"/>
          <w:color w:val="000000"/>
          <w:szCs w:val="28"/>
        </w:rPr>
        <w:t xml:space="preserve"> где живет», </w:t>
      </w:r>
      <w:r w:rsidRPr="00BD7A7D">
        <w:rPr>
          <w:rFonts w:cs="Times New Roman"/>
          <w:color w:val="000000"/>
          <w:szCs w:val="28"/>
        </w:rPr>
        <w:t xml:space="preserve">«Собери </w:t>
      </w:r>
      <w:r w:rsidR="00811FF2" w:rsidRPr="00BD7A7D">
        <w:rPr>
          <w:rFonts w:cs="Times New Roman"/>
          <w:color w:val="000000"/>
          <w:szCs w:val="28"/>
        </w:rPr>
        <w:t>растение», «Угадай по описанию»</w:t>
      </w:r>
      <w:r w:rsidRPr="00BD7A7D">
        <w:rPr>
          <w:rFonts w:cs="Times New Roman"/>
          <w:color w:val="000000"/>
          <w:szCs w:val="28"/>
        </w:rPr>
        <w:t xml:space="preserve">, «Красивые, но ядовитые», </w:t>
      </w:r>
      <w:r w:rsidRPr="00BD7A7D">
        <w:rPr>
          <w:rFonts w:cs="Times New Roman"/>
          <w:color w:val="000000"/>
          <w:spacing w:val="-4"/>
          <w:szCs w:val="28"/>
        </w:rPr>
        <w:t xml:space="preserve">«Наши помощники </w:t>
      </w:r>
      <w:r w:rsidRPr="00BD7A7D">
        <w:rPr>
          <w:rFonts w:cs="Times New Roman"/>
          <w:color w:val="000000"/>
          <w:spacing w:val="-4"/>
          <w:szCs w:val="28"/>
        </w:rPr>
        <w:noBreakHyphen/>
      </w:r>
      <w:r w:rsidR="00580E50">
        <w:rPr>
          <w:rFonts w:cs="Times New Roman"/>
          <w:color w:val="000000"/>
          <w:spacing w:val="-4"/>
          <w:szCs w:val="28"/>
        </w:rPr>
        <w:t xml:space="preserve"> </w:t>
      </w:r>
      <w:r w:rsidRPr="00BD7A7D">
        <w:rPr>
          <w:rFonts w:cs="Times New Roman"/>
          <w:color w:val="000000"/>
          <w:spacing w:val="-4"/>
          <w:szCs w:val="28"/>
        </w:rPr>
        <w:t>растения»)</w:t>
      </w:r>
      <w:r w:rsidRPr="00BD7A7D">
        <w:rPr>
          <w:rFonts w:cs="Times New Roman"/>
          <w:color w:val="000000"/>
          <w:szCs w:val="28"/>
        </w:rPr>
        <w:t>, дидактического материала дети получа</w:t>
      </w:r>
      <w:r w:rsidR="00E744AC">
        <w:rPr>
          <w:rFonts w:cs="Times New Roman"/>
          <w:color w:val="000000"/>
          <w:szCs w:val="28"/>
        </w:rPr>
        <w:t>т</w:t>
      </w:r>
      <w:r w:rsidRPr="00BD7A7D">
        <w:rPr>
          <w:rFonts w:cs="Times New Roman"/>
          <w:color w:val="000000"/>
          <w:szCs w:val="28"/>
        </w:rPr>
        <w:t xml:space="preserve"> </w:t>
      </w:r>
      <w:r w:rsidR="00B42ABA" w:rsidRPr="00BD7A7D">
        <w:rPr>
          <w:rFonts w:cs="Times New Roman"/>
          <w:color w:val="000000"/>
          <w:szCs w:val="28"/>
        </w:rPr>
        <w:t xml:space="preserve">представления </w:t>
      </w:r>
      <w:r w:rsidRPr="00BD7A7D">
        <w:rPr>
          <w:rFonts w:cs="Times New Roman"/>
          <w:color w:val="000000"/>
          <w:szCs w:val="28"/>
        </w:rPr>
        <w:t>о видах лесных грибов, ягод и других растений, о правилах осторожности при их сборе.</w:t>
      </w:r>
      <w:proofErr w:type="gramEnd"/>
    </w:p>
    <w:p w:rsidR="000010F7" w:rsidRPr="00BD7A7D" w:rsidRDefault="000010F7" w:rsidP="00BD7A7D">
      <w:pPr>
        <w:pStyle w:val="1"/>
        <w:ind w:left="0" w:firstLine="709"/>
        <w:jc w:val="both"/>
        <w:rPr>
          <w:rFonts w:cs="Times New Roman"/>
          <w:color w:val="000000"/>
          <w:szCs w:val="28"/>
        </w:rPr>
      </w:pPr>
      <w:r w:rsidRPr="00BD7A7D">
        <w:rPr>
          <w:rFonts w:cs="Times New Roman"/>
          <w:color w:val="000000"/>
          <w:szCs w:val="28"/>
        </w:rPr>
        <w:t>Дидактические игры способствуют освоению детьми определенных знаний, овладению навыками действий с опред</w:t>
      </w:r>
      <w:r w:rsidR="003736C8" w:rsidRPr="00BD7A7D">
        <w:rPr>
          <w:rFonts w:cs="Times New Roman"/>
          <w:color w:val="000000"/>
          <w:szCs w:val="28"/>
        </w:rPr>
        <w:t>елёнными предметами, дети учат</w:t>
      </w:r>
      <w:proofErr w:type="gramStart"/>
      <w:r w:rsidR="00530AEA" w:rsidRPr="00BD7A7D">
        <w:rPr>
          <w:rFonts w:cs="Times New Roman"/>
          <w:color w:val="000000"/>
          <w:szCs w:val="28"/>
          <w:lang w:val="en-US"/>
        </w:rPr>
        <w:t>c</w:t>
      </w:r>
      <w:proofErr w:type="gramEnd"/>
      <w:r w:rsidR="00530AEA" w:rsidRPr="00BD7A7D">
        <w:rPr>
          <w:rFonts w:cs="Times New Roman"/>
          <w:color w:val="000000"/>
          <w:szCs w:val="28"/>
          <w:lang w:val="be-BY"/>
        </w:rPr>
        <w:t>я</w:t>
      </w:r>
      <w:r w:rsidRPr="00BD7A7D">
        <w:rPr>
          <w:rFonts w:cs="Times New Roman"/>
          <w:color w:val="000000"/>
          <w:szCs w:val="28"/>
        </w:rPr>
        <w:t xml:space="preserve"> культуре общения друг с другом. В педагогической практике </w:t>
      </w:r>
      <w:r w:rsidR="00D5783A">
        <w:rPr>
          <w:rFonts w:cs="Times New Roman"/>
          <w:color w:val="000000"/>
          <w:szCs w:val="28"/>
        </w:rPr>
        <w:t xml:space="preserve">применяются </w:t>
      </w:r>
      <w:r w:rsidRPr="00BD7A7D">
        <w:rPr>
          <w:rFonts w:cs="Times New Roman"/>
          <w:color w:val="000000"/>
          <w:szCs w:val="28"/>
        </w:rPr>
        <w:t xml:space="preserve">разнообразные </w:t>
      </w:r>
      <w:r w:rsidR="000E38FF" w:rsidRPr="00BD7A7D">
        <w:rPr>
          <w:rFonts w:cs="Times New Roman"/>
          <w:color w:val="000000"/>
          <w:szCs w:val="28"/>
        </w:rPr>
        <w:t xml:space="preserve">дидактические игры. Такие как: </w:t>
      </w:r>
      <w:proofErr w:type="gramStart"/>
      <w:r w:rsidR="0052619B" w:rsidRPr="00BD7A7D">
        <w:rPr>
          <w:rFonts w:cs="Times New Roman"/>
          <w:color w:val="000000"/>
          <w:szCs w:val="28"/>
        </w:rPr>
        <w:t xml:space="preserve">«Назови части улицы», </w:t>
      </w:r>
      <w:r w:rsidR="000E38FF" w:rsidRPr="00BD7A7D">
        <w:rPr>
          <w:rFonts w:cs="Times New Roman"/>
          <w:color w:val="000000"/>
          <w:szCs w:val="28"/>
        </w:rPr>
        <w:t>«Пожарная машина»,</w:t>
      </w:r>
      <w:r w:rsidRPr="00BD7A7D">
        <w:rPr>
          <w:rFonts w:cs="Times New Roman"/>
          <w:color w:val="000000"/>
          <w:szCs w:val="28"/>
        </w:rPr>
        <w:t xml:space="preserve"> «Добрые и плохие поступки», «Что необходимо пожарному», «Собери картинку», «Дорожная азбука», «Транспорт»</w:t>
      </w:r>
      <w:r w:rsidR="00E96DF7" w:rsidRPr="00BD7A7D">
        <w:rPr>
          <w:rFonts w:cs="Times New Roman"/>
          <w:color w:val="000000"/>
          <w:szCs w:val="28"/>
        </w:rPr>
        <w:t xml:space="preserve"> «Перекре</w:t>
      </w:r>
      <w:r w:rsidR="002441DC" w:rsidRPr="00BD7A7D">
        <w:rPr>
          <w:rFonts w:cs="Times New Roman"/>
          <w:color w:val="000000"/>
          <w:szCs w:val="28"/>
        </w:rPr>
        <w:t>сток»</w:t>
      </w:r>
      <w:r w:rsidRPr="00BD7A7D">
        <w:rPr>
          <w:rFonts w:cs="Times New Roman"/>
          <w:color w:val="000000"/>
          <w:szCs w:val="28"/>
        </w:rPr>
        <w:t>, «</w:t>
      </w:r>
      <w:r w:rsidR="0052619B" w:rsidRPr="00BD7A7D">
        <w:rPr>
          <w:rFonts w:cs="Times New Roman"/>
          <w:color w:val="000000"/>
          <w:szCs w:val="28"/>
        </w:rPr>
        <w:t>И</w:t>
      </w:r>
      <w:r w:rsidRPr="00BD7A7D">
        <w:rPr>
          <w:rFonts w:cs="Times New Roman"/>
          <w:color w:val="000000"/>
          <w:szCs w:val="28"/>
        </w:rPr>
        <w:t xml:space="preserve">сточники </w:t>
      </w:r>
      <w:r w:rsidR="0052619B" w:rsidRPr="00BD7A7D">
        <w:rPr>
          <w:rFonts w:cs="Times New Roman"/>
          <w:color w:val="000000"/>
          <w:szCs w:val="28"/>
        </w:rPr>
        <w:t>опасности</w:t>
      </w:r>
      <w:r w:rsidRPr="00BD7A7D">
        <w:rPr>
          <w:rFonts w:cs="Times New Roman"/>
          <w:color w:val="000000"/>
          <w:szCs w:val="28"/>
        </w:rPr>
        <w:t>»</w:t>
      </w:r>
      <w:r w:rsidR="00355E4B" w:rsidRPr="00BD7A7D">
        <w:rPr>
          <w:rFonts w:cs="Times New Roman"/>
          <w:color w:val="000000"/>
          <w:szCs w:val="28"/>
        </w:rPr>
        <w:t>, «</w:t>
      </w:r>
      <w:r w:rsidR="0052619B" w:rsidRPr="00BD7A7D">
        <w:rPr>
          <w:rFonts w:cs="Times New Roman"/>
          <w:color w:val="000000"/>
          <w:szCs w:val="28"/>
        </w:rPr>
        <w:t>Кто,</w:t>
      </w:r>
      <w:r w:rsidR="00355E4B" w:rsidRPr="00BD7A7D">
        <w:rPr>
          <w:rFonts w:cs="Times New Roman"/>
          <w:color w:val="000000"/>
          <w:szCs w:val="28"/>
        </w:rPr>
        <w:t xml:space="preserve"> чем опасен»</w:t>
      </w:r>
      <w:r w:rsidR="0087380E" w:rsidRPr="00BD7A7D">
        <w:rPr>
          <w:rFonts w:cs="Times New Roman"/>
          <w:spacing w:val="-11"/>
          <w:szCs w:val="28"/>
        </w:rPr>
        <w:t>.</w:t>
      </w:r>
      <w:proofErr w:type="gramEnd"/>
      <w:r w:rsidR="00E744AC">
        <w:rPr>
          <w:rFonts w:cs="Times New Roman"/>
          <w:spacing w:val="-11"/>
          <w:szCs w:val="28"/>
        </w:rPr>
        <w:t xml:space="preserve"> </w:t>
      </w:r>
      <w:r w:rsidRPr="00BD7A7D">
        <w:rPr>
          <w:rFonts w:cs="Times New Roman"/>
          <w:color w:val="000000"/>
          <w:szCs w:val="28"/>
        </w:rPr>
        <w:t xml:space="preserve">Наблюдая за детьми, я заметила, что из каждой игры дети выносят определенный урок, который </w:t>
      </w:r>
      <w:proofErr w:type="gramStart"/>
      <w:r w:rsidRPr="00BD7A7D">
        <w:rPr>
          <w:rFonts w:cs="Times New Roman"/>
          <w:color w:val="000000"/>
          <w:szCs w:val="28"/>
        </w:rPr>
        <w:t>запоминается им</w:t>
      </w:r>
      <w:r w:rsidR="00D5783A">
        <w:rPr>
          <w:rFonts w:cs="Times New Roman"/>
          <w:color w:val="000000"/>
          <w:szCs w:val="28"/>
        </w:rPr>
        <w:t xml:space="preserve"> и в</w:t>
      </w:r>
      <w:r w:rsidRPr="00BD7A7D">
        <w:rPr>
          <w:rFonts w:cs="Times New Roman"/>
          <w:color w:val="000000"/>
          <w:szCs w:val="28"/>
        </w:rPr>
        <w:t xml:space="preserve"> будущем</w:t>
      </w:r>
      <w:proofErr w:type="gramEnd"/>
      <w:r w:rsidRPr="00BD7A7D">
        <w:rPr>
          <w:rFonts w:cs="Times New Roman"/>
          <w:color w:val="000000"/>
          <w:szCs w:val="28"/>
        </w:rPr>
        <w:t xml:space="preserve"> будет применяться в нужный момент и, конечно, поможет сохранить их жизнь и здоровье. </w:t>
      </w:r>
      <w:r w:rsidR="00E744AC">
        <w:rPr>
          <w:rFonts w:cs="Times New Roman"/>
          <w:color w:val="000000"/>
          <w:szCs w:val="28"/>
        </w:rPr>
        <w:t xml:space="preserve"> </w:t>
      </w:r>
    </w:p>
    <w:p w:rsidR="000010F7" w:rsidRPr="00BD7A7D" w:rsidRDefault="000010F7" w:rsidP="00BD7A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A7D">
        <w:rPr>
          <w:color w:val="000000"/>
          <w:sz w:val="28"/>
          <w:szCs w:val="28"/>
        </w:rPr>
        <w:t xml:space="preserve">Особое место в работе по формированию основ безопасности жизнедеятельности </w:t>
      </w:r>
      <w:r w:rsidR="00A37F82" w:rsidRPr="00BD7A7D">
        <w:rPr>
          <w:color w:val="000000"/>
          <w:sz w:val="28"/>
          <w:szCs w:val="28"/>
        </w:rPr>
        <w:t xml:space="preserve">воспитанников </w:t>
      </w:r>
      <w:r w:rsidRPr="00BD7A7D">
        <w:rPr>
          <w:color w:val="000000"/>
          <w:sz w:val="28"/>
          <w:szCs w:val="28"/>
        </w:rPr>
        <w:t xml:space="preserve">занимают сюжетно-ролевые игры. Основной особенностью сюжетно-ролевых игр является наличие в них воображаемой ситуации. Именно в сюжетно-ролевых играх дети создают </w:t>
      </w:r>
      <w:r w:rsidRPr="00BD7A7D">
        <w:rPr>
          <w:color w:val="000000"/>
          <w:sz w:val="28"/>
          <w:szCs w:val="28"/>
        </w:rPr>
        <w:lastRenderedPageBreak/>
        <w:t>игровую «жизнь», оказываясь в любой жизненной ситуации, которая может подстерегать их в реальной жизни</w:t>
      </w:r>
      <w:r w:rsidR="00E744AC">
        <w:rPr>
          <w:spacing w:val="-11"/>
          <w:sz w:val="28"/>
          <w:szCs w:val="28"/>
        </w:rPr>
        <w:t>.</w:t>
      </w:r>
      <w:r w:rsidRPr="00BD7A7D">
        <w:rPr>
          <w:color w:val="000000"/>
          <w:sz w:val="28"/>
          <w:szCs w:val="28"/>
        </w:rPr>
        <w:t xml:space="preserve"> С помощью сюжетно-ролевой игры </w:t>
      </w:r>
      <w:r w:rsidR="00E744AC">
        <w:rPr>
          <w:color w:val="000000"/>
          <w:sz w:val="28"/>
          <w:szCs w:val="28"/>
        </w:rPr>
        <w:t xml:space="preserve">есть </w:t>
      </w:r>
      <w:r w:rsidR="00DA2C72" w:rsidRPr="00BD7A7D">
        <w:rPr>
          <w:color w:val="000000"/>
          <w:sz w:val="28"/>
          <w:szCs w:val="28"/>
        </w:rPr>
        <w:t xml:space="preserve"> возможность </w:t>
      </w:r>
      <w:r w:rsidR="00DA2C72" w:rsidRPr="00BD7A7D">
        <w:rPr>
          <w:color w:val="000000"/>
          <w:sz w:val="28"/>
          <w:szCs w:val="28"/>
          <w:lang w:val="be-BY"/>
        </w:rPr>
        <w:t>с</w:t>
      </w:r>
      <w:r w:rsidR="00DA2C72" w:rsidRPr="00BD7A7D">
        <w:rPr>
          <w:color w:val="000000"/>
          <w:sz w:val="28"/>
          <w:szCs w:val="28"/>
        </w:rPr>
        <w:t>формировать у</w:t>
      </w:r>
      <w:r w:rsidRPr="00BD7A7D">
        <w:rPr>
          <w:color w:val="000000"/>
          <w:sz w:val="28"/>
          <w:szCs w:val="28"/>
        </w:rPr>
        <w:t xml:space="preserve"> детей </w:t>
      </w:r>
      <w:r w:rsidR="00DA2C72" w:rsidRPr="00BD7A7D">
        <w:rPr>
          <w:color w:val="000000"/>
          <w:sz w:val="28"/>
          <w:szCs w:val="28"/>
        </w:rPr>
        <w:t>навыки правильного поведения в чрезвычайных</w:t>
      </w:r>
      <w:r w:rsidRPr="00BD7A7D">
        <w:rPr>
          <w:color w:val="000000"/>
          <w:sz w:val="28"/>
          <w:szCs w:val="28"/>
        </w:rPr>
        <w:t xml:space="preserve"> ситуациях,</w:t>
      </w:r>
      <w:r w:rsidR="00DA2C72" w:rsidRPr="00BD7A7D">
        <w:rPr>
          <w:color w:val="000000"/>
          <w:sz w:val="28"/>
          <w:szCs w:val="28"/>
        </w:rPr>
        <w:t xml:space="preserve"> умение самостоятельно мыслить,</w:t>
      </w:r>
      <w:r w:rsidRPr="00BD7A7D">
        <w:rPr>
          <w:color w:val="000000"/>
          <w:sz w:val="28"/>
          <w:szCs w:val="28"/>
        </w:rPr>
        <w:t xml:space="preserve"> сформировать навыки безопасного обращения с живот</w:t>
      </w:r>
      <w:r w:rsidR="006B2C7F" w:rsidRPr="00BD7A7D">
        <w:rPr>
          <w:color w:val="000000"/>
          <w:sz w:val="28"/>
          <w:szCs w:val="28"/>
        </w:rPr>
        <w:t>ными</w:t>
      </w:r>
      <w:r w:rsidRPr="00BD7A7D">
        <w:rPr>
          <w:color w:val="000000"/>
          <w:sz w:val="28"/>
          <w:szCs w:val="28"/>
        </w:rPr>
        <w:t xml:space="preserve"> и растениями</w:t>
      </w:r>
      <w:r w:rsidR="006B2C7F" w:rsidRPr="00BD7A7D">
        <w:rPr>
          <w:color w:val="000000"/>
          <w:sz w:val="28"/>
          <w:szCs w:val="28"/>
        </w:rPr>
        <w:t>, предметами быта</w:t>
      </w:r>
      <w:r w:rsidRPr="00BD7A7D">
        <w:rPr>
          <w:color w:val="000000"/>
          <w:sz w:val="28"/>
          <w:szCs w:val="28"/>
        </w:rPr>
        <w:t xml:space="preserve">. </w:t>
      </w:r>
      <w:r w:rsidR="00E744AC">
        <w:rPr>
          <w:color w:val="000000"/>
          <w:sz w:val="28"/>
          <w:szCs w:val="28"/>
        </w:rPr>
        <w:t xml:space="preserve"> </w:t>
      </w:r>
    </w:p>
    <w:p w:rsidR="000010F7" w:rsidRPr="00BD7A7D" w:rsidRDefault="000010F7" w:rsidP="00BD7A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7A7D">
        <w:rPr>
          <w:color w:val="000000"/>
          <w:sz w:val="28"/>
          <w:szCs w:val="28"/>
        </w:rPr>
        <w:t>Особенность дошкольников такова, что они не воспринимают строгие назидания, нравоу</w:t>
      </w:r>
      <w:r w:rsidR="00D5783A">
        <w:rPr>
          <w:color w:val="000000"/>
          <w:sz w:val="28"/>
          <w:szCs w:val="28"/>
        </w:rPr>
        <w:t xml:space="preserve">чения и предупреждения. Поэтому, </w:t>
      </w:r>
      <w:r w:rsidRPr="00BD7A7D">
        <w:rPr>
          <w:color w:val="000000"/>
          <w:sz w:val="28"/>
          <w:szCs w:val="28"/>
        </w:rPr>
        <w:t>знакомить детей с различными явлениями и ситуациями, которые выходят за границы их собственного опыта, можно через разыгрывание ситуаций, на основе знакомых художественных произведений.</w:t>
      </w:r>
      <w:r w:rsidR="00E965EB">
        <w:rPr>
          <w:color w:val="000000"/>
          <w:sz w:val="28"/>
          <w:szCs w:val="28"/>
        </w:rPr>
        <w:t xml:space="preserve"> </w:t>
      </w:r>
      <w:r w:rsidRPr="00BD7A7D">
        <w:rPr>
          <w:color w:val="000000"/>
          <w:sz w:val="28"/>
          <w:szCs w:val="28"/>
        </w:rPr>
        <w:t xml:space="preserve">Сказки </w:t>
      </w:r>
      <w:r w:rsidRPr="00BD7A7D">
        <w:rPr>
          <w:color w:val="000000"/>
          <w:sz w:val="28"/>
          <w:szCs w:val="28"/>
        </w:rPr>
        <w:noBreakHyphen/>
        <w:t xml:space="preserve"> это учебник, по которому маленький человек начинает </w:t>
      </w:r>
      <w:r w:rsidR="00FB59C0" w:rsidRPr="00BD7A7D">
        <w:rPr>
          <w:color w:val="000000"/>
          <w:sz w:val="28"/>
          <w:szCs w:val="28"/>
        </w:rPr>
        <w:t xml:space="preserve">учиться жить. </w:t>
      </w:r>
      <w:r w:rsidRPr="00BD7A7D">
        <w:rPr>
          <w:color w:val="000000"/>
          <w:sz w:val="28"/>
          <w:szCs w:val="28"/>
        </w:rPr>
        <w:t>В сказках мы познаем те самые уроки безопасности, которые должны освоить</w:t>
      </w:r>
      <w:r w:rsidR="00E71B8D" w:rsidRPr="00BD7A7D">
        <w:rPr>
          <w:color w:val="000000"/>
          <w:sz w:val="28"/>
          <w:szCs w:val="28"/>
        </w:rPr>
        <w:t xml:space="preserve"> наши воспитанники.</w:t>
      </w:r>
      <w:r w:rsidRPr="00BD7A7D">
        <w:rPr>
          <w:color w:val="000000"/>
          <w:sz w:val="28"/>
          <w:szCs w:val="28"/>
        </w:rPr>
        <w:t xml:space="preserve"> Слушая и «обсуждая» народные сказки</w:t>
      </w:r>
      <w:r w:rsidR="0052619B" w:rsidRPr="00BD7A7D">
        <w:rPr>
          <w:color w:val="000000"/>
          <w:sz w:val="28"/>
          <w:szCs w:val="28"/>
        </w:rPr>
        <w:t xml:space="preserve"> «Красная шапочка», «Маша и медведь», «Три медведя», «Кошкин </w:t>
      </w:r>
      <w:r w:rsidR="000F3887" w:rsidRPr="00BD7A7D">
        <w:rPr>
          <w:color w:val="000000"/>
          <w:sz w:val="28"/>
          <w:szCs w:val="28"/>
        </w:rPr>
        <w:t xml:space="preserve">дом», «Сестрица Алёнушка </w:t>
      </w:r>
      <w:r w:rsidR="0052619B" w:rsidRPr="00BD7A7D">
        <w:rPr>
          <w:color w:val="000000"/>
          <w:sz w:val="28"/>
          <w:szCs w:val="28"/>
        </w:rPr>
        <w:t>и братец Иванушка»</w:t>
      </w:r>
      <w:r w:rsidRPr="00BD7A7D">
        <w:rPr>
          <w:color w:val="000000"/>
          <w:sz w:val="28"/>
          <w:szCs w:val="28"/>
        </w:rPr>
        <w:t>, и</w:t>
      </w:r>
      <w:r w:rsidR="00E71B8D" w:rsidRPr="00BD7A7D">
        <w:rPr>
          <w:color w:val="000000"/>
          <w:sz w:val="28"/>
          <w:szCs w:val="28"/>
        </w:rPr>
        <w:t>грая в них, дети легко усваивали</w:t>
      </w:r>
      <w:r w:rsidRPr="00BD7A7D">
        <w:rPr>
          <w:color w:val="000000"/>
          <w:sz w:val="28"/>
          <w:szCs w:val="28"/>
        </w:rPr>
        <w:t>, какую-то новую ситуацию или проблему, с которой</w:t>
      </w:r>
      <w:r w:rsidR="00E71B8D" w:rsidRPr="00BD7A7D">
        <w:rPr>
          <w:color w:val="000000"/>
          <w:sz w:val="28"/>
          <w:szCs w:val="28"/>
        </w:rPr>
        <w:t xml:space="preserve"> им </w:t>
      </w:r>
      <w:r w:rsidRPr="00BD7A7D">
        <w:rPr>
          <w:color w:val="000000"/>
          <w:sz w:val="28"/>
          <w:szCs w:val="28"/>
        </w:rPr>
        <w:t xml:space="preserve">придется столкнуться в реальной жизни. </w:t>
      </w:r>
      <w:r w:rsidR="006D50BC" w:rsidRPr="00BD7A7D">
        <w:rPr>
          <w:color w:val="000000"/>
          <w:sz w:val="28"/>
          <w:szCs w:val="28"/>
        </w:rPr>
        <w:t>Разрешение сказочных конфликтов способствовало преодолению детских страхов. В сказке герой всегда выходит п</w:t>
      </w:r>
      <w:r w:rsidR="00E96DF7" w:rsidRPr="00BD7A7D">
        <w:rPr>
          <w:color w:val="000000"/>
          <w:sz w:val="28"/>
          <w:szCs w:val="28"/>
        </w:rPr>
        <w:t xml:space="preserve">обедителем из сложных ситуаций. </w:t>
      </w:r>
      <w:r w:rsidR="006D50BC" w:rsidRPr="00BD7A7D">
        <w:rPr>
          <w:color w:val="000000"/>
          <w:sz w:val="28"/>
          <w:szCs w:val="28"/>
        </w:rPr>
        <w:t xml:space="preserve">А ребенок хочет стать таким же </w:t>
      </w:r>
      <w:r w:rsidR="002604D6">
        <w:rPr>
          <w:color w:val="000000"/>
          <w:sz w:val="28"/>
          <w:szCs w:val="28"/>
        </w:rPr>
        <w:t>смелым, решительным, находчивым, а л</w:t>
      </w:r>
      <w:r w:rsidRPr="00BD7A7D">
        <w:rPr>
          <w:color w:val="000000"/>
          <w:sz w:val="28"/>
          <w:szCs w:val="28"/>
        </w:rPr>
        <w:t>юбимые герои станов</w:t>
      </w:r>
      <w:r w:rsidR="002604D6">
        <w:rPr>
          <w:color w:val="000000"/>
          <w:sz w:val="28"/>
          <w:szCs w:val="28"/>
        </w:rPr>
        <w:t>ятся</w:t>
      </w:r>
      <w:r w:rsidRPr="00BD7A7D">
        <w:rPr>
          <w:color w:val="000000"/>
          <w:sz w:val="28"/>
          <w:szCs w:val="28"/>
        </w:rPr>
        <w:t xml:space="preserve"> образцами для подражания </w:t>
      </w:r>
      <w:r w:rsidR="00361EE8" w:rsidRPr="00BD7A7D">
        <w:rPr>
          <w:color w:val="000000"/>
          <w:sz w:val="28"/>
          <w:szCs w:val="28"/>
        </w:rPr>
        <w:t>и отождествления</w:t>
      </w:r>
      <w:r w:rsidR="00EC1D27" w:rsidRPr="00BD7A7D">
        <w:rPr>
          <w:spacing w:val="-11"/>
          <w:sz w:val="28"/>
          <w:szCs w:val="28"/>
        </w:rPr>
        <w:t>.</w:t>
      </w:r>
    </w:p>
    <w:p w:rsidR="000010F7" w:rsidRPr="00BD7A7D" w:rsidRDefault="00E965EB" w:rsidP="00BD7A7D">
      <w:pPr>
        <w:pStyle w:val="1"/>
        <w:ind w:left="0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lang w:eastAsia="ru-RU"/>
        </w:rPr>
        <w:t>В</w:t>
      </w:r>
      <w:r w:rsidR="000010F7" w:rsidRPr="00BD7A7D">
        <w:rPr>
          <w:rFonts w:cs="Times New Roman"/>
          <w:color w:val="000000"/>
          <w:szCs w:val="28"/>
          <w:lang w:eastAsia="ru-RU"/>
        </w:rPr>
        <w:t xml:space="preserve"> процессе театрализованных игр дети учатся действовать, подчиняя свои действия определенному образцу, правилу поведения, учатся жить, проживая жизни своих героев, пытаясь вникнуть в суть и причины их поступков, учатся на их ошибках. Таким образом, театрализованная игра является важным средством формирования у детей основ безопасного поведения в жизни,</w:t>
      </w:r>
      <w:r w:rsidR="000010F7" w:rsidRPr="00BD7A7D">
        <w:rPr>
          <w:rFonts w:cs="Times New Roman"/>
          <w:color w:val="000000"/>
          <w:szCs w:val="28"/>
        </w:rPr>
        <w:t xml:space="preserve"> так как она помогает формировать правильную модель поведения в современном мире, повысить культуру ребенка.</w:t>
      </w:r>
      <w:r w:rsidR="002604D6">
        <w:rPr>
          <w:rFonts w:cs="Times New Roman"/>
          <w:color w:val="000000"/>
          <w:szCs w:val="28"/>
        </w:rPr>
        <w:t xml:space="preserve"> </w:t>
      </w:r>
      <w:r w:rsidR="000010F7" w:rsidRPr="00BD7A7D">
        <w:rPr>
          <w:rFonts w:cs="Times New Roman"/>
          <w:color w:val="000000"/>
          <w:szCs w:val="28"/>
        </w:rPr>
        <w:t xml:space="preserve">Благодаря использованию театральной деятельности у моих воспитанников оказались сформированы не только навыки </w:t>
      </w:r>
      <w:r w:rsidR="000010F7" w:rsidRPr="00BD7A7D">
        <w:rPr>
          <w:rFonts w:cs="Times New Roman"/>
          <w:szCs w:val="28"/>
        </w:rPr>
        <w:t xml:space="preserve">безопасного поведения в различных ситуациях, но </w:t>
      </w:r>
      <w:r w:rsidR="00DB1649" w:rsidRPr="00BD7A7D">
        <w:rPr>
          <w:rFonts w:cs="Times New Roman"/>
          <w:szCs w:val="28"/>
        </w:rPr>
        <w:t xml:space="preserve">и повысилась культура речевого общения, </w:t>
      </w:r>
      <w:r w:rsidR="006321BD" w:rsidRPr="00BD7A7D">
        <w:rPr>
          <w:rFonts w:cs="Times New Roman"/>
          <w:szCs w:val="28"/>
        </w:rPr>
        <w:t>обогатился</w:t>
      </w:r>
      <w:r w:rsidR="00DB1649" w:rsidRPr="00BD7A7D">
        <w:rPr>
          <w:rFonts w:cs="Times New Roman"/>
          <w:szCs w:val="28"/>
        </w:rPr>
        <w:t xml:space="preserve"> словарный запас, речь стала более выразительной.</w:t>
      </w:r>
      <w:r w:rsidR="002604D6">
        <w:rPr>
          <w:rFonts w:cs="Times New Roman"/>
          <w:szCs w:val="28"/>
        </w:rPr>
        <w:t xml:space="preserve"> </w:t>
      </w:r>
      <w:r w:rsidR="000010F7" w:rsidRPr="00BD7A7D">
        <w:rPr>
          <w:rFonts w:cs="Times New Roman"/>
          <w:szCs w:val="28"/>
        </w:rPr>
        <w:t>Детям</w:t>
      </w:r>
      <w:r w:rsidR="000010F7" w:rsidRPr="00BD7A7D">
        <w:rPr>
          <w:rFonts w:cs="Times New Roman"/>
          <w:color w:val="000000"/>
          <w:szCs w:val="28"/>
        </w:rPr>
        <w:t xml:space="preserve"> очень нравилось самостоятельно придумывать сюжеты про отважные действия спасателей. В придумывании сказок и рассказов детям активно помогали их родители</w:t>
      </w:r>
      <w:r w:rsidR="00844248" w:rsidRPr="00BD7A7D">
        <w:rPr>
          <w:rFonts w:cs="Times New Roman"/>
          <w:color w:val="000000"/>
          <w:szCs w:val="28"/>
        </w:rPr>
        <w:t xml:space="preserve">. </w:t>
      </w:r>
      <w:r w:rsidR="000010F7" w:rsidRPr="00BD7A7D">
        <w:rPr>
          <w:rFonts w:cs="Times New Roman"/>
          <w:color w:val="000000"/>
          <w:szCs w:val="28"/>
        </w:rPr>
        <w:t>Удивительными были составленные рассказы и сказки</w:t>
      </w:r>
      <w:r w:rsidR="002604D6">
        <w:rPr>
          <w:rFonts w:cs="Times New Roman"/>
          <w:color w:val="000000"/>
          <w:szCs w:val="28"/>
        </w:rPr>
        <w:t xml:space="preserve"> </w:t>
      </w:r>
      <w:r w:rsidR="000010F7" w:rsidRPr="00BD7A7D">
        <w:rPr>
          <w:rFonts w:cs="Times New Roman"/>
          <w:color w:val="000000"/>
          <w:szCs w:val="28"/>
        </w:rPr>
        <w:t xml:space="preserve">«Опасный уголек» и «Опасная прогулка в лес», </w:t>
      </w:r>
      <w:r w:rsidR="00844248" w:rsidRPr="00BD7A7D">
        <w:rPr>
          <w:rFonts w:cs="Times New Roman"/>
          <w:color w:val="000000"/>
          <w:szCs w:val="28"/>
        </w:rPr>
        <w:t xml:space="preserve">«Непослушная спичка» </w:t>
      </w:r>
      <w:r w:rsidR="000010F7" w:rsidRPr="00BD7A7D">
        <w:rPr>
          <w:rFonts w:cs="Times New Roman"/>
          <w:color w:val="000000"/>
          <w:szCs w:val="28"/>
        </w:rPr>
        <w:t xml:space="preserve">по которым </w:t>
      </w:r>
      <w:r>
        <w:rPr>
          <w:rFonts w:cs="Times New Roman"/>
          <w:color w:val="000000"/>
          <w:szCs w:val="28"/>
        </w:rPr>
        <w:t>в дальнейшем</w:t>
      </w:r>
      <w:r w:rsidR="000010F7" w:rsidRPr="00BD7A7D">
        <w:rPr>
          <w:rFonts w:cs="Times New Roman"/>
          <w:color w:val="000000"/>
          <w:szCs w:val="28"/>
        </w:rPr>
        <w:t xml:space="preserve"> постав</w:t>
      </w:r>
      <w:r w:rsidR="002604D6">
        <w:rPr>
          <w:rFonts w:cs="Times New Roman"/>
          <w:color w:val="000000"/>
          <w:szCs w:val="28"/>
        </w:rPr>
        <w:t xml:space="preserve">лены </w:t>
      </w:r>
      <w:r w:rsidR="000010F7" w:rsidRPr="00BD7A7D">
        <w:rPr>
          <w:rFonts w:cs="Times New Roman"/>
          <w:color w:val="000000"/>
          <w:szCs w:val="28"/>
        </w:rPr>
        <w:t>театрализованные представления</w:t>
      </w:r>
      <w:r w:rsidR="002604D6">
        <w:rPr>
          <w:rFonts w:cs="Times New Roman"/>
          <w:color w:val="000000"/>
          <w:szCs w:val="28"/>
        </w:rPr>
        <w:t>.</w:t>
      </w:r>
    </w:p>
    <w:p w:rsidR="000010F7" w:rsidRPr="00BD7A7D" w:rsidRDefault="000010F7" w:rsidP="00BD7A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A7D">
        <w:rPr>
          <w:color w:val="000000"/>
          <w:sz w:val="28"/>
          <w:szCs w:val="28"/>
        </w:rPr>
        <w:t xml:space="preserve">Важным моментом освоения дошкольниками </w:t>
      </w:r>
      <w:r w:rsidR="00B234A8" w:rsidRPr="00BD7A7D">
        <w:rPr>
          <w:color w:val="000000"/>
          <w:sz w:val="28"/>
          <w:szCs w:val="28"/>
        </w:rPr>
        <w:t xml:space="preserve">представлений </w:t>
      </w:r>
      <w:r w:rsidRPr="00BD7A7D">
        <w:rPr>
          <w:color w:val="000000"/>
          <w:sz w:val="28"/>
          <w:szCs w:val="28"/>
        </w:rPr>
        <w:t xml:space="preserve">и умений безопасного поведения считаю ситуативно-имитационное моделирование. Общение детей в игровых ситуациях, «проговаривание» правил поведения, имитация действий с потенциально опасными бытовыми предметами дают возможность формировать опыт безопасности в быту. Например, играя в игру «Незнакомец», дети учились отвечать отказом на любые обращения незнакомых взрослых. В игре «Один дома» дети усвоили правило, что в отсутствие взрослых нельзя подходить к двери и отвечать незнакомцам, тем более открывать им дверь. </w:t>
      </w:r>
      <w:proofErr w:type="gramStart"/>
      <w:r w:rsidRPr="00BD7A7D">
        <w:rPr>
          <w:color w:val="000000"/>
          <w:sz w:val="28"/>
          <w:szCs w:val="28"/>
        </w:rPr>
        <w:t xml:space="preserve">В игровой ситуация «Опасные места на пешеходном </w:t>
      </w:r>
      <w:r w:rsidRPr="00BD7A7D">
        <w:rPr>
          <w:color w:val="000000"/>
          <w:sz w:val="28"/>
          <w:szCs w:val="28"/>
        </w:rPr>
        <w:lastRenderedPageBreak/>
        <w:t>переходе»</w:t>
      </w:r>
      <w:r w:rsidR="00124B92">
        <w:rPr>
          <w:color w:val="000000"/>
          <w:sz w:val="28"/>
          <w:szCs w:val="28"/>
        </w:rPr>
        <w:t>,</w:t>
      </w:r>
      <w:r w:rsidRPr="00BD7A7D">
        <w:rPr>
          <w:color w:val="000000"/>
          <w:sz w:val="28"/>
          <w:szCs w:val="28"/>
        </w:rPr>
        <w:t xml:space="preserve"> дети получили представление об опасных ситуациях на дороге и правилах поведения в них.</w:t>
      </w:r>
      <w:proofErr w:type="gramEnd"/>
      <w:r w:rsidRPr="00BD7A7D">
        <w:rPr>
          <w:color w:val="000000"/>
          <w:sz w:val="28"/>
          <w:szCs w:val="28"/>
        </w:rPr>
        <w:t xml:space="preserve"> Игровая ситуация раскрепощает детей, снимает обязательность изучения и делает этот процесс естественным и интересным. </w:t>
      </w:r>
    </w:p>
    <w:p w:rsidR="000010F7" w:rsidRPr="00BD7A7D" w:rsidRDefault="00E46C46" w:rsidP="00BD7A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A7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10F7" w:rsidRPr="00BD7A7D">
        <w:rPr>
          <w:rFonts w:ascii="Times New Roman" w:hAnsi="Times New Roman" w:cs="Times New Roman"/>
          <w:color w:val="000000"/>
          <w:sz w:val="28"/>
          <w:szCs w:val="28"/>
        </w:rPr>
        <w:t>ще одной эффективной формой работы, используемой при формировании основ безопасности жизнедеятельности детей, явля</w:t>
      </w:r>
      <w:r w:rsidR="00586F6A" w:rsidRPr="00BD7A7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10F7" w:rsidRPr="00BD7A7D">
        <w:rPr>
          <w:rFonts w:ascii="Times New Roman" w:hAnsi="Times New Roman" w:cs="Times New Roman"/>
          <w:color w:val="000000"/>
          <w:sz w:val="28"/>
          <w:szCs w:val="28"/>
        </w:rPr>
        <w:t>ся игровой тренин</w:t>
      </w:r>
      <w:r w:rsidR="00124B9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0010F7" w:rsidRPr="00BD7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E64" w:rsidRPr="00BD7A7D">
        <w:rPr>
          <w:rFonts w:ascii="Times New Roman" w:hAnsi="Times New Roman" w:cs="Times New Roman"/>
          <w:color w:val="000000"/>
          <w:sz w:val="28"/>
          <w:szCs w:val="28"/>
        </w:rPr>
        <w:t>Он да</w:t>
      </w:r>
      <w:r w:rsidR="00124B92" w:rsidRPr="00124B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24B9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10F7" w:rsidRPr="00BD7A7D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каждому ребёнку побывать в ситуациях, подобных жизненным, самостоятельно или с помощью группы найти правильное решение, выработать правильный алгоритм поведения.</w:t>
      </w:r>
    </w:p>
    <w:p w:rsidR="00384DA3" w:rsidRPr="00BD7A7D" w:rsidRDefault="000010F7" w:rsidP="00BD7A7D">
      <w:pPr>
        <w:pStyle w:val="1"/>
        <w:tabs>
          <w:tab w:val="left" w:pos="3930"/>
        </w:tabs>
        <w:ind w:left="0" w:firstLine="709"/>
        <w:jc w:val="both"/>
        <w:rPr>
          <w:rFonts w:cs="Times New Roman"/>
          <w:color w:val="000000"/>
          <w:szCs w:val="28"/>
        </w:rPr>
      </w:pPr>
      <w:proofErr w:type="gramStart"/>
      <w:r w:rsidRPr="00BD7A7D">
        <w:rPr>
          <w:rFonts w:cs="Times New Roman"/>
          <w:color w:val="000000"/>
          <w:szCs w:val="28"/>
        </w:rPr>
        <w:t>Круг вопросов, которые предлага</w:t>
      </w:r>
      <w:r w:rsidR="00124B92">
        <w:rPr>
          <w:rFonts w:cs="Times New Roman"/>
          <w:color w:val="000000"/>
          <w:szCs w:val="28"/>
        </w:rPr>
        <w:t>ются детям для решения,</w:t>
      </w:r>
      <w:r w:rsidR="002604D6">
        <w:rPr>
          <w:rFonts w:cs="Times New Roman"/>
          <w:color w:val="000000"/>
          <w:szCs w:val="28"/>
        </w:rPr>
        <w:t xml:space="preserve"> очень разнообразный </w:t>
      </w:r>
      <w:r w:rsidRPr="00BD7A7D">
        <w:rPr>
          <w:rFonts w:cs="Times New Roman"/>
          <w:color w:val="000000"/>
          <w:szCs w:val="28"/>
        </w:rPr>
        <w:t>(Какие правила обязан соблюдать пешеход?</w:t>
      </w:r>
      <w:proofErr w:type="gramEnd"/>
      <w:r w:rsidRPr="00BD7A7D">
        <w:rPr>
          <w:rFonts w:cs="Times New Roman"/>
          <w:color w:val="000000"/>
          <w:szCs w:val="28"/>
        </w:rPr>
        <w:t xml:space="preserve"> Как следует вести себя, если заблудился на улице, в магазин</w:t>
      </w:r>
      <w:r w:rsidR="00327E64" w:rsidRPr="00BD7A7D">
        <w:rPr>
          <w:rFonts w:cs="Times New Roman"/>
          <w:color w:val="000000"/>
          <w:szCs w:val="28"/>
        </w:rPr>
        <w:t>е, на рынке</w:t>
      </w:r>
      <w:r w:rsidR="00361EE8" w:rsidRPr="00BD7A7D">
        <w:rPr>
          <w:rFonts w:cs="Times New Roman"/>
          <w:color w:val="000000"/>
          <w:szCs w:val="28"/>
        </w:rPr>
        <w:t>? Как защитить себя от назойливого незнакомца?</w:t>
      </w:r>
      <w:r w:rsidR="00327E64" w:rsidRPr="00BD7A7D">
        <w:rPr>
          <w:rFonts w:cs="Times New Roman"/>
          <w:color w:val="000000"/>
          <w:szCs w:val="28"/>
        </w:rPr>
        <w:t xml:space="preserve"> Как обратиться за помощью к прохожим? </w:t>
      </w:r>
      <w:proofErr w:type="gramStart"/>
      <w:r w:rsidR="00327E64" w:rsidRPr="00BD7A7D">
        <w:rPr>
          <w:rFonts w:cs="Times New Roman"/>
          <w:color w:val="000000"/>
          <w:szCs w:val="28"/>
        </w:rPr>
        <w:t>Что делать, когда порезал палец?</w:t>
      </w:r>
      <w:r w:rsidRPr="00BD7A7D">
        <w:rPr>
          <w:rFonts w:cs="Times New Roman"/>
          <w:color w:val="000000"/>
          <w:szCs w:val="28"/>
        </w:rPr>
        <w:t>).</w:t>
      </w:r>
      <w:proofErr w:type="gramEnd"/>
      <w:r w:rsidRPr="00BD7A7D">
        <w:rPr>
          <w:rFonts w:cs="Times New Roman"/>
          <w:color w:val="000000"/>
          <w:szCs w:val="28"/>
        </w:rPr>
        <w:t xml:space="preserve"> Направляя детей на поиск выхода из кризисной ситуации, игровой тренинг способствовал развитию у них поисковой активности. Через игровые</w:t>
      </w:r>
      <w:r w:rsidR="00327E64" w:rsidRPr="00BD7A7D">
        <w:rPr>
          <w:rFonts w:cs="Times New Roman"/>
          <w:color w:val="000000"/>
          <w:szCs w:val="28"/>
        </w:rPr>
        <w:t xml:space="preserve"> тренинги у детей вырабатывалась</w:t>
      </w:r>
      <w:r w:rsidRPr="00BD7A7D">
        <w:rPr>
          <w:rFonts w:cs="Times New Roman"/>
          <w:color w:val="000000"/>
          <w:szCs w:val="28"/>
        </w:rPr>
        <w:t xml:space="preserve"> усто</w:t>
      </w:r>
      <w:r w:rsidR="00A57B86" w:rsidRPr="00BD7A7D">
        <w:rPr>
          <w:rFonts w:cs="Times New Roman"/>
          <w:color w:val="000000"/>
          <w:szCs w:val="28"/>
        </w:rPr>
        <w:t>йчивая схема поведения, дети учились</w:t>
      </w:r>
      <w:r w:rsidRPr="00BD7A7D">
        <w:rPr>
          <w:rFonts w:cs="Times New Roman"/>
          <w:color w:val="000000"/>
          <w:szCs w:val="28"/>
        </w:rPr>
        <w:t xml:space="preserve"> бороть свой страх,</w:t>
      </w:r>
      <w:r w:rsidR="00701B16" w:rsidRPr="00BD7A7D">
        <w:rPr>
          <w:rFonts w:cs="Times New Roman"/>
          <w:color w:val="000000"/>
          <w:szCs w:val="28"/>
        </w:rPr>
        <w:t xml:space="preserve"> застенчивость,</w:t>
      </w:r>
      <w:r w:rsidRPr="00BD7A7D">
        <w:rPr>
          <w:rFonts w:cs="Times New Roman"/>
          <w:color w:val="000000"/>
          <w:szCs w:val="28"/>
        </w:rPr>
        <w:t xml:space="preserve"> стеснительность, не поддаваться панике</w:t>
      </w:r>
      <w:r w:rsidR="00124B92">
        <w:rPr>
          <w:rFonts w:cs="Times New Roman"/>
          <w:color w:val="000000"/>
          <w:szCs w:val="28"/>
        </w:rPr>
        <w:t xml:space="preserve"> </w:t>
      </w:r>
      <w:r w:rsidR="00D37EEB" w:rsidRPr="00BD7A7D">
        <w:rPr>
          <w:rFonts w:cs="Times New Roman"/>
          <w:color w:val="000000"/>
          <w:szCs w:val="28"/>
        </w:rPr>
        <w:t>(например</w:t>
      </w:r>
      <w:r w:rsidR="00A755CD" w:rsidRPr="00BD7A7D">
        <w:rPr>
          <w:rFonts w:cs="Times New Roman"/>
          <w:color w:val="000000"/>
          <w:szCs w:val="28"/>
        </w:rPr>
        <w:t xml:space="preserve">, </w:t>
      </w:r>
      <w:r w:rsidR="00FE2F2E" w:rsidRPr="00BD7A7D">
        <w:rPr>
          <w:rFonts w:cs="Times New Roman"/>
          <w:color w:val="000000"/>
          <w:szCs w:val="28"/>
        </w:rPr>
        <w:t>«Мой дом,</w:t>
      </w:r>
      <w:r w:rsidR="00D37EEB" w:rsidRPr="00BD7A7D">
        <w:rPr>
          <w:rFonts w:cs="Times New Roman"/>
          <w:color w:val="000000"/>
          <w:szCs w:val="28"/>
        </w:rPr>
        <w:t xml:space="preserve"> мне безопасно в нём», «Расскажу - не расскажу»)</w:t>
      </w:r>
      <w:r w:rsidR="00EC1D27" w:rsidRPr="00BD7A7D">
        <w:rPr>
          <w:rFonts w:cs="Times New Roman"/>
          <w:spacing w:val="-11"/>
          <w:szCs w:val="28"/>
        </w:rPr>
        <w:t>.</w:t>
      </w:r>
    </w:p>
    <w:p w:rsidR="00DA7487" w:rsidRPr="00BD7A7D" w:rsidRDefault="002604D6" w:rsidP="002604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A7487" w:rsidRPr="00BD7A7D">
        <w:rPr>
          <w:color w:val="000000"/>
          <w:sz w:val="28"/>
          <w:szCs w:val="28"/>
        </w:rPr>
        <w:t>азработан перспективный план</w:t>
      </w:r>
      <w:r w:rsidR="00FE2F2E" w:rsidRPr="00BD7A7D">
        <w:rPr>
          <w:sz w:val="28"/>
          <w:szCs w:val="28"/>
          <w:shd w:val="clear" w:color="auto" w:fill="FFFFFF"/>
        </w:rPr>
        <w:t xml:space="preserve"> по формированию</w:t>
      </w:r>
      <w:r w:rsidR="00DA7487" w:rsidRPr="00BD7A7D">
        <w:rPr>
          <w:sz w:val="28"/>
          <w:szCs w:val="28"/>
          <w:shd w:val="clear" w:color="auto" w:fill="FFFFFF"/>
        </w:rPr>
        <w:t xml:space="preserve"> основ безопасности, где </w:t>
      </w:r>
      <w:r w:rsidR="00FE2F2E" w:rsidRPr="00BD7A7D">
        <w:rPr>
          <w:sz w:val="28"/>
          <w:szCs w:val="28"/>
          <w:shd w:val="clear" w:color="auto" w:fill="FFFFFF"/>
        </w:rPr>
        <w:t xml:space="preserve">использовались различные формы и </w:t>
      </w:r>
      <w:r w:rsidR="00DA7487" w:rsidRPr="00BD7A7D">
        <w:rPr>
          <w:sz w:val="28"/>
          <w:szCs w:val="28"/>
          <w:shd w:val="clear" w:color="auto" w:fill="FFFFFF"/>
        </w:rPr>
        <w:t>методы (</w:t>
      </w:r>
      <w:r w:rsidR="00FE2F2E" w:rsidRPr="00BD7A7D">
        <w:rPr>
          <w:color w:val="000000"/>
          <w:sz w:val="28"/>
          <w:szCs w:val="28"/>
        </w:rPr>
        <w:t>П</w:t>
      </w:r>
      <w:r w:rsidR="00DA7487" w:rsidRPr="00BD7A7D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>1</w:t>
      </w:r>
      <w:r w:rsidR="00DA7487" w:rsidRPr="00BD7A7D">
        <w:rPr>
          <w:color w:val="000000"/>
          <w:sz w:val="28"/>
          <w:szCs w:val="28"/>
        </w:rPr>
        <w:t xml:space="preserve">). </w:t>
      </w:r>
    </w:p>
    <w:p w:rsidR="0086362D" w:rsidRPr="00BD7A7D" w:rsidRDefault="002604D6" w:rsidP="00BD7A7D">
      <w:pPr>
        <w:pStyle w:val="1"/>
        <w:tabs>
          <w:tab w:val="left" w:pos="3930"/>
        </w:tabs>
        <w:ind w:left="0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r w:rsidR="0086362D" w:rsidRPr="00BD7A7D">
        <w:rPr>
          <w:rFonts w:cs="Times New Roman"/>
          <w:color w:val="000000"/>
          <w:szCs w:val="28"/>
        </w:rPr>
        <w:t>Знакомство с новым материалом по основам безопасности жизнедеятельности очень интересно и увлекательно проводило</w:t>
      </w:r>
      <w:r w:rsidR="00045170" w:rsidRPr="00BD7A7D">
        <w:rPr>
          <w:rFonts w:cs="Times New Roman"/>
          <w:color w:val="000000"/>
          <w:szCs w:val="28"/>
        </w:rPr>
        <w:t>сь в</w:t>
      </w:r>
      <w:r w:rsidR="00124B92">
        <w:rPr>
          <w:rFonts w:cs="Times New Roman"/>
          <w:color w:val="000000"/>
          <w:szCs w:val="28"/>
        </w:rPr>
        <w:t xml:space="preserve"> </w:t>
      </w:r>
      <w:r w:rsidR="00045170" w:rsidRPr="00BD7A7D">
        <w:rPr>
          <w:rFonts w:cs="Times New Roman"/>
          <w:color w:val="000000"/>
          <w:szCs w:val="28"/>
        </w:rPr>
        <w:t>ходе иг</w:t>
      </w:r>
      <w:proofErr w:type="gramStart"/>
      <w:r w:rsidR="00045170" w:rsidRPr="00BD7A7D">
        <w:rPr>
          <w:rFonts w:cs="Times New Roman"/>
          <w:color w:val="000000"/>
          <w:szCs w:val="28"/>
        </w:rPr>
        <w:t>р-</w:t>
      </w:r>
      <w:proofErr w:type="gramEnd"/>
      <w:r w:rsidR="00045170" w:rsidRPr="00BD7A7D">
        <w:rPr>
          <w:rFonts w:cs="Times New Roman"/>
          <w:color w:val="000000"/>
          <w:szCs w:val="28"/>
        </w:rPr>
        <w:t xml:space="preserve"> путешествий. </w:t>
      </w:r>
      <w:r w:rsidR="002B30CF" w:rsidRPr="00BD7A7D">
        <w:rPr>
          <w:rFonts w:cs="Times New Roman"/>
          <w:color w:val="000000"/>
          <w:szCs w:val="28"/>
        </w:rPr>
        <w:t>Путешествие</w:t>
      </w:r>
      <w:r w:rsidR="0086362D" w:rsidRPr="00BD7A7D">
        <w:rPr>
          <w:rFonts w:cs="Times New Roman"/>
          <w:color w:val="000000"/>
          <w:szCs w:val="28"/>
        </w:rPr>
        <w:t xml:space="preserve"> по </w:t>
      </w:r>
      <w:r w:rsidR="00A67EC5" w:rsidRPr="00BD7A7D">
        <w:rPr>
          <w:rFonts w:cs="Times New Roman"/>
          <w:color w:val="000000"/>
          <w:szCs w:val="28"/>
        </w:rPr>
        <w:t>территории</w:t>
      </w:r>
      <w:r>
        <w:rPr>
          <w:rFonts w:cs="Times New Roman"/>
          <w:color w:val="000000"/>
          <w:szCs w:val="28"/>
        </w:rPr>
        <w:t xml:space="preserve"> </w:t>
      </w:r>
      <w:r w:rsidR="00124B92">
        <w:rPr>
          <w:rFonts w:cs="Times New Roman"/>
          <w:color w:val="000000"/>
          <w:szCs w:val="28"/>
        </w:rPr>
        <w:t>учреждения</w:t>
      </w:r>
      <w:r w:rsidR="00124B92" w:rsidRPr="00BD7A7D">
        <w:rPr>
          <w:rFonts w:cs="Times New Roman"/>
          <w:color w:val="000000"/>
          <w:szCs w:val="28"/>
        </w:rPr>
        <w:t xml:space="preserve"> </w:t>
      </w:r>
      <w:r w:rsidR="00A67EC5" w:rsidRPr="00BD7A7D">
        <w:rPr>
          <w:rFonts w:cs="Times New Roman"/>
          <w:color w:val="000000"/>
          <w:szCs w:val="28"/>
        </w:rPr>
        <w:t>дошкольного</w:t>
      </w:r>
      <w:r w:rsidR="00124B92">
        <w:rPr>
          <w:rFonts w:cs="Times New Roman"/>
          <w:color w:val="000000"/>
          <w:szCs w:val="28"/>
        </w:rPr>
        <w:t xml:space="preserve"> образования</w:t>
      </w:r>
      <w:r>
        <w:rPr>
          <w:rFonts w:cs="Times New Roman"/>
          <w:color w:val="000000"/>
          <w:szCs w:val="28"/>
        </w:rPr>
        <w:t xml:space="preserve"> </w:t>
      </w:r>
      <w:r w:rsidR="00A67EC5" w:rsidRPr="00BD7A7D">
        <w:rPr>
          <w:rFonts w:cs="Times New Roman"/>
          <w:color w:val="000000"/>
          <w:szCs w:val="28"/>
        </w:rPr>
        <w:t>помог</w:t>
      </w:r>
      <w:r>
        <w:rPr>
          <w:rFonts w:cs="Times New Roman"/>
          <w:color w:val="000000"/>
          <w:szCs w:val="28"/>
        </w:rPr>
        <w:t xml:space="preserve">ает </w:t>
      </w:r>
      <w:r w:rsidR="002B30CF" w:rsidRPr="00BD7A7D">
        <w:rPr>
          <w:rFonts w:cs="Times New Roman"/>
          <w:color w:val="000000"/>
          <w:szCs w:val="28"/>
        </w:rPr>
        <w:t xml:space="preserve">детям </w:t>
      </w:r>
      <w:r w:rsidR="00A67EC5" w:rsidRPr="00BD7A7D">
        <w:rPr>
          <w:rFonts w:cs="Times New Roman"/>
          <w:color w:val="000000"/>
          <w:szCs w:val="28"/>
        </w:rPr>
        <w:t>поближе познакомиться с профессиями сотрудников учреждения,</w:t>
      </w:r>
      <w:r w:rsidR="00E46C46" w:rsidRPr="00BD7A7D">
        <w:rPr>
          <w:rFonts w:cs="Times New Roman"/>
          <w:color w:val="000000"/>
          <w:szCs w:val="28"/>
        </w:rPr>
        <w:t xml:space="preserve"> с пожарным уголком,</w:t>
      </w:r>
      <w:r w:rsidR="00A67EC5" w:rsidRPr="00BD7A7D">
        <w:rPr>
          <w:rFonts w:cs="Times New Roman"/>
          <w:color w:val="000000"/>
          <w:szCs w:val="28"/>
        </w:rPr>
        <w:t xml:space="preserve"> получить </w:t>
      </w:r>
      <w:r w:rsidR="00CF5E39" w:rsidRPr="00BD7A7D">
        <w:rPr>
          <w:rFonts w:cs="Times New Roman"/>
          <w:color w:val="000000"/>
          <w:szCs w:val="28"/>
        </w:rPr>
        <w:t xml:space="preserve">представления </w:t>
      </w:r>
      <w:r w:rsidR="00A67EC5" w:rsidRPr="00BD7A7D">
        <w:rPr>
          <w:rFonts w:cs="Times New Roman"/>
          <w:color w:val="000000"/>
          <w:szCs w:val="28"/>
        </w:rPr>
        <w:t>о</w:t>
      </w:r>
      <w:r w:rsidR="00124B92">
        <w:rPr>
          <w:rFonts w:cs="Times New Roman"/>
          <w:color w:val="000000"/>
          <w:szCs w:val="28"/>
        </w:rPr>
        <w:t xml:space="preserve"> </w:t>
      </w:r>
      <w:r w:rsidR="00124B92" w:rsidRPr="004E1481">
        <w:rPr>
          <w:rFonts w:cs="Times New Roman"/>
          <w:color w:val="000000"/>
          <w:szCs w:val="28"/>
        </w:rPr>
        <w:t>назначении</w:t>
      </w:r>
      <w:r w:rsidR="00A67EC5" w:rsidRPr="004E1481">
        <w:rPr>
          <w:rFonts w:cs="Times New Roman"/>
          <w:color w:val="000000"/>
          <w:szCs w:val="28"/>
        </w:rPr>
        <w:t xml:space="preserve"> пожарной сигнализации</w:t>
      </w:r>
      <w:r w:rsidR="00A67EC5" w:rsidRPr="00BD7A7D">
        <w:rPr>
          <w:rFonts w:cs="Times New Roman"/>
          <w:color w:val="000000"/>
          <w:szCs w:val="28"/>
        </w:rPr>
        <w:t>. Экскурсия в прачечную и на ку</w:t>
      </w:r>
      <w:r w:rsidR="002B30CF" w:rsidRPr="00BD7A7D">
        <w:rPr>
          <w:rFonts w:cs="Times New Roman"/>
          <w:color w:val="000000"/>
          <w:szCs w:val="28"/>
        </w:rPr>
        <w:t>хню позвол</w:t>
      </w:r>
      <w:r w:rsidR="00124B92">
        <w:rPr>
          <w:rFonts w:cs="Times New Roman"/>
          <w:color w:val="000000"/>
          <w:szCs w:val="28"/>
        </w:rPr>
        <w:t>яет</w:t>
      </w:r>
      <w:r w:rsidR="002B30CF" w:rsidRPr="00BD7A7D">
        <w:rPr>
          <w:rFonts w:cs="Times New Roman"/>
          <w:color w:val="000000"/>
          <w:szCs w:val="28"/>
        </w:rPr>
        <w:t xml:space="preserve"> расширить представления </w:t>
      </w:r>
      <w:r w:rsidR="00A67EC5" w:rsidRPr="00BD7A7D">
        <w:rPr>
          <w:rFonts w:cs="Times New Roman"/>
          <w:color w:val="000000"/>
          <w:szCs w:val="28"/>
        </w:rPr>
        <w:t>детей о правилах</w:t>
      </w:r>
      <w:r w:rsidR="000A3156" w:rsidRPr="00BD7A7D">
        <w:rPr>
          <w:rFonts w:cs="Times New Roman"/>
          <w:color w:val="000000"/>
          <w:szCs w:val="28"/>
        </w:rPr>
        <w:t xml:space="preserve"> эксплуатации электробытовы</w:t>
      </w:r>
      <w:r w:rsidR="00124B92">
        <w:rPr>
          <w:rFonts w:cs="Times New Roman"/>
          <w:color w:val="000000"/>
          <w:szCs w:val="28"/>
        </w:rPr>
        <w:t>х</w:t>
      </w:r>
      <w:r w:rsidR="000A3156" w:rsidRPr="00BD7A7D">
        <w:rPr>
          <w:rFonts w:cs="Times New Roman"/>
          <w:color w:val="000000"/>
          <w:szCs w:val="28"/>
        </w:rPr>
        <w:t xml:space="preserve"> </w:t>
      </w:r>
      <w:r w:rsidR="000A3156" w:rsidRPr="00124B92">
        <w:rPr>
          <w:rFonts w:cs="Times New Roman"/>
          <w:color w:val="000000"/>
          <w:szCs w:val="28"/>
        </w:rPr>
        <w:t>прибор</w:t>
      </w:r>
      <w:r w:rsidR="00124B92" w:rsidRPr="00124B92">
        <w:rPr>
          <w:rFonts w:cs="Times New Roman"/>
          <w:color w:val="000000"/>
          <w:szCs w:val="28"/>
        </w:rPr>
        <w:t>ов</w:t>
      </w:r>
      <w:r w:rsidR="000A3156" w:rsidRPr="00BD7A7D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 xml:space="preserve"> </w:t>
      </w:r>
      <w:r w:rsidR="003E115B" w:rsidRPr="00BD7A7D">
        <w:rPr>
          <w:rFonts w:cs="Times New Roman"/>
          <w:color w:val="000000"/>
          <w:szCs w:val="28"/>
        </w:rPr>
        <w:t xml:space="preserve">Экскурсия к </w:t>
      </w:r>
      <w:r w:rsidR="00124B92" w:rsidRPr="00124B92">
        <w:rPr>
          <w:rFonts w:cs="Times New Roman"/>
          <w:color w:val="000000"/>
          <w:szCs w:val="28"/>
        </w:rPr>
        <w:t>реке</w:t>
      </w:r>
      <w:r w:rsidR="003E115B" w:rsidRPr="00BD7A7D">
        <w:rPr>
          <w:rFonts w:cs="Times New Roman"/>
          <w:color w:val="000000"/>
          <w:szCs w:val="28"/>
        </w:rPr>
        <w:t xml:space="preserve"> </w:t>
      </w:r>
      <w:r w:rsidRPr="00BD7A7D">
        <w:rPr>
          <w:rFonts w:cs="Times New Roman"/>
          <w:color w:val="000000"/>
          <w:szCs w:val="28"/>
        </w:rPr>
        <w:t>расширя</w:t>
      </w:r>
      <w:r w:rsidR="00124B92">
        <w:rPr>
          <w:rFonts w:cs="Times New Roman"/>
          <w:color w:val="000000"/>
          <w:szCs w:val="28"/>
        </w:rPr>
        <w:t>ет</w:t>
      </w:r>
      <w:r>
        <w:rPr>
          <w:rFonts w:cs="Times New Roman"/>
          <w:color w:val="000000"/>
          <w:szCs w:val="28"/>
        </w:rPr>
        <w:t xml:space="preserve"> </w:t>
      </w:r>
      <w:r w:rsidR="002B30CF" w:rsidRPr="00BD7A7D">
        <w:rPr>
          <w:rFonts w:cs="Times New Roman"/>
          <w:color w:val="000000"/>
          <w:szCs w:val="28"/>
        </w:rPr>
        <w:t xml:space="preserve">у детей представления </w:t>
      </w:r>
      <w:r w:rsidR="003E115B" w:rsidRPr="00BD7A7D">
        <w:rPr>
          <w:rFonts w:cs="Times New Roman"/>
          <w:color w:val="000000"/>
          <w:szCs w:val="28"/>
        </w:rPr>
        <w:t xml:space="preserve">о </w:t>
      </w:r>
      <w:r w:rsidR="00CF5E39" w:rsidRPr="00BD7A7D">
        <w:rPr>
          <w:rFonts w:cs="Times New Roman"/>
          <w:color w:val="000000"/>
          <w:szCs w:val="28"/>
        </w:rPr>
        <w:t>водоёмах, о правилах безопасного поведения на воде</w:t>
      </w:r>
      <w:r w:rsidR="003E115B" w:rsidRPr="00BD7A7D">
        <w:rPr>
          <w:rFonts w:cs="Times New Roman"/>
          <w:color w:val="000000"/>
          <w:szCs w:val="28"/>
        </w:rPr>
        <w:t>.</w:t>
      </w:r>
    </w:p>
    <w:p w:rsidR="00C35550" w:rsidRPr="002604D6" w:rsidRDefault="002604D6" w:rsidP="0026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Немаловажное значение имеют </w:t>
      </w:r>
      <w:r w:rsidR="00C35550" w:rsidRPr="002604D6">
        <w:rPr>
          <w:rFonts w:ascii="Times New Roman" w:hAnsi="Times New Roman" w:cs="Times New Roman"/>
          <w:color w:val="000000"/>
          <w:sz w:val="28"/>
          <w:szCs w:val="28"/>
        </w:rPr>
        <w:t>организованные вс</w:t>
      </w:r>
      <w:r w:rsidR="00124B92">
        <w:rPr>
          <w:rFonts w:ascii="Times New Roman" w:hAnsi="Times New Roman" w:cs="Times New Roman"/>
          <w:color w:val="000000"/>
          <w:sz w:val="28"/>
          <w:szCs w:val="28"/>
        </w:rPr>
        <w:t>тречи со спасателями-пожарными РО</w:t>
      </w:r>
      <w:r w:rsidR="00C35550" w:rsidRPr="002604D6">
        <w:rPr>
          <w:rFonts w:ascii="Times New Roman" w:hAnsi="Times New Roman" w:cs="Times New Roman"/>
          <w:color w:val="000000"/>
          <w:sz w:val="28"/>
          <w:szCs w:val="28"/>
        </w:rPr>
        <w:t>ЧС</w:t>
      </w:r>
      <w:r w:rsidR="00C25BAB" w:rsidRPr="002604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4B92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сотрудниками ГАИ, чьи рассказы</w:t>
      </w:r>
      <w:r w:rsidR="00C25BAB" w:rsidRPr="002604D6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интересны и поучительны, расшир</w:t>
      </w:r>
      <w:r>
        <w:rPr>
          <w:rFonts w:ascii="Times New Roman" w:hAnsi="Times New Roman" w:cs="Times New Roman"/>
          <w:color w:val="000000"/>
          <w:sz w:val="28"/>
          <w:szCs w:val="28"/>
        </w:rPr>
        <w:t>яют</w:t>
      </w:r>
      <w:r w:rsidR="00C25BAB" w:rsidRPr="0026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FD0" w:rsidRPr="002604D6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C25BAB" w:rsidRPr="002604D6">
        <w:rPr>
          <w:rFonts w:ascii="Times New Roman" w:hAnsi="Times New Roman" w:cs="Times New Roman"/>
          <w:color w:val="000000"/>
          <w:sz w:val="28"/>
          <w:szCs w:val="28"/>
        </w:rPr>
        <w:t xml:space="preserve">общий кругозор ребенка, так и </w:t>
      </w:r>
      <w:r w:rsidR="00846BD0" w:rsidRPr="002604D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</w:t>
      </w:r>
      <w:r w:rsidR="00C25BAB" w:rsidRPr="002604D6">
        <w:rPr>
          <w:rFonts w:ascii="Times New Roman" w:hAnsi="Times New Roman" w:cs="Times New Roman"/>
          <w:color w:val="000000"/>
          <w:sz w:val="28"/>
          <w:szCs w:val="28"/>
        </w:rPr>
        <w:t>о личной безопасности.</w:t>
      </w:r>
    </w:p>
    <w:p w:rsidR="000010F7" w:rsidRPr="00BD7A7D" w:rsidRDefault="00690FD0" w:rsidP="00BD7A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D7A7D">
        <w:rPr>
          <w:color w:val="000000"/>
          <w:sz w:val="28"/>
          <w:szCs w:val="28"/>
          <w:shd w:val="clear" w:color="auto" w:fill="FFFFFF"/>
        </w:rPr>
        <w:t xml:space="preserve">Таким </w:t>
      </w:r>
      <w:r w:rsidR="001C4F8F" w:rsidRPr="00BD7A7D">
        <w:rPr>
          <w:color w:val="000000"/>
          <w:sz w:val="28"/>
          <w:szCs w:val="28"/>
          <w:shd w:val="clear" w:color="auto" w:fill="FFFFFF"/>
        </w:rPr>
        <w:t>образом,</w:t>
      </w:r>
      <w:r w:rsidRPr="00BD7A7D">
        <w:rPr>
          <w:color w:val="000000"/>
          <w:sz w:val="28"/>
          <w:szCs w:val="28"/>
          <w:shd w:val="clear" w:color="auto" w:fill="FFFFFF"/>
        </w:rPr>
        <w:t xml:space="preserve"> я с</w:t>
      </w:r>
      <w:r w:rsidR="000010F7" w:rsidRPr="00BD7A7D">
        <w:rPr>
          <w:color w:val="000000"/>
          <w:sz w:val="28"/>
          <w:szCs w:val="28"/>
          <w:shd w:val="clear" w:color="auto" w:fill="FFFFFF"/>
        </w:rPr>
        <w:t>читаю, что формирование основ безопасности жизнедеятельности детей посредством игровой деятельности, помо</w:t>
      </w:r>
      <w:r w:rsidR="00DE14BA" w:rsidRPr="00BD7A7D">
        <w:rPr>
          <w:color w:val="000000"/>
          <w:sz w:val="28"/>
          <w:szCs w:val="28"/>
          <w:shd w:val="clear" w:color="auto" w:fill="FFFFFF"/>
        </w:rPr>
        <w:t>ж</w:t>
      </w:r>
      <w:r w:rsidR="004623C4" w:rsidRPr="00BD7A7D">
        <w:rPr>
          <w:color w:val="000000"/>
          <w:sz w:val="28"/>
          <w:szCs w:val="28"/>
          <w:shd w:val="clear" w:color="auto" w:fill="FFFFFF"/>
        </w:rPr>
        <w:t>ет</w:t>
      </w:r>
      <w:r w:rsidR="002604D6">
        <w:rPr>
          <w:color w:val="000000"/>
          <w:sz w:val="28"/>
          <w:szCs w:val="28"/>
          <w:shd w:val="clear" w:color="auto" w:fill="FFFFFF"/>
        </w:rPr>
        <w:t xml:space="preserve">  </w:t>
      </w:r>
      <w:r w:rsidR="00F60E30" w:rsidRPr="00BD7A7D">
        <w:rPr>
          <w:color w:val="000000"/>
          <w:sz w:val="28"/>
          <w:szCs w:val="28"/>
          <w:shd w:val="clear" w:color="auto" w:fill="FFFFFF"/>
        </w:rPr>
        <w:t xml:space="preserve"> воспитанникам </w:t>
      </w:r>
      <w:r w:rsidR="000010F7" w:rsidRPr="00BD7A7D">
        <w:rPr>
          <w:color w:val="000000"/>
          <w:sz w:val="28"/>
          <w:szCs w:val="28"/>
          <w:shd w:val="clear" w:color="auto" w:fill="FFFFFF"/>
        </w:rPr>
        <w:t xml:space="preserve">войти во взрослую жизнь социально адаптированной личностью, способной позаботиться о своей личной безопасности, а игра послужит им своеобразным мостиком для этого перехода, ведь игра и безопасность </w:t>
      </w:r>
      <w:r w:rsidR="000010F7" w:rsidRPr="00BD7A7D">
        <w:rPr>
          <w:color w:val="000000"/>
          <w:sz w:val="28"/>
          <w:szCs w:val="28"/>
          <w:shd w:val="clear" w:color="auto" w:fill="FFFFFF"/>
        </w:rPr>
        <w:noBreakHyphen/>
      </w:r>
      <w:r w:rsidR="004E1481">
        <w:rPr>
          <w:color w:val="000000"/>
          <w:sz w:val="28"/>
          <w:szCs w:val="28"/>
          <w:shd w:val="clear" w:color="auto" w:fill="FFFFFF"/>
        </w:rPr>
        <w:t xml:space="preserve"> </w:t>
      </w:r>
      <w:r w:rsidR="000010F7" w:rsidRPr="00BD7A7D">
        <w:rPr>
          <w:color w:val="000000"/>
          <w:sz w:val="28"/>
          <w:szCs w:val="28"/>
        </w:rPr>
        <w:t xml:space="preserve">это два взаимосвязанных понятия, так как безопасность напрямую зависит от тех игр, в которые играет </w:t>
      </w:r>
      <w:r w:rsidR="00F17BCF" w:rsidRPr="00BD7A7D">
        <w:rPr>
          <w:color w:val="000000"/>
          <w:sz w:val="28"/>
          <w:szCs w:val="28"/>
        </w:rPr>
        <w:t>ребёнок</w:t>
      </w:r>
      <w:r w:rsidR="000010F7" w:rsidRPr="00BD7A7D">
        <w:rPr>
          <w:color w:val="000000"/>
          <w:sz w:val="28"/>
          <w:szCs w:val="28"/>
        </w:rPr>
        <w:t xml:space="preserve">. </w:t>
      </w:r>
      <w:proofErr w:type="gramEnd"/>
    </w:p>
    <w:p w:rsidR="00E744AC" w:rsidRDefault="00E744AC" w:rsidP="00BD7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481" w:rsidRDefault="004E1481" w:rsidP="00BD7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481" w:rsidRDefault="004E1481" w:rsidP="00BD7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481" w:rsidRDefault="004E1481" w:rsidP="00BD7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0F7" w:rsidRPr="00BD7A7D" w:rsidRDefault="000010F7" w:rsidP="00BD7A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7A7D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78166A" w:rsidRPr="00BD7A7D" w:rsidRDefault="0078166A" w:rsidP="00BD7A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D7A7D">
        <w:rPr>
          <w:rStyle w:val="a7"/>
          <w:i w:val="0"/>
          <w:sz w:val="28"/>
          <w:szCs w:val="28"/>
        </w:rPr>
        <w:t xml:space="preserve">1. Белая, К.Ю.  Как  обеспечить  безопасность  дошкольников/  К.Ю.  Белая,  В. Н.  </w:t>
      </w:r>
      <w:proofErr w:type="spellStart"/>
      <w:r w:rsidRPr="00BD7A7D">
        <w:rPr>
          <w:rStyle w:val="a7"/>
          <w:i w:val="0"/>
          <w:sz w:val="28"/>
          <w:szCs w:val="28"/>
        </w:rPr>
        <w:t>Зимонина</w:t>
      </w:r>
      <w:proofErr w:type="spellEnd"/>
      <w:r w:rsidRPr="00BD7A7D">
        <w:rPr>
          <w:rStyle w:val="a7"/>
          <w:i w:val="0"/>
          <w:sz w:val="28"/>
          <w:szCs w:val="28"/>
        </w:rPr>
        <w:t>. -  М.: Просвещение, 2006. – 94с.</w:t>
      </w:r>
    </w:p>
    <w:p w:rsidR="0078166A" w:rsidRPr="00BD7A7D" w:rsidRDefault="0078166A" w:rsidP="00BD7A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Васильева, О.К. Педагогическая подде</w:t>
      </w:r>
      <w:r w:rsidR="003E6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ржка  сюжетно-ролевых игр детей</w:t>
      </w:r>
      <w:bookmarkStart w:id="0" w:name="_GoBack"/>
      <w:bookmarkEnd w:id="0"/>
      <w:r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пособие для педагогов учреждений дошкольного образования  с белорусским и русским языком обучения  / О.К.  Васильева. </w:t>
      </w:r>
      <w:r w:rsidRPr="00BD7A7D">
        <w:rPr>
          <w:rFonts w:ascii="Times New Roman" w:hAnsi="Times New Roman" w:cs="Times New Roman"/>
          <w:sz w:val="28"/>
          <w:szCs w:val="28"/>
        </w:rPr>
        <w:t xml:space="preserve">– </w:t>
      </w:r>
      <w:r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Мозырь</w:t>
      </w:r>
      <w:proofErr w:type="gramStart"/>
      <w:r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Содействие, 2013 – 152с.</w:t>
      </w:r>
    </w:p>
    <w:p w:rsidR="0078166A" w:rsidRPr="00BD7A7D" w:rsidRDefault="0078166A" w:rsidP="00BD7A7D">
      <w:pPr>
        <w:pStyle w:val="ac"/>
        <w:spacing w:line="240" w:lineRule="auto"/>
        <w:ind w:firstLine="709"/>
        <w:rPr>
          <w:rFonts w:ascii="Times New Roman" w:hAnsi="Times New Roman"/>
          <w:color w:val="auto"/>
          <w:spacing w:val="-11"/>
          <w:sz w:val="28"/>
          <w:szCs w:val="28"/>
        </w:rPr>
      </w:pPr>
      <w:r w:rsidRPr="00BD7A7D">
        <w:rPr>
          <w:rFonts w:ascii="Times New Roman" w:hAnsi="Times New Roman"/>
          <w:bCs/>
          <w:color w:val="auto"/>
          <w:spacing w:val="-11"/>
          <w:sz w:val="28"/>
          <w:szCs w:val="28"/>
        </w:rPr>
        <w:t>3.  Дошкольникам о правилах безопасности</w:t>
      </w:r>
      <w:r w:rsidRPr="00BD7A7D">
        <w:rPr>
          <w:rFonts w:ascii="Times New Roman" w:hAnsi="Times New Roman"/>
          <w:color w:val="auto"/>
          <w:spacing w:val="-11"/>
          <w:sz w:val="28"/>
          <w:szCs w:val="28"/>
        </w:rPr>
        <w:t> </w:t>
      </w:r>
      <w:proofErr w:type="gramStart"/>
      <w:r w:rsidRPr="00BD7A7D">
        <w:rPr>
          <w:rFonts w:ascii="Times New Roman" w:hAnsi="Times New Roman"/>
          <w:color w:val="auto"/>
          <w:spacing w:val="-11"/>
          <w:sz w:val="28"/>
          <w:szCs w:val="28"/>
        </w:rPr>
        <w:t>:</w:t>
      </w:r>
      <w:proofErr w:type="spellStart"/>
      <w:r w:rsidRPr="00BD7A7D">
        <w:rPr>
          <w:rFonts w:ascii="Times New Roman" w:hAnsi="Times New Roman"/>
          <w:color w:val="auto"/>
          <w:spacing w:val="-11"/>
          <w:sz w:val="28"/>
          <w:szCs w:val="28"/>
        </w:rPr>
        <w:t>у</w:t>
      </w:r>
      <w:proofErr w:type="gramEnd"/>
      <w:r w:rsidRPr="00BD7A7D">
        <w:rPr>
          <w:rFonts w:ascii="Times New Roman" w:hAnsi="Times New Roman"/>
          <w:color w:val="auto"/>
          <w:spacing w:val="-11"/>
          <w:sz w:val="28"/>
          <w:szCs w:val="28"/>
        </w:rPr>
        <w:t>чеб.нагляд</w:t>
      </w:r>
      <w:proofErr w:type="spellEnd"/>
      <w:r w:rsidRPr="00BD7A7D">
        <w:rPr>
          <w:rFonts w:ascii="Times New Roman" w:hAnsi="Times New Roman"/>
          <w:color w:val="auto"/>
          <w:spacing w:val="-11"/>
          <w:sz w:val="28"/>
          <w:szCs w:val="28"/>
        </w:rPr>
        <w:t xml:space="preserve">. пособие для педагогов учреждений </w:t>
      </w:r>
      <w:proofErr w:type="spellStart"/>
      <w:r w:rsidRPr="00BD7A7D">
        <w:rPr>
          <w:rFonts w:ascii="Times New Roman" w:hAnsi="Times New Roman"/>
          <w:color w:val="auto"/>
          <w:spacing w:val="-11"/>
          <w:sz w:val="28"/>
          <w:szCs w:val="28"/>
        </w:rPr>
        <w:t>дошк</w:t>
      </w:r>
      <w:proofErr w:type="spellEnd"/>
      <w:r w:rsidRPr="00BD7A7D">
        <w:rPr>
          <w:rFonts w:ascii="Times New Roman" w:hAnsi="Times New Roman"/>
          <w:color w:val="auto"/>
          <w:spacing w:val="-11"/>
          <w:sz w:val="28"/>
          <w:szCs w:val="28"/>
        </w:rPr>
        <w:t xml:space="preserve">. образования / А.Л. Давидович [и др.]. </w:t>
      </w:r>
      <w:r w:rsidRPr="00BD7A7D">
        <w:rPr>
          <w:rFonts w:ascii="Times New Roman" w:hAnsi="Times New Roman"/>
          <w:sz w:val="28"/>
          <w:szCs w:val="28"/>
        </w:rPr>
        <w:t xml:space="preserve">– </w:t>
      </w:r>
      <w:r w:rsidRPr="00BD7A7D">
        <w:rPr>
          <w:rFonts w:ascii="Times New Roman" w:hAnsi="Times New Roman"/>
          <w:color w:val="auto"/>
          <w:spacing w:val="-11"/>
          <w:sz w:val="28"/>
          <w:szCs w:val="28"/>
        </w:rPr>
        <w:t>Минск </w:t>
      </w:r>
      <w:proofErr w:type="gramStart"/>
      <w:r w:rsidRPr="00BD7A7D">
        <w:rPr>
          <w:rFonts w:ascii="Times New Roman" w:hAnsi="Times New Roman"/>
          <w:color w:val="auto"/>
          <w:spacing w:val="-11"/>
          <w:sz w:val="28"/>
          <w:szCs w:val="28"/>
        </w:rPr>
        <w:t>:</w:t>
      </w:r>
      <w:proofErr w:type="spellStart"/>
      <w:r w:rsidRPr="00BD7A7D">
        <w:rPr>
          <w:rFonts w:ascii="Times New Roman" w:hAnsi="Times New Roman"/>
          <w:color w:val="auto"/>
          <w:spacing w:val="-11"/>
          <w:sz w:val="28"/>
          <w:szCs w:val="28"/>
        </w:rPr>
        <w:t>Э</w:t>
      </w:r>
      <w:proofErr w:type="gramEnd"/>
      <w:r w:rsidRPr="00BD7A7D">
        <w:rPr>
          <w:rFonts w:ascii="Times New Roman" w:hAnsi="Times New Roman"/>
          <w:color w:val="auto"/>
          <w:spacing w:val="-11"/>
          <w:sz w:val="28"/>
          <w:szCs w:val="28"/>
        </w:rPr>
        <w:t>коперспектива</w:t>
      </w:r>
      <w:proofErr w:type="spellEnd"/>
      <w:r w:rsidRPr="00BD7A7D">
        <w:rPr>
          <w:rFonts w:ascii="Times New Roman" w:hAnsi="Times New Roman"/>
          <w:color w:val="auto"/>
          <w:spacing w:val="-11"/>
          <w:sz w:val="28"/>
          <w:szCs w:val="28"/>
        </w:rPr>
        <w:t>, 2015. -  92 с.</w:t>
      </w:r>
    </w:p>
    <w:p w:rsidR="0078166A" w:rsidRPr="00BD7A7D" w:rsidRDefault="0078166A" w:rsidP="00BD7A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Загвоздкина</w:t>
      </w:r>
      <w:proofErr w:type="spellEnd"/>
      <w:r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Учим дошкольников безопасности: группа «Фантазёры»:   пособие   для   педагогов учреждений, обеспечивающих получение </w:t>
      </w:r>
      <w:proofErr w:type="spellStart"/>
      <w:r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образования   /   Т.В. </w:t>
      </w:r>
      <w:proofErr w:type="spellStart"/>
      <w:r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Загвоздкина</w:t>
      </w:r>
      <w:proofErr w:type="spellEnd"/>
      <w:r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Зорныверасень</w:t>
      </w:r>
      <w:proofErr w:type="spellEnd"/>
      <w:r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160с.</w:t>
      </w:r>
    </w:p>
    <w:p w:rsidR="0078166A" w:rsidRPr="00BD7A7D" w:rsidRDefault="003E6773" w:rsidP="00BD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166A" w:rsidRPr="00BD7A7D">
        <w:rPr>
          <w:rFonts w:ascii="Times New Roman" w:hAnsi="Times New Roman" w:cs="Times New Roman"/>
          <w:sz w:val="28"/>
          <w:szCs w:val="28"/>
        </w:rPr>
        <w:t>. Игра в жизни дошкольника</w:t>
      </w:r>
      <w:proofErr w:type="gramStart"/>
      <w:r w:rsidR="0078166A" w:rsidRPr="00BD7A7D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78166A" w:rsidRPr="00BD7A7D">
        <w:rPr>
          <w:rFonts w:ascii="Times New Roman" w:hAnsi="Times New Roman" w:cs="Times New Roman"/>
          <w:sz w:val="28"/>
          <w:szCs w:val="28"/>
        </w:rPr>
        <w:t xml:space="preserve">  пособие для педагогов учреждений </w:t>
      </w:r>
      <w:proofErr w:type="spellStart"/>
      <w:r w:rsidR="0078166A" w:rsidRPr="00BD7A7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78166A" w:rsidRPr="00BD7A7D">
        <w:rPr>
          <w:rFonts w:ascii="Times New Roman" w:hAnsi="Times New Roman" w:cs="Times New Roman"/>
          <w:sz w:val="28"/>
          <w:szCs w:val="28"/>
        </w:rPr>
        <w:t xml:space="preserve">.   образования  /  Е.А. Панько [и др.];  под ред. Я.Л. </w:t>
      </w:r>
      <w:proofErr w:type="spellStart"/>
      <w:r w:rsidR="0078166A" w:rsidRPr="00BD7A7D">
        <w:rPr>
          <w:rFonts w:ascii="Times New Roman" w:hAnsi="Times New Roman" w:cs="Times New Roman"/>
          <w:sz w:val="28"/>
          <w:szCs w:val="28"/>
        </w:rPr>
        <w:t>Коломинского</w:t>
      </w:r>
      <w:proofErr w:type="spellEnd"/>
      <w:r w:rsidR="0078166A" w:rsidRPr="00BD7A7D">
        <w:rPr>
          <w:rFonts w:ascii="Times New Roman" w:hAnsi="Times New Roman" w:cs="Times New Roman"/>
          <w:sz w:val="28"/>
          <w:szCs w:val="28"/>
        </w:rPr>
        <w:t>,   Е.А. Панько. – Минск</w:t>
      </w:r>
      <w:proofErr w:type="gramStart"/>
      <w:r w:rsidR="0078166A" w:rsidRPr="00BD7A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8166A" w:rsidRPr="00BD7A7D">
        <w:rPr>
          <w:rFonts w:ascii="Times New Roman" w:hAnsi="Times New Roman" w:cs="Times New Roman"/>
          <w:sz w:val="28"/>
          <w:szCs w:val="28"/>
        </w:rPr>
        <w:t xml:space="preserve"> Национальный институт образования, 2012. – 184 с.</w:t>
      </w:r>
    </w:p>
    <w:p w:rsidR="0078166A" w:rsidRPr="00BD7A7D" w:rsidRDefault="003E6773" w:rsidP="00BD7A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166A"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Читаем детям: хрестоматия: пособие для педагогов учреждений дошкольного образования. В 3 т. Т.2. От 3 до 5 лет / сост. А.И. Саченко, Л.А. </w:t>
      </w:r>
      <w:proofErr w:type="spellStart"/>
      <w:r w:rsidR="0078166A"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  <w:r w:rsidR="0078166A"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="0078166A"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Экоперспектива</w:t>
      </w:r>
      <w:proofErr w:type="spellEnd"/>
      <w:r w:rsidR="0078166A" w:rsidRPr="00BD7A7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415с.</w:t>
      </w:r>
    </w:p>
    <w:p w:rsidR="003D159F" w:rsidRPr="00BD7A7D" w:rsidRDefault="003D159F" w:rsidP="00BD7A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21BD" w:rsidRPr="00BD7A7D" w:rsidRDefault="006321BD" w:rsidP="00BD7A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21BD" w:rsidRPr="00BD7A7D" w:rsidRDefault="006321BD" w:rsidP="00BD7A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09D" w:rsidRPr="00BD7A7D" w:rsidRDefault="008E409D" w:rsidP="00BD7A7D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C01B1" w:rsidRPr="00BD7A7D" w:rsidRDefault="000C01B1" w:rsidP="00BD7A7D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10F7" w:rsidRPr="00BD7A7D" w:rsidRDefault="000010F7" w:rsidP="00BD7A7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1B1" w:rsidRPr="00BD7A7D" w:rsidRDefault="000C01B1" w:rsidP="00BD7A7D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C01B1" w:rsidRPr="00BD7A7D" w:rsidRDefault="000C01B1" w:rsidP="00BD7A7D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C01B1" w:rsidRPr="00BD7A7D" w:rsidRDefault="000C01B1" w:rsidP="00BD7A7D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C01B1" w:rsidRPr="00BD7A7D" w:rsidRDefault="000C01B1" w:rsidP="00BD7A7D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C01B1" w:rsidRPr="00BD7A7D" w:rsidRDefault="000C01B1" w:rsidP="00BD7A7D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65A86" w:rsidRPr="00BD7A7D" w:rsidRDefault="00F65A86" w:rsidP="00BD7A7D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sectPr w:rsidR="00F65A86" w:rsidRPr="00BD7A7D" w:rsidSect="004F5F61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6059" w:rsidRPr="00BD7A7D" w:rsidRDefault="001F6059" w:rsidP="00BD7A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A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5A86" w:rsidRPr="00BD7A7D" w:rsidRDefault="00F65A86" w:rsidP="00BD7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A7D">
        <w:rPr>
          <w:rFonts w:ascii="Times New Roman" w:hAnsi="Times New Roman" w:cs="Times New Roman"/>
          <w:sz w:val="28"/>
          <w:szCs w:val="28"/>
        </w:rPr>
        <w:t xml:space="preserve">Перспективное планирование работы </w:t>
      </w:r>
    </w:p>
    <w:p w:rsidR="00F65A86" w:rsidRPr="00BD7A7D" w:rsidRDefault="00F65A86" w:rsidP="00BD7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A7D">
        <w:rPr>
          <w:rFonts w:ascii="Times New Roman" w:hAnsi="Times New Roman" w:cs="Times New Roman"/>
          <w:sz w:val="28"/>
          <w:szCs w:val="28"/>
        </w:rPr>
        <w:t>по формированию представлений и умений  основ безопасности жизнедеятельности  у детей старшего возраста</w:t>
      </w:r>
    </w:p>
    <w:p w:rsidR="00F65A86" w:rsidRPr="00BD7A7D" w:rsidRDefault="00F65A86" w:rsidP="00BD7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386"/>
        <w:gridCol w:w="7796"/>
      </w:tblGrid>
      <w:tr w:rsidR="00F65A86" w:rsidRPr="00E744AC" w:rsidTr="005C7047">
        <w:trPr>
          <w:trHeight w:val="664"/>
        </w:trPr>
        <w:tc>
          <w:tcPr>
            <w:tcW w:w="1276" w:type="dxa"/>
          </w:tcPr>
          <w:p w:rsidR="00F65A86" w:rsidRPr="00E744AC" w:rsidRDefault="00F65A86" w:rsidP="00E74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86" w:type="dxa"/>
          </w:tcPr>
          <w:p w:rsidR="00F65A86" w:rsidRPr="00E744AC" w:rsidRDefault="00F65A86" w:rsidP="00E7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Тема, цель</w:t>
            </w:r>
          </w:p>
        </w:tc>
        <w:tc>
          <w:tcPr>
            <w:tcW w:w="7796" w:type="dxa"/>
          </w:tcPr>
          <w:p w:rsidR="00F65A86" w:rsidRPr="00E744AC" w:rsidRDefault="00F65A86" w:rsidP="00E7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</w:tr>
      <w:tr w:rsidR="005C7047" w:rsidRPr="00E744AC" w:rsidTr="005C7047">
        <w:trPr>
          <w:trHeight w:val="664"/>
        </w:trPr>
        <w:tc>
          <w:tcPr>
            <w:tcW w:w="1276" w:type="dxa"/>
          </w:tcPr>
          <w:p w:rsidR="005C7047" w:rsidRPr="00E744AC" w:rsidRDefault="005C7047" w:rsidP="00E7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«Безопасная улица»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Цель: продолжать расширять представления детей о городе, о правилах передвижения по улицам, о соблюдении правил дорожного движения, дорожных знаках; закреплять представления о правилах поведения в общественном и личном транспорте.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Чтение: М.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Машакова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переходить улицу»,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О.Емельянова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С.Волков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«Торопыжка на улице».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«Светофор», «Дорожные знаки», «Перекресток», «Автобус знатоков», «Шоферы и пешеходы».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Ситуация «Светофор сломался».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«Улица».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Викторина «Дорожная азбука».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Подвижные игры: «Све</w:t>
            </w:r>
            <w:r w:rsidR="007E0FEC" w:rsidRPr="00E744AC">
              <w:rPr>
                <w:rFonts w:ascii="Times New Roman" w:hAnsi="Times New Roman" w:cs="Times New Roman"/>
                <w:sz w:val="24"/>
                <w:szCs w:val="24"/>
              </w:rPr>
              <w:t>тофор», «Пешеходы и транспорт».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конструктором: «Улица», «На чём ездят люди»</w:t>
            </w:r>
          </w:p>
        </w:tc>
      </w:tr>
      <w:tr w:rsidR="005C7047" w:rsidRPr="00E744AC" w:rsidTr="005C7047">
        <w:trPr>
          <w:trHeight w:val="664"/>
        </w:trPr>
        <w:tc>
          <w:tcPr>
            <w:tcW w:w="1276" w:type="dxa"/>
          </w:tcPr>
          <w:p w:rsidR="005C7047" w:rsidRPr="00E744AC" w:rsidRDefault="005C7047" w:rsidP="00E7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«Источники опасности»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Цель: углублять   представления у  воспитанников о причинах возникновения пожара, о правилах безопасного  пользования электробытовыми приборами и предметами, которые могут вызвать опасность, знать опасные места и уметь избежать опасности.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Чтение: Е.П. «Торопливый ножик»,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«Заплатка»,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А.Усачёв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«Соня и самовар» и др.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Вечер загадок и решений кроссвордов.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Театрализация «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Непослушн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ая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спичк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proofErr w:type="gram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«Нарисуй отгадку»,  «Что где лежит», «Источники опасности», «Доскажи словечко», «Один дома», «Холодное - горячее», «Вкусное - опасное».</w:t>
            </w:r>
            <w:proofErr w:type="gramEnd"/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«Что делать, ели порезал палец».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Экскурсия в прачечную, на кухню</w:t>
            </w:r>
          </w:p>
        </w:tc>
      </w:tr>
      <w:tr w:rsidR="005C7047" w:rsidRPr="00E744AC" w:rsidTr="005C7047">
        <w:trPr>
          <w:trHeight w:val="664"/>
        </w:trPr>
        <w:tc>
          <w:tcPr>
            <w:tcW w:w="1276" w:type="dxa"/>
          </w:tcPr>
          <w:p w:rsidR="005C7047" w:rsidRPr="00E744AC" w:rsidRDefault="005C7047" w:rsidP="00E74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8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«Не спеши на красный свет!»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 необходимости соблюдения каждым человеком правил безопасности;  продолжать знакомить детей с правилами дорожного движения, с дорожными знаками, работой светофора, с правилами для пешеходов</w:t>
            </w:r>
          </w:p>
        </w:tc>
        <w:tc>
          <w:tcPr>
            <w:tcW w:w="779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И.Лешкевич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М.Манахова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переходить дорогу»,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О.Емельянова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 и др.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кроссвордов,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загадок</w:t>
            </w:r>
            <w:proofErr w:type="gram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к перекрёстку.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«Закончи предложение», «Дорисуй, чего не хватает», «Подумай - отгадай», «Перекрёсток».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- пешеходы».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Подвижные игры: «Светофор», «Перекрёсток».</w:t>
            </w:r>
          </w:p>
        </w:tc>
      </w:tr>
      <w:tr w:rsidR="005C7047" w:rsidRPr="00E744AC" w:rsidTr="005C7047">
        <w:trPr>
          <w:trHeight w:val="1266"/>
        </w:trPr>
        <w:tc>
          <w:tcPr>
            <w:tcW w:w="1276" w:type="dxa"/>
          </w:tcPr>
          <w:p w:rsidR="005C7047" w:rsidRPr="00E744AC" w:rsidRDefault="005C7047" w:rsidP="00E74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38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«Осторожно – лёд! Что может случиться?»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Цель: формировать  у детей элементарные представления об особенностях поведения людей во время гололёда, предупреждения несчастных случаев на льду и во время игр зимой (катании на санках, лыжах, коньках)</w:t>
            </w:r>
          </w:p>
        </w:tc>
        <w:tc>
          <w:tcPr>
            <w:tcW w:w="779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И.Суриков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«Зимние развлечения»,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Гололёдица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«Выбери одежду, удобную для игр», «Подбери сравнения», «Полезно – опасно!»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«На тонком льду…»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 </w:t>
            </w:r>
          </w:p>
          <w:p w:rsidR="005C7047" w:rsidRPr="00E744AC" w:rsidRDefault="005C7047" w:rsidP="00E744AC">
            <w:pPr>
              <w:tabs>
                <w:tab w:val="center" w:pos="2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Подвижные игры: «Заморожу»,  «Чей снежок дальше летит»</w:t>
            </w:r>
          </w:p>
        </w:tc>
      </w:tr>
      <w:tr w:rsidR="005C7047" w:rsidRPr="00E744AC" w:rsidTr="005C7047">
        <w:trPr>
          <w:trHeight w:val="664"/>
        </w:trPr>
        <w:tc>
          <w:tcPr>
            <w:tcW w:w="1276" w:type="dxa"/>
          </w:tcPr>
          <w:p w:rsidR="005C7047" w:rsidRPr="00E744AC" w:rsidRDefault="005C7047" w:rsidP="00E74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8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«Осторожно, незнакомец!»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744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совершенствовать</w:t>
            </w: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и умения общения с незнакомыми людьми на улице, когда остаются одни дома,  прививать умения по предупреждению чрезвычайных ситуаций и как действовать в случае возникновения этих ситуаций.</w:t>
            </w:r>
          </w:p>
        </w:tc>
        <w:tc>
          <w:tcPr>
            <w:tcW w:w="779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Чтение сказок: «Приключения Буратино», «Сказка о Мёртвой царевне», «</w:t>
            </w:r>
            <w:r w:rsidRPr="00E744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Снежная королева</w:t>
            </w: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Драматизация сказок: «Три поросёнка», «Волк и семеро козлят», «Красная шапочка».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«Один дома», «Незнакомец».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Игра-тренинг: «Кто там?», «У меня зазвонил телефон», «</w:t>
            </w:r>
            <w:proofErr w:type="gram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нет».</w:t>
            </w:r>
          </w:p>
        </w:tc>
      </w:tr>
      <w:tr w:rsidR="005C7047" w:rsidRPr="00E744AC" w:rsidTr="005C7047">
        <w:trPr>
          <w:trHeight w:val="664"/>
        </w:trPr>
        <w:tc>
          <w:tcPr>
            <w:tcW w:w="1276" w:type="dxa"/>
          </w:tcPr>
          <w:p w:rsidR="005C7047" w:rsidRPr="00E744AC" w:rsidRDefault="005C7047" w:rsidP="00E74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Службы «101», «102», «103»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Цель: закреплять правила поведения в экстремальных ситуациях (набирать номер службы, вести диалог с диспетчером по телефону, чётко называть свой адрес), умение быстро реагировать на ситуацию, не теряться.</w:t>
            </w:r>
          </w:p>
        </w:tc>
        <w:tc>
          <w:tcPr>
            <w:tcW w:w="779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proofErr w:type="gram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«Айболит», «Телефон»,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«Дядя Стёпа - милиционер»,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«101».</w:t>
            </w:r>
            <w:proofErr w:type="gramEnd"/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Игра-тренинг «Мой друг телефон» (как вызвать скорую помощь, милиционера), «Вызови пожарную команду».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Игра-эстафета «Чья команда быстрее соберет чемодан к выезду», «Потуши дом».</w:t>
            </w:r>
          </w:p>
        </w:tc>
      </w:tr>
      <w:tr w:rsidR="005C7047" w:rsidRPr="00E744AC" w:rsidTr="005C7047">
        <w:trPr>
          <w:trHeight w:val="703"/>
        </w:trPr>
        <w:tc>
          <w:tcPr>
            <w:tcW w:w="1276" w:type="dxa"/>
          </w:tcPr>
          <w:p w:rsidR="005C7047" w:rsidRPr="00E744AC" w:rsidRDefault="005C7047" w:rsidP="00E74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«Огонь-друг, огонь-враг»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представления детей о роли огня в жизни человека, как положительной, так и отрицательной; о правилах пожарной безопасности, профессии пожарного, развивать память, сообразительность, находчивость, воспитывать уважение к труду </w:t>
            </w:r>
            <w:r w:rsidRPr="00E744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спасателя.</w:t>
            </w:r>
          </w:p>
        </w:tc>
        <w:tc>
          <w:tcPr>
            <w:tcW w:w="779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«Пожар», «Рассказ о неизвестном герое»,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Е.Хоринская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«Спичка-невеличка»,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Т.Загвоздкина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«О зверюшках и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пожарах»</w:t>
            </w:r>
            <w:proofErr w:type="gram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ситуаций «Кто виноват: огонь или мы?», «Как предупредить беду?».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сказки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«Доскажи словечко», «Собери картинку», «Занимательная шкатулка», «Потуши пожар».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«Экскурсия в пожарную часть».</w:t>
            </w:r>
          </w:p>
        </w:tc>
      </w:tr>
      <w:tr w:rsidR="005C7047" w:rsidRPr="00E744AC" w:rsidTr="005C7047">
        <w:trPr>
          <w:trHeight w:val="703"/>
        </w:trPr>
        <w:tc>
          <w:tcPr>
            <w:tcW w:w="1276" w:type="dxa"/>
          </w:tcPr>
          <w:p w:rsidR="005C7047" w:rsidRPr="00E744AC" w:rsidRDefault="005C7047" w:rsidP="00E74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«Животные полезные и опасные»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Цель: закреплять правила поведения с животными, прививать любовь к животным, развивать умение объяснять опасные и безопасные ситуации</w:t>
            </w:r>
            <w:r w:rsidRPr="00E744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779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proofErr w:type="gram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Г.Новицкая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«Дворняжка»,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А.Дмитриева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«Бездомная кошка», В. Бианки «Еж-спаситель»,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</w:t>
            </w:r>
            <w:proofErr w:type="gramEnd"/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«Назови ласково», «Что нельзя делать», «</w:t>
            </w:r>
            <w:proofErr w:type="gram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чем опасен»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игры: «Кот и мыши», «Лохматый пёс».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«Ты встретил бездомную кошку или собаку».</w:t>
            </w:r>
          </w:p>
        </w:tc>
      </w:tr>
      <w:tr w:rsidR="005C7047" w:rsidRPr="00E744AC" w:rsidTr="005C7047">
        <w:trPr>
          <w:trHeight w:val="703"/>
        </w:trPr>
        <w:tc>
          <w:tcPr>
            <w:tcW w:w="1276" w:type="dxa"/>
          </w:tcPr>
          <w:p w:rsidR="005C7047" w:rsidRPr="00E744AC" w:rsidRDefault="005C7047" w:rsidP="00E74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38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«Как не потеряться»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представления о том, как нужно выходить из экстремальной ситуации, и к кому необходимо обращаться за помощью, если потерялся.</w:t>
            </w:r>
          </w:p>
        </w:tc>
        <w:tc>
          <w:tcPr>
            <w:tcW w:w="779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З.Александрова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«Таня пропала»,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«Что я видел». Ш. Перро «Мальчик- с – пальчик».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«Радио», «Мой дом», «Закончи рассказ».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«Маша и медведь».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Игра-тренинг «Как следует себя вести, если заблудился на рынке», «Как обращаться за помощью к прохожим»</w:t>
            </w:r>
          </w:p>
        </w:tc>
      </w:tr>
      <w:tr w:rsidR="005C7047" w:rsidRPr="00E744AC" w:rsidTr="005C7047">
        <w:trPr>
          <w:trHeight w:val="703"/>
        </w:trPr>
        <w:tc>
          <w:tcPr>
            <w:tcW w:w="1276" w:type="dxa"/>
          </w:tcPr>
          <w:p w:rsidR="005C7047" w:rsidRPr="00E744AC" w:rsidRDefault="005C7047" w:rsidP="00E74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«Осторожно, ядовитые растения, грибы и ягоды!»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умения определять ядовитые растения, грибы и ягоды; систематизировать представления детей о том, что ядами этих растений, грибов можно отравиться; воспитывать потребность в заботе о растениях и о своем здоровье.</w:t>
            </w:r>
          </w:p>
        </w:tc>
        <w:tc>
          <w:tcPr>
            <w:tcW w:w="7796" w:type="dxa"/>
          </w:tcPr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 о грибах, ягодах, растениях.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С.Жуков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«Сыроежки»,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П.Потёмкин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«Мухоморы», </w:t>
            </w:r>
            <w:proofErr w:type="spell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Т.Николаев</w:t>
            </w:r>
            <w:proofErr w:type="spell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 xml:space="preserve"> «Замечательный зонтик».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«Угадай по описанию», «</w:t>
            </w:r>
            <w:proofErr w:type="gramStart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gramEnd"/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», «Полезно-вредно», «Съедобный грибок положи в кузовок», «Волшебный цветок».</w:t>
            </w:r>
          </w:p>
          <w:p w:rsidR="005C7047" w:rsidRPr="00E744AC" w:rsidRDefault="005C7047" w:rsidP="00E74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«Зелёная больница».</w:t>
            </w:r>
          </w:p>
        </w:tc>
      </w:tr>
    </w:tbl>
    <w:p w:rsidR="00F65A86" w:rsidRPr="00BD7A7D" w:rsidRDefault="00F65A86" w:rsidP="00E74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65A86" w:rsidRPr="00BD7A7D" w:rsidSect="00F65A8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D39A0" w:rsidRPr="00BD7A7D" w:rsidRDefault="000D39A0" w:rsidP="00E74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39A0" w:rsidRPr="00BD7A7D" w:rsidSect="004F5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03" w:rsidRDefault="00353D03" w:rsidP="003948F3">
      <w:pPr>
        <w:spacing w:after="0" w:line="240" w:lineRule="auto"/>
      </w:pPr>
      <w:r>
        <w:separator/>
      </w:r>
    </w:p>
  </w:endnote>
  <w:endnote w:type="continuationSeparator" w:id="0">
    <w:p w:rsidR="00353D03" w:rsidRDefault="00353D03" w:rsidP="0039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300023"/>
      <w:docPartObj>
        <w:docPartGallery w:val="Page Numbers (Bottom of Page)"/>
        <w:docPartUnique/>
      </w:docPartObj>
    </w:sdtPr>
    <w:sdtEndPr/>
    <w:sdtContent>
      <w:p w:rsidR="00643570" w:rsidRDefault="00814D35">
        <w:pPr>
          <w:pStyle w:val="af0"/>
          <w:jc w:val="right"/>
        </w:pPr>
        <w:r>
          <w:fldChar w:fldCharType="begin"/>
        </w:r>
        <w:r w:rsidR="00D17EDC">
          <w:instrText xml:space="preserve"> PAGE   \* MERGEFORMAT </w:instrText>
        </w:r>
        <w:r>
          <w:fldChar w:fldCharType="separate"/>
        </w:r>
        <w:r w:rsidR="003E67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3570" w:rsidRDefault="0064357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03" w:rsidRDefault="00353D03" w:rsidP="003948F3">
      <w:pPr>
        <w:spacing w:after="0" w:line="240" w:lineRule="auto"/>
      </w:pPr>
      <w:r>
        <w:separator/>
      </w:r>
    </w:p>
  </w:footnote>
  <w:footnote w:type="continuationSeparator" w:id="0">
    <w:p w:rsidR="00353D03" w:rsidRDefault="00353D03" w:rsidP="0039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0F7"/>
    <w:rsid w:val="000007DA"/>
    <w:rsid w:val="000010F7"/>
    <w:rsid w:val="00045170"/>
    <w:rsid w:val="00061BB0"/>
    <w:rsid w:val="00066E36"/>
    <w:rsid w:val="00076666"/>
    <w:rsid w:val="00086749"/>
    <w:rsid w:val="00096F6B"/>
    <w:rsid w:val="000A3156"/>
    <w:rsid w:val="000B11CA"/>
    <w:rsid w:val="000B5E56"/>
    <w:rsid w:val="000B746E"/>
    <w:rsid w:val="000C01B1"/>
    <w:rsid w:val="000D39A0"/>
    <w:rsid w:val="000E38FF"/>
    <w:rsid w:val="000E5A63"/>
    <w:rsid w:val="000F3887"/>
    <w:rsid w:val="000F6837"/>
    <w:rsid w:val="000F7159"/>
    <w:rsid w:val="001009A5"/>
    <w:rsid w:val="00121DB1"/>
    <w:rsid w:val="00124B92"/>
    <w:rsid w:val="00142DB1"/>
    <w:rsid w:val="00145509"/>
    <w:rsid w:val="00180399"/>
    <w:rsid w:val="001976B4"/>
    <w:rsid w:val="001A3EA8"/>
    <w:rsid w:val="001B64CF"/>
    <w:rsid w:val="001B6881"/>
    <w:rsid w:val="001B6C40"/>
    <w:rsid w:val="001C4F8F"/>
    <w:rsid w:val="001E760F"/>
    <w:rsid w:val="001F517D"/>
    <w:rsid w:val="001F6059"/>
    <w:rsid w:val="00217A09"/>
    <w:rsid w:val="00232688"/>
    <w:rsid w:val="00243DBC"/>
    <w:rsid w:val="002441DC"/>
    <w:rsid w:val="00254DEC"/>
    <w:rsid w:val="002604D6"/>
    <w:rsid w:val="002640B1"/>
    <w:rsid w:val="00284BB6"/>
    <w:rsid w:val="002852B9"/>
    <w:rsid w:val="002B30CF"/>
    <w:rsid w:val="002C66AA"/>
    <w:rsid w:val="002E7F06"/>
    <w:rsid w:val="002F6BCA"/>
    <w:rsid w:val="00310C6F"/>
    <w:rsid w:val="00315A14"/>
    <w:rsid w:val="00317A89"/>
    <w:rsid w:val="00327E64"/>
    <w:rsid w:val="003349CA"/>
    <w:rsid w:val="00337FC2"/>
    <w:rsid w:val="00343530"/>
    <w:rsid w:val="00353D03"/>
    <w:rsid w:val="00355E4B"/>
    <w:rsid w:val="00361EE8"/>
    <w:rsid w:val="00366E5A"/>
    <w:rsid w:val="00370B16"/>
    <w:rsid w:val="003736C8"/>
    <w:rsid w:val="00384DA3"/>
    <w:rsid w:val="00393F3C"/>
    <w:rsid w:val="00394004"/>
    <w:rsid w:val="003948F3"/>
    <w:rsid w:val="003B7AF6"/>
    <w:rsid w:val="003C27C0"/>
    <w:rsid w:val="003C4EF6"/>
    <w:rsid w:val="003C54FC"/>
    <w:rsid w:val="003C5BAB"/>
    <w:rsid w:val="003D159F"/>
    <w:rsid w:val="003D2D90"/>
    <w:rsid w:val="003E0AD7"/>
    <w:rsid w:val="003E0CFB"/>
    <w:rsid w:val="003E115B"/>
    <w:rsid w:val="003E6773"/>
    <w:rsid w:val="003E6E2F"/>
    <w:rsid w:val="003F5244"/>
    <w:rsid w:val="00406001"/>
    <w:rsid w:val="0041184F"/>
    <w:rsid w:val="0041209F"/>
    <w:rsid w:val="00457541"/>
    <w:rsid w:val="004623C4"/>
    <w:rsid w:val="00470657"/>
    <w:rsid w:val="00487D6F"/>
    <w:rsid w:val="004B14F2"/>
    <w:rsid w:val="004B3C93"/>
    <w:rsid w:val="004D34EF"/>
    <w:rsid w:val="004E1481"/>
    <w:rsid w:val="004E6787"/>
    <w:rsid w:val="004F0240"/>
    <w:rsid w:val="004F1571"/>
    <w:rsid w:val="004F221B"/>
    <w:rsid w:val="004F5F61"/>
    <w:rsid w:val="00503B97"/>
    <w:rsid w:val="005170F2"/>
    <w:rsid w:val="0052619B"/>
    <w:rsid w:val="00530AEA"/>
    <w:rsid w:val="005315FE"/>
    <w:rsid w:val="0056006E"/>
    <w:rsid w:val="00580E50"/>
    <w:rsid w:val="00582013"/>
    <w:rsid w:val="005852C3"/>
    <w:rsid w:val="00586F6A"/>
    <w:rsid w:val="005B5E5B"/>
    <w:rsid w:val="005B6E39"/>
    <w:rsid w:val="005C5A5B"/>
    <w:rsid w:val="005C6620"/>
    <w:rsid w:val="005C7047"/>
    <w:rsid w:val="005C7217"/>
    <w:rsid w:val="005D0C1F"/>
    <w:rsid w:val="005D437E"/>
    <w:rsid w:val="00626A42"/>
    <w:rsid w:val="006321BD"/>
    <w:rsid w:val="0064053E"/>
    <w:rsid w:val="00643570"/>
    <w:rsid w:val="00662408"/>
    <w:rsid w:val="00670FF7"/>
    <w:rsid w:val="00674726"/>
    <w:rsid w:val="006767FF"/>
    <w:rsid w:val="00690FD0"/>
    <w:rsid w:val="006964A3"/>
    <w:rsid w:val="006B24FE"/>
    <w:rsid w:val="006B2C7F"/>
    <w:rsid w:val="006C1467"/>
    <w:rsid w:val="006C4632"/>
    <w:rsid w:val="006D50BC"/>
    <w:rsid w:val="006D6DE2"/>
    <w:rsid w:val="006E5866"/>
    <w:rsid w:val="00701B16"/>
    <w:rsid w:val="00710AF7"/>
    <w:rsid w:val="00710D68"/>
    <w:rsid w:val="0074034F"/>
    <w:rsid w:val="007460DB"/>
    <w:rsid w:val="00752C92"/>
    <w:rsid w:val="0078166A"/>
    <w:rsid w:val="00783FEA"/>
    <w:rsid w:val="007A10C3"/>
    <w:rsid w:val="007C28A5"/>
    <w:rsid w:val="007E0FEC"/>
    <w:rsid w:val="007E3899"/>
    <w:rsid w:val="007F3A87"/>
    <w:rsid w:val="00811A7D"/>
    <w:rsid w:val="00811FF2"/>
    <w:rsid w:val="00814D35"/>
    <w:rsid w:val="00822C76"/>
    <w:rsid w:val="0084342C"/>
    <w:rsid w:val="00844248"/>
    <w:rsid w:val="00846BD0"/>
    <w:rsid w:val="0086362D"/>
    <w:rsid w:val="00871C76"/>
    <w:rsid w:val="00872563"/>
    <w:rsid w:val="0087380E"/>
    <w:rsid w:val="008869F1"/>
    <w:rsid w:val="00897632"/>
    <w:rsid w:val="008C21F2"/>
    <w:rsid w:val="008C488C"/>
    <w:rsid w:val="008C787E"/>
    <w:rsid w:val="008D6AF7"/>
    <w:rsid w:val="008E0C08"/>
    <w:rsid w:val="008E409D"/>
    <w:rsid w:val="00905FE4"/>
    <w:rsid w:val="009600D1"/>
    <w:rsid w:val="00976C7D"/>
    <w:rsid w:val="00985EA3"/>
    <w:rsid w:val="0099018D"/>
    <w:rsid w:val="009963E7"/>
    <w:rsid w:val="009B55E8"/>
    <w:rsid w:val="009C2742"/>
    <w:rsid w:val="009C2E44"/>
    <w:rsid w:val="009D61EE"/>
    <w:rsid w:val="00A00269"/>
    <w:rsid w:val="00A20E20"/>
    <w:rsid w:val="00A31706"/>
    <w:rsid w:val="00A37F82"/>
    <w:rsid w:val="00A40B49"/>
    <w:rsid w:val="00A43F35"/>
    <w:rsid w:val="00A53CCA"/>
    <w:rsid w:val="00A57B86"/>
    <w:rsid w:val="00A65A76"/>
    <w:rsid w:val="00A67540"/>
    <w:rsid w:val="00A67EC5"/>
    <w:rsid w:val="00A755CD"/>
    <w:rsid w:val="00AA173E"/>
    <w:rsid w:val="00AA5357"/>
    <w:rsid w:val="00AB66CF"/>
    <w:rsid w:val="00AD09DE"/>
    <w:rsid w:val="00AD19BA"/>
    <w:rsid w:val="00AD1F5D"/>
    <w:rsid w:val="00AD2A70"/>
    <w:rsid w:val="00AE7098"/>
    <w:rsid w:val="00B06B48"/>
    <w:rsid w:val="00B156C6"/>
    <w:rsid w:val="00B21D62"/>
    <w:rsid w:val="00B234A8"/>
    <w:rsid w:val="00B273EA"/>
    <w:rsid w:val="00B42ABA"/>
    <w:rsid w:val="00B66826"/>
    <w:rsid w:val="00B679F8"/>
    <w:rsid w:val="00B9195E"/>
    <w:rsid w:val="00BB054E"/>
    <w:rsid w:val="00BD7A7D"/>
    <w:rsid w:val="00BF60FB"/>
    <w:rsid w:val="00C01841"/>
    <w:rsid w:val="00C03C04"/>
    <w:rsid w:val="00C25BAB"/>
    <w:rsid w:val="00C35550"/>
    <w:rsid w:val="00C363C9"/>
    <w:rsid w:val="00C52515"/>
    <w:rsid w:val="00C52DDD"/>
    <w:rsid w:val="00C55E6C"/>
    <w:rsid w:val="00C70AF2"/>
    <w:rsid w:val="00C75868"/>
    <w:rsid w:val="00C84ED8"/>
    <w:rsid w:val="00C90767"/>
    <w:rsid w:val="00CB4BEF"/>
    <w:rsid w:val="00CC1D9D"/>
    <w:rsid w:val="00CC248A"/>
    <w:rsid w:val="00CC538C"/>
    <w:rsid w:val="00CE32EB"/>
    <w:rsid w:val="00CF5E39"/>
    <w:rsid w:val="00D0789F"/>
    <w:rsid w:val="00D17EDC"/>
    <w:rsid w:val="00D33C29"/>
    <w:rsid w:val="00D37EEB"/>
    <w:rsid w:val="00D51988"/>
    <w:rsid w:val="00D5783A"/>
    <w:rsid w:val="00D57DBA"/>
    <w:rsid w:val="00D923F0"/>
    <w:rsid w:val="00DA2C72"/>
    <w:rsid w:val="00DA7487"/>
    <w:rsid w:val="00DB1649"/>
    <w:rsid w:val="00DD46E2"/>
    <w:rsid w:val="00DE14BA"/>
    <w:rsid w:val="00DF1F6D"/>
    <w:rsid w:val="00DF3CF1"/>
    <w:rsid w:val="00E0301C"/>
    <w:rsid w:val="00E13A07"/>
    <w:rsid w:val="00E24E18"/>
    <w:rsid w:val="00E36CF6"/>
    <w:rsid w:val="00E40488"/>
    <w:rsid w:val="00E46551"/>
    <w:rsid w:val="00E46C46"/>
    <w:rsid w:val="00E5741F"/>
    <w:rsid w:val="00E60618"/>
    <w:rsid w:val="00E7053B"/>
    <w:rsid w:val="00E71B8D"/>
    <w:rsid w:val="00E744AC"/>
    <w:rsid w:val="00E92C12"/>
    <w:rsid w:val="00E946D7"/>
    <w:rsid w:val="00E965EB"/>
    <w:rsid w:val="00E96DF7"/>
    <w:rsid w:val="00EB08BA"/>
    <w:rsid w:val="00EB0CD7"/>
    <w:rsid w:val="00EB1740"/>
    <w:rsid w:val="00EB5411"/>
    <w:rsid w:val="00EB6DC6"/>
    <w:rsid w:val="00EC1D27"/>
    <w:rsid w:val="00EC1EF7"/>
    <w:rsid w:val="00EC290A"/>
    <w:rsid w:val="00ED174D"/>
    <w:rsid w:val="00ED595F"/>
    <w:rsid w:val="00EF4B76"/>
    <w:rsid w:val="00F008FF"/>
    <w:rsid w:val="00F02C80"/>
    <w:rsid w:val="00F15C1B"/>
    <w:rsid w:val="00F17BCF"/>
    <w:rsid w:val="00F60E30"/>
    <w:rsid w:val="00F612D3"/>
    <w:rsid w:val="00F6518D"/>
    <w:rsid w:val="00F65A86"/>
    <w:rsid w:val="00F720E2"/>
    <w:rsid w:val="00F81CDE"/>
    <w:rsid w:val="00F826DA"/>
    <w:rsid w:val="00F840A4"/>
    <w:rsid w:val="00FA4758"/>
    <w:rsid w:val="00FA4C5B"/>
    <w:rsid w:val="00FB088C"/>
    <w:rsid w:val="00FB59C0"/>
    <w:rsid w:val="00FB725F"/>
    <w:rsid w:val="00FC7BBB"/>
    <w:rsid w:val="00FD2062"/>
    <w:rsid w:val="00FE2F2E"/>
    <w:rsid w:val="00FE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F7"/>
    <w:pPr>
      <w:suppressAutoHyphens/>
      <w:spacing w:after="200" w:line="276" w:lineRule="auto"/>
    </w:pPr>
    <w:rPr>
      <w:rFonts w:cs="font180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5E6C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55E6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0010F7"/>
  </w:style>
  <w:style w:type="character" w:customStyle="1" w:styleId="c2">
    <w:name w:val="c2"/>
    <w:basedOn w:val="a0"/>
    <w:rsid w:val="000010F7"/>
  </w:style>
  <w:style w:type="character" w:customStyle="1" w:styleId="c0">
    <w:name w:val="c0"/>
    <w:basedOn w:val="a0"/>
    <w:rsid w:val="000010F7"/>
  </w:style>
  <w:style w:type="paragraph" w:customStyle="1" w:styleId="1">
    <w:name w:val="Абзац списка1"/>
    <w:basedOn w:val="a"/>
    <w:rsid w:val="000010F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customStyle="1" w:styleId="c23c24c7">
    <w:name w:val="c23 c24 c7"/>
    <w:basedOn w:val="a"/>
    <w:rsid w:val="000010F7"/>
    <w:pPr>
      <w:spacing w:before="90" w:after="90"/>
    </w:pPr>
  </w:style>
  <w:style w:type="paragraph" w:styleId="a5">
    <w:name w:val="Normal (Web)"/>
    <w:basedOn w:val="a"/>
    <w:uiPriority w:val="99"/>
    <w:unhideWhenUsed/>
    <w:rsid w:val="000010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6">
    <w:name w:val="Strong"/>
    <w:basedOn w:val="a0"/>
    <w:qFormat/>
    <w:rsid w:val="000010F7"/>
    <w:rPr>
      <w:b/>
      <w:bCs/>
    </w:rPr>
  </w:style>
  <w:style w:type="character" w:styleId="a7">
    <w:name w:val="Emphasis"/>
    <w:basedOn w:val="a0"/>
    <w:qFormat/>
    <w:rsid w:val="000010F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0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0F7"/>
    <w:rPr>
      <w:rFonts w:ascii="Tahoma" w:hAnsi="Tahoma" w:cs="Tahoma"/>
      <w:kern w:val="1"/>
      <w:sz w:val="16"/>
      <w:szCs w:val="16"/>
      <w:lang w:eastAsia="en-US"/>
    </w:rPr>
  </w:style>
  <w:style w:type="character" w:styleId="aa">
    <w:name w:val="Hyperlink"/>
    <w:rsid w:val="00905FE4"/>
    <w:rPr>
      <w:rFonts w:cs="Times New Roman"/>
      <w:color w:val="0000FF"/>
      <w:u w:val="single"/>
    </w:rPr>
  </w:style>
  <w:style w:type="paragraph" w:customStyle="1" w:styleId="ab">
    <w:name w:val="Текст в заданном формате"/>
    <w:basedOn w:val="a"/>
    <w:rsid w:val="00905FE4"/>
    <w:pPr>
      <w:widowControl w:val="0"/>
      <w:spacing w:after="0" w:line="240" w:lineRule="auto"/>
    </w:pPr>
    <w:rPr>
      <w:rFonts w:ascii="Courier New" w:eastAsia="NSimSun" w:hAnsi="Courier New" w:cs="Courier New"/>
      <w:kern w:val="0"/>
      <w:sz w:val="20"/>
      <w:szCs w:val="20"/>
      <w:lang w:eastAsia="hi-IN" w:bidi="hi-IN"/>
    </w:rPr>
  </w:style>
  <w:style w:type="paragraph" w:styleId="ac">
    <w:name w:val="Body Text"/>
    <w:basedOn w:val="a"/>
    <w:link w:val="ad"/>
    <w:rsid w:val="003C54FC"/>
    <w:pPr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Times New Roman"/>
      <w:color w:val="000000"/>
      <w:kern w:val="0"/>
      <w:sz w:val="21"/>
      <w:szCs w:val="21"/>
    </w:rPr>
  </w:style>
  <w:style w:type="character" w:customStyle="1" w:styleId="ad">
    <w:name w:val="Основной текст Знак"/>
    <w:basedOn w:val="a0"/>
    <w:link w:val="ac"/>
    <w:rsid w:val="003C54FC"/>
    <w:rPr>
      <w:rFonts w:ascii="SchoolBookC" w:eastAsia="Times New Roman" w:hAnsi="SchoolBookC"/>
      <w:color w:val="000000"/>
      <w:sz w:val="21"/>
      <w:szCs w:val="21"/>
    </w:rPr>
  </w:style>
  <w:style w:type="paragraph" w:styleId="ae">
    <w:name w:val="header"/>
    <w:basedOn w:val="a"/>
    <w:link w:val="af"/>
    <w:uiPriority w:val="99"/>
    <w:semiHidden/>
    <w:unhideWhenUsed/>
    <w:rsid w:val="0039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48F3"/>
    <w:rPr>
      <w:rFonts w:cs="font180"/>
      <w:kern w:val="1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9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48F3"/>
    <w:rPr>
      <w:rFonts w:cs="font180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AE9F2-7D73-468C-A250-18F2CB29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58</cp:revision>
  <cp:lastPrinted>2017-02-23T13:13:00Z</cp:lastPrinted>
  <dcterms:created xsi:type="dcterms:W3CDTF">2017-02-07T09:23:00Z</dcterms:created>
  <dcterms:modified xsi:type="dcterms:W3CDTF">2020-12-17T06:00:00Z</dcterms:modified>
</cp:coreProperties>
</file>