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46" w:rsidRPr="008F1B46" w:rsidRDefault="008F1B46" w:rsidP="00923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8F1B46" w:rsidRPr="008F1B46" w:rsidRDefault="008F1B46" w:rsidP="00923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8F1B46" w:rsidRPr="008F1B46" w:rsidRDefault="008F1B46" w:rsidP="00923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8F1B46" w:rsidRPr="008F1B46" w:rsidRDefault="008F1B46" w:rsidP="00923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8F1B46" w:rsidRPr="008F1B46" w:rsidRDefault="008F1B46" w:rsidP="00923C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8F1B46" w:rsidRPr="008F1B46" w:rsidRDefault="008F1B46" w:rsidP="00923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8F1B46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ВЛИЯНИЕ РАЗНООБРАЗИЯ ПИТАНИЯ НА РОСТ И РАЗВИТИЕ КРОЛИКОВ</w:t>
      </w:r>
    </w:p>
    <w:p w:rsidR="008F1B46" w:rsidRPr="008F1B46" w:rsidRDefault="008F1B46" w:rsidP="00923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vertAlign w:val="subscript"/>
          <w:lang w:val="be-BY" w:eastAsia="ru-RU"/>
        </w:rPr>
      </w:pPr>
    </w:p>
    <w:p w:rsidR="008F1B46" w:rsidRPr="008F1B46" w:rsidRDefault="008F1B46" w:rsidP="00923C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F1B46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 </w:t>
      </w:r>
      <w:r w:rsidRPr="008F1B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8F1B46" w:rsidRPr="008F1B46" w:rsidRDefault="008F1B46" w:rsidP="00923C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F1B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8F1B46" w:rsidRPr="008F1B46" w:rsidRDefault="008F1B46" w:rsidP="00923C04">
      <w:pPr>
        <w:spacing w:after="0" w:line="360" w:lineRule="auto"/>
        <w:jc w:val="both"/>
        <w:outlineLvl w:val="3"/>
        <w:rPr>
          <w:rFonts w:ascii="Times New Roman" w:eastAsia="Calibri" w:hAnsi="Times New Roman" w:cs="Times New Roman"/>
          <w:sz w:val="30"/>
          <w:szCs w:val="30"/>
        </w:rPr>
      </w:pPr>
    </w:p>
    <w:p w:rsidR="008F1B46" w:rsidRPr="008F1B46" w:rsidRDefault="008F1B46" w:rsidP="00923C0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F1B46" w:rsidRPr="008F1B46" w:rsidRDefault="008F1B46" w:rsidP="00923C04">
      <w:pPr>
        <w:spacing w:after="0" w:line="360" w:lineRule="auto"/>
        <w:ind w:left="4956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</w:p>
    <w:p w:rsidR="008F1B46" w:rsidRPr="008F1B46" w:rsidRDefault="008F1B46" w:rsidP="00923C04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F1B46" w:rsidRPr="008F1B46" w:rsidRDefault="008F1B46" w:rsidP="00923C04">
      <w:pPr>
        <w:spacing w:after="0" w:line="360" w:lineRule="auto"/>
        <w:ind w:left="609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F1B46" w:rsidRPr="008F1B46" w:rsidRDefault="008F1B46" w:rsidP="00923C04">
      <w:pPr>
        <w:spacing w:after="0" w:line="360" w:lineRule="auto"/>
        <w:ind w:left="609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F1B46" w:rsidRPr="008F1B46" w:rsidRDefault="008F1B46" w:rsidP="00923C04">
      <w:pPr>
        <w:spacing w:after="0" w:line="360" w:lineRule="auto"/>
        <w:ind w:left="609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F1B46" w:rsidRPr="008F1B46" w:rsidRDefault="008F1B46" w:rsidP="00923C04">
      <w:pPr>
        <w:spacing w:after="0" w:line="360" w:lineRule="auto"/>
        <w:ind w:left="609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F1B46" w:rsidRPr="008F1B46" w:rsidRDefault="008F1B46" w:rsidP="00923C04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52EAA" w:rsidRDefault="00552EAA" w:rsidP="00923C04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37428" w:rsidRDefault="00637428" w:rsidP="00923C04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37428" w:rsidRDefault="00637428" w:rsidP="00923C04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37428" w:rsidRDefault="00637428" w:rsidP="00923C04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37428" w:rsidRDefault="00637428" w:rsidP="00923C04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37428" w:rsidRDefault="00637428" w:rsidP="00923C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AA" w:rsidRDefault="00552EAA" w:rsidP="00923C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C1F" w:rsidRPr="008F1B46" w:rsidRDefault="008F1B46" w:rsidP="00923C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4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F7C1F" w:rsidRDefault="001F7C1F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Немаловажное значение в обеспечении населения сельскохозяйственной продукцией имеет приусадебное кролиководство.</w:t>
      </w:r>
    </w:p>
    <w:p w:rsidR="001F7C1F" w:rsidRDefault="001F7C1F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Современная аграрная политика должна обеспечить решительный подход к развитию агропромышленного производства на основе разнообразия форм собственности и видов хозяйствования личных подсобных хозяйств граждан.</w:t>
      </w:r>
    </w:p>
    <w:p w:rsidR="001F7C1F" w:rsidRDefault="001F7C1F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данном этапе главной целью становится динамичное развитие сельскохозяйственного производства для надежного снабжения промышленности сырьем, а населения – продуктами питания. Ценность мяса кроликов, их шкурок вызывает необходимость способс</w:t>
      </w:r>
      <w:r w:rsidR="00923C04">
        <w:rPr>
          <w:rFonts w:ascii="Times New Roman" w:hAnsi="Times New Roman" w:cs="Times New Roman"/>
          <w:sz w:val="28"/>
          <w:szCs w:val="28"/>
        </w:rPr>
        <w:t>твовать развитию кролиководства</w:t>
      </w:r>
      <w:r w:rsidR="00923C04" w:rsidRPr="00923C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923C04" w:rsidRPr="00923C04">
        <w:rPr>
          <w:rFonts w:ascii="Times New Roman" w:eastAsia="TimesNewRoman" w:hAnsi="Times New Roman" w:cs="Times New Roman"/>
          <w:sz w:val="28"/>
          <w:szCs w:val="28"/>
        </w:rPr>
        <w:t>[</w:t>
      </w:r>
      <w:r w:rsidR="00923C04">
        <w:rPr>
          <w:rFonts w:ascii="Times New Roman" w:eastAsia="TimesNewRoman" w:hAnsi="Times New Roman" w:cs="Times New Roman"/>
          <w:sz w:val="28"/>
          <w:szCs w:val="28"/>
        </w:rPr>
        <w:t>3</w:t>
      </w:r>
      <w:r w:rsidR="00923C04" w:rsidRPr="00923C04">
        <w:rPr>
          <w:rFonts w:ascii="Times New Roman" w:eastAsia="TimesNewRoman" w:hAnsi="Times New Roman" w:cs="Times New Roman"/>
          <w:sz w:val="28"/>
          <w:szCs w:val="28"/>
        </w:rPr>
        <w:t xml:space="preserve">, с. </w:t>
      </w:r>
      <w:r w:rsidR="00923C04">
        <w:rPr>
          <w:rFonts w:ascii="Times New Roman" w:eastAsia="TimesNewRoman" w:hAnsi="Times New Roman" w:cs="Times New Roman"/>
          <w:sz w:val="28"/>
          <w:szCs w:val="28"/>
        </w:rPr>
        <w:t>32</w:t>
      </w:r>
      <w:r w:rsidR="00923C04" w:rsidRPr="00923C04">
        <w:rPr>
          <w:rFonts w:ascii="Times New Roman" w:eastAsia="TimesNewRoman" w:hAnsi="Times New Roman" w:cs="Times New Roman"/>
          <w:sz w:val="28"/>
          <w:szCs w:val="28"/>
        </w:rPr>
        <w:t>]</w:t>
      </w:r>
    </w:p>
    <w:p w:rsidR="001F7C1F" w:rsidRDefault="001F7C1F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Диетическое мясо кроликов, популярность изделий из меха делают выгодным выращивание этих животных в приусадебных хозяйствах.</w:t>
      </w:r>
    </w:p>
    <w:p w:rsidR="001F7C1F" w:rsidRDefault="001F7C1F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точки зрения хозяйственного интереса привлекательность кролика выражается, прежде всего, </w:t>
      </w:r>
      <w:r w:rsidR="00A673F0">
        <w:rPr>
          <w:rFonts w:ascii="Times New Roman" w:hAnsi="Times New Roman" w:cs="Times New Roman"/>
          <w:sz w:val="28"/>
          <w:szCs w:val="28"/>
        </w:rPr>
        <w:t>в самой высокой среди домашних животных скороспелости и многоплодии, самом коротком периоде беременности, доступности и дешевизне приобретения исходного поголовья.</w:t>
      </w:r>
    </w:p>
    <w:p w:rsidR="00055C2E" w:rsidRDefault="00A673F0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Кроличье мясо относится к так называемому белому мясу, имеет мягкую мелкозернистую структуру бледно-розового цвета. Оно умеренно прослоено жиром и отличается от других видов мяса более высоким содержанием полноценных и меньшим содержанием неполноценных белков. Благодаря этим качествам оно легко переваривается и на 90 % усваивается организмом человека, тогда как белок говядины – только на 62 %. Особенно полезна  крольчатина детям и пожилым людям. Благодаря высокой перевариваемости, белковой ценности, меньшему содержанию натрия и холестерина ее рекомендуют при заболевания</w:t>
      </w:r>
      <w:r w:rsidR="00E678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печени и желчного пузыря, желудка и сердечно-сосудистой системы. В крольчатине много лецитина, который преду</w:t>
      </w:r>
      <w:r w:rsidR="00B87EFE">
        <w:rPr>
          <w:rFonts w:ascii="Times New Roman" w:hAnsi="Times New Roman" w:cs="Times New Roman"/>
          <w:sz w:val="28"/>
          <w:szCs w:val="28"/>
        </w:rPr>
        <w:t xml:space="preserve">преждает развитие атеросклероза (ПРИЛОЖЕНИЕ </w:t>
      </w:r>
      <w:r w:rsidR="00E678D2">
        <w:rPr>
          <w:rFonts w:ascii="Times New Roman" w:hAnsi="Times New Roman" w:cs="Times New Roman"/>
          <w:sz w:val="28"/>
          <w:szCs w:val="28"/>
        </w:rPr>
        <w:t>А</w:t>
      </w:r>
      <w:r w:rsidR="00B87EFE">
        <w:rPr>
          <w:rFonts w:ascii="Times New Roman" w:hAnsi="Times New Roman" w:cs="Times New Roman"/>
          <w:sz w:val="28"/>
          <w:szCs w:val="28"/>
        </w:rPr>
        <w:t>, ПРИЛОЖ</w:t>
      </w:r>
      <w:r w:rsidR="00923C04">
        <w:rPr>
          <w:rFonts w:ascii="Times New Roman" w:hAnsi="Times New Roman" w:cs="Times New Roman"/>
          <w:sz w:val="28"/>
          <w:szCs w:val="28"/>
        </w:rPr>
        <w:t xml:space="preserve">ЕНИЕ </w:t>
      </w:r>
      <w:r w:rsidR="00E678D2">
        <w:rPr>
          <w:rFonts w:ascii="Times New Roman" w:hAnsi="Times New Roman" w:cs="Times New Roman"/>
          <w:sz w:val="28"/>
          <w:szCs w:val="28"/>
        </w:rPr>
        <w:t>Б</w:t>
      </w:r>
      <w:r w:rsidR="00923C04">
        <w:rPr>
          <w:rFonts w:ascii="Times New Roman" w:hAnsi="Times New Roman" w:cs="Times New Roman"/>
          <w:sz w:val="28"/>
          <w:szCs w:val="28"/>
        </w:rPr>
        <w:t>)</w:t>
      </w:r>
      <w:r w:rsidR="00923C04" w:rsidRPr="00923C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923C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23C04" w:rsidRPr="00923C04">
        <w:rPr>
          <w:rFonts w:ascii="Times New Roman" w:eastAsia="TimesNewRoman" w:hAnsi="Times New Roman" w:cs="Times New Roman"/>
          <w:sz w:val="28"/>
          <w:szCs w:val="28"/>
        </w:rPr>
        <w:t>[</w:t>
      </w:r>
      <w:r w:rsidR="00923C04">
        <w:rPr>
          <w:rFonts w:ascii="Times New Roman" w:eastAsia="TimesNewRoman" w:hAnsi="Times New Roman" w:cs="Times New Roman"/>
          <w:sz w:val="28"/>
          <w:szCs w:val="28"/>
        </w:rPr>
        <w:t>2</w:t>
      </w:r>
      <w:r w:rsidR="00923C04" w:rsidRPr="00923C04">
        <w:rPr>
          <w:rFonts w:ascii="Times New Roman" w:eastAsia="TimesNewRoman" w:hAnsi="Times New Roman" w:cs="Times New Roman"/>
          <w:sz w:val="28"/>
          <w:szCs w:val="28"/>
        </w:rPr>
        <w:t xml:space="preserve">, с. </w:t>
      </w:r>
      <w:r w:rsidR="00923C04">
        <w:rPr>
          <w:rFonts w:ascii="Times New Roman" w:eastAsia="TimesNewRoman" w:hAnsi="Times New Roman" w:cs="Times New Roman"/>
          <w:sz w:val="28"/>
          <w:szCs w:val="28"/>
        </w:rPr>
        <w:t>87</w:t>
      </w:r>
      <w:r w:rsidR="00923C04" w:rsidRPr="00923C04">
        <w:rPr>
          <w:rFonts w:ascii="Times New Roman" w:eastAsia="TimesNewRoman" w:hAnsi="Times New Roman" w:cs="Times New Roman"/>
          <w:sz w:val="28"/>
          <w:szCs w:val="28"/>
        </w:rPr>
        <w:t>]</w:t>
      </w:r>
    </w:p>
    <w:p w:rsidR="00055C2E" w:rsidRDefault="0075093C" w:rsidP="00923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работы</w:t>
      </w:r>
      <w:r w:rsidR="00055C2E">
        <w:rPr>
          <w:rFonts w:ascii="Times New Roman" w:hAnsi="Times New Roman" w:cs="Times New Roman"/>
          <w:sz w:val="28"/>
          <w:szCs w:val="28"/>
        </w:rPr>
        <w:t>: определить влияние разнообразия пищевого рациона на рост и развитие кроликов</w:t>
      </w:r>
    </w:p>
    <w:p w:rsidR="00055C2E" w:rsidRDefault="0075093C" w:rsidP="007509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цели были поставлены следующие задачи</w:t>
      </w:r>
      <w:r w:rsidR="00055C2E">
        <w:rPr>
          <w:rFonts w:ascii="Times New Roman" w:hAnsi="Times New Roman" w:cs="Times New Roman"/>
          <w:sz w:val="28"/>
          <w:szCs w:val="28"/>
        </w:rPr>
        <w:t>:</w:t>
      </w:r>
    </w:p>
    <w:p w:rsidR="00055C2E" w:rsidRDefault="00055C2E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две группы крольчат для проведения исследования;</w:t>
      </w:r>
    </w:p>
    <w:p w:rsidR="00055C2E" w:rsidRDefault="00055C2E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меню для кормления обеих групп крольчат;</w:t>
      </w:r>
    </w:p>
    <w:p w:rsidR="00055C2E" w:rsidRDefault="00055C2E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кормления крольчат согласно принятому меню;</w:t>
      </w:r>
    </w:p>
    <w:p w:rsidR="00055C2E" w:rsidRDefault="00055C2E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ежедневные взвешивания подопытных животных с занесением результатов в таблицу;</w:t>
      </w:r>
    </w:p>
    <w:p w:rsidR="00055C2E" w:rsidRDefault="00055C2E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график роста подопытных животных.</w:t>
      </w:r>
    </w:p>
    <w:p w:rsidR="00055C2E" w:rsidRDefault="0075093C" w:rsidP="007509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использовались следующие методы</w:t>
      </w:r>
      <w:r w:rsidR="00055C2E">
        <w:rPr>
          <w:rFonts w:ascii="Times New Roman" w:hAnsi="Times New Roman" w:cs="Times New Roman"/>
          <w:sz w:val="28"/>
          <w:szCs w:val="28"/>
        </w:rPr>
        <w:t>: наблюдение, описание, практический метод, математические методы, аналитический метод, графический метод.</w:t>
      </w:r>
    </w:p>
    <w:p w:rsidR="0075093C" w:rsidRPr="0075093C" w:rsidRDefault="0075093C" w:rsidP="0075093C">
      <w:pPr>
        <w:spacing w:after="0" w:line="360" w:lineRule="auto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93C">
        <w:rPr>
          <w:rFonts w:ascii="Times New Roman" w:eastAsia="Calibri" w:hAnsi="Times New Roman" w:cs="Times New Roman"/>
          <w:sz w:val="28"/>
          <w:szCs w:val="28"/>
        </w:rPr>
        <w:t>Результаты, полученные в ходе проводимых исследований, могут быть использованы:</w:t>
      </w:r>
    </w:p>
    <w:p w:rsidR="0075093C" w:rsidRPr="0075093C" w:rsidRDefault="0075093C" w:rsidP="0075093C">
      <w:pPr>
        <w:numPr>
          <w:ilvl w:val="0"/>
          <w:numId w:val="7"/>
        </w:numPr>
        <w:spacing w:after="0" w:line="360" w:lineRule="auto"/>
        <w:ind w:left="0" w:right="-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93C">
        <w:rPr>
          <w:rFonts w:ascii="Times New Roman" w:eastAsia="Calibri" w:hAnsi="Times New Roman" w:cs="Times New Roman"/>
          <w:sz w:val="28"/>
          <w:szCs w:val="28"/>
        </w:rPr>
        <w:t>на уроках биологии в школе;</w:t>
      </w:r>
    </w:p>
    <w:p w:rsidR="0075093C" w:rsidRPr="0075093C" w:rsidRDefault="0075093C" w:rsidP="0075093C">
      <w:pPr>
        <w:numPr>
          <w:ilvl w:val="0"/>
          <w:numId w:val="7"/>
        </w:numPr>
        <w:spacing w:after="0" w:line="360" w:lineRule="auto"/>
        <w:ind w:left="0" w:right="-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93C">
        <w:rPr>
          <w:rFonts w:ascii="Times New Roman" w:eastAsia="Calibri" w:hAnsi="Times New Roman" w:cs="Times New Roman"/>
          <w:sz w:val="28"/>
          <w:szCs w:val="28"/>
        </w:rPr>
        <w:t>в привлечении внимания учащихся к проблеме сохранения лесов;</w:t>
      </w:r>
    </w:p>
    <w:p w:rsidR="0075093C" w:rsidRPr="0075093C" w:rsidRDefault="0075093C" w:rsidP="0075093C">
      <w:pPr>
        <w:numPr>
          <w:ilvl w:val="0"/>
          <w:numId w:val="7"/>
        </w:numPr>
        <w:spacing w:after="0" w:line="360" w:lineRule="auto"/>
        <w:ind w:left="0" w:right="-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93C">
        <w:rPr>
          <w:rFonts w:ascii="Times New Roman" w:eastAsia="Calibri" w:hAnsi="Times New Roman" w:cs="Times New Roman"/>
          <w:sz w:val="28"/>
          <w:szCs w:val="28"/>
        </w:rPr>
        <w:t>для организации мониторинга и прогноза состояния биоразнообразия природных комплексов;</w:t>
      </w:r>
    </w:p>
    <w:p w:rsidR="00055C2E" w:rsidRPr="0075093C" w:rsidRDefault="0075093C" w:rsidP="00923C04">
      <w:pPr>
        <w:numPr>
          <w:ilvl w:val="0"/>
          <w:numId w:val="7"/>
        </w:numPr>
        <w:spacing w:after="0" w:line="360" w:lineRule="auto"/>
        <w:ind w:left="0" w:right="-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93C">
        <w:rPr>
          <w:rFonts w:ascii="Times New Roman" w:eastAsia="Calibri" w:hAnsi="Times New Roman" w:cs="Times New Roman"/>
          <w:sz w:val="28"/>
          <w:szCs w:val="28"/>
        </w:rPr>
        <w:t>для приобщения учащихся к исследовательской и практической природоохранной деятельности.</w:t>
      </w:r>
    </w:p>
    <w:p w:rsidR="00055C2E" w:rsidRPr="0075093C" w:rsidRDefault="0075093C" w:rsidP="00750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</w:t>
      </w:r>
      <w:r w:rsidR="00055C2E" w:rsidRPr="0075093C">
        <w:rPr>
          <w:rFonts w:ascii="Times New Roman" w:hAnsi="Times New Roman" w:cs="Times New Roman"/>
          <w:sz w:val="28"/>
          <w:szCs w:val="28"/>
        </w:rPr>
        <w:t>: домашние кролики Гималайской породы.</w:t>
      </w:r>
    </w:p>
    <w:p w:rsidR="00055C2E" w:rsidRDefault="0075093C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исследования</w:t>
      </w:r>
      <w:r w:rsidR="00055C2E">
        <w:rPr>
          <w:rFonts w:ascii="Times New Roman" w:hAnsi="Times New Roman" w:cs="Times New Roman"/>
          <w:sz w:val="28"/>
          <w:szCs w:val="28"/>
        </w:rPr>
        <w:t>: полевые</w:t>
      </w:r>
    </w:p>
    <w:p w:rsidR="00055C2E" w:rsidRDefault="0075093C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исследования</w:t>
      </w:r>
      <w:r w:rsidR="00055C2E">
        <w:rPr>
          <w:rFonts w:ascii="Times New Roman" w:hAnsi="Times New Roman" w:cs="Times New Roman"/>
          <w:sz w:val="28"/>
          <w:szCs w:val="28"/>
        </w:rPr>
        <w:t>: подсобное приусадебное хозяйство</w:t>
      </w:r>
    </w:p>
    <w:p w:rsidR="00055C2E" w:rsidRDefault="0075093C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исследования</w:t>
      </w:r>
      <w:r w:rsidR="00055C2E">
        <w:rPr>
          <w:rFonts w:ascii="Times New Roman" w:hAnsi="Times New Roman" w:cs="Times New Roman"/>
          <w:sz w:val="28"/>
          <w:szCs w:val="28"/>
        </w:rPr>
        <w:t xml:space="preserve">: июнь – сентябрь 2019 года </w:t>
      </w:r>
    </w:p>
    <w:p w:rsidR="00637428" w:rsidRDefault="00637428" w:rsidP="00637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4B7" w:rsidRPr="00637428" w:rsidRDefault="0075093C" w:rsidP="006374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428">
        <w:rPr>
          <w:rFonts w:ascii="Times New Roman" w:hAnsi="Times New Roman" w:cs="Times New Roman"/>
          <w:b/>
          <w:sz w:val="28"/>
          <w:szCs w:val="28"/>
        </w:rPr>
        <w:t>Характеристика объекта исследования</w:t>
      </w:r>
      <w:r w:rsidR="00BE44B7" w:rsidRPr="00637428">
        <w:rPr>
          <w:rFonts w:ascii="Times New Roman" w:hAnsi="Times New Roman" w:cs="Times New Roman"/>
          <w:b/>
          <w:sz w:val="28"/>
          <w:szCs w:val="28"/>
        </w:rPr>
        <w:t>:</w:t>
      </w:r>
    </w:p>
    <w:p w:rsidR="00B87EFE" w:rsidRDefault="00B87EFE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EFE" w:rsidRDefault="000258D9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Родина </w:t>
      </w:r>
      <w:r w:rsidR="00F87E4C">
        <w:rPr>
          <w:rFonts w:ascii="Times New Roman" w:hAnsi="Times New Roman" w:cs="Times New Roman"/>
          <w:sz w:val="28"/>
          <w:szCs w:val="28"/>
        </w:rPr>
        <w:t>породы домашних кроликов – южная Европа. В соответствии с зоологической классификацией домашние кролики относятся к:</w:t>
      </w:r>
    </w:p>
    <w:p w:rsidR="00F87E4C" w:rsidRPr="00E678D2" w:rsidRDefault="00F87E4C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D2">
        <w:rPr>
          <w:rFonts w:ascii="Times New Roman" w:hAnsi="Times New Roman" w:cs="Times New Roman"/>
          <w:sz w:val="28"/>
          <w:szCs w:val="28"/>
        </w:rPr>
        <w:t>ВИД – кролик домашний</w:t>
      </w:r>
      <w:r w:rsidR="00655FD5" w:rsidRPr="00E678D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 (</w:t>
      </w:r>
      <w:proofErr w:type="spellStart"/>
      <w:r w:rsidR="00655FD5" w:rsidRPr="00E678D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Oryctolagus</w:t>
      </w:r>
      <w:proofErr w:type="spellEnd"/>
      <w:r w:rsidR="00655FD5" w:rsidRPr="00E678D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655FD5" w:rsidRPr="00E678D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cuniculus</w:t>
      </w:r>
      <w:proofErr w:type="spellEnd"/>
      <w:r w:rsidR="00655FD5" w:rsidRPr="00E678D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F87E4C" w:rsidRPr="00E678D2" w:rsidRDefault="00F87E4C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D2">
        <w:rPr>
          <w:rFonts w:ascii="Times New Roman" w:hAnsi="Times New Roman" w:cs="Times New Roman"/>
          <w:sz w:val="28"/>
          <w:szCs w:val="28"/>
        </w:rPr>
        <w:lastRenderedPageBreak/>
        <w:t>РОД – Кролик</w:t>
      </w:r>
      <w:r w:rsidR="00655FD5" w:rsidRPr="00E678D2">
        <w:rPr>
          <w:rFonts w:ascii="Times New Roman" w:hAnsi="Times New Roman" w:cs="Times New Roman"/>
          <w:sz w:val="28"/>
          <w:szCs w:val="28"/>
        </w:rPr>
        <w:t xml:space="preserve"> (</w:t>
      </w:r>
      <w:r w:rsidR="00655FD5" w:rsidRPr="00E678D2">
        <w:rPr>
          <w:rFonts w:ascii="Times New Roman" w:hAnsi="Times New Roman" w:cs="Times New Roman"/>
          <w:i/>
          <w:iCs/>
          <w:sz w:val="28"/>
          <w:szCs w:val="28"/>
          <w:lang w:val="la-Latn"/>
        </w:rPr>
        <w:t>Sylvilagus</w:t>
      </w:r>
      <w:r w:rsidR="00655FD5" w:rsidRPr="00E678D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87E4C" w:rsidRPr="00E678D2" w:rsidRDefault="00F87E4C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D2">
        <w:rPr>
          <w:rFonts w:ascii="Times New Roman" w:hAnsi="Times New Roman" w:cs="Times New Roman"/>
          <w:sz w:val="28"/>
          <w:szCs w:val="28"/>
        </w:rPr>
        <w:t xml:space="preserve">СЕМЕЙСТВО – </w:t>
      </w:r>
      <w:proofErr w:type="gramStart"/>
      <w:r w:rsidRPr="00E678D2">
        <w:rPr>
          <w:rFonts w:ascii="Times New Roman" w:hAnsi="Times New Roman" w:cs="Times New Roman"/>
          <w:sz w:val="28"/>
          <w:szCs w:val="28"/>
        </w:rPr>
        <w:t>Заячьи</w:t>
      </w:r>
      <w:r w:rsidR="00655FD5" w:rsidRPr="00E678D2">
        <w:rPr>
          <w:rFonts w:ascii="Arial" w:hAnsi="Arial" w:cs="Arial"/>
          <w:sz w:val="21"/>
          <w:szCs w:val="21"/>
          <w:shd w:val="clear" w:color="auto" w:fill="FFFFFF"/>
        </w:rPr>
        <w:t xml:space="preserve">  (</w:t>
      </w:r>
      <w:proofErr w:type="gramEnd"/>
      <w:r w:rsidR="00655FD5" w:rsidRPr="00E678D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la-Latn"/>
        </w:rPr>
        <w:t>Leporidae</w:t>
      </w:r>
      <w:r w:rsidR="00655FD5" w:rsidRPr="00E678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F87E4C" w:rsidRPr="00E678D2" w:rsidRDefault="00F87E4C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D2">
        <w:rPr>
          <w:rFonts w:ascii="Times New Roman" w:hAnsi="Times New Roman" w:cs="Times New Roman"/>
          <w:sz w:val="28"/>
          <w:szCs w:val="28"/>
        </w:rPr>
        <w:t xml:space="preserve">ОТРЯД – Зайцеобразные </w:t>
      </w:r>
      <w:r w:rsidR="00655FD5" w:rsidRPr="00E678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5FD5" w:rsidRPr="00E678D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Lagomorpha</w:t>
      </w:r>
      <w:proofErr w:type="spellEnd"/>
      <w:r w:rsidR="00655FD5" w:rsidRPr="00E678D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F87E4C" w:rsidRPr="00E678D2" w:rsidRDefault="00F87E4C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D2">
        <w:rPr>
          <w:rFonts w:ascii="Times New Roman" w:hAnsi="Times New Roman" w:cs="Times New Roman"/>
          <w:sz w:val="28"/>
          <w:szCs w:val="28"/>
        </w:rPr>
        <w:t>КЛАСС – Млекопитающие</w:t>
      </w:r>
      <w:r w:rsidR="00655FD5" w:rsidRPr="00E678D2">
        <w:rPr>
          <w:rFonts w:ascii="Times New Roman" w:hAnsi="Times New Roman" w:cs="Times New Roman"/>
          <w:sz w:val="28"/>
          <w:szCs w:val="28"/>
        </w:rPr>
        <w:t xml:space="preserve"> </w:t>
      </w:r>
      <w:r w:rsidR="00655FD5" w:rsidRPr="00E678D2">
        <w:rPr>
          <w:rFonts w:ascii="Arial" w:hAnsi="Arial" w:cs="Arial"/>
          <w:sz w:val="21"/>
          <w:szCs w:val="21"/>
          <w:shd w:val="clear" w:color="auto" w:fill="FFFFFF"/>
        </w:rPr>
        <w:t> (</w:t>
      </w:r>
      <w:proofErr w:type="spellStart"/>
      <w:r w:rsidR="00655FD5" w:rsidRPr="00E678D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Mammalia</w:t>
      </w:r>
      <w:proofErr w:type="spellEnd"/>
      <w:r w:rsidR="00655FD5" w:rsidRPr="00E678D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</w:p>
    <w:p w:rsidR="00B87EFE" w:rsidRDefault="00091EDE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породы домашних кроликов произошли от дикого кролика, родиной которого считают Испанию. Первоначально районами его распространения были Северная Африка и Южная Европа, где дикие кролики живут и во сей день.</w:t>
      </w:r>
    </w:p>
    <w:p w:rsidR="00091EDE" w:rsidRDefault="00091EDE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Точных  данных о времени </w:t>
      </w:r>
      <w:r w:rsidR="00F147A8">
        <w:rPr>
          <w:rFonts w:ascii="Times New Roman" w:hAnsi="Times New Roman" w:cs="Times New Roman"/>
          <w:sz w:val="28"/>
          <w:szCs w:val="28"/>
        </w:rPr>
        <w:t xml:space="preserve">приручения кролика нет. Однако </w:t>
      </w:r>
      <w:r w:rsidR="00E7303B">
        <w:rPr>
          <w:rFonts w:ascii="Times New Roman" w:hAnsi="Times New Roman" w:cs="Times New Roman"/>
          <w:sz w:val="28"/>
          <w:szCs w:val="28"/>
        </w:rPr>
        <w:t>в середине века кролики были распространены по всей Европе. Направленный отбор и подбор привели к тому, что кролики приобрели такие ценные хозяйственно-полезные признаки как большую массу, густой волосяной покров красивой окраски, длинный и н густой пух. Если дикий кролик весит 1,5 – 2 кг., то домашний – 4 – 6 кг. Длина тела соответственно 40 и 80 см. Дикие кролики имеют в основном окраску агути (буроватые спина и бока, белые с темной подпушью живот, внутренняя сторона ног, шея и нижняя челюсть). Окраска домашних кроликов различная: рыжая, черная, коричневая, серебристая, голубая, белая и др.</w:t>
      </w:r>
    </w:p>
    <w:p w:rsidR="00E7303B" w:rsidRDefault="00E7303B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жизни кроликов 6 – 8 лет. Кролик – растительноядное животное. Он грызет корм. Для этого у него имеются 28 зубов, из них 16 располагаются на верхней челюсти и 12 – на нижней. Резцы у кролика (4 сверху и 2 снизу) не имеют корня и растут, самозатачиваясь, в течение всей жизни. При отсутствии грубого корма они могут развиться ненормально и стать причиной гибели кролика.</w:t>
      </w:r>
    </w:p>
    <w:p w:rsidR="00655FD5" w:rsidRPr="00655FD5" w:rsidRDefault="00E7303B" w:rsidP="00655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Нормальная температура тела у кроликов 38,5 – 39,5 </w:t>
      </w:r>
      <w:r w:rsidR="00C73F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73F72">
        <w:rPr>
          <w:rFonts w:ascii="Times New Roman" w:hAnsi="Times New Roman" w:cs="Times New Roman"/>
          <w:sz w:val="28"/>
          <w:szCs w:val="28"/>
        </w:rPr>
        <w:t xml:space="preserve">С. В зимний период она может снижаться до 37,5 </w:t>
      </w:r>
      <w:r w:rsidR="00C73F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73F72">
        <w:rPr>
          <w:rFonts w:ascii="Times New Roman" w:hAnsi="Times New Roman" w:cs="Times New Roman"/>
          <w:sz w:val="28"/>
          <w:szCs w:val="28"/>
        </w:rPr>
        <w:t xml:space="preserve">С, а летом повышаться до 41 </w:t>
      </w:r>
      <w:r w:rsidR="00C73F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73F72">
        <w:rPr>
          <w:rFonts w:ascii="Times New Roman" w:hAnsi="Times New Roman" w:cs="Times New Roman"/>
          <w:sz w:val="28"/>
          <w:szCs w:val="28"/>
        </w:rPr>
        <w:t xml:space="preserve">С. Пульс – 120 – 160 ударов в минуту. Нормальное число дыхательных движений – 50 – </w:t>
      </w:r>
      <w:r w:rsidR="00A85C6C">
        <w:rPr>
          <w:rFonts w:ascii="Times New Roman" w:hAnsi="Times New Roman" w:cs="Times New Roman"/>
          <w:sz w:val="28"/>
          <w:szCs w:val="28"/>
        </w:rPr>
        <w:t>60 в минуту.</w:t>
      </w:r>
      <w:r w:rsidR="00655FD5" w:rsidRPr="00655FD5">
        <w:rPr>
          <w:rFonts w:ascii="Times New Roman" w:hAnsi="Times New Roman" w:cs="Times New Roman"/>
          <w:sz w:val="28"/>
          <w:szCs w:val="28"/>
        </w:rPr>
        <w:t>[</w:t>
      </w:r>
      <w:r w:rsidR="00655FD5">
        <w:rPr>
          <w:rFonts w:ascii="Times New Roman" w:hAnsi="Times New Roman" w:cs="Times New Roman"/>
          <w:sz w:val="28"/>
          <w:szCs w:val="28"/>
        </w:rPr>
        <w:t>3</w:t>
      </w:r>
      <w:r w:rsidR="00655FD5" w:rsidRPr="00655FD5">
        <w:rPr>
          <w:rFonts w:ascii="Times New Roman" w:hAnsi="Times New Roman" w:cs="Times New Roman"/>
          <w:sz w:val="28"/>
          <w:szCs w:val="28"/>
        </w:rPr>
        <w:t>, с. 87]</w:t>
      </w:r>
    </w:p>
    <w:p w:rsidR="00E7303B" w:rsidRDefault="00E7303B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72" w:rsidRPr="00A85C6C" w:rsidRDefault="00655FD5" w:rsidP="00655FD5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6C">
        <w:rPr>
          <w:rFonts w:ascii="Times New Roman" w:hAnsi="Times New Roman" w:cs="Times New Roman"/>
          <w:b/>
          <w:sz w:val="28"/>
          <w:szCs w:val="28"/>
        </w:rPr>
        <w:t xml:space="preserve">Особенности гималайской породы домашнего кролика </w:t>
      </w:r>
    </w:p>
    <w:p w:rsidR="00C73F72" w:rsidRPr="00A85C6C" w:rsidRDefault="00C73F72" w:rsidP="00637428">
      <w:pPr>
        <w:spacing w:after="0" w:line="360" w:lineRule="auto"/>
        <w:ind w:right="-30"/>
        <w:jc w:val="both"/>
        <w:rPr>
          <w:rFonts w:ascii="Arial" w:eastAsia="Times New Roman" w:hAnsi="Arial" w:cs="Arial"/>
          <w:color w:val="551A8B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Гималайская</w:t>
      </w:r>
      <w:r w:rsidR="00A85C6C">
        <w:rPr>
          <w:rFonts w:ascii="Times New Roman" w:hAnsi="Times New Roman" w:cs="Times New Roman"/>
          <w:sz w:val="28"/>
          <w:szCs w:val="28"/>
        </w:rPr>
        <w:t xml:space="preserve"> (</w:t>
      </w:r>
      <w:r w:rsidR="00A85C6C" w:rsidRPr="00E678D2">
        <w:rPr>
          <w:rFonts w:ascii="Times New Roman" w:hAnsi="Times New Roman" w:cs="Times New Roman"/>
          <w:i/>
          <w:sz w:val="28"/>
          <w:szCs w:val="28"/>
          <w:lang w:val="en-US"/>
        </w:rPr>
        <w:t>Himalayan</w:t>
      </w:r>
      <w:r w:rsidR="00A85C6C" w:rsidRPr="00E678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85C6C" w:rsidRPr="00E678D2">
        <w:rPr>
          <w:rFonts w:ascii="Times New Roman" w:hAnsi="Times New Roman" w:cs="Times New Roman"/>
          <w:i/>
          <w:sz w:val="28"/>
          <w:szCs w:val="28"/>
          <w:lang w:val="en-US"/>
        </w:rPr>
        <w:t>rabbit</w:t>
      </w:r>
      <w:r w:rsidR="00A85C6C">
        <w:rPr>
          <w:rFonts w:ascii="Times New Roman" w:hAnsi="Times New Roman" w:cs="Times New Roman"/>
          <w:sz w:val="28"/>
          <w:szCs w:val="28"/>
        </w:rPr>
        <w:t>)</w:t>
      </w:r>
      <w:hyperlink r:id="rId8" w:tgtFrame="_blank" w:history="1"/>
      <w:r w:rsidR="00A8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порода крупных кроликов мясошкуркового направления. Средняя масса взрослых животных достигает 5 – 7 кг. Характерной особенностью этих животных являются очень длинные уши и рыжая окраска. Длина туловища – 65 – 80 см. Средняя плодовитость – 5 – 9 крольчат в помете. Самки отличаются материнскими качествами.</w:t>
      </w:r>
    </w:p>
    <w:p w:rsidR="00A85C6C" w:rsidRPr="00655FD5" w:rsidRDefault="00C73F72" w:rsidP="00A85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кроликов этой породы крепкая конституция, тонкий костяк, крупная, но легкая голова с длинными ушами. Эти кролики имеют высокую живую массу, хорошую жизнестойкость и приспособленность к местным условиям. Крольчата рожд</w:t>
      </w:r>
      <w:r w:rsidR="00F14453">
        <w:rPr>
          <w:rFonts w:ascii="Times New Roman" w:hAnsi="Times New Roman" w:cs="Times New Roman"/>
          <w:sz w:val="28"/>
          <w:szCs w:val="28"/>
        </w:rPr>
        <w:t>аются черными, ражая окраска при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14453">
        <w:rPr>
          <w:rFonts w:ascii="Times New Roman" w:hAnsi="Times New Roman" w:cs="Times New Roman"/>
          <w:sz w:val="28"/>
          <w:szCs w:val="28"/>
        </w:rPr>
        <w:t>ретается  в возрасте 1,5 – 3-х недель</w:t>
      </w:r>
      <w:r w:rsidR="00A85C6C">
        <w:rPr>
          <w:rFonts w:ascii="Times New Roman" w:hAnsi="Times New Roman" w:cs="Times New Roman"/>
          <w:sz w:val="28"/>
          <w:szCs w:val="28"/>
        </w:rPr>
        <w:t>.</w:t>
      </w:r>
      <w:r w:rsidR="00A85C6C" w:rsidRPr="00655FD5">
        <w:rPr>
          <w:rFonts w:ascii="Times New Roman" w:hAnsi="Times New Roman" w:cs="Times New Roman"/>
          <w:sz w:val="28"/>
          <w:szCs w:val="28"/>
        </w:rPr>
        <w:t>[</w:t>
      </w:r>
      <w:r w:rsidR="00A85C6C">
        <w:rPr>
          <w:rFonts w:ascii="Times New Roman" w:hAnsi="Times New Roman" w:cs="Times New Roman"/>
          <w:sz w:val="28"/>
          <w:szCs w:val="28"/>
        </w:rPr>
        <w:t>4</w:t>
      </w:r>
      <w:r w:rsidR="00A85C6C" w:rsidRPr="00655FD5">
        <w:rPr>
          <w:rFonts w:ascii="Times New Roman" w:hAnsi="Times New Roman" w:cs="Times New Roman"/>
          <w:sz w:val="28"/>
          <w:szCs w:val="28"/>
        </w:rPr>
        <w:t xml:space="preserve">, с. </w:t>
      </w:r>
      <w:r w:rsidR="00A85C6C">
        <w:rPr>
          <w:rFonts w:ascii="Times New Roman" w:hAnsi="Times New Roman" w:cs="Times New Roman"/>
          <w:sz w:val="28"/>
          <w:szCs w:val="28"/>
        </w:rPr>
        <w:t>318</w:t>
      </w:r>
      <w:r w:rsidR="00A85C6C" w:rsidRPr="00655FD5">
        <w:rPr>
          <w:rFonts w:ascii="Times New Roman" w:hAnsi="Times New Roman" w:cs="Times New Roman"/>
          <w:sz w:val="28"/>
          <w:szCs w:val="28"/>
        </w:rPr>
        <w:t>]</w:t>
      </w:r>
    </w:p>
    <w:p w:rsidR="00C73F72" w:rsidRDefault="00C73F72" w:rsidP="00A85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453" w:rsidRDefault="00A85C6C" w:rsidP="00923C04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6C">
        <w:rPr>
          <w:rFonts w:ascii="Times New Roman" w:hAnsi="Times New Roman" w:cs="Times New Roman"/>
          <w:b/>
          <w:sz w:val="28"/>
          <w:szCs w:val="28"/>
        </w:rPr>
        <w:t xml:space="preserve">Кормление кроликов. Корма и их использование </w:t>
      </w:r>
    </w:p>
    <w:p w:rsidR="00A85C6C" w:rsidRPr="00A85C6C" w:rsidRDefault="00A85C6C" w:rsidP="00A85C6C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453" w:rsidRDefault="00F14453" w:rsidP="00923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нормальной жизнедеятельности кроликам необходимы белки, жиры, углеводы, минеральные вещества, микроэлементы и витамины. Недостаток этих веществ отрицательно сказывается на росте, развитии и устойчивости к заболеваниям. Поэтому правильное кормление является основным фактором, обеспечивающим получение максимального количества продукции кролиководства.</w:t>
      </w:r>
    </w:p>
    <w:p w:rsidR="00F14453" w:rsidRDefault="00F14453" w:rsidP="00923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плодовитость, интенсивность роста и скороспелость кроликов обусловливают необходимость давать им разные корма. Тот факт, что кролики постоянно находятся в клетках и лишены возможности самостоятельно находить корм, еще бо</w:t>
      </w:r>
      <w:r w:rsidR="00E770C3">
        <w:rPr>
          <w:rFonts w:ascii="Times New Roman" w:hAnsi="Times New Roman" w:cs="Times New Roman"/>
          <w:sz w:val="28"/>
          <w:szCs w:val="28"/>
        </w:rPr>
        <w:t>льше повышает значение полноцен</w:t>
      </w:r>
      <w:r>
        <w:rPr>
          <w:rFonts w:ascii="Times New Roman" w:hAnsi="Times New Roman" w:cs="Times New Roman"/>
          <w:sz w:val="28"/>
          <w:szCs w:val="28"/>
        </w:rPr>
        <w:t>ного кормления.</w:t>
      </w:r>
    </w:p>
    <w:p w:rsidR="00E770C3" w:rsidRDefault="00E770C3" w:rsidP="00923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Кроликам дают такие же корма, как и другим сельскохозяйственным животным: концентрированные (зерно, отруби), грубые (сено, солома, сухой веточный корм), сочные (корнеплоды, картофель, капуста, морковь), минеральные (поваренная соль, мясокостная мука), пищевые отходы, мешанки. В рацион включают также витамины. </w:t>
      </w:r>
    </w:p>
    <w:p w:rsidR="00E770C3" w:rsidRDefault="00E770C3" w:rsidP="00A85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Ошибочным является утверждение, что хорошо кормить кролика – это кормить вволю. Так кормить нецелесообразно, т.к. это приводит к перерасходу кормов</w:t>
      </w:r>
      <w:r w:rsidR="00A85C6C">
        <w:rPr>
          <w:rFonts w:ascii="Times New Roman" w:hAnsi="Times New Roman" w:cs="Times New Roman"/>
          <w:sz w:val="28"/>
          <w:szCs w:val="28"/>
        </w:rPr>
        <w:t xml:space="preserve"> и снижает продуктивность стада.</w:t>
      </w:r>
      <w:r w:rsidR="00A85C6C" w:rsidRPr="00655FD5">
        <w:rPr>
          <w:rFonts w:ascii="Times New Roman" w:hAnsi="Times New Roman" w:cs="Times New Roman"/>
          <w:sz w:val="28"/>
          <w:szCs w:val="28"/>
        </w:rPr>
        <w:t>[</w:t>
      </w:r>
      <w:r w:rsidR="00A85C6C">
        <w:rPr>
          <w:rFonts w:ascii="Times New Roman" w:hAnsi="Times New Roman" w:cs="Times New Roman"/>
          <w:sz w:val="28"/>
          <w:szCs w:val="28"/>
        </w:rPr>
        <w:t>1</w:t>
      </w:r>
      <w:r w:rsidR="00A85C6C" w:rsidRPr="00655FD5">
        <w:rPr>
          <w:rFonts w:ascii="Times New Roman" w:hAnsi="Times New Roman" w:cs="Times New Roman"/>
          <w:sz w:val="28"/>
          <w:szCs w:val="28"/>
        </w:rPr>
        <w:t xml:space="preserve">, с. </w:t>
      </w:r>
      <w:r w:rsidR="00A85C6C">
        <w:rPr>
          <w:rFonts w:ascii="Times New Roman" w:hAnsi="Times New Roman" w:cs="Times New Roman"/>
          <w:sz w:val="28"/>
          <w:szCs w:val="28"/>
        </w:rPr>
        <w:t>32</w:t>
      </w:r>
      <w:r w:rsidR="00A85C6C" w:rsidRPr="00655FD5">
        <w:rPr>
          <w:rFonts w:ascii="Times New Roman" w:hAnsi="Times New Roman" w:cs="Times New Roman"/>
          <w:sz w:val="28"/>
          <w:szCs w:val="28"/>
        </w:rPr>
        <w:t>]</w:t>
      </w:r>
    </w:p>
    <w:p w:rsidR="00E770C3" w:rsidRDefault="00E770C3" w:rsidP="00923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Кормление кроликов, основанное на удовлетворении потребности их организма для получения максимального количества продукции без ущерба для здоровья, называют нормированным. Нормы </w:t>
      </w:r>
      <w:r w:rsidR="005D43EF">
        <w:rPr>
          <w:rFonts w:ascii="Times New Roman" w:hAnsi="Times New Roman" w:cs="Times New Roman"/>
          <w:sz w:val="28"/>
          <w:szCs w:val="28"/>
        </w:rPr>
        <w:t>кормления зависят от массы, возраста и физиологического состояния животных.</w:t>
      </w:r>
    </w:p>
    <w:p w:rsidR="005D43EF" w:rsidRDefault="005D43EF" w:rsidP="00923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3EF" w:rsidRPr="00A85C6C" w:rsidRDefault="00A85C6C" w:rsidP="00923C0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6C">
        <w:rPr>
          <w:rFonts w:ascii="Times New Roman" w:hAnsi="Times New Roman" w:cs="Times New Roman"/>
          <w:b/>
          <w:sz w:val="28"/>
          <w:szCs w:val="28"/>
        </w:rPr>
        <w:t xml:space="preserve">Описание хода исследовательской работы </w:t>
      </w:r>
    </w:p>
    <w:p w:rsidR="005D43EF" w:rsidRDefault="005D43EF" w:rsidP="0092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необходимо было определить, как влияет кормление кроликов на их рост и развитие. Работа проводилась в полевых условиях в три этапа.</w:t>
      </w:r>
    </w:p>
    <w:p w:rsidR="005D43EF" w:rsidRPr="00A85C6C" w:rsidRDefault="00A85C6C" w:rsidP="00923C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6C">
        <w:rPr>
          <w:rFonts w:ascii="Times New Roman" w:hAnsi="Times New Roman" w:cs="Times New Roman"/>
          <w:b/>
          <w:sz w:val="28"/>
          <w:szCs w:val="28"/>
        </w:rPr>
        <w:t>2.1.</w:t>
      </w:r>
      <w:r w:rsidR="005D43EF" w:rsidRPr="00A85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C6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D43EF" w:rsidRPr="00A85C6C">
        <w:rPr>
          <w:rFonts w:ascii="Times New Roman" w:hAnsi="Times New Roman" w:cs="Times New Roman"/>
          <w:b/>
          <w:sz w:val="28"/>
          <w:szCs w:val="28"/>
        </w:rPr>
        <w:t>одготовительный</w:t>
      </w:r>
      <w:r w:rsidRPr="00A85C6C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5D43EF" w:rsidRDefault="005D43EF" w:rsidP="0092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изучить влияние кормов на рост и развитие крольчат, необходимо было выделить две группы подопытных животных равного количества и одного возраста. В качестве подопытных животных отобрали 2 группы животных в количестве по 4 штуки из одного помета, т.к. наследственность у этих крольчат одинаковая. Крольчата родились 29 апреля 2019 года, были отлучены от матери 3 мая.</w:t>
      </w:r>
    </w:p>
    <w:p w:rsidR="005D43EF" w:rsidRDefault="005D43EF" w:rsidP="0092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кормления подопытных крольчат был разработан пищевой рацион с учетом суточных норм дачи кормов (ПРИЛОЖЕНИЕ </w:t>
      </w:r>
      <w:r w:rsidR="00E678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F7462" w:rsidRPr="00A85C6C" w:rsidRDefault="00A85C6C" w:rsidP="00A85C6C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6C">
        <w:rPr>
          <w:rFonts w:ascii="Times New Roman" w:hAnsi="Times New Roman" w:cs="Times New Roman"/>
          <w:b/>
          <w:sz w:val="28"/>
          <w:szCs w:val="28"/>
        </w:rPr>
        <w:t>П</w:t>
      </w:r>
      <w:r w:rsidR="00CF7462" w:rsidRPr="00A85C6C">
        <w:rPr>
          <w:rFonts w:ascii="Times New Roman" w:hAnsi="Times New Roman" w:cs="Times New Roman"/>
          <w:b/>
          <w:sz w:val="28"/>
          <w:szCs w:val="28"/>
        </w:rPr>
        <w:t>роведение исследования</w:t>
      </w:r>
    </w:p>
    <w:p w:rsidR="00CF7462" w:rsidRDefault="00CF7462" w:rsidP="0092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крольчат производилось:</w:t>
      </w:r>
    </w:p>
    <w:p w:rsidR="00CF7462" w:rsidRDefault="00CF7462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первый месяц после отсадки от матери 5 раз в день;</w:t>
      </w:r>
    </w:p>
    <w:p w:rsidR="00CF7462" w:rsidRDefault="00CF7462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 второй месяц – 4 раза в день;</w:t>
      </w:r>
    </w:p>
    <w:p w:rsidR="00CF7462" w:rsidRDefault="00CF7462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третий и последующие месяцы – 3 раза в день.</w:t>
      </w:r>
    </w:p>
    <w:p w:rsidR="00CF7462" w:rsidRDefault="00CF7462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Взвешивание крольчат производилось на домашних весах ежедневно утром перед началом кормления. </w:t>
      </w:r>
      <w:r w:rsidR="008844E7">
        <w:rPr>
          <w:rFonts w:ascii="Times New Roman" w:hAnsi="Times New Roman" w:cs="Times New Roman"/>
          <w:sz w:val="28"/>
          <w:szCs w:val="28"/>
        </w:rPr>
        <w:t xml:space="preserve">В первый месяц исследования крольчата взвешивались ежедневно, во второй и третий месяцы один раз в неделю.  Данные заносились в таблицу (ПРИЛОЖЕНИЕ </w:t>
      </w:r>
      <w:r w:rsidR="00E678D2">
        <w:rPr>
          <w:rFonts w:ascii="Times New Roman" w:hAnsi="Times New Roman" w:cs="Times New Roman"/>
          <w:sz w:val="28"/>
          <w:szCs w:val="28"/>
        </w:rPr>
        <w:t>Г</w:t>
      </w:r>
      <w:r w:rsidR="008844E7">
        <w:rPr>
          <w:rFonts w:ascii="Times New Roman" w:hAnsi="Times New Roman" w:cs="Times New Roman"/>
          <w:sz w:val="28"/>
          <w:szCs w:val="28"/>
        </w:rPr>
        <w:t>).</w:t>
      </w:r>
    </w:p>
    <w:p w:rsidR="0052020A" w:rsidRPr="00A85C6C" w:rsidRDefault="00A85C6C" w:rsidP="00A85C6C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6C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52020A" w:rsidRPr="00A85C6C">
        <w:rPr>
          <w:rFonts w:ascii="Times New Roman" w:hAnsi="Times New Roman" w:cs="Times New Roman"/>
          <w:b/>
          <w:sz w:val="28"/>
          <w:szCs w:val="28"/>
        </w:rPr>
        <w:t>бработка и анализ полученных результатов</w:t>
      </w:r>
    </w:p>
    <w:p w:rsidR="0052020A" w:rsidRDefault="0052020A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окончании проведения исследования крольчата выглядят почти взрослыми. На основании проведенного исследования была составлена общая таблица изменения массы кроликов за период с июня по </w:t>
      </w:r>
      <w:r w:rsidR="00CE2E61">
        <w:rPr>
          <w:rFonts w:ascii="Times New Roman" w:hAnsi="Times New Roman" w:cs="Times New Roman"/>
          <w:sz w:val="28"/>
          <w:szCs w:val="28"/>
        </w:rPr>
        <w:t>август</w:t>
      </w:r>
      <w:r w:rsidR="00E678D2">
        <w:rPr>
          <w:rFonts w:ascii="Times New Roman" w:hAnsi="Times New Roman" w:cs="Times New Roman"/>
          <w:sz w:val="28"/>
          <w:szCs w:val="28"/>
        </w:rPr>
        <w:t xml:space="preserve"> (ПРИЛОЖЕНИЕ Д)</w:t>
      </w:r>
      <w:r w:rsidR="00CE2E61">
        <w:rPr>
          <w:rFonts w:ascii="Times New Roman" w:hAnsi="Times New Roman" w:cs="Times New Roman"/>
          <w:sz w:val="28"/>
          <w:szCs w:val="28"/>
        </w:rPr>
        <w:t xml:space="preserve"> </w:t>
      </w:r>
      <w:r w:rsidR="00E678D2">
        <w:rPr>
          <w:rFonts w:ascii="Times New Roman" w:hAnsi="Times New Roman" w:cs="Times New Roman"/>
          <w:sz w:val="28"/>
          <w:szCs w:val="28"/>
        </w:rPr>
        <w:t xml:space="preserve"> и диаграмма прироста крольчат (ПРИЛОЖЕНИЕ Е) </w:t>
      </w:r>
      <w:r w:rsidR="00CE2E61">
        <w:rPr>
          <w:rFonts w:ascii="Times New Roman" w:hAnsi="Times New Roman" w:cs="Times New Roman"/>
          <w:sz w:val="28"/>
          <w:szCs w:val="28"/>
        </w:rPr>
        <w:t>из котор</w:t>
      </w:r>
      <w:r w:rsidR="00E678D2">
        <w:rPr>
          <w:rFonts w:ascii="Times New Roman" w:hAnsi="Times New Roman" w:cs="Times New Roman"/>
          <w:sz w:val="28"/>
          <w:szCs w:val="28"/>
        </w:rPr>
        <w:t>ых</w:t>
      </w:r>
      <w:r w:rsidR="00CE2E61">
        <w:rPr>
          <w:rFonts w:ascii="Times New Roman" w:hAnsi="Times New Roman" w:cs="Times New Roman"/>
          <w:sz w:val="28"/>
          <w:szCs w:val="28"/>
        </w:rPr>
        <w:t xml:space="preserve"> видно, что крольчата обеих групп отличаются по массе. Крольчата, получавшие полный пищевой рацион, в среднем на 600 г. больше крольчат, пища которых не отличалась разнообразием.  </w:t>
      </w:r>
    </w:p>
    <w:p w:rsidR="00CE2E61" w:rsidRDefault="00CE2E61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61" w:rsidRPr="00637428" w:rsidRDefault="00A85C6C" w:rsidP="006374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4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D7374" w:rsidRPr="00A85C6C" w:rsidRDefault="00ED7374" w:rsidP="00ED7374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E61" w:rsidRDefault="001D4344" w:rsidP="00ED7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влияния разнообразия питания кроликов на их рост и развитие позволило сделать следующие выводы:</w:t>
      </w:r>
    </w:p>
    <w:p w:rsidR="001D4344" w:rsidRDefault="001D4344" w:rsidP="00923C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кроликов должно быть полноценным и сбалансированным.</w:t>
      </w:r>
    </w:p>
    <w:p w:rsidR="001D4344" w:rsidRDefault="001D4344" w:rsidP="00923C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раннем этапе </w:t>
      </w:r>
      <w:r w:rsidR="008F67BC">
        <w:rPr>
          <w:rFonts w:ascii="Times New Roman" w:hAnsi="Times New Roman" w:cs="Times New Roman"/>
          <w:sz w:val="28"/>
          <w:szCs w:val="28"/>
        </w:rPr>
        <w:t>своего развития крольчата должны получать разнообразное питание, т.к. в разных кормах содержатся разные питательные элементы, необходимые для полноценного развития.</w:t>
      </w:r>
    </w:p>
    <w:p w:rsidR="008F67BC" w:rsidRDefault="00EC7DDB" w:rsidP="00923C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Суточный прирост массы тела крольчат при правильном и полноценном питании, в среднем, составляет 20-30 г.</w:t>
      </w:r>
    </w:p>
    <w:p w:rsidR="00EC7DDB" w:rsidRDefault="00EC7DDB" w:rsidP="00923C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правильном кормлении крольчата к 4-х месячному возрасту почти не отличаются от своих родителей.</w:t>
      </w:r>
    </w:p>
    <w:p w:rsidR="00EC7DDB" w:rsidRDefault="00EC7DDB" w:rsidP="00923C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пищевой рацион не отличается разнообразием, то к 4-х месячному возрасту крольчата отстают от своих полноценно питающихся собратьев на 500-600г.</w:t>
      </w:r>
    </w:p>
    <w:p w:rsidR="00637428" w:rsidRDefault="00637428" w:rsidP="0063742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374" w:rsidRPr="00637428" w:rsidRDefault="00A85C6C" w:rsidP="006374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428">
        <w:rPr>
          <w:rFonts w:ascii="Times New Roman" w:hAnsi="Times New Roman" w:cs="Times New Roman"/>
          <w:b/>
          <w:sz w:val="28"/>
          <w:szCs w:val="28"/>
        </w:rPr>
        <w:t>Рекомендации и программа практических действий</w:t>
      </w:r>
    </w:p>
    <w:p w:rsidR="00EC7DDB" w:rsidRDefault="00EC7DDB" w:rsidP="00923C0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DB">
        <w:rPr>
          <w:rFonts w:ascii="Times New Roman" w:hAnsi="Times New Roman" w:cs="Times New Roman"/>
          <w:sz w:val="28"/>
          <w:szCs w:val="28"/>
        </w:rPr>
        <w:t>Для выращивания кроликов в приусадебном хозяйстве рекомендовать породу Гималайских кроликов, которые отличаются неприхотливым характером и устойчивостью к различным заболеваниям.</w:t>
      </w:r>
    </w:p>
    <w:p w:rsidR="00EC7DDB" w:rsidRPr="00EC7DDB" w:rsidRDefault="00EC7DDB" w:rsidP="00923C0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цикл бесед, выпуск бюллетеней о практическом значении приусадебного кролик</w:t>
      </w:r>
      <w:r w:rsidR="001513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водства</w:t>
      </w:r>
    </w:p>
    <w:p w:rsidR="00213CEE" w:rsidRDefault="00ED7374" w:rsidP="006374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D7374" w:rsidRPr="005D3FE7" w:rsidRDefault="00ED7374" w:rsidP="005D3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EE" w:rsidRDefault="00213CEE" w:rsidP="0092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Привлекательность кролика состоит, прежде всего, в самой высокой плодовитости и многоплодии, в самом коротком периоде беременности, доступности и относительной дешевизне приобретаемого исходного поголовья, в быстром росте и развитии.</w:t>
      </w:r>
    </w:p>
    <w:p w:rsidR="00213CEE" w:rsidRDefault="00213CEE" w:rsidP="0092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интенсивности роста кролики превосходят других животных. За первые четыре месяца жизни живая масса кроликов увеличивается в 50 раз. В условиях приусадебного хозяйства породистый кролик готов к убою через </w:t>
      </w:r>
      <w:r w:rsidR="001513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513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мес</w:t>
      </w:r>
      <w:r w:rsidR="001513CB">
        <w:rPr>
          <w:rFonts w:ascii="Times New Roman" w:hAnsi="Times New Roman" w:cs="Times New Roman"/>
          <w:sz w:val="28"/>
          <w:szCs w:val="28"/>
        </w:rPr>
        <w:t>яцев, достигая массы от 3 до 4</w:t>
      </w:r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213CEE" w:rsidRDefault="00213CEE" w:rsidP="0092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сельской местности чаще всего разводят кроликов для получения дополнительного дохода; в пригороде – как полезное использование свободного времени, в городах – как домашних животных.</w:t>
      </w:r>
    </w:p>
    <w:p w:rsidR="00213CEE" w:rsidRDefault="00213CEE" w:rsidP="0092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различных странах мира известно более 60 пород кроликов. В Беларуси наиболее распространены и используются в домашнем хозяйстве такие породы как: </w:t>
      </w:r>
      <w:r w:rsidR="000E713D">
        <w:rPr>
          <w:rFonts w:ascii="Times New Roman" w:hAnsi="Times New Roman" w:cs="Times New Roman"/>
          <w:sz w:val="28"/>
          <w:szCs w:val="28"/>
        </w:rPr>
        <w:t>серый и белый великан, баран, бабочка, гималайский, серебристый, венский голубой, короткошерстные Рексы и многие другие.</w:t>
      </w:r>
    </w:p>
    <w:p w:rsidR="000E713D" w:rsidRDefault="000E713D" w:rsidP="0092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себе породу сам. Желаю успеха!</w:t>
      </w:r>
    </w:p>
    <w:p w:rsidR="00B87EFE" w:rsidRDefault="00B87EFE" w:rsidP="006374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C1B3C">
        <w:rPr>
          <w:rFonts w:ascii="Times New Roman" w:hAnsi="Times New Roman" w:cs="Times New Roman"/>
          <w:sz w:val="28"/>
          <w:szCs w:val="28"/>
        </w:rPr>
        <w:t>А</w:t>
      </w:r>
    </w:p>
    <w:p w:rsidR="00B87EFE" w:rsidRDefault="00B87EFE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МЯСА ЖИВОТНЫХ РАЗНЫХ ВИДОВ, %</w:t>
      </w: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3681"/>
        <w:gridCol w:w="1132"/>
        <w:gridCol w:w="1134"/>
        <w:gridCol w:w="1134"/>
        <w:gridCol w:w="1134"/>
        <w:gridCol w:w="1134"/>
      </w:tblGrid>
      <w:tr w:rsidR="00B87EFE" w:rsidTr="00B87EFE">
        <w:tc>
          <w:tcPr>
            <w:tcW w:w="3681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мяса</w:t>
            </w:r>
          </w:p>
        </w:tc>
        <w:tc>
          <w:tcPr>
            <w:tcW w:w="1132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зола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К/кал в 100 г.</w:t>
            </w:r>
          </w:p>
        </w:tc>
      </w:tr>
      <w:tr w:rsidR="00B87EFE" w:rsidTr="00B87EFE">
        <w:tc>
          <w:tcPr>
            <w:tcW w:w="3681" w:type="dxa"/>
          </w:tcPr>
          <w:p w:rsidR="00B87EFE" w:rsidRDefault="00B87EF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Крольчатина (взрослый кролик)</w:t>
            </w:r>
          </w:p>
        </w:tc>
        <w:tc>
          <w:tcPr>
            <w:tcW w:w="1132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B87EFE" w:rsidTr="00B87EFE">
        <w:tc>
          <w:tcPr>
            <w:tcW w:w="3681" w:type="dxa"/>
          </w:tcPr>
          <w:p w:rsidR="00B87EFE" w:rsidRDefault="00B87EF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</w:t>
            </w:r>
          </w:p>
        </w:tc>
        <w:tc>
          <w:tcPr>
            <w:tcW w:w="1132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B87EFE" w:rsidTr="00B87EFE">
        <w:tc>
          <w:tcPr>
            <w:tcW w:w="3681" w:type="dxa"/>
          </w:tcPr>
          <w:p w:rsidR="00B87EFE" w:rsidRDefault="00B87EF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Свинина </w:t>
            </w:r>
          </w:p>
        </w:tc>
        <w:tc>
          <w:tcPr>
            <w:tcW w:w="1132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B87EFE" w:rsidTr="00B87EFE">
        <w:tc>
          <w:tcPr>
            <w:tcW w:w="3681" w:type="dxa"/>
          </w:tcPr>
          <w:p w:rsidR="00B87EFE" w:rsidRDefault="00B87EF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Курятина </w:t>
            </w:r>
          </w:p>
        </w:tc>
        <w:tc>
          <w:tcPr>
            <w:tcW w:w="1132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B87EFE" w:rsidRDefault="00B87EFE" w:rsidP="0092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C1F" w:rsidRDefault="001F7C1F" w:rsidP="00923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7EFE" w:rsidRDefault="00B87EFE" w:rsidP="00923C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C1B3C">
        <w:rPr>
          <w:rFonts w:ascii="Times New Roman" w:hAnsi="Times New Roman" w:cs="Times New Roman"/>
          <w:sz w:val="28"/>
          <w:szCs w:val="28"/>
        </w:rPr>
        <w:t>Б</w:t>
      </w:r>
    </w:p>
    <w:p w:rsidR="00B87EFE" w:rsidRDefault="00B87EFE" w:rsidP="00923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ХОЛЕСТЕРИНА В Р</w:t>
      </w:r>
      <w:r w:rsidR="00E678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ЗЛИЧНЫХ ВИДАХ МЯСА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7EFE" w:rsidTr="00B87EFE">
        <w:tc>
          <w:tcPr>
            <w:tcW w:w="4672" w:type="dxa"/>
          </w:tcPr>
          <w:p w:rsidR="00B87EFE" w:rsidRDefault="00B87EF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мяса</w:t>
            </w:r>
          </w:p>
        </w:tc>
        <w:tc>
          <w:tcPr>
            <w:tcW w:w="4673" w:type="dxa"/>
          </w:tcPr>
          <w:p w:rsidR="00B87EFE" w:rsidRDefault="00B87EF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холестерина мг./на 100 г. продукта</w:t>
            </w:r>
          </w:p>
        </w:tc>
      </w:tr>
      <w:tr w:rsidR="00B87EFE" w:rsidTr="00B87EFE">
        <w:tc>
          <w:tcPr>
            <w:tcW w:w="4672" w:type="dxa"/>
          </w:tcPr>
          <w:p w:rsidR="00B87EFE" w:rsidRDefault="00B87EF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Крольчатина (взрослый кролик)</w:t>
            </w:r>
          </w:p>
        </w:tc>
        <w:tc>
          <w:tcPr>
            <w:tcW w:w="4673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7EFE" w:rsidTr="00B87EFE">
        <w:tc>
          <w:tcPr>
            <w:tcW w:w="4672" w:type="dxa"/>
          </w:tcPr>
          <w:p w:rsidR="00B87EFE" w:rsidRDefault="00B87EF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</w:t>
            </w:r>
          </w:p>
        </w:tc>
        <w:tc>
          <w:tcPr>
            <w:tcW w:w="4673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– 48 </w:t>
            </w:r>
          </w:p>
        </w:tc>
      </w:tr>
      <w:tr w:rsidR="00B87EFE" w:rsidTr="00B87EFE">
        <w:tc>
          <w:tcPr>
            <w:tcW w:w="4672" w:type="dxa"/>
          </w:tcPr>
          <w:p w:rsidR="00B87EFE" w:rsidRDefault="00B87EF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Телятина </w:t>
            </w:r>
          </w:p>
        </w:tc>
        <w:tc>
          <w:tcPr>
            <w:tcW w:w="4673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38 0 83 </w:t>
            </w:r>
          </w:p>
        </w:tc>
      </w:tr>
      <w:tr w:rsidR="00B87EFE" w:rsidTr="00B87EFE">
        <w:tc>
          <w:tcPr>
            <w:tcW w:w="4672" w:type="dxa"/>
          </w:tcPr>
          <w:p w:rsidR="00B87EFE" w:rsidRDefault="00B87EF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Курятина </w:t>
            </w:r>
          </w:p>
        </w:tc>
        <w:tc>
          <w:tcPr>
            <w:tcW w:w="4673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– 108 </w:t>
            </w:r>
          </w:p>
        </w:tc>
      </w:tr>
      <w:tr w:rsidR="00B87EFE" w:rsidTr="00B87EFE">
        <w:tc>
          <w:tcPr>
            <w:tcW w:w="4672" w:type="dxa"/>
          </w:tcPr>
          <w:p w:rsidR="00B87EFE" w:rsidRDefault="00B87EF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(свиной шпик)</w:t>
            </w:r>
          </w:p>
        </w:tc>
        <w:tc>
          <w:tcPr>
            <w:tcW w:w="4673" w:type="dxa"/>
          </w:tcPr>
          <w:p w:rsidR="00B87EFE" w:rsidRDefault="00B87EF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– 126 </w:t>
            </w:r>
          </w:p>
        </w:tc>
      </w:tr>
    </w:tbl>
    <w:p w:rsidR="00637428" w:rsidRDefault="00637428" w:rsidP="006374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359" w:rsidRDefault="000C2359" w:rsidP="006374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C1B3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C2359" w:rsidRDefault="000C2359" w:rsidP="00923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ПИЩЕВОГО РАЦИОНА КРОЛЬЧАТ ПЕРВОЙ ГРУППЫ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6516"/>
        <w:gridCol w:w="2836"/>
      </w:tblGrid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корма</w:t>
            </w:r>
          </w:p>
        </w:tc>
        <w:tc>
          <w:tcPr>
            <w:tcW w:w="283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 (в расчете на 1 животное)</w:t>
            </w:r>
          </w:p>
        </w:tc>
      </w:tr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Сочные виды трав (естественных лугов, бобовых культур)</w:t>
            </w:r>
          </w:p>
        </w:tc>
        <w:tc>
          <w:tcPr>
            <w:tcW w:w="283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– 500 г.</w:t>
            </w:r>
          </w:p>
        </w:tc>
      </w:tr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ветки (лиственных культур)</w:t>
            </w:r>
          </w:p>
        </w:tc>
        <w:tc>
          <w:tcPr>
            <w:tcW w:w="283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– 400 г.</w:t>
            </w:r>
          </w:p>
        </w:tc>
      </w:tr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Ботва кормовой свеклы</w:t>
            </w:r>
          </w:p>
        </w:tc>
        <w:tc>
          <w:tcPr>
            <w:tcW w:w="283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г.</w:t>
            </w:r>
          </w:p>
        </w:tc>
      </w:tr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Капустный лист</w:t>
            </w:r>
          </w:p>
        </w:tc>
        <w:tc>
          <w:tcPr>
            <w:tcW w:w="283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г.</w:t>
            </w:r>
          </w:p>
        </w:tc>
      </w:tr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Кормовая свекла</w:t>
            </w:r>
          </w:p>
        </w:tc>
        <w:tc>
          <w:tcPr>
            <w:tcW w:w="283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г.</w:t>
            </w:r>
          </w:p>
        </w:tc>
      </w:tr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(отварной) </w:t>
            </w:r>
          </w:p>
        </w:tc>
        <w:tc>
          <w:tcPr>
            <w:tcW w:w="283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150 г.</w:t>
            </w:r>
          </w:p>
        </w:tc>
      </w:tr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Сено </w:t>
            </w:r>
          </w:p>
        </w:tc>
        <w:tc>
          <w:tcPr>
            <w:tcW w:w="283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г.</w:t>
            </w:r>
          </w:p>
        </w:tc>
      </w:tr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 злаковых</w:t>
            </w:r>
          </w:p>
        </w:tc>
        <w:tc>
          <w:tcPr>
            <w:tcW w:w="283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60 г.</w:t>
            </w:r>
          </w:p>
        </w:tc>
      </w:tr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Мясокостная мука</w:t>
            </w:r>
          </w:p>
        </w:tc>
        <w:tc>
          <w:tcPr>
            <w:tcW w:w="283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10 г.</w:t>
            </w:r>
          </w:p>
        </w:tc>
      </w:tr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Соль, мел</w:t>
            </w:r>
          </w:p>
        </w:tc>
        <w:tc>
          <w:tcPr>
            <w:tcW w:w="283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0,5 – 1 г.</w:t>
            </w:r>
          </w:p>
        </w:tc>
      </w:tr>
    </w:tbl>
    <w:p w:rsidR="000C2359" w:rsidRDefault="000C2359" w:rsidP="00923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D26" w:rsidRDefault="003E3D26" w:rsidP="00923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ПИЩЕВОГО РАЦИОНА КРОЛЬЧАТ ВТОРОЙ ГРУППЫ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корма</w:t>
            </w:r>
          </w:p>
        </w:tc>
        <w:tc>
          <w:tcPr>
            <w:tcW w:w="2835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 (в расчете на 1 животное)</w:t>
            </w:r>
          </w:p>
        </w:tc>
      </w:tr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Трава естественных лугов</w:t>
            </w:r>
          </w:p>
        </w:tc>
        <w:tc>
          <w:tcPr>
            <w:tcW w:w="2835" w:type="dxa"/>
          </w:tcPr>
          <w:p w:rsidR="003E3D26" w:rsidRDefault="003E3D26" w:rsidP="00923C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– 500 г.</w:t>
            </w:r>
          </w:p>
        </w:tc>
      </w:tr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 злаковых</w:t>
            </w:r>
          </w:p>
        </w:tc>
        <w:tc>
          <w:tcPr>
            <w:tcW w:w="2835" w:type="dxa"/>
          </w:tcPr>
          <w:p w:rsidR="003E3D26" w:rsidRDefault="008844E7" w:rsidP="00923C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60 г.</w:t>
            </w:r>
          </w:p>
        </w:tc>
      </w:tr>
      <w:tr w:rsidR="003E3D26" w:rsidTr="003E3D26">
        <w:tc>
          <w:tcPr>
            <w:tcW w:w="6516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Соль, мел</w:t>
            </w:r>
          </w:p>
        </w:tc>
        <w:tc>
          <w:tcPr>
            <w:tcW w:w="2835" w:type="dxa"/>
          </w:tcPr>
          <w:p w:rsidR="003E3D26" w:rsidRDefault="003E3D26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0,5 – 1 г.</w:t>
            </w:r>
          </w:p>
        </w:tc>
      </w:tr>
    </w:tbl>
    <w:p w:rsidR="008844E7" w:rsidRDefault="008844E7" w:rsidP="0063742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844E7" w:rsidSect="008F1B46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727CE" w:rsidRDefault="002727CE" w:rsidP="00923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 МАССЫ ТЕЛА КРОЛЬЧАТ ЗА ВТОРОЙ МЕСЯЦ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27CE" w:rsidTr="00BC1B3C">
        <w:tc>
          <w:tcPr>
            <w:tcW w:w="1869" w:type="dxa"/>
            <w:vMerge w:val="restart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крольчат</w:t>
            </w:r>
          </w:p>
        </w:tc>
        <w:tc>
          <w:tcPr>
            <w:tcW w:w="7476" w:type="dxa"/>
            <w:gridSpan w:val="4"/>
          </w:tcPr>
          <w:p w:rsidR="002727CE" w:rsidRDefault="002727C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727CE" w:rsidTr="002727CE">
        <w:tc>
          <w:tcPr>
            <w:tcW w:w="1869" w:type="dxa"/>
            <w:vMerge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69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69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69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2727CE" w:rsidTr="002727CE">
        <w:tc>
          <w:tcPr>
            <w:tcW w:w="1869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</w:t>
            </w:r>
          </w:p>
        </w:tc>
      </w:tr>
      <w:tr w:rsidR="002727CE" w:rsidTr="002727CE">
        <w:tc>
          <w:tcPr>
            <w:tcW w:w="1869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1852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</w:tr>
    </w:tbl>
    <w:p w:rsidR="002727CE" w:rsidRDefault="002727CE" w:rsidP="00923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CE" w:rsidRDefault="002727CE" w:rsidP="00923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МАССЫ ТЕЛА КРОЛЬЧАТ ЗА ТРЕТИЙ МЕСЯЦ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27CE" w:rsidTr="00BC1B3C">
        <w:tc>
          <w:tcPr>
            <w:tcW w:w="1869" w:type="dxa"/>
            <w:vMerge w:val="restart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крольчат</w:t>
            </w:r>
          </w:p>
        </w:tc>
        <w:tc>
          <w:tcPr>
            <w:tcW w:w="7476" w:type="dxa"/>
            <w:gridSpan w:val="4"/>
          </w:tcPr>
          <w:p w:rsidR="002727CE" w:rsidRDefault="002727C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727CE" w:rsidTr="002727CE">
        <w:tc>
          <w:tcPr>
            <w:tcW w:w="1869" w:type="dxa"/>
            <w:vMerge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69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69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69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2727CE" w:rsidTr="002727CE">
        <w:tc>
          <w:tcPr>
            <w:tcW w:w="1869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2792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2998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</w:t>
            </w:r>
          </w:p>
        </w:tc>
      </w:tr>
      <w:tr w:rsidR="002727CE" w:rsidTr="002727CE">
        <w:tc>
          <w:tcPr>
            <w:tcW w:w="1869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2453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869" w:type="dxa"/>
          </w:tcPr>
          <w:p w:rsidR="002727CE" w:rsidRDefault="00C173CA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2748</w:t>
            </w:r>
          </w:p>
        </w:tc>
      </w:tr>
    </w:tbl>
    <w:p w:rsidR="002727CE" w:rsidRDefault="002727CE" w:rsidP="00923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D2" w:rsidRDefault="00E678D2" w:rsidP="006374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Д</w:t>
      </w:r>
    </w:p>
    <w:p w:rsidR="002727CE" w:rsidRDefault="002727CE" w:rsidP="00923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ТАБЛИЦА ИЗМЕНЕНИЯ МАССЫ ТЕЛА КРОЛЬЧАТ ЗА ВЕСЬ ПЕРИОД ИССЛЕДОВАНИЯ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727CE" w:rsidTr="00BC1B3C">
        <w:tc>
          <w:tcPr>
            <w:tcW w:w="2336" w:type="dxa"/>
            <w:vMerge w:val="restart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крольчат</w:t>
            </w:r>
          </w:p>
        </w:tc>
        <w:tc>
          <w:tcPr>
            <w:tcW w:w="7009" w:type="dxa"/>
            <w:gridSpan w:val="3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тела крольчат за период исследования (г.)</w:t>
            </w:r>
          </w:p>
        </w:tc>
      </w:tr>
      <w:tr w:rsidR="002727CE" w:rsidTr="002727CE">
        <w:tc>
          <w:tcPr>
            <w:tcW w:w="2336" w:type="dxa"/>
            <w:vMerge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2336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2337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</w:tr>
      <w:tr w:rsidR="002727CE" w:rsidTr="002727CE">
        <w:tc>
          <w:tcPr>
            <w:tcW w:w="2336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336" w:type="dxa"/>
          </w:tcPr>
          <w:p w:rsidR="002727CE" w:rsidRDefault="002727C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</w:t>
            </w:r>
          </w:p>
        </w:tc>
        <w:tc>
          <w:tcPr>
            <w:tcW w:w="2336" w:type="dxa"/>
          </w:tcPr>
          <w:p w:rsidR="002727CE" w:rsidRDefault="002727C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</w:t>
            </w:r>
          </w:p>
        </w:tc>
        <w:tc>
          <w:tcPr>
            <w:tcW w:w="2337" w:type="dxa"/>
          </w:tcPr>
          <w:p w:rsidR="002727CE" w:rsidRDefault="002727C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</w:t>
            </w:r>
          </w:p>
        </w:tc>
      </w:tr>
      <w:tr w:rsidR="002727CE" w:rsidTr="002727CE">
        <w:tc>
          <w:tcPr>
            <w:tcW w:w="2336" w:type="dxa"/>
          </w:tcPr>
          <w:p w:rsidR="002727CE" w:rsidRDefault="002727CE" w:rsidP="00923C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36" w:type="dxa"/>
          </w:tcPr>
          <w:p w:rsidR="002727CE" w:rsidRDefault="002727C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2336" w:type="dxa"/>
          </w:tcPr>
          <w:p w:rsidR="002727CE" w:rsidRDefault="002727C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2337" w:type="dxa"/>
          </w:tcPr>
          <w:p w:rsidR="002727CE" w:rsidRDefault="002727CE" w:rsidP="00923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2748</w:t>
            </w:r>
          </w:p>
        </w:tc>
      </w:tr>
    </w:tbl>
    <w:p w:rsidR="008844E7" w:rsidRDefault="008844E7" w:rsidP="00923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CA" w:rsidRDefault="00C173CA" w:rsidP="00923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результатов таблицы видно, что крольчата обеих групп отличаются друг от друга в среднем на 600 граммов.</w:t>
      </w:r>
    </w:p>
    <w:p w:rsidR="00CD5697" w:rsidRPr="001F7C1F" w:rsidRDefault="00CD5697" w:rsidP="00923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5697" w:rsidRPr="001F7C1F" w:rsidSect="008F1B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3C" w:rsidRDefault="00BC1B3C" w:rsidP="00BC1B3C">
      <w:pPr>
        <w:spacing w:after="0" w:line="240" w:lineRule="auto"/>
      </w:pPr>
      <w:r>
        <w:separator/>
      </w:r>
    </w:p>
  </w:endnote>
  <w:endnote w:type="continuationSeparator" w:id="0">
    <w:p w:rsidR="00BC1B3C" w:rsidRDefault="00BC1B3C" w:rsidP="00BC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619239"/>
      <w:docPartObj>
        <w:docPartGallery w:val="Page Numbers (Bottom of Page)"/>
        <w:docPartUnique/>
      </w:docPartObj>
    </w:sdtPr>
    <w:sdtEndPr/>
    <w:sdtContent>
      <w:p w:rsidR="00BC1B3C" w:rsidRDefault="00BC1B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28">
          <w:rPr>
            <w:noProof/>
          </w:rPr>
          <w:t>11</w:t>
        </w:r>
        <w:r>
          <w:fldChar w:fldCharType="end"/>
        </w:r>
      </w:p>
    </w:sdtContent>
  </w:sdt>
  <w:p w:rsidR="00BC1B3C" w:rsidRDefault="00BC1B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3C" w:rsidRDefault="00BC1B3C" w:rsidP="00BC1B3C">
      <w:pPr>
        <w:spacing w:after="0" w:line="240" w:lineRule="auto"/>
      </w:pPr>
      <w:r>
        <w:separator/>
      </w:r>
    </w:p>
  </w:footnote>
  <w:footnote w:type="continuationSeparator" w:id="0">
    <w:p w:rsidR="00BC1B3C" w:rsidRDefault="00BC1B3C" w:rsidP="00BC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A37"/>
    <w:multiLevelType w:val="hybridMultilevel"/>
    <w:tmpl w:val="8008565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C0C4DB9"/>
    <w:multiLevelType w:val="hybridMultilevel"/>
    <w:tmpl w:val="5A76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48B"/>
    <w:multiLevelType w:val="multilevel"/>
    <w:tmpl w:val="D8FE16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41504A5"/>
    <w:multiLevelType w:val="multilevel"/>
    <w:tmpl w:val="E76CC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1D6B9E"/>
    <w:multiLevelType w:val="hybridMultilevel"/>
    <w:tmpl w:val="AD02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3E83"/>
    <w:multiLevelType w:val="hybridMultilevel"/>
    <w:tmpl w:val="5074C8F0"/>
    <w:lvl w:ilvl="0" w:tplc="58041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B60E4B"/>
    <w:multiLevelType w:val="multilevel"/>
    <w:tmpl w:val="F10E5E6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BD02668"/>
    <w:multiLevelType w:val="multilevel"/>
    <w:tmpl w:val="6E7CF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DCC4EE3"/>
    <w:multiLevelType w:val="hybridMultilevel"/>
    <w:tmpl w:val="D09A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433EE"/>
    <w:multiLevelType w:val="hybridMultilevel"/>
    <w:tmpl w:val="44E6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1F"/>
    <w:rsid w:val="000258D9"/>
    <w:rsid w:val="00055C2E"/>
    <w:rsid w:val="00091EDE"/>
    <w:rsid w:val="000C2359"/>
    <w:rsid w:val="000E713D"/>
    <w:rsid w:val="00121CA1"/>
    <w:rsid w:val="001513CB"/>
    <w:rsid w:val="00157378"/>
    <w:rsid w:val="001D4344"/>
    <w:rsid w:val="001F7C1F"/>
    <w:rsid w:val="00213CEE"/>
    <w:rsid w:val="002727CE"/>
    <w:rsid w:val="002749BB"/>
    <w:rsid w:val="003E3D26"/>
    <w:rsid w:val="0052020A"/>
    <w:rsid w:val="00552EAA"/>
    <w:rsid w:val="005D3FE7"/>
    <w:rsid w:val="005D43EF"/>
    <w:rsid w:val="00637428"/>
    <w:rsid w:val="00655FD5"/>
    <w:rsid w:val="006D76CA"/>
    <w:rsid w:val="0075093C"/>
    <w:rsid w:val="008844E7"/>
    <w:rsid w:val="008F1B46"/>
    <w:rsid w:val="008F67BC"/>
    <w:rsid w:val="00923C04"/>
    <w:rsid w:val="00980012"/>
    <w:rsid w:val="00A673F0"/>
    <w:rsid w:val="00A85C6C"/>
    <w:rsid w:val="00B87EFE"/>
    <w:rsid w:val="00BC1B3C"/>
    <w:rsid w:val="00BE44B7"/>
    <w:rsid w:val="00C173CA"/>
    <w:rsid w:val="00C73F72"/>
    <w:rsid w:val="00CD5697"/>
    <w:rsid w:val="00CE2E61"/>
    <w:rsid w:val="00CF7462"/>
    <w:rsid w:val="00D145E8"/>
    <w:rsid w:val="00DC571C"/>
    <w:rsid w:val="00E678D2"/>
    <w:rsid w:val="00E7303B"/>
    <w:rsid w:val="00E770C3"/>
    <w:rsid w:val="00EC7DDB"/>
    <w:rsid w:val="00ED7374"/>
    <w:rsid w:val="00F14453"/>
    <w:rsid w:val="00F147A8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1082D-0DF9-4AA6-8751-765523E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B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B3C"/>
  </w:style>
  <w:style w:type="paragraph" w:styleId="a9">
    <w:name w:val="footer"/>
    <w:basedOn w:val="a"/>
    <w:link w:val="aa"/>
    <w:uiPriority w:val="99"/>
    <w:unhideWhenUsed/>
    <w:rsid w:val="00BC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qwe.wiki/wiki/Himalayan_rabb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D9EF-DC5D-4CEB-8D96-83F44878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Катя</cp:lastModifiedBy>
  <cp:revision>5</cp:revision>
  <cp:lastPrinted>2020-04-18T04:28:00Z</cp:lastPrinted>
  <dcterms:created xsi:type="dcterms:W3CDTF">2020-04-02T08:33:00Z</dcterms:created>
  <dcterms:modified xsi:type="dcterms:W3CDTF">2022-01-13T19:37:00Z</dcterms:modified>
</cp:coreProperties>
</file>