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2E" w:rsidRDefault="00900A2E" w:rsidP="00900A2E">
      <w:pPr>
        <w:spacing w:after="0" w:line="360" w:lineRule="auto"/>
        <w:ind w:firstLine="708"/>
        <w:jc w:val="both"/>
        <w:rPr>
          <w:rFonts w:ascii="Times New Roman" w:hAnsi="Times New Roman" w:cs="Times New Roman"/>
          <w:b/>
          <w:sz w:val="28"/>
          <w:szCs w:val="28"/>
        </w:rPr>
      </w:pPr>
    </w:p>
    <w:p w:rsidR="00900A2E" w:rsidRDefault="00900A2E" w:rsidP="00912752">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Использование системы игровых упражнений для формирования навыка словоизменения имен существительных у детей старшего дошкольного возраста с общим недоразвитием речи 3 уровня </w:t>
      </w:r>
      <w:bookmarkStart w:id="0" w:name="_Hlk6425028"/>
      <w:r>
        <w:rPr>
          <w:rFonts w:ascii="Times New Roman" w:hAnsi="Times New Roman" w:cs="Times New Roman"/>
          <w:sz w:val="28"/>
          <w:szCs w:val="28"/>
        </w:rPr>
        <w:t>речевого развития</w:t>
      </w:r>
      <w:bookmarkEnd w:id="0"/>
      <w:r>
        <w:rPr>
          <w:rFonts w:ascii="Times New Roman" w:hAnsi="Times New Roman" w:cs="Times New Roman"/>
          <w:sz w:val="28"/>
          <w:szCs w:val="28"/>
        </w:rPr>
        <w:t>.</w:t>
      </w:r>
    </w:p>
    <w:p w:rsidR="00900A2E" w:rsidRDefault="00900A2E" w:rsidP="00900A2E">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Практика работы в специальном ясли-саду для детей с тяжелыми нарушениями речи показывает, что у</w:t>
      </w:r>
      <w:r>
        <w:t xml:space="preserve"> </w:t>
      </w:r>
      <w:r>
        <w:rPr>
          <w:rFonts w:ascii="Times New Roman" w:eastAsia="Times New Roman" w:hAnsi="Times New Roman" w:cs="Times New Roman"/>
          <w:sz w:val="28"/>
          <w:szCs w:val="28"/>
          <w:lang w:eastAsia="ru-RU"/>
        </w:rPr>
        <w:t>детей старшего дошкольного возраста с общим недоразвитием речи 3 уровня речевого развития, посещающих группы для детей с тяжелыми нарушениями речи имеют место сложные речевые расстройства.</w:t>
      </w:r>
      <w:r w:rsidRPr="00900A2E">
        <w:rPr>
          <w:rFonts w:ascii="Times New Roman" w:hAnsi="Times New Roman" w:cs="Times New Roman"/>
          <w:sz w:val="28"/>
          <w:szCs w:val="28"/>
        </w:rPr>
        <w:t xml:space="preserve"> </w:t>
      </w:r>
      <w:r>
        <w:rPr>
          <w:rFonts w:ascii="Times New Roman" w:hAnsi="Times New Roman" w:cs="Times New Roman"/>
          <w:sz w:val="28"/>
          <w:szCs w:val="28"/>
        </w:rPr>
        <w:t>Формирование грамматического строя речи,</w:t>
      </w:r>
      <w:r>
        <w:t xml:space="preserve"> </w:t>
      </w:r>
      <w:r>
        <w:rPr>
          <w:rFonts w:ascii="Times New Roman" w:hAnsi="Times New Roman" w:cs="Times New Roman"/>
          <w:sz w:val="28"/>
          <w:szCs w:val="28"/>
        </w:rPr>
        <w:t xml:space="preserve">в том числе и навыка </w:t>
      </w:r>
      <w:r w:rsidR="00816A93">
        <w:rPr>
          <w:rFonts w:ascii="Times New Roman" w:hAnsi="Times New Roman" w:cs="Times New Roman"/>
          <w:sz w:val="28"/>
          <w:szCs w:val="28"/>
        </w:rPr>
        <w:t>словоизменения, у</w:t>
      </w:r>
      <w:r>
        <w:rPr>
          <w:rFonts w:ascii="Times New Roman" w:hAnsi="Times New Roman" w:cs="Times New Roman"/>
          <w:sz w:val="28"/>
          <w:szCs w:val="28"/>
        </w:rPr>
        <w:t xml:space="preserve"> этой категорией    детей</w:t>
      </w:r>
      <w:bookmarkStart w:id="1" w:name="_Hlk982613"/>
      <w:r>
        <w:rPr>
          <w:rFonts w:ascii="Times New Roman" w:hAnsi="Times New Roman" w:cs="Times New Roman"/>
          <w:sz w:val="28"/>
          <w:szCs w:val="28"/>
        </w:rPr>
        <w:t xml:space="preserve"> происходит с большими затруднениями. Так у дошкольников наблюдаются трудности формирования навыка словоизменения имен существительных, которые отмечаются в проблемах дифференцирования существительных именительного падежа единственного и множественного числа, неумении употреблять</w:t>
      </w:r>
      <w:r>
        <w:t xml:space="preserve"> </w:t>
      </w:r>
      <w:r>
        <w:rPr>
          <w:rFonts w:ascii="Times New Roman" w:hAnsi="Times New Roman" w:cs="Times New Roman"/>
          <w:sz w:val="28"/>
          <w:szCs w:val="28"/>
        </w:rPr>
        <w:t xml:space="preserve">беспредложные формы косвенных падежей единственного и множественного числа. Дети затрудняются в усвоении и использовании   предлогов с формами косвенных падежей единственного и множественного числа. </w:t>
      </w:r>
    </w:p>
    <w:bookmarkEnd w:id="1"/>
    <w:p w:rsidR="00900A2E" w:rsidRPr="009B3905" w:rsidRDefault="00900A2E" w:rsidP="009B39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как ведущим видом деятельности детей дошкольного возраста является игра, то эффективнее всего работу по формированию навыка словоизменения имен существительных строить как раз на использовании системы игровых упражнений, которая позволит повысить эффективность коррекционной работы.</w:t>
      </w:r>
      <w:bookmarkStart w:id="2" w:name="_Hlk6166534"/>
    </w:p>
    <w:bookmarkEnd w:id="2"/>
    <w:p w:rsidR="00900A2E" w:rsidRDefault="00900A2E" w:rsidP="00900A2E">
      <w:pPr>
        <w:pStyle w:val="a3"/>
        <w:spacing w:before="0" w:beforeAutospacing="0" w:after="0" w:afterAutospacing="0" w:line="360" w:lineRule="auto"/>
        <w:jc w:val="both"/>
        <w:rPr>
          <w:sz w:val="28"/>
          <w:szCs w:val="28"/>
        </w:rPr>
      </w:pPr>
      <w:r>
        <w:rPr>
          <w:sz w:val="28"/>
          <w:szCs w:val="28"/>
        </w:rPr>
        <w:t xml:space="preserve">    </w:t>
      </w:r>
      <w:r>
        <w:rPr>
          <w:sz w:val="28"/>
          <w:szCs w:val="28"/>
        </w:rPr>
        <w:tab/>
        <w:t xml:space="preserve"> </w:t>
      </w:r>
      <w:r w:rsidR="00E22112">
        <w:rPr>
          <w:sz w:val="28"/>
          <w:szCs w:val="28"/>
        </w:rPr>
        <w:t xml:space="preserve">На </w:t>
      </w:r>
      <w:r>
        <w:rPr>
          <w:sz w:val="28"/>
          <w:szCs w:val="28"/>
          <w:shd w:val="clear" w:color="auto" w:fill="FFFFFF"/>
        </w:rPr>
        <w:t>этап</w:t>
      </w:r>
      <w:bookmarkStart w:id="3" w:name="_Hlk3627141"/>
      <w:r w:rsidR="00E22112">
        <w:rPr>
          <w:sz w:val="28"/>
          <w:szCs w:val="28"/>
          <w:shd w:val="clear" w:color="auto" w:fill="FFFFFF"/>
        </w:rPr>
        <w:t>е</w:t>
      </w:r>
      <w:r>
        <w:rPr>
          <w:sz w:val="28"/>
          <w:szCs w:val="28"/>
          <w:shd w:val="clear" w:color="auto" w:fill="FFFFFF"/>
        </w:rPr>
        <w:t xml:space="preserve"> </w:t>
      </w:r>
      <w:r w:rsidR="009B3905">
        <w:rPr>
          <w:sz w:val="28"/>
          <w:szCs w:val="28"/>
        </w:rPr>
        <w:t>дифференцирования  существительных</w:t>
      </w:r>
      <w:r>
        <w:rPr>
          <w:sz w:val="28"/>
          <w:szCs w:val="28"/>
        </w:rPr>
        <w:t xml:space="preserve">  именительного падежа единственного и множественного числа</w:t>
      </w:r>
      <w:bookmarkEnd w:id="3"/>
      <w:r>
        <w:rPr>
          <w:sz w:val="28"/>
          <w:szCs w:val="28"/>
        </w:rPr>
        <w:t xml:space="preserve">, </w:t>
      </w:r>
      <w:r w:rsidR="00E22112">
        <w:rPr>
          <w:sz w:val="28"/>
          <w:szCs w:val="28"/>
        </w:rPr>
        <w:t xml:space="preserve">следует </w:t>
      </w:r>
      <w:r>
        <w:rPr>
          <w:sz w:val="28"/>
          <w:szCs w:val="28"/>
        </w:rPr>
        <w:t>учитыва</w:t>
      </w:r>
      <w:r w:rsidR="00E22112">
        <w:rPr>
          <w:sz w:val="28"/>
          <w:szCs w:val="28"/>
        </w:rPr>
        <w:t>ть</w:t>
      </w:r>
      <w:r>
        <w:rPr>
          <w:sz w:val="28"/>
          <w:szCs w:val="28"/>
        </w:rPr>
        <w:t xml:space="preserve"> очередь: слова с окончанием </w:t>
      </w:r>
      <w:proofErr w:type="gramStart"/>
      <w:r>
        <w:rPr>
          <w:sz w:val="28"/>
          <w:szCs w:val="28"/>
        </w:rPr>
        <w:t>-ы</w:t>
      </w:r>
      <w:proofErr w:type="gramEnd"/>
      <w:r>
        <w:rPr>
          <w:sz w:val="28"/>
          <w:szCs w:val="28"/>
        </w:rPr>
        <w:t xml:space="preserve"> (торт – торты; шарф – шарфы); слова с флексией -и (кошка – кошки, знак – знаки); существительные с окончанием -а (бок – бока, кольцо – кольца); формы с окончанием –</w:t>
      </w:r>
      <w:proofErr w:type="spellStart"/>
      <w:r>
        <w:rPr>
          <w:sz w:val="28"/>
          <w:szCs w:val="28"/>
        </w:rPr>
        <w:t>jа</w:t>
      </w:r>
      <w:proofErr w:type="spellEnd"/>
      <w:r>
        <w:rPr>
          <w:sz w:val="28"/>
          <w:szCs w:val="28"/>
        </w:rPr>
        <w:t xml:space="preserve"> (сын – сыновья); </w:t>
      </w:r>
      <w:r>
        <w:rPr>
          <w:sz w:val="28"/>
          <w:szCs w:val="28"/>
        </w:rPr>
        <w:lastRenderedPageBreak/>
        <w:t>дифференцирование слов с разными окончаниями. В процессе</w:t>
      </w:r>
      <w:r w:rsidR="00E22112">
        <w:rPr>
          <w:sz w:val="28"/>
          <w:szCs w:val="28"/>
        </w:rPr>
        <w:t xml:space="preserve"> могут </w:t>
      </w:r>
      <w:r>
        <w:rPr>
          <w:sz w:val="28"/>
          <w:szCs w:val="28"/>
        </w:rPr>
        <w:t xml:space="preserve"> использ</w:t>
      </w:r>
      <w:r w:rsidR="00E22112">
        <w:rPr>
          <w:sz w:val="28"/>
          <w:szCs w:val="28"/>
        </w:rPr>
        <w:t xml:space="preserve">оваться </w:t>
      </w:r>
      <w:r>
        <w:rPr>
          <w:sz w:val="28"/>
          <w:szCs w:val="28"/>
        </w:rPr>
        <w:t xml:space="preserve"> разнообразные игры, одна из них:</w:t>
      </w:r>
    </w:p>
    <w:p w:rsidR="00900A2E" w:rsidRDefault="00900A2E" w:rsidP="00900A2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Игра «Кто прилетел — кто улетел». </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bookmarkStart w:id="4" w:name="_Hlk4921653"/>
      <w:r>
        <w:rPr>
          <w:rFonts w:ascii="Times New Roman" w:eastAsia="Times New Roman" w:hAnsi="Times New Roman" w:cs="Times New Roman"/>
          <w:sz w:val="28"/>
          <w:szCs w:val="28"/>
          <w:lang w:eastAsia="ru-RU"/>
        </w:rPr>
        <w:t>Цель:</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закрепить умение дифференцировать существительные именительного падежа единственного и множественного числа.</w:t>
      </w:r>
    </w:p>
    <w:bookmarkEnd w:id="4"/>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мяч, картинки, пособие «Колесо-карусель».</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 ребенком выставляются картинки, учитель-дефектолог просит показать картинку и ответить на вопрос: «Кто прилетел? Кто </w:t>
      </w:r>
      <w:bookmarkStart w:id="5" w:name="_Hlk4928428"/>
      <w:r>
        <w:rPr>
          <w:rFonts w:ascii="Times New Roman" w:eastAsia="Times New Roman" w:hAnsi="Times New Roman" w:cs="Times New Roman"/>
          <w:sz w:val="28"/>
          <w:szCs w:val="28"/>
          <w:lang w:eastAsia="ru-RU"/>
        </w:rPr>
        <w:t>улетел?»</w:t>
      </w:r>
    </w:p>
    <w:bookmarkEnd w:id="5"/>
    <w:p w:rsidR="00900A2E" w:rsidRDefault="00900A2E" w:rsidP="00900A2E">
      <w:pPr>
        <w:pStyle w:val="a3"/>
        <w:spacing w:before="0" w:beforeAutospacing="0" w:after="0" w:afterAutospacing="0" w:line="360" w:lineRule="auto"/>
        <w:ind w:firstLine="708"/>
        <w:jc w:val="both"/>
        <w:rPr>
          <w:sz w:val="28"/>
          <w:szCs w:val="28"/>
        </w:rPr>
      </w:pPr>
      <w:r>
        <w:rPr>
          <w:sz w:val="28"/>
          <w:szCs w:val="28"/>
        </w:rPr>
        <w:t xml:space="preserve">  На </w:t>
      </w:r>
      <w:r>
        <w:rPr>
          <w:sz w:val="28"/>
          <w:szCs w:val="28"/>
          <w:shd w:val="clear" w:color="auto" w:fill="FFFFFF"/>
        </w:rPr>
        <w:t>втором этап</w:t>
      </w:r>
      <w:r>
        <w:rPr>
          <w:sz w:val="28"/>
          <w:szCs w:val="28"/>
        </w:rPr>
        <w:t>е вед</w:t>
      </w:r>
      <w:r w:rsidR="00E22112">
        <w:rPr>
          <w:sz w:val="28"/>
          <w:szCs w:val="28"/>
        </w:rPr>
        <w:t>ется</w:t>
      </w:r>
      <w:r>
        <w:rPr>
          <w:sz w:val="28"/>
          <w:szCs w:val="28"/>
        </w:rPr>
        <w:t xml:space="preserve"> работ</w:t>
      </w:r>
      <w:r w:rsidR="00E22112">
        <w:rPr>
          <w:sz w:val="28"/>
          <w:szCs w:val="28"/>
        </w:rPr>
        <w:t>а</w:t>
      </w:r>
      <w:r>
        <w:rPr>
          <w:sz w:val="28"/>
          <w:szCs w:val="28"/>
        </w:rPr>
        <w:t xml:space="preserve"> над употреблением беспредложных форм косвенных падежей единственного числа</w:t>
      </w:r>
      <w:bookmarkStart w:id="6" w:name="_Hlk987626"/>
      <w:r w:rsidR="00E22112">
        <w:rPr>
          <w:sz w:val="28"/>
          <w:szCs w:val="28"/>
        </w:rPr>
        <w:t>,</w:t>
      </w:r>
      <w:r w:rsidR="009B3905">
        <w:rPr>
          <w:sz w:val="28"/>
          <w:szCs w:val="28"/>
        </w:rPr>
        <w:t xml:space="preserve"> </w:t>
      </w:r>
      <w:r w:rsidR="00E22112">
        <w:rPr>
          <w:sz w:val="28"/>
          <w:szCs w:val="28"/>
        </w:rPr>
        <w:t>н</w:t>
      </w:r>
      <w:r>
        <w:rPr>
          <w:sz w:val="28"/>
          <w:szCs w:val="28"/>
        </w:rPr>
        <w:t>ачина</w:t>
      </w:r>
      <w:r w:rsidR="00E22112">
        <w:rPr>
          <w:sz w:val="28"/>
          <w:szCs w:val="28"/>
        </w:rPr>
        <w:t>ется</w:t>
      </w:r>
      <w:r>
        <w:rPr>
          <w:sz w:val="28"/>
          <w:szCs w:val="28"/>
        </w:rPr>
        <w:t xml:space="preserve"> с </w:t>
      </w:r>
      <w:bookmarkEnd w:id="6"/>
      <w:r>
        <w:rPr>
          <w:sz w:val="28"/>
          <w:szCs w:val="28"/>
        </w:rPr>
        <w:t>винительного падежа. В течение коррекционной работы над</w:t>
      </w:r>
      <w:r>
        <w:rPr>
          <w:bCs/>
          <w:sz w:val="28"/>
          <w:szCs w:val="28"/>
        </w:rPr>
        <w:t xml:space="preserve"> этим падежом </w:t>
      </w:r>
      <w:r>
        <w:rPr>
          <w:sz w:val="28"/>
          <w:szCs w:val="28"/>
        </w:rPr>
        <w:t>учитыва</w:t>
      </w:r>
      <w:r w:rsidR="00E22112">
        <w:rPr>
          <w:sz w:val="28"/>
          <w:szCs w:val="28"/>
        </w:rPr>
        <w:t>ется</w:t>
      </w:r>
      <w:r>
        <w:rPr>
          <w:sz w:val="28"/>
          <w:szCs w:val="28"/>
        </w:rPr>
        <w:t xml:space="preserve"> изменчивость флексий, отличие окончаний одушевленных и неодушевленных существительных мужского рода. Поэтому сначала </w:t>
      </w:r>
      <w:r w:rsidR="009B3905">
        <w:rPr>
          <w:sz w:val="28"/>
          <w:szCs w:val="28"/>
        </w:rPr>
        <w:t>отрабатывается</w:t>
      </w:r>
      <w:r>
        <w:rPr>
          <w:sz w:val="28"/>
          <w:szCs w:val="28"/>
        </w:rPr>
        <w:t xml:space="preserve"> значение одушевленности – неодушевленности. Дети выбирают среди картинок те, которые отвечают на вопрос: "Кто?", "Что?". Затем уточня</w:t>
      </w:r>
      <w:r w:rsidR="00E22112">
        <w:rPr>
          <w:sz w:val="28"/>
          <w:szCs w:val="28"/>
        </w:rPr>
        <w:t>ется</w:t>
      </w:r>
      <w:r>
        <w:rPr>
          <w:sz w:val="28"/>
          <w:szCs w:val="28"/>
        </w:rPr>
        <w:t xml:space="preserve">, что на вопрос "Что?" отвечают названия предметов, а на вопрос "Кто?" – названия животных. Затем </w:t>
      </w:r>
      <w:r w:rsidR="00E22112">
        <w:rPr>
          <w:sz w:val="28"/>
          <w:szCs w:val="28"/>
        </w:rPr>
        <w:t xml:space="preserve">ведется </w:t>
      </w:r>
      <w:r>
        <w:rPr>
          <w:sz w:val="28"/>
          <w:szCs w:val="28"/>
        </w:rPr>
        <w:t>работа над каждой флексией этой формы существительного с учетом порядка ее появления в онтогенезе, используя различные игры, одна из них:</w:t>
      </w:r>
    </w:p>
    <w:p w:rsidR="00900A2E" w:rsidRDefault="00900A2E" w:rsidP="00900A2E">
      <w:pPr>
        <w:pStyle w:val="a3"/>
        <w:spacing w:before="0" w:beforeAutospacing="0" w:after="0" w:afterAutospacing="0" w:line="360" w:lineRule="auto"/>
        <w:ind w:firstLine="708"/>
        <w:jc w:val="both"/>
        <w:rPr>
          <w:sz w:val="28"/>
          <w:szCs w:val="28"/>
        </w:rPr>
      </w:pPr>
      <w:r>
        <w:rPr>
          <w:sz w:val="28"/>
          <w:szCs w:val="28"/>
        </w:rPr>
        <w:t>«Кого ты нарисуешь?»</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bookmarkStart w:id="7" w:name="_Hlk4929025"/>
      <w:r>
        <w:rPr>
          <w:rFonts w:ascii="Times New Roman" w:eastAsia="Times New Roman" w:hAnsi="Times New Roman" w:cs="Times New Roman"/>
          <w:sz w:val="28"/>
          <w:szCs w:val="28"/>
          <w:lang w:eastAsia="ru-RU"/>
        </w:rPr>
        <w:t>формировать умение употреблять существительные в форме винительного падежа единственного числа.</w:t>
      </w:r>
      <w:bookmarkEnd w:id="7"/>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Оборудование</w:t>
      </w:r>
      <w:r>
        <w:rPr>
          <w:rFonts w:ascii="Times New Roman" w:eastAsia="Times New Roman" w:hAnsi="Times New Roman" w:cs="Times New Roman"/>
          <w:sz w:val="28"/>
          <w:szCs w:val="28"/>
          <w:lang w:eastAsia="ru-RU"/>
        </w:rPr>
        <w:t>: изображения дома, кокоса, ручки, доски, пальто),</w:t>
      </w:r>
      <w:r>
        <w:t xml:space="preserve"> </w:t>
      </w:r>
      <w:r>
        <w:rPr>
          <w:rFonts w:ascii="Times New Roman" w:eastAsia="Times New Roman" w:hAnsi="Times New Roman" w:cs="Times New Roman"/>
          <w:sz w:val="28"/>
          <w:szCs w:val="28"/>
          <w:lang w:eastAsia="ru-RU"/>
        </w:rPr>
        <w:t>пособие «Колесо-карусель».</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Ход игры</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Учитель-дефектолог выставляет перед ребенком изображения и предлагает ему назвать, что или кого он нарисует.</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Продолжа</w:t>
      </w:r>
      <w:r w:rsidR="009B3905">
        <w:rPr>
          <w:rFonts w:ascii="Times New Roman" w:hAnsi="Times New Roman" w:cs="Times New Roman"/>
          <w:sz w:val="28"/>
          <w:szCs w:val="28"/>
        </w:rPr>
        <w:t>ется</w:t>
      </w:r>
      <w:r>
        <w:rPr>
          <w:rFonts w:ascii="Times New Roman" w:hAnsi="Times New Roman" w:cs="Times New Roman"/>
          <w:sz w:val="28"/>
          <w:szCs w:val="28"/>
        </w:rPr>
        <w:t xml:space="preserve"> формирование беспредложных форм, работая над </w:t>
      </w:r>
      <w:r>
        <w:rPr>
          <w:rFonts w:ascii="Times New Roman" w:eastAsia="Times New Roman" w:hAnsi="Times New Roman" w:cs="Times New Roman"/>
          <w:bCs/>
          <w:sz w:val="28"/>
          <w:szCs w:val="28"/>
          <w:lang w:eastAsia="ru-RU"/>
        </w:rPr>
        <w:t>формой родительного падежа в</w:t>
      </w:r>
      <w:r>
        <w:rPr>
          <w:rFonts w:ascii="Times New Roman" w:eastAsia="Times New Roman" w:hAnsi="Times New Roman" w:cs="Times New Roman"/>
          <w:sz w:val="28"/>
          <w:szCs w:val="28"/>
          <w:lang w:eastAsia="ru-RU"/>
        </w:rPr>
        <w:t xml:space="preserve"> следующей очередности: слова с окончанием </w:t>
      </w:r>
      <w:r>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bCs/>
          <w:sz w:val="28"/>
          <w:szCs w:val="28"/>
          <w:lang w:eastAsia="ru-RU"/>
        </w:rPr>
        <w:t>а /- я;</w:t>
      </w:r>
      <w:r>
        <w:rPr>
          <w:rFonts w:ascii="Times New Roman" w:eastAsia="Times New Roman" w:hAnsi="Times New Roman" w:cs="Times New Roman"/>
          <w:sz w:val="28"/>
          <w:szCs w:val="28"/>
          <w:lang w:eastAsia="ru-RU"/>
        </w:rPr>
        <w:t xml:space="preserve"> существительные с флексией -</w:t>
      </w:r>
      <w:r>
        <w:rPr>
          <w:rFonts w:ascii="Times New Roman" w:eastAsia="Times New Roman" w:hAnsi="Times New Roman" w:cs="Times New Roman"/>
          <w:bCs/>
          <w:sz w:val="28"/>
          <w:szCs w:val="28"/>
          <w:lang w:eastAsia="ru-RU"/>
        </w:rPr>
        <w:t>и /-ы</w:t>
      </w:r>
      <w:bookmarkStart w:id="8" w:name="_Hlk5045799"/>
      <w:r>
        <w:rPr>
          <w:rFonts w:ascii="Times New Roman" w:hAnsi="Times New Roman" w:cs="Times New Roman"/>
          <w:sz w:val="28"/>
          <w:szCs w:val="28"/>
        </w:rPr>
        <w:t>, подбирая интересные игры</w:t>
      </w:r>
      <w:bookmarkEnd w:id="8"/>
      <w:r>
        <w:rPr>
          <w:rFonts w:ascii="Times New Roman" w:eastAsia="Times New Roman" w:hAnsi="Times New Roman" w:cs="Times New Roman"/>
          <w:bCs/>
          <w:sz w:val="28"/>
          <w:szCs w:val="28"/>
          <w:lang w:eastAsia="ru-RU"/>
        </w:rPr>
        <w:t>, например:</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«Без чего?»</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формировать умение употреблять форму</w:t>
      </w:r>
      <w:r>
        <w:t xml:space="preserve"> </w:t>
      </w:r>
      <w:r>
        <w:rPr>
          <w:rFonts w:ascii="Times New Roman" w:eastAsia="Times New Roman" w:hAnsi="Times New Roman" w:cs="Times New Roman"/>
          <w:sz w:val="28"/>
          <w:szCs w:val="28"/>
          <w:lang w:eastAsia="ru-RU"/>
        </w:rPr>
        <w:t>родительного падежа единственного числа существительных.</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Оборудование</w:t>
      </w:r>
      <w:r>
        <w:rPr>
          <w:rFonts w:ascii="Times New Roman" w:eastAsia="Times New Roman" w:hAnsi="Times New Roman" w:cs="Times New Roman"/>
          <w:sz w:val="28"/>
          <w:szCs w:val="28"/>
          <w:lang w:eastAsia="ru-RU"/>
        </w:rPr>
        <w:t>: картинки (акула без хвоста, жук без крыла, лиса без лапы, кот без уха, кастрюля без крышки, лейка без воды),</w:t>
      </w:r>
      <w:r>
        <w:t xml:space="preserve"> </w:t>
      </w:r>
      <w:r>
        <w:rPr>
          <w:rFonts w:ascii="Times New Roman" w:eastAsia="Times New Roman" w:hAnsi="Times New Roman" w:cs="Times New Roman"/>
          <w:sz w:val="28"/>
          <w:szCs w:val="28"/>
          <w:lang w:eastAsia="ru-RU"/>
        </w:rPr>
        <w:t>пособие «Колесо-карусель».</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Ход игры</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Учитель-дефектолог говорит, что художник не успел дорисовать картинки. Затем перед ребенком поочередно выставляет картинки и просит сказать, у кого (чего) чего – то нет (у кота нет уха, у кастрюли нет крышки, у акулы нет хвоста).</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Далее перехо</w:t>
      </w:r>
      <w:r w:rsidR="009B3905">
        <w:rPr>
          <w:rFonts w:ascii="Times New Roman" w:eastAsia="Times New Roman" w:hAnsi="Times New Roman" w:cs="Times New Roman"/>
          <w:bCs/>
          <w:sz w:val="28"/>
          <w:szCs w:val="28"/>
          <w:lang w:eastAsia="ru-RU"/>
        </w:rPr>
        <w:t>дим</w:t>
      </w:r>
      <w:r>
        <w:rPr>
          <w:rFonts w:ascii="Times New Roman" w:eastAsia="Times New Roman" w:hAnsi="Times New Roman" w:cs="Times New Roman"/>
          <w:bCs/>
          <w:sz w:val="28"/>
          <w:szCs w:val="28"/>
          <w:lang w:eastAsia="ru-RU"/>
        </w:rPr>
        <w:t xml:space="preserve"> к формированию умения употреблять существительные в дательном падеже.</w:t>
      </w:r>
      <w:r>
        <w:t xml:space="preserve"> </w:t>
      </w:r>
      <w:r w:rsidR="009B3905">
        <w:rPr>
          <w:rFonts w:ascii="Times New Roman" w:hAnsi="Times New Roman" w:cs="Times New Roman"/>
          <w:sz w:val="28"/>
          <w:szCs w:val="28"/>
        </w:rPr>
        <w:t>О</w:t>
      </w:r>
      <w:r w:rsidR="009B3905">
        <w:rPr>
          <w:rFonts w:ascii="Times New Roman" w:eastAsia="Times New Roman" w:hAnsi="Times New Roman" w:cs="Times New Roman"/>
          <w:bCs/>
          <w:sz w:val="28"/>
          <w:szCs w:val="28"/>
          <w:lang w:eastAsia="ru-RU"/>
        </w:rPr>
        <w:t>бращаем</w:t>
      </w:r>
      <w:r>
        <w:rPr>
          <w:rFonts w:ascii="Times New Roman" w:eastAsia="Times New Roman" w:hAnsi="Times New Roman" w:cs="Times New Roman"/>
          <w:bCs/>
          <w:sz w:val="28"/>
          <w:szCs w:val="28"/>
          <w:lang w:eastAsia="ru-RU"/>
        </w:rPr>
        <w:t xml:space="preserve"> внимание, что </w:t>
      </w:r>
      <w:r>
        <w:rPr>
          <w:rFonts w:ascii="Times New Roman" w:eastAsia="Times New Roman" w:hAnsi="Times New Roman" w:cs="Times New Roman"/>
          <w:sz w:val="28"/>
          <w:szCs w:val="28"/>
          <w:lang w:eastAsia="ru-RU"/>
        </w:rPr>
        <w:t>у существительных мужского и среднего рода флексия -</w:t>
      </w:r>
      <w:r>
        <w:rPr>
          <w:rFonts w:ascii="Times New Roman" w:eastAsia="Times New Roman" w:hAnsi="Times New Roman" w:cs="Times New Roman"/>
          <w:bCs/>
          <w:sz w:val="28"/>
          <w:szCs w:val="28"/>
          <w:lang w:eastAsia="ru-RU"/>
        </w:rPr>
        <w:t>у / -ю</w:t>
      </w:r>
      <w:r>
        <w:rPr>
          <w:rFonts w:ascii="Times New Roman" w:eastAsia="Times New Roman" w:hAnsi="Times New Roman" w:cs="Times New Roman"/>
          <w:sz w:val="28"/>
          <w:szCs w:val="28"/>
          <w:lang w:eastAsia="ru-RU"/>
        </w:rPr>
        <w:t>, а у существительных женского рода – окончание -</w:t>
      </w:r>
      <w:r>
        <w:rPr>
          <w:rFonts w:ascii="Times New Roman" w:eastAsia="Times New Roman" w:hAnsi="Times New Roman" w:cs="Times New Roman"/>
          <w:bCs/>
          <w:sz w:val="28"/>
          <w:szCs w:val="28"/>
          <w:lang w:eastAsia="ru-RU"/>
        </w:rPr>
        <w:t>е. Для этого использую</w:t>
      </w:r>
      <w:r w:rsidR="009B3905">
        <w:rPr>
          <w:rFonts w:ascii="Times New Roman" w:eastAsia="Times New Roman" w:hAnsi="Times New Roman" w:cs="Times New Roman"/>
          <w:bCs/>
          <w:sz w:val="28"/>
          <w:szCs w:val="28"/>
          <w:lang w:eastAsia="ru-RU"/>
        </w:rPr>
        <w:t>тся</w:t>
      </w:r>
      <w:r>
        <w:rPr>
          <w:rFonts w:ascii="Times New Roman" w:eastAsia="Times New Roman" w:hAnsi="Times New Roman" w:cs="Times New Roman"/>
          <w:bCs/>
          <w:sz w:val="28"/>
          <w:szCs w:val="28"/>
          <w:lang w:eastAsia="ru-RU"/>
        </w:rPr>
        <w:t xml:space="preserve"> разные игры, одна из них:</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«Угощения»</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формировать умение употреблять существительные в дательном падеже единственного числа.</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Оборудование:</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Две серии картинок (первая серия – заяц, курица, волк, баран, козел, свинья; вторая серия – морковка, трава, желуди, мясо, зерно).</w:t>
      </w:r>
    </w:p>
    <w:p w:rsidR="00900A2E" w:rsidRDefault="00900A2E" w:rsidP="00900A2E">
      <w:pPr>
        <w:shd w:val="clear" w:color="auto" w:fill="FFFFFF"/>
        <w:spacing w:after="135"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Ход игры</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bookmarkStart w:id="9" w:name="_Hlk4235967"/>
      <w:r>
        <w:rPr>
          <w:rFonts w:ascii="Times New Roman" w:eastAsia="Times New Roman" w:hAnsi="Times New Roman" w:cs="Times New Roman"/>
          <w:sz w:val="28"/>
          <w:szCs w:val="28"/>
          <w:lang w:eastAsia="ru-RU"/>
        </w:rPr>
        <w:t xml:space="preserve">Учитель-дефектолог </w:t>
      </w:r>
      <w:bookmarkEnd w:id="9"/>
      <w:r>
        <w:rPr>
          <w:rFonts w:ascii="Times New Roman" w:eastAsia="Times New Roman" w:hAnsi="Times New Roman" w:cs="Times New Roman"/>
          <w:sz w:val="28"/>
          <w:szCs w:val="28"/>
          <w:lang w:eastAsia="ru-RU"/>
        </w:rPr>
        <w:t>просит рассмотреть первую серию картинок. «Давай угостим этих животных. Для этого надо вспомнить, кто что любит. Кому дадим морковку? Кто любит траву? Или кому дадим мясо?».</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Затем перехо</w:t>
      </w:r>
      <w:r w:rsidR="009B3905">
        <w:rPr>
          <w:rFonts w:ascii="Times New Roman" w:eastAsia="Times New Roman" w:hAnsi="Times New Roman" w:cs="Times New Roman"/>
          <w:bCs/>
          <w:sz w:val="28"/>
          <w:szCs w:val="28"/>
          <w:lang w:eastAsia="ru-RU"/>
        </w:rPr>
        <w:t>дим</w:t>
      </w:r>
      <w:r>
        <w:rPr>
          <w:rFonts w:ascii="Times New Roman" w:eastAsia="Times New Roman" w:hAnsi="Times New Roman" w:cs="Times New Roman"/>
          <w:bCs/>
          <w:sz w:val="28"/>
          <w:szCs w:val="28"/>
          <w:lang w:eastAsia="ru-RU"/>
        </w:rPr>
        <w:t xml:space="preserve"> к работе над умением употреблять существительные в творительном падеже, используя разнообразные игры, например:</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«Что чем делают?»</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Цель:</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формировать умение употреблять существительные в</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творительном падеже единственного числа.                </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Оборудование</w:t>
      </w:r>
      <w:r>
        <w:rPr>
          <w:rFonts w:ascii="Times New Roman" w:eastAsia="Times New Roman" w:hAnsi="Times New Roman" w:cs="Times New Roman"/>
          <w:sz w:val="28"/>
          <w:szCs w:val="28"/>
          <w:lang w:eastAsia="ru-RU"/>
        </w:rPr>
        <w:t>: картинки и слова (нож, утюг, расческа, вилка, одеяло), пособие «Колесо-карусель».</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Ход игры</w:t>
      </w:r>
      <w:r>
        <w:rPr>
          <w:rFonts w:ascii="Times New Roman" w:eastAsia="Times New Roman" w:hAnsi="Times New Roman" w:cs="Times New Roman"/>
          <w:sz w:val="28"/>
          <w:szCs w:val="28"/>
          <w:lang w:eastAsia="ru-RU"/>
        </w:rPr>
        <w:t xml:space="preserve"> </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Учитель-дефектолог выставляет картинки, просит показать картинку и ответить на вопрос: чем режут хлеб? Чем гладят белье? Чем расчесывают волосы? Чем едят гречку? Чем накрываются? </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После того как дошкольники усвоили предлагаемый материал, перехо</w:t>
      </w:r>
      <w:r w:rsidR="009B3905">
        <w:rPr>
          <w:rFonts w:ascii="Times New Roman" w:eastAsia="Times New Roman" w:hAnsi="Times New Roman" w:cs="Times New Roman"/>
          <w:bCs/>
          <w:sz w:val="28"/>
          <w:szCs w:val="28"/>
          <w:lang w:eastAsia="ru-RU"/>
        </w:rPr>
        <w:t>дим</w:t>
      </w:r>
      <w:r>
        <w:rPr>
          <w:rFonts w:ascii="Times New Roman" w:eastAsia="Times New Roman" w:hAnsi="Times New Roman" w:cs="Times New Roman"/>
          <w:bCs/>
          <w:sz w:val="28"/>
          <w:szCs w:val="28"/>
          <w:lang w:eastAsia="ru-RU"/>
        </w:rPr>
        <w:t xml:space="preserve"> к третьему этапу – использование</w:t>
      </w:r>
      <w:r>
        <w:t xml:space="preserve"> </w:t>
      </w:r>
      <w:r>
        <w:rPr>
          <w:rFonts w:ascii="Times New Roman" w:eastAsia="Times New Roman" w:hAnsi="Times New Roman" w:cs="Times New Roman"/>
          <w:bCs/>
          <w:sz w:val="28"/>
          <w:szCs w:val="28"/>
          <w:lang w:eastAsia="ru-RU"/>
        </w:rPr>
        <w:t>предлогов с формами косвенных падежей единственного числа</w:t>
      </w:r>
      <w:r>
        <w:rPr>
          <w:rFonts w:ascii="Times New Roman" w:eastAsia="Times New Roman" w:hAnsi="Times New Roman" w:cs="Times New Roman"/>
          <w:sz w:val="28"/>
          <w:szCs w:val="28"/>
          <w:lang w:eastAsia="ru-RU"/>
        </w:rPr>
        <w:t>. При проведении коррекционной работы учитыва</w:t>
      </w:r>
      <w:r w:rsidR="009B3905">
        <w:rPr>
          <w:rFonts w:ascii="Times New Roman" w:eastAsia="Times New Roman" w:hAnsi="Times New Roman" w:cs="Times New Roman"/>
          <w:sz w:val="28"/>
          <w:szCs w:val="28"/>
          <w:lang w:eastAsia="ru-RU"/>
        </w:rPr>
        <w:t>ется</w:t>
      </w:r>
      <w:r>
        <w:rPr>
          <w:rFonts w:ascii="Times New Roman" w:eastAsia="Times New Roman" w:hAnsi="Times New Roman" w:cs="Times New Roman"/>
          <w:sz w:val="28"/>
          <w:szCs w:val="28"/>
          <w:lang w:eastAsia="ru-RU"/>
        </w:rPr>
        <w:t>, что предлоги используются с определенными падежными формами: предлоги </w:t>
      </w:r>
      <w:r>
        <w:rPr>
          <w:rFonts w:ascii="Times New Roman" w:eastAsia="Times New Roman" w:hAnsi="Times New Roman" w:cs="Times New Roman"/>
          <w:bCs/>
          <w:sz w:val="28"/>
          <w:szCs w:val="28"/>
          <w:lang w:eastAsia="ru-RU"/>
        </w:rPr>
        <w:t>в, на, за, под</w:t>
      </w:r>
      <w:r>
        <w:rPr>
          <w:rFonts w:ascii="Times New Roman" w:eastAsia="Times New Roman" w:hAnsi="Times New Roman" w:cs="Times New Roman"/>
          <w:sz w:val="28"/>
          <w:szCs w:val="28"/>
          <w:lang w:eastAsia="ru-RU"/>
        </w:rPr>
        <w:t xml:space="preserve"> с</w:t>
      </w:r>
      <w:r>
        <w:t xml:space="preserve"> </w:t>
      </w:r>
      <w:r>
        <w:rPr>
          <w:rFonts w:ascii="Times New Roman" w:eastAsia="Times New Roman" w:hAnsi="Times New Roman" w:cs="Times New Roman"/>
          <w:sz w:val="28"/>
          <w:szCs w:val="28"/>
          <w:lang w:eastAsia="ru-RU"/>
        </w:rPr>
        <w:t>винительным падежом; предлоги по</w:t>
      </w:r>
      <w:r>
        <w:rPr>
          <w:rFonts w:ascii="Times New Roman" w:eastAsia="Times New Roman" w:hAnsi="Times New Roman" w:cs="Times New Roman"/>
          <w:bCs/>
          <w:sz w:val="28"/>
          <w:szCs w:val="28"/>
          <w:lang w:eastAsia="ru-RU"/>
        </w:rPr>
        <w:t xml:space="preserve">, к с дательным падежом; </w:t>
      </w:r>
      <w:r>
        <w:rPr>
          <w:rFonts w:ascii="Times New Roman" w:eastAsia="Times New Roman" w:hAnsi="Times New Roman" w:cs="Times New Roman"/>
          <w:sz w:val="28"/>
          <w:szCs w:val="28"/>
          <w:lang w:eastAsia="ru-RU"/>
        </w:rPr>
        <w:t>предлоги </w:t>
      </w:r>
      <w:r>
        <w:rPr>
          <w:rFonts w:ascii="Times New Roman" w:eastAsia="Times New Roman" w:hAnsi="Times New Roman" w:cs="Times New Roman"/>
          <w:bCs/>
          <w:sz w:val="28"/>
          <w:szCs w:val="28"/>
          <w:lang w:eastAsia="ru-RU"/>
        </w:rPr>
        <w:t xml:space="preserve">у, с, из с родительным падежом; </w:t>
      </w:r>
      <w:r>
        <w:rPr>
          <w:rFonts w:ascii="Times New Roman" w:eastAsia="Times New Roman" w:hAnsi="Times New Roman" w:cs="Times New Roman"/>
          <w:sz w:val="28"/>
          <w:szCs w:val="28"/>
          <w:lang w:eastAsia="ru-RU"/>
        </w:rPr>
        <w:t>предлоги </w:t>
      </w:r>
      <w:r>
        <w:rPr>
          <w:rFonts w:ascii="Times New Roman" w:eastAsia="Times New Roman" w:hAnsi="Times New Roman" w:cs="Times New Roman"/>
          <w:bCs/>
          <w:sz w:val="28"/>
          <w:szCs w:val="28"/>
          <w:lang w:eastAsia="ru-RU"/>
        </w:rPr>
        <w:t xml:space="preserve">за, над, под, перед с творительным падежом. </w:t>
      </w:r>
      <w:r>
        <w:rPr>
          <w:rFonts w:ascii="Times New Roman" w:eastAsia="Times New Roman" w:hAnsi="Times New Roman" w:cs="Times New Roman"/>
          <w:sz w:val="28"/>
          <w:szCs w:val="28"/>
          <w:lang w:eastAsia="ru-RU"/>
        </w:rPr>
        <w:t>Сначала упражняемся с отдельным предлогом, затем дифференцируем.</w:t>
      </w:r>
      <w:r>
        <w:rPr>
          <w:rFonts w:ascii="Times New Roman" w:hAnsi="Times New Roman" w:cs="Times New Roman"/>
          <w:sz w:val="28"/>
          <w:szCs w:val="28"/>
        </w:rPr>
        <w:t xml:space="preserve"> </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Работу над формами косвенных падежей существительных множественного числа </w:t>
      </w:r>
      <w:r>
        <w:rPr>
          <w:rFonts w:ascii="Times New Roman" w:eastAsia="Times New Roman" w:hAnsi="Times New Roman" w:cs="Times New Roman"/>
          <w:sz w:val="28"/>
          <w:szCs w:val="28"/>
          <w:lang w:eastAsia="ru-RU"/>
        </w:rPr>
        <w:t>начина</w:t>
      </w:r>
      <w:r w:rsidR="009B3905">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с беспредложных форм, потом работа</w:t>
      </w:r>
      <w:r w:rsidR="009B3905">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над</w:t>
      </w:r>
      <w:r>
        <w:t xml:space="preserve"> </w:t>
      </w:r>
      <w:r>
        <w:rPr>
          <w:rFonts w:ascii="Times New Roman" w:eastAsia="Times New Roman" w:hAnsi="Times New Roman" w:cs="Times New Roman"/>
          <w:sz w:val="28"/>
          <w:szCs w:val="28"/>
          <w:lang w:eastAsia="ru-RU"/>
        </w:rPr>
        <w:t>употреблением предлогов с формами косвенных падежей. Определя</w:t>
      </w:r>
      <w:r w:rsidR="009B3905">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порядок падежей: дательный, творительный родительный, предложный.</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Внутри каждой формы падежа учитыва</w:t>
      </w:r>
      <w:r w:rsidR="009B3905">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закономерности появления отдельных форм в онтогенезе. Для этого использу</w:t>
      </w:r>
      <w:r w:rsidR="009B3905">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различные игры, одна из которых:</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«Закончи предложение»</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закрепить умение употреблять падежные конструкции существительных множественного числа.</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сюжетные картинки.</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w:t>
      </w:r>
    </w:p>
    <w:p w:rsidR="00900A2E"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Учитель-дефектолог читает начало предложения и показывает картинку. Ребенок заканчивает предложение. Например: Катя вяжет носки ... </w:t>
      </w:r>
      <w:r>
        <w:rPr>
          <w:rFonts w:ascii="Times New Roman" w:eastAsia="Times New Roman" w:hAnsi="Times New Roman" w:cs="Times New Roman"/>
          <w:sz w:val="28"/>
          <w:szCs w:val="28"/>
          <w:lang w:eastAsia="ru-RU"/>
        </w:rPr>
        <w:lastRenderedPageBreak/>
        <w:t>(детям). Дедушка принес конфеты...(внукам). Коля раскрашивает... (красками) и т.д.</w:t>
      </w:r>
    </w:p>
    <w:p w:rsidR="00D70DB5" w:rsidRDefault="00900A2E" w:rsidP="00D70DB5">
      <w:pPr>
        <w:pStyle w:val="Default"/>
        <w:spacing w:line="360" w:lineRule="auto"/>
        <w:ind w:firstLine="547"/>
        <w:jc w:val="both"/>
        <w:rPr>
          <w:rStyle w:val="c0"/>
          <w:b/>
          <w:i/>
          <w:color w:val="auto"/>
        </w:rPr>
      </w:pPr>
      <w:r>
        <w:rPr>
          <w:rFonts w:eastAsia="Times New Roman"/>
          <w:sz w:val="28"/>
          <w:szCs w:val="28"/>
          <w:lang w:eastAsia="ru-RU"/>
        </w:rPr>
        <w:t>Формирование навыка словоизменения имен существительных — это длительный и трудоемкий процесс, но при использовании предлагаемой системы игровых упражнений даже в самых сложных случаях удается обеспечить коррекцию грамматической стороны речи дошкольников, преодолеть аграмматизмы.</w:t>
      </w:r>
    </w:p>
    <w:p w:rsidR="00900A2E" w:rsidRPr="00D70DB5" w:rsidRDefault="00900A2E" w:rsidP="00900A2E">
      <w:pPr>
        <w:shd w:val="clear" w:color="auto" w:fill="FFFFFF"/>
        <w:spacing w:after="0" w:line="360" w:lineRule="auto"/>
        <w:ind w:firstLine="708"/>
        <w:jc w:val="both"/>
        <w:rPr>
          <w:rFonts w:ascii="Times New Roman" w:eastAsia="Times New Roman" w:hAnsi="Times New Roman" w:cs="Times New Roman"/>
          <w:sz w:val="28"/>
          <w:szCs w:val="28"/>
          <w:lang w:val="be-BY" w:eastAsia="ru-RU"/>
        </w:rPr>
      </w:pPr>
    </w:p>
    <w:p w:rsidR="00816A93" w:rsidRPr="00863BB8" w:rsidRDefault="00816A93" w:rsidP="00816A93">
      <w:pPr>
        <w:pStyle w:val="Default"/>
        <w:spacing w:line="360" w:lineRule="auto"/>
        <w:jc w:val="center"/>
        <w:rPr>
          <w:b/>
          <w:sz w:val="28"/>
          <w:szCs w:val="28"/>
        </w:rPr>
      </w:pPr>
      <w:r w:rsidRPr="00863BB8">
        <w:rPr>
          <w:b/>
          <w:bCs/>
          <w:sz w:val="28"/>
          <w:szCs w:val="28"/>
        </w:rPr>
        <w:t>Список литературы</w:t>
      </w:r>
    </w:p>
    <w:p w:rsidR="00816A93" w:rsidRPr="00863BB8" w:rsidRDefault="00816A93" w:rsidP="00816A9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63BB8">
        <w:rPr>
          <w:rFonts w:ascii="Times New Roman" w:hAnsi="Times New Roman" w:cs="Times New Roman"/>
          <w:sz w:val="28"/>
          <w:szCs w:val="28"/>
        </w:rPr>
        <w:t xml:space="preserve">. </w:t>
      </w:r>
      <w:proofErr w:type="spellStart"/>
      <w:r w:rsidRPr="00863BB8">
        <w:rPr>
          <w:rFonts w:ascii="Times New Roman" w:hAnsi="Times New Roman" w:cs="Times New Roman"/>
          <w:sz w:val="28"/>
          <w:szCs w:val="28"/>
        </w:rPr>
        <w:t>Баль</w:t>
      </w:r>
      <w:proofErr w:type="spellEnd"/>
      <w:r w:rsidRPr="00863BB8">
        <w:rPr>
          <w:rFonts w:ascii="Times New Roman" w:hAnsi="Times New Roman" w:cs="Times New Roman"/>
          <w:sz w:val="28"/>
          <w:szCs w:val="28"/>
        </w:rPr>
        <w:t xml:space="preserve">, Н.Н. Развитие познавательной деятельности детей дошкольного возраста с общим недоразвитием речи на коррекционных занятиях пособие для педагогов учреждений образования, реализующих образовательную программу специального образования на уровне дошкольного образования/ Н. Н. </w:t>
      </w:r>
      <w:proofErr w:type="spellStart"/>
      <w:r w:rsidRPr="00863BB8">
        <w:rPr>
          <w:rFonts w:ascii="Times New Roman" w:hAnsi="Times New Roman" w:cs="Times New Roman"/>
          <w:sz w:val="28"/>
          <w:szCs w:val="28"/>
        </w:rPr>
        <w:t>Баль</w:t>
      </w:r>
      <w:proofErr w:type="spellEnd"/>
      <w:r w:rsidRPr="00863BB8">
        <w:rPr>
          <w:rFonts w:ascii="Times New Roman" w:hAnsi="Times New Roman" w:cs="Times New Roman"/>
          <w:sz w:val="28"/>
          <w:szCs w:val="28"/>
        </w:rPr>
        <w:t xml:space="preserve">, Н. В. Дроздова. – Минск: Народная </w:t>
      </w:r>
      <w:proofErr w:type="spellStart"/>
      <w:r w:rsidRPr="00863BB8">
        <w:rPr>
          <w:rFonts w:ascii="Times New Roman" w:hAnsi="Times New Roman" w:cs="Times New Roman"/>
          <w:sz w:val="28"/>
          <w:szCs w:val="28"/>
        </w:rPr>
        <w:t>асвета</w:t>
      </w:r>
      <w:proofErr w:type="spellEnd"/>
      <w:r w:rsidRPr="00863BB8">
        <w:rPr>
          <w:rFonts w:ascii="Times New Roman" w:hAnsi="Times New Roman" w:cs="Times New Roman"/>
          <w:sz w:val="28"/>
          <w:szCs w:val="28"/>
        </w:rPr>
        <w:t>, 2015. – 111 с.</w:t>
      </w:r>
    </w:p>
    <w:p w:rsidR="00816A93" w:rsidRPr="00863BB8" w:rsidRDefault="00816A93" w:rsidP="00816A9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63BB8">
        <w:rPr>
          <w:rFonts w:ascii="Times New Roman" w:hAnsi="Times New Roman" w:cs="Times New Roman"/>
          <w:sz w:val="28"/>
          <w:szCs w:val="28"/>
        </w:rPr>
        <w:t>. Воспитание и обучение детей с тяжелыми нарушениями речи: программа для специальных дошкольных учреждений/ сост. Ю. Н. Кислякова. Л. Н. Мороз. Минск: НИО, 2007. -  280 с.</w:t>
      </w:r>
    </w:p>
    <w:p w:rsidR="00816A93" w:rsidRPr="00863BB8" w:rsidRDefault="00816A93" w:rsidP="00816A9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e-BY" w:eastAsia="be-BY"/>
        </w:rPr>
        <w:t>3</w:t>
      </w:r>
      <w:r w:rsidRPr="00863BB8">
        <w:rPr>
          <w:rFonts w:ascii="Times New Roman" w:eastAsia="Times New Roman" w:hAnsi="Times New Roman" w:cs="Times New Roman"/>
          <w:sz w:val="28"/>
          <w:szCs w:val="28"/>
          <w:lang w:val="be-BY" w:eastAsia="be-BY"/>
        </w:rPr>
        <w:t xml:space="preserve">. </w:t>
      </w:r>
      <w:proofErr w:type="spellStart"/>
      <w:r w:rsidRPr="00863BB8">
        <w:rPr>
          <w:rFonts w:ascii="Times New Roman" w:eastAsia="Times New Roman" w:hAnsi="Times New Roman" w:cs="Times New Roman"/>
          <w:sz w:val="28"/>
          <w:szCs w:val="28"/>
          <w:lang w:eastAsia="ru-RU"/>
        </w:rPr>
        <w:t>Дудочкина</w:t>
      </w:r>
      <w:proofErr w:type="spellEnd"/>
      <w:r w:rsidRPr="00863BB8">
        <w:rPr>
          <w:rFonts w:ascii="Times New Roman" w:eastAsia="Times New Roman" w:hAnsi="Times New Roman" w:cs="Times New Roman"/>
          <w:sz w:val="28"/>
          <w:szCs w:val="28"/>
          <w:lang w:eastAsia="ru-RU"/>
        </w:rPr>
        <w:t xml:space="preserve">, О. А. Недостатки формирования предложно-падежных конструкций у дошкольников с общим недоразвитием речи / </w:t>
      </w:r>
      <w:proofErr w:type="spellStart"/>
      <w:r w:rsidRPr="00863BB8">
        <w:rPr>
          <w:rFonts w:ascii="Times New Roman" w:eastAsia="Times New Roman" w:hAnsi="Times New Roman" w:cs="Times New Roman"/>
          <w:sz w:val="28"/>
          <w:szCs w:val="28"/>
          <w:lang w:eastAsia="ru-RU"/>
        </w:rPr>
        <w:t>Дудочкина</w:t>
      </w:r>
      <w:proofErr w:type="spellEnd"/>
      <w:r w:rsidRPr="00863BB8">
        <w:rPr>
          <w:rFonts w:ascii="Times New Roman" w:eastAsia="Times New Roman" w:hAnsi="Times New Roman" w:cs="Times New Roman"/>
          <w:sz w:val="28"/>
          <w:szCs w:val="28"/>
          <w:lang w:eastAsia="ru-RU"/>
        </w:rPr>
        <w:t xml:space="preserve"> О. А.// Логопедия. — 2015. — № 4. — С. 24-27.</w:t>
      </w:r>
    </w:p>
    <w:p w:rsidR="00816A93" w:rsidRPr="00863BB8" w:rsidRDefault="00816A93" w:rsidP="00816A93">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val="be-BY" w:eastAsia="be-BY"/>
        </w:rPr>
        <w:t>4</w:t>
      </w:r>
      <w:r w:rsidRPr="00863BB8">
        <w:rPr>
          <w:rFonts w:ascii="Times New Roman" w:eastAsia="Times New Roman" w:hAnsi="Times New Roman" w:cs="Times New Roman"/>
          <w:sz w:val="28"/>
          <w:szCs w:val="28"/>
          <w:lang w:val="be-BY" w:eastAsia="be-BY"/>
        </w:rPr>
        <w:t>.</w:t>
      </w:r>
      <w:r w:rsidRPr="00863BB8">
        <w:rPr>
          <w:rFonts w:ascii="Times New Roman" w:hAnsi="Times New Roman" w:cs="Times New Roman"/>
          <w:sz w:val="28"/>
          <w:szCs w:val="28"/>
        </w:rPr>
        <w:t xml:space="preserve"> Кислякова. Ю.Н. Ребенок и общество: способы познания окружающего мира детьми с тяжелыми нарушениями речи: учебно-методическое пособие для педагога учреждений образования, реализующих образовательную программу специального образования на уровне дошкольного образования / Ю. Н. Кислякова. – Мозырь: Белый Ветер, 2016. – 139 с.</w:t>
      </w:r>
    </w:p>
    <w:p w:rsidR="00816A93" w:rsidRPr="00863BB8" w:rsidRDefault="00816A93" w:rsidP="00816A93">
      <w:pPr>
        <w:shd w:val="clear" w:color="auto" w:fill="FFFFFF"/>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863BB8">
        <w:rPr>
          <w:rFonts w:ascii="Times New Roman" w:hAnsi="Times New Roman" w:cs="Times New Roman"/>
          <w:sz w:val="28"/>
          <w:szCs w:val="28"/>
          <w:shd w:val="clear" w:color="auto" w:fill="FFFFFF"/>
        </w:rPr>
        <w:t xml:space="preserve">.Лалаева Р. И., Коррекция общего недоразвития речи у дошкольников / Р. И. </w:t>
      </w:r>
      <w:proofErr w:type="spellStart"/>
      <w:r w:rsidRPr="00863BB8">
        <w:rPr>
          <w:rFonts w:ascii="Times New Roman" w:hAnsi="Times New Roman" w:cs="Times New Roman"/>
          <w:sz w:val="28"/>
          <w:szCs w:val="28"/>
          <w:shd w:val="clear" w:color="auto" w:fill="FFFFFF"/>
        </w:rPr>
        <w:t>Лалаева</w:t>
      </w:r>
      <w:proofErr w:type="spellEnd"/>
      <w:r w:rsidRPr="00863BB8">
        <w:rPr>
          <w:rFonts w:ascii="Times New Roman" w:hAnsi="Times New Roman" w:cs="Times New Roman"/>
          <w:sz w:val="28"/>
          <w:szCs w:val="28"/>
          <w:shd w:val="clear" w:color="auto" w:fill="FFFFFF"/>
        </w:rPr>
        <w:t>, Н. В. Серебрякова. — СПб.: Союз, 2014. — 160с.</w:t>
      </w:r>
    </w:p>
    <w:p w:rsidR="00816A93" w:rsidRPr="00863BB8" w:rsidRDefault="00816A93" w:rsidP="00816A93">
      <w:pPr>
        <w:shd w:val="clear" w:color="auto" w:fill="FFFFFF"/>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6</w:t>
      </w:r>
      <w:r w:rsidRPr="00863BB8">
        <w:rPr>
          <w:rFonts w:ascii="Times New Roman" w:hAnsi="Times New Roman" w:cs="Times New Roman"/>
          <w:sz w:val="28"/>
          <w:szCs w:val="28"/>
          <w:shd w:val="clear" w:color="auto" w:fill="FFFFFF"/>
        </w:rPr>
        <w:t xml:space="preserve">.Нищева Н. В. Современная система коррекционной работы в группе компенсирующей направленности для детей с нарушениями речи / Н. В. </w:t>
      </w:r>
      <w:proofErr w:type="spellStart"/>
      <w:r w:rsidRPr="00863BB8">
        <w:rPr>
          <w:rFonts w:ascii="Times New Roman" w:hAnsi="Times New Roman" w:cs="Times New Roman"/>
          <w:sz w:val="28"/>
          <w:szCs w:val="28"/>
          <w:shd w:val="clear" w:color="auto" w:fill="FFFFFF"/>
        </w:rPr>
        <w:t>Нищева</w:t>
      </w:r>
      <w:proofErr w:type="spellEnd"/>
      <w:r w:rsidRPr="00863BB8">
        <w:rPr>
          <w:rFonts w:ascii="Times New Roman" w:hAnsi="Times New Roman" w:cs="Times New Roman"/>
          <w:sz w:val="28"/>
          <w:szCs w:val="28"/>
          <w:shd w:val="clear" w:color="auto" w:fill="FFFFFF"/>
        </w:rPr>
        <w:t>. — М.: Детство-Пресс, 2016. — 624с.</w:t>
      </w:r>
    </w:p>
    <w:p w:rsidR="00816A93" w:rsidRPr="00093C40" w:rsidRDefault="00816A93" w:rsidP="00816A93">
      <w:pPr>
        <w:shd w:val="clear" w:color="auto" w:fill="FFFFFF"/>
        <w:spacing w:after="15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Pr="00863BB8">
        <w:rPr>
          <w:rFonts w:ascii="Times New Roman" w:hAnsi="Times New Roman" w:cs="Times New Roman"/>
          <w:sz w:val="28"/>
          <w:szCs w:val="28"/>
          <w:shd w:val="clear" w:color="auto" w:fill="FFFFFF"/>
        </w:rPr>
        <w:t>.Сапрыкина О. В., Витязь Л. Н., Комарова С. Я. Формирование словоизменения имён существительных у детей старшего дошкольного возраста с общим недоразвитием речи // Молодой ученый. — 2016. — №24. — С. 512-514</w:t>
      </w:r>
    </w:p>
    <w:p w:rsidR="00900A2E" w:rsidRDefault="00900A2E" w:rsidP="00900A2E">
      <w:pPr>
        <w:spacing w:after="0" w:line="360" w:lineRule="auto"/>
        <w:ind w:firstLine="708"/>
        <w:jc w:val="both"/>
        <w:rPr>
          <w:rFonts w:ascii="Times New Roman" w:hAnsi="Times New Roman" w:cs="Times New Roman"/>
          <w:b/>
          <w:sz w:val="28"/>
          <w:szCs w:val="28"/>
        </w:rPr>
      </w:pPr>
    </w:p>
    <w:p w:rsidR="00900A2E" w:rsidRDefault="00900A2E" w:rsidP="00900A2E">
      <w:pPr>
        <w:spacing w:after="0" w:line="360" w:lineRule="auto"/>
        <w:ind w:firstLine="708"/>
        <w:jc w:val="both"/>
        <w:rPr>
          <w:rFonts w:ascii="Times New Roman" w:hAnsi="Times New Roman" w:cs="Times New Roman"/>
          <w:b/>
          <w:sz w:val="28"/>
          <w:szCs w:val="28"/>
        </w:rPr>
      </w:pPr>
    </w:p>
    <w:p w:rsidR="00435154" w:rsidRDefault="00435154"/>
    <w:sectPr w:rsidR="00435154" w:rsidSect="00DC0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154"/>
    <w:rsid w:val="00435154"/>
    <w:rsid w:val="00816A93"/>
    <w:rsid w:val="00900A2E"/>
    <w:rsid w:val="00912752"/>
    <w:rsid w:val="009B3905"/>
    <w:rsid w:val="00D70DB5"/>
    <w:rsid w:val="00DC0813"/>
    <w:rsid w:val="00E22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900A2E"/>
    <w:pPr>
      <w:spacing w:after="0" w:line="240" w:lineRule="auto"/>
    </w:pPr>
    <w:rPr>
      <w:rFonts w:ascii="Times New Roman" w:eastAsia="Times New Roman" w:hAnsi="Times New Roman" w:cs="Times New Roman"/>
      <w:sz w:val="32"/>
      <w:szCs w:val="24"/>
      <w:lang w:eastAsia="ru-RU"/>
    </w:rPr>
  </w:style>
  <w:style w:type="character" w:customStyle="1" w:styleId="20">
    <w:name w:val="Основной текст 2 Знак"/>
    <w:basedOn w:val="a0"/>
    <w:link w:val="2"/>
    <w:uiPriority w:val="99"/>
    <w:semiHidden/>
    <w:rsid w:val="00900A2E"/>
    <w:rPr>
      <w:rFonts w:ascii="Times New Roman" w:eastAsia="Times New Roman" w:hAnsi="Times New Roman" w:cs="Times New Roman"/>
      <w:sz w:val="32"/>
      <w:szCs w:val="24"/>
      <w:lang w:eastAsia="ru-RU"/>
    </w:rPr>
  </w:style>
  <w:style w:type="paragraph" w:customStyle="1" w:styleId="Default">
    <w:name w:val="Default"/>
    <w:rsid w:val="00900A2E"/>
    <w:pPr>
      <w:autoSpaceDE w:val="0"/>
      <w:autoSpaceDN w:val="0"/>
      <w:adjustRightInd w:val="0"/>
      <w:spacing w:after="0" w:line="240" w:lineRule="auto"/>
    </w:pPr>
    <w:rPr>
      <w:rFonts w:ascii="Times New Roman" w:hAnsi="Times New Roman" w:cs="Times New Roman"/>
      <w:color w:val="000000"/>
      <w:sz w:val="24"/>
      <w:szCs w:val="24"/>
      <w:lang w:val="be-BY"/>
    </w:rPr>
  </w:style>
  <w:style w:type="paragraph" w:customStyle="1" w:styleId="p10">
    <w:name w:val="p10"/>
    <w:basedOn w:val="a"/>
    <w:uiPriority w:val="99"/>
    <w:rsid w:val="00900A2E"/>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c0">
    <w:name w:val="c0"/>
    <w:basedOn w:val="a0"/>
    <w:rsid w:val="00900A2E"/>
  </w:style>
</w:styles>
</file>

<file path=word/webSettings.xml><?xml version="1.0" encoding="utf-8"?>
<w:webSettings xmlns:r="http://schemas.openxmlformats.org/officeDocument/2006/relationships" xmlns:w="http://schemas.openxmlformats.org/wordprocessingml/2006/main">
  <w:divs>
    <w:div w:id="19342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USER</cp:lastModifiedBy>
  <cp:revision>4</cp:revision>
  <dcterms:created xsi:type="dcterms:W3CDTF">2020-11-17T11:56:00Z</dcterms:created>
  <dcterms:modified xsi:type="dcterms:W3CDTF">2020-11-18T05:53:00Z</dcterms:modified>
</cp:coreProperties>
</file>