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5" w:rsidRPr="008C5F00" w:rsidRDefault="009C43A6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01CE2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B0DEE" w:rsidRPr="008C5F00">
        <w:rPr>
          <w:rFonts w:ascii="Times New Roman" w:hAnsi="Times New Roman" w:cs="Times New Roman"/>
          <w:sz w:val="28"/>
          <w:szCs w:val="28"/>
          <w:lang w:val="be-BY"/>
        </w:rPr>
        <w:t>Работа над памылкамі - адзін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7A023C" w:rsidRPr="008C5F00">
        <w:rPr>
          <w:rFonts w:ascii="Times New Roman" w:hAnsi="Times New Roman" w:cs="Times New Roman"/>
          <w:sz w:val="28"/>
          <w:szCs w:val="28"/>
          <w:lang w:val="be-BY"/>
        </w:rPr>
        <w:t>найважнейшых напрамкаў вывучэння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0DEE" w:rsidRPr="008C5F00">
        <w:rPr>
          <w:rFonts w:ascii="Times New Roman" w:hAnsi="Times New Roman" w:cs="Times New Roman"/>
          <w:sz w:val="28"/>
          <w:szCs w:val="28"/>
          <w:lang w:val="be-BY"/>
        </w:rPr>
        <w:t>бела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рускай мовы, неад'емная ч</w:t>
      </w:r>
      <w:r w:rsidR="00EB0DEE" w:rsidRPr="008C5F00">
        <w:rPr>
          <w:rFonts w:ascii="Times New Roman" w:hAnsi="Times New Roman" w:cs="Times New Roman"/>
          <w:sz w:val="28"/>
          <w:szCs w:val="28"/>
          <w:lang w:val="be-BY"/>
        </w:rPr>
        <w:t>астка сістэмы навучання.</w:t>
      </w:r>
      <w:r w:rsidR="002A4A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5F0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C5F00" w:rsidRPr="008C5F00">
        <w:rPr>
          <w:rFonts w:ascii="Times New Roman" w:hAnsi="Times New Roman" w:cs="Times New Roman"/>
          <w:i/>
          <w:sz w:val="28"/>
          <w:szCs w:val="28"/>
          <w:lang w:val="be-BY"/>
        </w:rPr>
        <w:t>Слайд 2)</w:t>
      </w:r>
      <w:r w:rsidR="00EB0DEE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Яна ў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ключае ў сябе: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1. папярэджанне магчымых памылак пры вывучэнні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розных тэм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2. выяўленне і выпр</w:t>
      </w:r>
      <w:r w:rsidR="00C01CE2" w:rsidRPr="008C5F00">
        <w:rPr>
          <w:rFonts w:ascii="Times New Roman" w:hAnsi="Times New Roman" w:cs="Times New Roman"/>
          <w:sz w:val="28"/>
          <w:szCs w:val="28"/>
          <w:lang w:val="be-BY"/>
        </w:rPr>
        <w:t>аўленне памылак самімі вучня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мі ў розных тэкстах і асобных с</w:t>
      </w:r>
      <w:r w:rsidR="002A4A8E">
        <w:rPr>
          <w:rFonts w:ascii="Times New Roman" w:hAnsi="Times New Roman" w:cs="Times New Roman"/>
          <w:sz w:val="28"/>
          <w:szCs w:val="28"/>
          <w:lang w:val="be-BY"/>
        </w:rPr>
        <w:t>ловах, у вусным і пісьмовым маўленні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 аснове самаправеркі і рэдагавання;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  <w:t>3. выпраўленне, у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лік, класіфікацыя памылак настаўнікам, з наступным абагульненнем і выкарыстаннем дадзеных як для агульнай д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ыягностыкі і прагназавання работы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ў класе, так і для арганізацыі канкрэтнай калектыўнай, групавой і </w:t>
      </w:r>
      <w:r w:rsidR="00C01CE2" w:rsidRPr="008C5F00">
        <w:rPr>
          <w:rFonts w:ascii="Times New Roman" w:hAnsi="Times New Roman" w:cs="Times New Roman"/>
          <w:sz w:val="28"/>
          <w:szCs w:val="28"/>
          <w:lang w:val="be-BY"/>
        </w:rPr>
        <w:t>індывідуальнай работы вучняў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над памылкамі;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4. арганізацыя і прав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ядзенне спецыяльных урокаў работы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над памылкамі, фрагмент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аў работ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ы на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д памылкамі, на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уроках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розных тыпаў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43A6" w:rsidRPr="008C5F00" w:rsidRDefault="00857B1A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</w:rPr>
        <w:tab/>
      </w:r>
      <w:r w:rsidR="009C43A6" w:rsidRPr="008C5F00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43A6" w:rsidRPr="008C5F00">
        <w:rPr>
          <w:rFonts w:ascii="Times New Roman" w:hAnsi="Times New Roman" w:cs="Times New Roman"/>
          <w:sz w:val="28"/>
          <w:szCs w:val="28"/>
        </w:rPr>
        <w:t xml:space="preserve">ы над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не</w:t>
      </w:r>
      <w:r w:rsidRPr="008C5F00">
        <w:rPr>
          <w:rFonts w:ascii="Times New Roman" w:hAnsi="Times New Roman" w:cs="Times New Roman"/>
          <w:sz w:val="28"/>
          <w:szCs w:val="28"/>
        </w:rPr>
        <w:t>льга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фармальна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. Работ</w:t>
      </w:r>
      <w:r w:rsidR="009C43A6" w:rsidRPr="008C5F00">
        <w:rPr>
          <w:rFonts w:ascii="Times New Roman" w:hAnsi="Times New Roman" w:cs="Times New Roman"/>
          <w:sz w:val="28"/>
          <w:szCs w:val="28"/>
        </w:rPr>
        <w:t xml:space="preserve">а над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арфаграфічнымі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43A6" w:rsidRPr="008C5F00">
        <w:rPr>
          <w:rFonts w:ascii="Times New Roman" w:hAnsi="Times New Roman" w:cs="Times New Roman"/>
          <w:sz w:val="28"/>
          <w:szCs w:val="28"/>
        </w:rPr>
        <w:t>важнай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>.</w:t>
      </w:r>
      <w:r w:rsidR="008C5F00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 w:rsidR="008C5F00" w:rsidRPr="008C5F00">
        <w:rPr>
          <w:rFonts w:ascii="Times New Roman" w:hAnsi="Times New Roman" w:cs="Times New Roman"/>
          <w:i/>
          <w:sz w:val="28"/>
          <w:szCs w:val="28"/>
          <w:lang w:val="be-BY"/>
        </w:rPr>
        <w:t>Слайд 3)</w:t>
      </w:r>
      <w:r w:rsidR="009C43A6" w:rsidRPr="008C5F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пераадолення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ў першую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ведаць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прычыны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Такімі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прычынамі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A6" w:rsidRPr="008C5F00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9C43A6" w:rsidRPr="008C5F00">
        <w:rPr>
          <w:rFonts w:ascii="Times New Roman" w:hAnsi="Times New Roman" w:cs="Times New Roman"/>
          <w:sz w:val="28"/>
          <w:szCs w:val="28"/>
        </w:rPr>
        <w:t>:</w:t>
      </w:r>
      <w:r w:rsidR="00704344" w:rsidRPr="008C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1A" w:rsidRPr="008C5F00" w:rsidRDefault="00D474C5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слабое раз</w:t>
      </w:r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віццё пазнавальных здольнасцяў;</w:t>
      </w:r>
    </w:p>
    <w:p w:rsidR="007A023C" w:rsidRPr="008C5F00" w:rsidRDefault="005D4B89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неразуменн</w:t>
      </w:r>
      <w:proofErr w:type="spellEnd"/>
      <w:r w:rsidRPr="008C5F0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57B1A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вучня</w:t>
      </w:r>
      <w:proofErr w:type="spellStart"/>
      <w:r w:rsidR="00857B1A" w:rsidRPr="008C5F00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1A" w:rsidRPr="008C5F00">
        <w:rPr>
          <w:rFonts w:ascii="Times New Roman" w:hAnsi="Times New Roman" w:cs="Times New Roman"/>
          <w:sz w:val="28"/>
          <w:szCs w:val="28"/>
        </w:rPr>
        <w:t>правіл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7A023C" w:rsidRPr="008C5F00">
        <w:rPr>
          <w:rFonts w:ascii="Times New Roman" w:hAnsi="Times New Roman" w:cs="Times New Roman"/>
          <w:sz w:val="28"/>
          <w:szCs w:val="28"/>
        </w:rPr>
        <w:t>,</w:t>
      </w:r>
    </w:p>
    <w:p w:rsidR="007A023C" w:rsidRPr="008C5F00" w:rsidRDefault="00857B1A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няўменне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прымяняць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7A023C" w:rsidRPr="008C5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023C" w:rsidRPr="008C5F00">
        <w:rPr>
          <w:rFonts w:ascii="Times New Roman" w:hAnsi="Times New Roman" w:cs="Times New Roman"/>
          <w:sz w:val="28"/>
          <w:szCs w:val="28"/>
        </w:rPr>
        <w:t>практыцы</w:t>
      </w:r>
      <w:proofErr w:type="spellEnd"/>
      <w:r w:rsidR="007A023C" w:rsidRPr="008C5F00">
        <w:rPr>
          <w:rFonts w:ascii="Times New Roman" w:hAnsi="Times New Roman" w:cs="Times New Roman"/>
          <w:sz w:val="28"/>
          <w:szCs w:val="28"/>
        </w:rPr>
        <w:t>,</w:t>
      </w:r>
    </w:p>
    <w:p w:rsidR="007A023C" w:rsidRPr="008C5F00" w:rsidRDefault="007A023C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няведанне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папярэдняга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грунтуецца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дадзенае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правіла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,</w:t>
      </w:r>
    </w:p>
    <w:p w:rsidR="007A023C" w:rsidRPr="008C5F00" w:rsidRDefault="007A023C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недастатк</w:t>
      </w:r>
      <w:r w:rsidR="005D4B89" w:rsidRPr="008C5F00">
        <w:rPr>
          <w:rFonts w:ascii="Times New Roman" w:hAnsi="Times New Roman" w:cs="Times New Roman"/>
          <w:sz w:val="28"/>
          <w:szCs w:val="28"/>
        </w:rPr>
        <w:t>овае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89" w:rsidRPr="008C5F00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89" w:rsidRPr="008C5F00">
        <w:rPr>
          <w:rFonts w:ascii="Times New Roman" w:hAnsi="Times New Roman" w:cs="Times New Roman"/>
          <w:sz w:val="28"/>
          <w:szCs w:val="28"/>
        </w:rPr>
        <w:t>арфаграфічнай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пільн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асці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няўменне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распазнаць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арфаграм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C5F00">
        <w:rPr>
          <w:rFonts w:ascii="Times New Roman" w:hAnsi="Times New Roman" w:cs="Times New Roman"/>
          <w:sz w:val="28"/>
          <w:szCs w:val="28"/>
        </w:rPr>
        <w:t>,</w:t>
      </w:r>
    </w:p>
    <w:p w:rsidR="007A023C" w:rsidRPr="008C5F00" w:rsidRDefault="007A023C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няўменне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к</w:t>
      </w:r>
      <w:r w:rsidR="00857B1A" w:rsidRPr="008C5F00">
        <w:rPr>
          <w:rFonts w:ascii="Times New Roman" w:hAnsi="Times New Roman" w:cs="Times New Roman"/>
          <w:sz w:val="28"/>
          <w:szCs w:val="28"/>
        </w:rPr>
        <w:t>антраляваць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1A" w:rsidRPr="008C5F00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57B1A" w:rsidRPr="008C5F00"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 w:rsidR="00857B1A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пісьма</w:t>
      </w:r>
      <w:r w:rsidRPr="008C5F00">
        <w:rPr>
          <w:rFonts w:ascii="Times New Roman" w:hAnsi="Times New Roman" w:cs="Times New Roman"/>
          <w:sz w:val="28"/>
          <w:szCs w:val="28"/>
        </w:rPr>
        <w:t>,</w:t>
      </w:r>
    </w:p>
    <w:p w:rsidR="00D474C5" w:rsidRPr="008C5F00" w:rsidRDefault="00857B1A" w:rsidP="00C01C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вучань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не паспявае прымяніць свае веды на практыцы.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У су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вязі з гэтым узрастае роля работы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над памылкамі.</w:t>
      </w:r>
    </w:p>
    <w:p w:rsidR="00D474C5" w:rsidRPr="008C5F00" w:rsidRDefault="00B60728" w:rsidP="00D474C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Пач</w:t>
      </w:r>
      <w:r w:rsidR="007A0554" w:rsidRPr="008C5F00">
        <w:rPr>
          <w:rFonts w:ascii="Times New Roman" w:hAnsi="Times New Roman" w:cs="Times New Roman"/>
          <w:sz w:val="28"/>
          <w:szCs w:val="28"/>
          <w:lang w:val="be-BY"/>
        </w:rPr>
        <w:t>атковым этапам у рабоце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над памылкамі з'яўляецца іх папярэджанне. Прыёмы папярэд</w:t>
      </w:r>
      <w:r w:rsidR="006D0BC6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ання памылак разнастайныя. Іх прымяненне на ўроку залежыць ад характару арфаграмы, этапу </w:t>
      </w:r>
      <w:r w:rsidR="00857B1A" w:rsidRPr="008C5F00">
        <w:rPr>
          <w:rFonts w:ascii="Times New Roman" w:hAnsi="Times New Roman" w:cs="Times New Roman"/>
          <w:sz w:val="28"/>
          <w:szCs w:val="28"/>
          <w:lang w:val="be-BY"/>
        </w:rPr>
        <w:t>яе засваення, узросту вучняў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, развіцця і індывідуаль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ных асаблівасцяў. </w:t>
      </w:r>
      <w:r w:rsidR="00FD0A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Як адзначае Тамара Рыгораўна Рамзаева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" папярэдзіць-гэта не значыць толькі падказаць напісанне слоў. Папярэджанне</w:t>
      </w:r>
      <w:r w:rsidR="00064658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64658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гэта сп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осаб развіцця арфаграфічнай пільн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асці".</w:t>
      </w:r>
    </w:p>
    <w:p w:rsidR="00064658" w:rsidRPr="008C5F00" w:rsidRDefault="00064658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Арфаграфічную пільн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>асць, адказнае стаўленне да пісьма, імкненне афармляць свае думкі граматна выхоўвае ў дзяцей сістэматычная і мэтанакіраваная работа над памылкамі.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</w:p>
    <w:p w:rsidR="00064658" w:rsidRPr="008C5F00" w:rsidRDefault="00064658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 w:rsidR="003F38D0">
        <w:rPr>
          <w:rFonts w:ascii="Times New Roman" w:hAnsi="Times New Roman" w:cs="Times New Roman"/>
          <w:color w:val="333333"/>
          <w:sz w:val="28"/>
          <w:szCs w:val="28"/>
          <w:lang w:val="be-BY"/>
        </w:rPr>
        <w:t>(</w:t>
      </w:r>
      <w:r w:rsidR="003F38D0" w:rsidRPr="003F38D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Слайд 4)</w:t>
      </w:r>
      <w:r w:rsidR="003F38D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Умоўна работу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над памылк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амі можна падзяліць </w:t>
      </w:r>
      <w:r w:rsidRPr="008C5F00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на 2 віды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: </w:t>
      </w:r>
    </w:p>
    <w:p w:rsidR="00064658" w:rsidRPr="008C5F00" w:rsidRDefault="00064658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1.</w:t>
      </w:r>
      <w:r w:rsidR="007A0554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работ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а над тыповымі пам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ылкамі вучняў класа, выкананая ў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кантрольных сшытках пасля правядзення ды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ктанта, пераказу; </w:t>
      </w:r>
    </w:p>
    <w:p w:rsidR="00C47616" w:rsidRPr="008C5F00" w:rsidRDefault="00064658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2.</w:t>
      </w:r>
      <w:r w:rsidR="007A0554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работ</w:t>
      </w:r>
      <w:r w:rsidR="00DE0ABA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а над індывідуальнымі памылкамі, якая выконваецца як у класе, так і дома.</w:t>
      </w:r>
    </w:p>
    <w:p w:rsidR="00BA29E3" w:rsidRPr="008C5F00" w:rsidRDefault="00BA29E3" w:rsidP="00C47616">
      <w:pP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</w:r>
      <w:r w:rsidR="003F38D0">
        <w:rPr>
          <w:rFonts w:ascii="Times New Roman" w:hAnsi="Times New Roman" w:cs="Times New Roman"/>
          <w:color w:val="333333"/>
          <w:sz w:val="28"/>
          <w:szCs w:val="28"/>
          <w:lang w:val="be-BY"/>
        </w:rPr>
        <w:t>(</w:t>
      </w:r>
      <w:r w:rsidR="003F38D0" w:rsidRPr="003F38D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Слайд 5)</w:t>
      </w:r>
      <w:r w:rsidR="003F38D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Асноўным зместам урока "работа над памылкамі" павінна быць:</w:t>
      </w:r>
      <w:r w:rsidR="00704344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</w:p>
    <w:p w:rsidR="007A0554" w:rsidRPr="008C5F00" w:rsidRDefault="00BA29E3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 xml:space="preserve">- аналіз пісьмовых работ; </w:t>
      </w:r>
    </w:p>
    <w:p w:rsidR="007A0554" w:rsidRPr="008C5F00" w:rsidRDefault="00BA29E3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– паўтор адпаведнага тэарэтычнага матэрыялу; </w:t>
      </w:r>
    </w:p>
    <w:p w:rsidR="00BA29E3" w:rsidRPr="008C5F00" w:rsidRDefault="00BA29E3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- паказ настаўнікам прыёмаў работ</w:t>
      </w:r>
      <w:r w:rsidR="003F38D0">
        <w:rPr>
          <w:rFonts w:ascii="Times New Roman" w:hAnsi="Times New Roman" w:cs="Times New Roman"/>
          <w:color w:val="333333"/>
          <w:sz w:val="28"/>
          <w:szCs w:val="28"/>
          <w:lang w:val="be-BY"/>
        </w:rPr>
        <w:t>ы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над памылкамі; </w:t>
      </w:r>
    </w:p>
    <w:p w:rsidR="00BA29E3" w:rsidRPr="008C5F00" w:rsidRDefault="00BA29E3" w:rsidP="00C47616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- практыкаванні ў замацаванні дадзеных арфаграм; </w:t>
      </w:r>
    </w:p>
    <w:p w:rsidR="00BA29E3" w:rsidRPr="008C5F00" w:rsidRDefault="00BA29E3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- заданне на дом.</w:t>
      </w:r>
    </w:p>
    <w:p w:rsidR="00C47616" w:rsidRPr="008C5F00" w:rsidRDefault="009D6C72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4658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 арганізаваная работ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>а над памылкамі мае важнае значэнне для фарміравання пісьменнасці навучэнцаў. Яна з'яўляецца працягам той аналітыка-сінтэтычнай дзейнасці, якая праводзілася на папярэдніх этапах.</w:t>
      </w:r>
    </w:p>
    <w:p w:rsidR="00C47616" w:rsidRPr="008C5F00" w:rsidRDefault="006D0BC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(С</w:t>
      </w:r>
      <w:r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6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64658" w:rsidRPr="008C5F00">
        <w:rPr>
          <w:rFonts w:ascii="Times New Roman" w:hAnsi="Times New Roman" w:cs="Times New Roman"/>
          <w:sz w:val="28"/>
          <w:szCs w:val="28"/>
          <w:lang w:val="be-BY"/>
        </w:rPr>
        <w:t>Эфектыўнасць работ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>ы над памылкамі ва ўмовах школы залежыць ад: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сістэматычнасці яе правядзення;</w:t>
      </w:r>
    </w:p>
    <w:p w:rsidR="00C47616" w:rsidRPr="008C5F00" w:rsidRDefault="007A0554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разнастайнасці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відаў практыкаванняў, накіраваных на замацаванне слаба засвоеных арфаграм;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ад максімальнай для дадзенай катэгорыі дзяцей іх актыўнасці ў працэсе самастойнай дзейнасці па ўсведамленні памылковых напісання</w:t>
      </w:r>
      <w:r w:rsidR="00064658" w:rsidRPr="008C5F0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ад наяўнасці індывідуальнага падыходу да кожнага навучэнца.</w:t>
      </w:r>
    </w:p>
    <w:p w:rsidR="00C47616" w:rsidRPr="008C5F00" w:rsidRDefault="007A0554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D0BC6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704344"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лайд </w:t>
      </w:r>
      <w:r w:rsidR="00F23C30" w:rsidRPr="008C5F00">
        <w:rPr>
          <w:rFonts w:ascii="Times New Roman" w:hAnsi="Times New Roman" w:cs="Times New Roman"/>
          <w:i/>
          <w:sz w:val="28"/>
          <w:szCs w:val="28"/>
          <w:lang w:val="be-BY"/>
        </w:rPr>
        <w:t>7)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>Арфаграфічнае правіла з'яўляецца галоўным у навучанні пр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авапісу, яго прымяненне, гэта значыць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рашэнне арфаграфічнай задачы. Аднак рашэнне дадзенай задачы магчыма толькі пры захаванні некаторых умоў: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* па-першае, калі вучань </w:t>
      </w:r>
      <w:r w:rsidR="007A055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бачыць аб'ект прымянення правіла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A055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арфаграм</w:t>
      </w:r>
      <w:r w:rsidR="007A0554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. Вучань зможа вырашыць пытанне аб яе канкрэтным напісанні, толькі здолеўшы выявіць арфаграм</w:t>
      </w:r>
      <w:r w:rsidR="00E05CB6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. Значыць, уменне выяўляць арфаграм</w:t>
      </w:r>
      <w:r w:rsidR="00E05CB6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, названае арфаграфічнай </w:t>
      </w:r>
      <w:r w:rsidR="006D0BC6">
        <w:rPr>
          <w:rFonts w:ascii="Times New Roman" w:hAnsi="Times New Roman" w:cs="Times New Roman"/>
          <w:sz w:val="28"/>
          <w:szCs w:val="28"/>
          <w:lang w:val="be-BY"/>
        </w:rPr>
        <w:t>пільн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асцю, выступае базавым арфаграфічным уменнем, найпершым этапам пры навучанні правапісу, залогам</w:t>
      </w:r>
      <w:r w:rsidR="00E05CB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пісьменнасці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. Працэс вылучэння апазнавальных прыкмет праходзіць шэраг прыступак. Значыць, знаходжанне арфаграм абумоўлена веданнем апазнавальных прыкмет і ўменнем вызначаць іх;</w:t>
      </w:r>
    </w:p>
    <w:p w:rsidR="00C47616" w:rsidRPr="008C5F00" w:rsidRDefault="00E05CB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па-другое,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вучні павінны валодаць неабходным для засваення арфагра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фіі фанетычным, словаўтваральным, лексічным і марфалагічным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мінімумам, так як арфаграфія цесна звязана з усімі ўзроўнямі мовы.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* па-трэцяе, у працэсе 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>выканання разнастайных зад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анняў, якія забяспечваюць 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>зрокавае, слыхавое, артыкуляцыйнае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, маторнае ўспрыманне і запамінанне арфаграфічнага матэрыялу</w:t>
      </w:r>
      <w:r w:rsidR="006D0BC6">
        <w:rPr>
          <w:rFonts w:ascii="Times New Roman" w:hAnsi="Times New Roman" w:cs="Times New Roman"/>
          <w:sz w:val="28"/>
          <w:szCs w:val="28"/>
          <w:lang w:val="be-BY"/>
        </w:rPr>
        <w:t>, арфаграфічная пільн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асць развіваецца паступова,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>* па-чацвёртае, чы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>м глыбей і шырэй аналіз засвое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нага матэрыялу, чым больш ўключаюцца ў засваенне працэсы мыслення, тым больш функцыянуе памяць вучня, паўней раскрываюцца і выкарыстоўваюцца ўсе яе патэнцыйныя магчымасці.</w:t>
      </w:r>
    </w:p>
    <w:p w:rsidR="00C47616" w:rsidRPr="008C5F00" w:rsidRDefault="000959E5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 п</w:t>
      </w:r>
      <w:r w:rsidR="00603FFD">
        <w:rPr>
          <w:rFonts w:ascii="Times New Roman" w:hAnsi="Times New Roman" w:cs="Times New Roman"/>
          <w:sz w:val="28"/>
          <w:szCs w:val="28"/>
          <w:lang w:val="be-BY"/>
        </w:rPr>
        <w:t>а-пятае, работу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па развіцці арфаграфічных навыкаў трэба праводзіць сістэматычна. Мэтанакіраванае і сістэматычнае прымяненне спецыяльных практыкаванняў, якія развіваюць уменне знаходзіць арфаграм</w:t>
      </w:r>
      <w:r w:rsidR="00E05CB6" w:rsidRPr="008C5F0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і вызначаць іх тып</w:t>
      </w:r>
      <w:r w:rsidR="006D0BC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сп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рыяе развіццю арфаграфічнай пільнасці  вучняў</w:t>
      </w:r>
      <w:r w:rsidR="00C47616" w:rsidRPr="008C5F0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47616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Сістэматычная работ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 над словам спрыяе развіццю разумовай дзейнасці навучэнцаў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0434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вучыць іх выконваць цэлы шэраг разумовых аперацый: назіранне, параўнанне, супастаўленне, усталяванне падабенства і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lastRenderedPageBreak/>
        <w:t>адрозненні. А гэта ў сваю чаргу вядзе да эфектыўна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сці засваення нормаў , прывіва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е цікавасць і жаданне вырашаць 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>вучэб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ныя задачы. Пры гэтым галоўную ролю павінны 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>адыгра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памыл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, якія аб'яднаны агульнымі прычынамі іх з'яўлення, агульнай методыкай працы над імі. Такая сістэматызацыя памылак дазваляе намеціць шляхі іх выпраўлення і папярэджання ў далейшым.</w:t>
      </w:r>
    </w:p>
    <w:p w:rsidR="00D474C5" w:rsidRPr="008C5F00" w:rsidRDefault="00C47616" w:rsidP="00C4761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Зыходзячы з вышэй сказанага</w:t>
      </w:r>
      <w:r w:rsidR="00D072FC" w:rsidRPr="008C5F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можна зрабіць выснову, што работ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 над памылкамі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адна з асноўных формаў пераадолення прабелаў у ведах і ўменнях навучэнцаў. Гэтая праца прыносіць карысць толькі тады, калі яна знаходзіцца пастаянна ў цэнтры ўвагі настаўніка.</w:t>
      </w:r>
    </w:p>
    <w:p w:rsidR="00BE6757" w:rsidRDefault="006D0BC6" w:rsidP="00F54BE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Самыя галоўныя ўмовы поспеху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ы над памылкамі заключаюцца ў рэгулярным яе правядзенні і патрабавальнасці настаўніка да якасці яе выканання. </w:t>
      </w:r>
      <w:r w:rsidR="00D072FC" w:rsidRPr="008C5F00">
        <w:rPr>
          <w:rFonts w:ascii="Times New Roman" w:hAnsi="Times New Roman" w:cs="Times New Roman"/>
          <w:sz w:val="28"/>
          <w:szCs w:val="28"/>
        </w:rPr>
        <w:t xml:space="preserve">Важным </w:t>
      </w:r>
      <w:proofErr w:type="spellStart"/>
      <w:proofErr w:type="gramStart"/>
      <w:r w:rsidR="00D072FC" w:rsidRPr="008C5F00">
        <w:rPr>
          <w:rFonts w:ascii="Times New Roman" w:hAnsi="Times New Roman" w:cs="Times New Roman"/>
          <w:sz w:val="28"/>
          <w:szCs w:val="28"/>
        </w:rPr>
        <w:t>момантам</w:t>
      </w:r>
      <w:proofErr w:type="spellEnd"/>
      <w:r w:rsidR="00D072FC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proofErr w:type="gram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мабілізацыя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вучняў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пераадоленне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прабелаў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ведах. І тут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многае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залежыць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разнастайнасці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форма</w:t>
      </w:r>
      <w:r w:rsidR="00FC07C2" w:rsidRPr="008C5F00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D474C5" w:rsidRPr="008C5F00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прапанаваных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выпраўленне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вуснай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так і ў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пісьмовай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форме.</w:t>
      </w:r>
      <w:r w:rsidR="00BE67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E6757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F23C30"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8</w:t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адрозніваюць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b/>
          <w:sz w:val="28"/>
          <w:szCs w:val="28"/>
        </w:rPr>
        <w:t>франтальну</w:t>
      </w:r>
      <w:r w:rsidR="00FC07C2" w:rsidRPr="008C5F00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FC07C2" w:rsidRPr="008C5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07C2" w:rsidRPr="008C5F00">
        <w:rPr>
          <w:rFonts w:ascii="Times New Roman" w:hAnsi="Times New Roman" w:cs="Times New Roman"/>
          <w:b/>
          <w:sz w:val="28"/>
          <w:szCs w:val="28"/>
        </w:rPr>
        <w:t>індывідуальную</w:t>
      </w:r>
      <w:proofErr w:type="spellEnd"/>
      <w:r w:rsidR="00FC07C2" w:rsidRPr="008C5F0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C07C2" w:rsidRPr="008C5F00">
        <w:rPr>
          <w:rFonts w:ascii="Times New Roman" w:hAnsi="Times New Roman" w:cs="Times New Roman"/>
          <w:b/>
          <w:sz w:val="28"/>
          <w:szCs w:val="28"/>
        </w:rPr>
        <w:t>групавую</w:t>
      </w:r>
      <w:proofErr w:type="spellEnd"/>
      <w:r w:rsidR="00FC07C2" w:rsidRPr="008C5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C2" w:rsidRPr="008C5F00">
        <w:rPr>
          <w:rFonts w:ascii="Times New Roman" w:hAnsi="Times New Roman" w:cs="Times New Roman"/>
          <w:b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b/>
          <w:sz w:val="28"/>
          <w:szCs w:val="28"/>
        </w:rPr>
        <w:t xml:space="preserve">у над </w:t>
      </w:r>
      <w:proofErr w:type="spellStart"/>
      <w:r w:rsidR="00F54BE1" w:rsidRPr="008C5F00">
        <w:rPr>
          <w:rFonts w:ascii="Times New Roman" w:hAnsi="Times New Roman" w:cs="Times New Roman"/>
          <w:b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4BE1" w:rsidRPr="00BE6757" w:rsidRDefault="00BE6757" w:rsidP="00F54BE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(С</w:t>
      </w:r>
      <w:r w:rsidR="00F23C30"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9</w:t>
      </w:r>
      <w:r w:rsidR="00D072FC" w:rsidRPr="008C5F0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Франтальная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работа над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выконваецца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</w:t>
      </w:r>
      <w:r w:rsidR="00D02144">
        <w:rPr>
          <w:rFonts w:ascii="Times New Roman" w:hAnsi="Times New Roman" w:cs="Times New Roman"/>
          <w:sz w:val="28"/>
          <w:szCs w:val="28"/>
        </w:rPr>
        <w:t>авядзення</w:t>
      </w:r>
      <w:proofErr w:type="spellEnd"/>
      <w:r w:rsidR="00D0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44">
        <w:rPr>
          <w:rFonts w:ascii="Times New Roman" w:hAnsi="Times New Roman" w:cs="Times New Roman"/>
          <w:sz w:val="28"/>
          <w:szCs w:val="28"/>
        </w:rPr>
        <w:t>кантрольнага</w:t>
      </w:r>
      <w:proofErr w:type="spellEnd"/>
      <w:r w:rsidR="00D0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144">
        <w:rPr>
          <w:rFonts w:ascii="Times New Roman" w:hAnsi="Times New Roman" w:cs="Times New Roman"/>
          <w:sz w:val="28"/>
          <w:szCs w:val="28"/>
        </w:rPr>
        <w:t>дыктанта</w:t>
      </w:r>
      <w:proofErr w:type="spellEnd"/>
      <w:r w:rsidR="00D02144">
        <w:rPr>
          <w:rFonts w:ascii="Times New Roman" w:hAnsi="Times New Roman" w:cs="Times New Roman"/>
          <w:sz w:val="28"/>
          <w:szCs w:val="28"/>
          <w:lang w:val="be-BY"/>
        </w:rPr>
        <w:t>, пераказу.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папаўненне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самых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сур'ёзных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частотных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прабелаў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выяўленых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ведах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праверцы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дыктантаў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74C5" w:rsidRPr="008C5F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дамашняй</w:t>
      </w:r>
      <w:proofErr w:type="gramEnd"/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работы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C2" w:rsidRPr="008C5F00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C07C2" w:rsidRPr="008C5F00">
        <w:rPr>
          <w:rFonts w:ascii="Times New Roman" w:hAnsi="Times New Roman" w:cs="Times New Roman"/>
          <w:sz w:val="28"/>
          <w:szCs w:val="28"/>
        </w:rPr>
        <w:t>франтальнай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ы над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настаўнік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прытрымлівацца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наступных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>:</w:t>
      </w:r>
    </w:p>
    <w:p w:rsidR="00F54BE1" w:rsidRPr="001A6460" w:rsidRDefault="00F54BE1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A6460">
        <w:rPr>
          <w:rFonts w:ascii="Times New Roman" w:hAnsi="Times New Roman" w:cs="Times New Roman"/>
          <w:sz w:val="28"/>
          <w:szCs w:val="28"/>
          <w:lang w:val="be-BY"/>
        </w:rPr>
        <w:t xml:space="preserve">1. З ліку дапушчаных памылак трэба вылучыць 3-4 іх </w:t>
      </w:r>
      <w:r w:rsidR="00FC07C2" w:rsidRPr="001A6460">
        <w:rPr>
          <w:rFonts w:ascii="Times New Roman" w:hAnsi="Times New Roman" w:cs="Times New Roman"/>
          <w:sz w:val="28"/>
          <w:szCs w:val="28"/>
          <w:lang w:val="be-BY"/>
        </w:rPr>
        <w:t>тып</w:t>
      </w:r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A6460">
        <w:rPr>
          <w:rFonts w:ascii="Times New Roman" w:hAnsi="Times New Roman" w:cs="Times New Roman"/>
          <w:sz w:val="28"/>
          <w:szCs w:val="28"/>
          <w:lang w:val="be-BY"/>
        </w:rPr>
        <w:t xml:space="preserve"> для аналізу ў класе. Варта памятаць, што нельга перакідвацца ад аднаго правіла да іншага і абмяжоўвацца толькі павярхоўным пералікам правілаў, бессістэмным і малаэфектыўным іх паўторам.</w:t>
      </w:r>
    </w:p>
    <w:p w:rsidR="00F54BE1" w:rsidRPr="001A6460" w:rsidRDefault="00F54BE1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A6460">
        <w:rPr>
          <w:rFonts w:ascii="Times New Roman" w:hAnsi="Times New Roman" w:cs="Times New Roman"/>
          <w:sz w:val="28"/>
          <w:szCs w:val="28"/>
          <w:lang w:val="be-BY"/>
        </w:rPr>
        <w:t>2. Пры вызначэнні таго, якія тыпы памылак варта ўзяць для разбору на дадзеным ўроку( або на дадзеным этапе ўрока), трэба кіравацца: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ступенню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значнасці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;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распаўсюджанасцю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;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у)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устойлівасцю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;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ступе</w:t>
      </w:r>
      <w:r w:rsidR="00FC07C2" w:rsidRPr="008C5F00">
        <w:rPr>
          <w:rFonts w:ascii="Times New Roman" w:hAnsi="Times New Roman" w:cs="Times New Roman"/>
          <w:sz w:val="28"/>
          <w:szCs w:val="28"/>
        </w:rPr>
        <w:t>нню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C2" w:rsidRPr="008C5F00">
        <w:rPr>
          <w:rFonts w:ascii="Times New Roman" w:hAnsi="Times New Roman" w:cs="Times New Roman"/>
          <w:sz w:val="28"/>
          <w:szCs w:val="28"/>
        </w:rPr>
        <w:t>цяжкасці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C2" w:rsidRPr="008C5F00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7C2" w:rsidRPr="008C5F00">
        <w:rPr>
          <w:rFonts w:ascii="Times New Roman" w:hAnsi="Times New Roman" w:cs="Times New Roman"/>
          <w:sz w:val="28"/>
          <w:szCs w:val="28"/>
        </w:rPr>
        <w:t>правіл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C5F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разумення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засваення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навучэнцамі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.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3. Для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паспяховага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работы над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: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падабраць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прыклады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практыкаванняў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адпаведныя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;</w:t>
      </w:r>
    </w:p>
    <w:p w:rsidR="00F54BE1" w:rsidRPr="008C5F00" w:rsidRDefault="005D4B89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б)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прадумаць</w:t>
      </w:r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з </w:t>
      </w:r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выклікаць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выклікаюцца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ў першую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чаргу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дапусцілі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>);</w:t>
      </w:r>
    </w:p>
    <w:p w:rsidR="00F54BE1" w:rsidRPr="008C5F00" w:rsidRDefault="00D474C5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намеціць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дамашняе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proofErr w:type="gram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практыкав</w:t>
      </w:r>
      <w:r w:rsidR="005B5000" w:rsidRPr="008C5F00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>вучням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папярэджання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прапрацаваных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далейшым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>).</w:t>
      </w:r>
    </w:p>
    <w:p w:rsidR="00F54BE1" w:rsidRPr="008C5F00" w:rsidRDefault="002017D8" w:rsidP="00F54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F23C30"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10)</w:t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07C2" w:rsidRPr="008C5F00">
        <w:rPr>
          <w:rFonts w:ascii="Times New Roman" w:hAnsi="Times New Roman" w:cs="Times New Roman"/>
          <w:sz w:val="28"/>
          <w:szCs w:val="28"/>
        </w:rPr>
        <w:t>2</w:t>
      </w:r>
      <w:r w:rsidR="00FC07C2" w:rsidRPr="008C5F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07C2" w:rsidRPr="008C5F00">
        <w:rPr>
          <w:rFonts w:ascii="Times New Roman" w:hAnsi="Times New Roman" w:cs="Times New Roman"/>
          <w:b/>
          <w:sz w:val="28"/>
          <w:szCs w:val="28"/>
        </w:rPr>
        <w:t>Індывідуальная</w:t>
      </w:r>
      <w:proofErr w:type="spellEnd"/>
      <w:r w:rsidR="00FC07C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7C2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над</w:t>
      </w:r>
      <w:proofErr w:type="gram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разнавіднасцяў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адпрацоўкі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lastRenderedPageBreak/>
        <w:t>прапанаваць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>вучням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выпраўленне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474C5" w:rsidRPr="008C5F00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="00D474C5"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D474C5" w:rsidRPr="008C5F00">
        <w:rPr>
          <w:rFonts w:ascii="Times New Roman" w:hAnsi="Times New Roman" w:cs="Times New Roman"/>
          <w:sz w:val="28"/>
          <w:szCs w:val="28"/>
          <w:lang w:val="be-BY"/>
        </w:rPr>
        <w:t>дамашняй работы</w:t>
      </w:r>
      <w:r w:rsidR="00F54BE1" w:rsidRPr="008C5F00">
        <w:rPr>
          <w:rFonts w:ascii="Times New Roman" w:hAnsi="Times New Roman" w:cs="Times New Roman"/>
          <w:sz w:val="28"/>
          <w:szCs w:val="28"/>
        </w:rPr>
        <w:t>.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індывідуальнай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работы над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умення</w:t>
      </w:r>
      <w:proofErr w:type="spellEnd"/>
      <w:proofErr w:type="gram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аналізаваць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уласную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выпраўляць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папярэджваць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афармляць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абараняць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самастойную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творчую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.</w:t>
      </w:r>
    </w:p>
    <w:p w:rsidR="004F18C9" w:rsidRPr="008C5F00" w:rsidRDefault="005B5000" w:rsidP="004F18C9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Часта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сумяшчаюцца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названыя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і формы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ы над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</w:t>
      </w:r>
      <w:r w:rsidR="007A285B" w:rsidRPr="008C5F00">
        <w:rPr>
          <w:rFonts w:ascii="Times New Roman" w:hAnsi="Times New Roman" w:cs="Times New Roman"/>
          <w:sz w:val="28"/>
          <w:szCs w:val="28"/>
        </w:rPr>
        <w:t>апушчаных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кантрольным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дыкт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>анце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прысутнічаюць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франтальны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індывідуальны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дзейнас</w:t>
      </w:r>
      <w:r w:rsidR="00F23C30" w:rsidRPr="008C5F0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F23C30" w:rsidRPr="008C5F00">
        <w:rPr>
          <w:rFonts w:ascii="Times New Roman" w:hAnsi="Times New Roman" w:cs="Times New Roman"/>
          <w:sz w:val="28"/>
          <w:szCs w:val="28"/>
        </w:rPr>
        <w:t xml:space="preserve">. Да </w:t>
      </w:r>
      <w:proofErr w:type="spellStart"/>
      <w:r w:rsidR="00F23C30" w:rsidRPr="008C5F00">
        <w:rPr>
          <w:rFonts w:ascii="Times New Roman" w:hAnsi="Times New Roman" w:cs="Times New Roman"/>
          <w:sz w:val="28"/>
          <w:szCs w:val="28"/>
        </w:rPr>
        <w:t>франтальна-індывідуальн</w:t>
      </w:r>
      <w:proofErr w:type="spellEnd"/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на </w:t>
      </w:r>
      <w:r w:rsidR="007A285B" w:rsidRPr="008C5F00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аднесці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у над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дапушчанымі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слоўнікавых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словах (у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тэрмінах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уроках часта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праводжу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арфаграфічныя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дыктоўкі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вывучаных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слоўнікавых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праходзіць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адваротным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баку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запісваюцца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правапісу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надаць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асаблівую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запісваюць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BE1" w:rsidRPr="008C5F00">
        <w:rPr>
          <w:rFonts w:ascii="Times New Roman" w:hAnsi="Times New Roman" w:cs="Times New Roman"/>
          <w:sz w:val="28"/>
          <w:szCs w:val="28"/>
        </w:rPr>
        <w:t>у свае</w:t>
      </w:r>
      <w:proofErr w:type="gram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сшыткі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дыктоўку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запішуць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прапануецца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праве</w:t>
      </w:r>
      <w:r w:rsidRPr="008C5F00">
        <w:rPr>
          <w:rFonts w:ascii="Times New Roman" w:hAnsi="Times New Roman" w:cs="Times New Roman"/>
          <w:sz w:val="28"/>
          <w:szCs w:val="28"/>
        </w:rPr>
        <w:t>рыць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правільнасць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ы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выставіць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адзнаку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адкрыўшы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адваротны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бок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дапушчаныя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выпісваюцца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ніжэй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слупок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запісваецца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ўсю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даўжыню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падкрэсліван</w:t>
      </w:r>
      <w:r w:rsidR="00F54BE1" w:rsidRPr="008C5F00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месцаў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дапусціць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памылку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спрыяе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>му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запамін</w:t>
      </w:r>
      <w:r w:rsidR="007A285B" w:rsidRPr="008C5F00">
        <w:rPr>
          <w:rFonts w:ascii="Times New Roman" w:hAnsi="Times New Roman" w:cs="Times New Roman"/>
          <w:sz w:val="28"/>
          <w:szCs w:val="28"/>
        </w:rPr>
        <w:t>анню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цяжкіх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85B" w:rsidRPr="008C5F00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7A285B" w:rsidRPr="008C5F00">
        <w:rPr>
          <w:rFonts w:ascii="Times New Roman" w:hAnsi="Times New Roman" w:cs="Times New Roman"/>
          <w:sz w:val="28"/>
          <w:szCs w:val="28"/>
        </w:rPr>
        <w:t>.</w:t>
      </w:r>
      <w:r w:rsidR="004F18C9" w:rsidRPr="008C5F0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54BE1" w:rsidRPr="008C5F00" w:rsidRDefault="007A285B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00" w:rsidRPr="008C5F00" w:rsidRDefault="002017D8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(С</w:t>
      </w:r>
      <w:r w:rsidR="00F23C30"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11)</w:t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54BE1" w:rsidRPr="008C5F00">
        <w:rPr>
          <w:rFonts w:ascii="Times New Roman" w:hAnsi="Times New Roman" w:cs="Times New Roman"/>
          <w:b/>
          <w:sz w:val="28"/>
          <w:szCs w:val="28"/>
        </w:rPr>
        <w:t>Адпрацоўка</w:t>
      </w:r>
      <w:proofErr w:type="spellEnd"/>
      <w:r w:rsidR="00F54BE1" w:rsidRPr="008C5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b/>
          <w:sz w:val="28"/>
          <w:szCs w:val="28"/>
        </w:rPr>
        <w:t>памылак</w:t>
      </w:r>
      <w:proofErr w:type="spellEnd"/>
      <w:r w:rsidR="00F54BE1" w:rsidRPr="008C5F0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F54BE1" w:rsidRPr="008C5F00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>.</w:t>
      </w:r>
    </w:p>
    <w:p w:rsidR="00F54BE1" w:rsidRPr="008C5F00" w:rsidRDefault="005B5000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Мэта работ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- класіфікаваць дапушчаныя памылкі</w:t>
      </w:r>
      <w:r w:rsidR="00F23C30" w:rsidRPr="008C5F00">
        <w:rPr>
          <w:rFonts w:ascii="Times New Roman" w:hAnsi="Times New Roman" w:cs="Times New Roman"/>
          <w:sz w:val="28"/>
          <w:szCs w:val="28"/>
          <w:lang w:val="be-BY"/>
        </w:rPr>
        <w:t>, працаваць у групе.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>ір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уюцца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выпадковыя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вызначаным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пры</w:t>
      </w:r>
      <w:r w:rsidR="005B5000" w:rsidRPr="008C5F00">
        <w:rPr>
          <w:rFonts w:ascii="Times New Roman" w:hAnsi="Times New Roman" w:cs="Times New Roman"/>
          <w:sz w:val="28"/>
          <w:szCs w:val="28"/>
        </w:rPr>
        <w:t>нцыпе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</w:rPr>
        <w:t xml:space="preserve"> па 2, 3, 4 </w:t>
      </w:r>
      <w:proofErr w:type="spellStart"/>
      <w:r w:rsidR="005B5000" w:rsidRPr="008C5F00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5B5000" w:rsidRPr="008C5F0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C5F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Існуюць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ролевыя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алгарытмы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ўдзельніка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.</w:t>
      </w:r>
    </w:p>
    <w:p w:rsidR="00F54BE1" w:rsidRPr="008C5F00" w:rsidRDefault="005B5000" w:rsidP="00F54BE1">
      <w:pPr>
        <w:rPr>
          <w:rFonts w:ascii="Times New Roman" w:hAnsi="Times New Roman" w:cs="Times New Roman"/>
          <w:sz w:val="28"/>
          <w:szCs w:val="28"/>
        </w:rPr>
      </w:pP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Групавая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а над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адрозніваецца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франтальнай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вучням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папаўняць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прабелы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ў ведах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вучня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разбі</w:t>
      </w:r>
      <w:r w:rsidRPr="008C5F00">
        <w:rPr>
          <w:rFonts w:ascii="Times New Roman" w:hAnsi="Times New Roman" w:cs="Times New Roman"/>
          <w:sz w:val="28"/>
          <w:szCs w:val="28"/>
        </w:rPr>
        <w:t>раць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F00">
        <w:rPr>
          <w:rFonts w:ascii="Times New Roman" w:hAnsi="Times New Roman" w:cs="Times New Roman"/>
          <w:sz w:val="28"/>
          <w:szCs w:val="28"/>
        </w:rPr>
        <w:t>класам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proofErr w:type="gram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простыя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арфаграфічныя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BE1" w:rsidRPr="008C5F00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F54BE1" w:rsidRPr="008C5F00">
        <w:rPr>
          <w:rFonts w:ascii="Times New Roman" w:hAnsi="Times New Roman" w:cs="Times New Roman"/>
          <w:sz w:val="28"/>
          <w:szCs w:val="28"/>
        </w:rPr>
        <w:t>.</w:t>
      </w:r>
    </w:p>
    <w:p w:rsidR="00F54BE1" w:rsidRPr="008C5F00" w:rsidRDefault="005B5000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Найбольш цікавыя метады і прыёмы навучання, на мой погляд, звязаныя з пытаннем прымянення на ўроках праблемнага навучання і стварэння праблемных сітуацый. Менавіта таму прымяняюцца какаграфічныя (няслушныя) напісан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ня на сваіх уроках. Тэрмін "кака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графия" з'яўляецца антонімам да слова "А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рфаграфія"; адсюль і назва "какаграфічнае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" , гэта 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>значыць наўмысна памылковае пісьмо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, якое прапануецца вучню з мэтай знаходжання і выпраўлення памылак.</w:t>
      </w:r>
      <w:r w:rsidR="00201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Какаграфія дазваляе змяніць, у пэўнай ступені, манеру зносін настаўніка і дзяцей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зносіны становіцца больш жывым.</w:t>
      </w:r>
      <w:r w:rsidR="00201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"Какаграфія, - сцвярджаў К. Д. Ушынскі , - ужывальная своечасова і з уменнем ..., занятак вел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>ьмі карысны; але яе трэба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ўжываць толькі як праверку і замацаванне арфаграфічных ведаў, ужо набытых вучнем". Ён таксама перасцерагаў настаўнікаў ад несвоечасовага і частага ўжывання какаграфіі, "бо няправільн</w:t>
      </w:r>
      <w:r w:rsidR="00611696" w:rsidRPr="008C5F00">
        <w:rPr>
          <w:rFonts w:ascii="Times New Roman" w:hAnsi="Times New Roman" w:cs="Times New Roman"/>
          <w:sz w:val="28"/>
          <w:szCs w:val="28"/>
          <w:lang w:val="be-BY"/>
        </w:rPr>
        <w:t>а напісанае слова</w:t>
      </w:r>
      <w:r w:rsidR="007D30CE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1169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застаецца 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7A285B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зрокавай памяці</w:t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>".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Настаўнік можа і павінен узброіць</w:t>
      </w:r>
      <w:r w:rsidR="00611696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навучэнцаў такім спосабам пісьма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, пры якім вучань атрымае магчымасць рабіць менш памылак ці не дапускаць іх зусім.</w:t>
      </w:r>
    </w:p>
    <w:p w:rsidR="00F54BE1" w:rsidRPr="008C5F00" w:rsidRDefault="00F54BE1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1CE2" w:rsidRPr="008C5F00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7D30CE"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Pr="008C5F00">
        <w:rPr>
          <w:rFonts w:ascii="Times New Roman" w:hAnsi="Times New Roman" w:cs="Times New Roman"/>
          <w:sz w:val="28"/>
          <w:szCs w:val="28"/>
        </w:rPr>
        <w:t xml:space="preserve">а над </w:t>
      </w:r>
      <w:proofErr w:type="spellStart"/>
      <w:r w:rsidR="0028412A"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="0028412A" w:rsidRPr="008C5F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8412A" w:rsidRPr="008C5F00">
        <w:rPr>
          <w:rFonts w:ascii="Times New Roman" w:hAnsi="Times New Roman" w:cs="Times New Roman"/>
          <w:sz w:val="28"/>
          <w:szCs w:val="28"/>
        </w:rPr>
        <w:t>самамэта</w:t>
      </w:r>
      <w:proofErr w:type="spellEnd"/>
      <w:r w:rsidR="0028412A" w:rsidRPr="008C5F00">
        <w:rPr>
          <w:rFonts w:ascii="Times New Roman" w:hAnsi="Times New Roman" w:cs="Times New Roman"/>
          <w:sz w:val="28"/>
          <w:szCs w:val="28"/>
        </w:rPr>
        <w:t xml:space="preserve">. Яна не </w:t>
      </w:r>
      <w:r w:rsidR="0028412A" w:rsidRPr="008C5F00">
        <w:rPr>
          <w:rFonts w:ascii="Times New Roman" w:hAnsi="Times New Roman" w:cs="Times New Roman"/>
          <w:sz w:val="28"/>
          <w:szCs w:val="28"/>
          <w:lang w:val="be-BY"/>
        </w:rPr>
        <w:t>зак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анчаецца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выпраўленнем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паўторам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правілаў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матэрыяле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F00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,</w:t>
      </w:r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сказаў</w:t>
      </w:r>
      <w:proofErr w:type="gramEnd"/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D4B89" w:rsidRPr="008C5F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4B89" w:rsidRPr="008C5F00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89" w:rsidRPr="008C5F00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B89" w:rsidRPr="008C5F00">
        <w:rPr>
          <w:rFonts w:ascii="Times New Roman" w:hAnsi="Times New Roman" w:cs="Times New Roman"/>
          <w:sz w:val="28"/>
          <w:szCs w:val="28"/>
        </w:rPr>
        <w:t>дапушчаны</w:t>
      </w:r>
      <w:proofErr w:type="spellEnd"/>
      <w:r w:rsidR="005D4B89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пішуцца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дыктоўкі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«па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слядах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маіх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памылак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працуюць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з</w:t>
      </w:r>
      <w:r w:rsidR="00C01CE2" w:rsidRPr="008C5F00">
        <w:rPr>
          <w:rFonts w:ascii="Times New Roman" w:hAnsi="Times New Roman" w:cs="Times New Roman"/>
          <w:sz w:val="28"/>
          <w:szCs w:val="28"/>
        </w:rPr>
        <w:t>аданнямі</w:t>
      </w:r>
      <w:proofErr w:type="spellEnd"/>
      <w:r w:rsidR="00C01CE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E2" w:rsidRPr="008C5F00">
        <w:rPr>
          <w:rFonts w:ascii="Times New Roman" w:hAnsi="Times New Roman" w:cs="Times New Roman"/>
          <w:sz w:val="28"/>
          <w:szCs w:val="28"/>
        </w:rPr>
        <w:t>тыпу</w:t>
      </w:r>
      <w:proofErr w:type="spellEnd"/>
      <w:r w:rsidR="00C01CE2" w:rsidRPr="008C5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01CE2" w:rsidRPr="008C5F00">
        <w:rPr>
          <w:rFonts w:ascii="Times New Roman" w:hAnsi="Times New Roman" w:cs="Times New Roman"/>
          <w:sz w:val="28"/>
          <w:szCs w:val="28"/>
        </w:rPr>
        <w:t>раскрыць</w:t>
      </w:r>
      <w:proofErr w:type="spellEnd"/>
      <w:r w:rsidR="00C01CE2"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CE2" w:rsidRPr="008C5F00">
        <w:rPr>
          <w:rFonts w:ascii="Times New Roman" w:hAnsi="Times New Roman" w:cs="Times New Roman"/>
          <w:sz w:val="28"/>
          <w:szCs w:val="28"/>
        </w:rPr>
        <w:t>дужкі</w:t>
      </w:r>
      <w:proofErr w:type="spellEnd"/>
      <w:r w:rsidR="00C01CE2" w:rsidRPr="008C5F00">
        <w:rPr>
          <w:rFonts w:ascii="Times New Roman" w:hAnsi="Times New Roman" w:cs="Times New Roman"/>
          <w:sz w:val="28"/>
          <w:szCs w:val="28"/>
        </w:rPr>
        <w:t xml:space="preserve">, </w:t>
      </w:r>
      <w:r w:rsidR="00C01CE2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ставіць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>,</w:t>
      </w:r>
      <w:r w:rsidR="008C5F00" w:rsidRPr="008C5F00">
        <w:rPr>
          <w:rFonts w:ascii="Times New Roman" w:hAnsi="Times New Roman" w:cs="Times New Roman"/>
          <w:sz w:val="28"/>
          <w:szCs w:val="28"/>
          <w:lang w:val="be-BY"/>
        </w:rPr>
        <w:t>знакі прыпынку,</w:t>
      </w:r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пазначыць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прапушчана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літара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пазначыць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арфаграм</w:t>
      </w:r>
      <w:proofErr w:type="spellEnd"/>
      <w:r w:rsidR="00C01CE2" w:rsidRPr="008C5F0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8412A" w:rsidRPr="008C5F00">
        <w:rPr>
          <w:rFonts w:ascii="Times New Roman" w:hAnsi="Times New Roman" w:cs="Times New Roman"/>
          <w:sz w:val="28"/>
          <w:szCs w:val="28"/>
          <w:lang w:val="be-BY"/>
        </w:rPr>
        <w:t>, пунктаграму.</w:t>
      </w:r>
    </w:p>
    <w:p w:rsidR="00D02144" w:rsidRDefault="00A36053" w:rsidP="00A36053">
      <w:pPr>
        <w:rPr>
          <w:rFonts w:ascii="Arial" w:hAnsi="Arial" w:cs="Arial"/>
          <w:color w:val="333333"/>
          <w:sz w:val="27"/>
          <w:szCs w:val="27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  <w:t>(</w:t>
      </w:r>
      <w:r w:rsidR="002017D8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12)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Трэба складаць работу так, каб усе памылкі, дапушчаныя вучнем, былі ім жа выпраўлены і растлумачаны. Ужо ў 5 –ым класе вучням прапаную памятку ЯК ПРАЦАВАЦЬ НАД АРФАГРАФІЧНЫМІ ПАМЫЛКАМІ: 1 выпісаць слова з арфаграфічнай памылкай. Графічна вылучыць арфаграм</w:t>
      </w:r>
      <w:r w:rsidR="00DF1474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у і </w:t>
      </w: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растлумачыць яе пісьмова. 2 Запісаць тры прыклады на гэта правіла з графічным абазначэннем арфаграмы ў кожным слове.</w:t>
      </w:r>
      <w:r w:rsidR="00D02144" w:rsidRPr="00FD0AAB">
        <w:rPr>
          <w:rFonts w:ascii="Arial" w:hAnsi="Arial" w:cs="Arial"/>
          <w:color w:val="333333"/>
          <w:sz w:val="27"/>
          <w:szCs w:val="27"/>
          <w:lang w:val="be-BY"/>
        </w:rPr>
        <w:t xml:space="preserve"> </w:t>
      </w:r>
    </w:p>
    <w:p w:rsidR="002017D8" w:rsidRDefault="00055561" w:rsidP="00A3605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Arial" w:hAnsi="Arial" w:cs="Arial"/>
          <w:color w:val="333333"/>
          <w:sz w:val="27"/>
          <w:szCs w:val="27"/>
          <w:lang w:val="be-BY"/>
        </w:rPr>
        <w:tab/>
      </w:r>
      <w:r w:rsidRPr="00055561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(Слайд 13)</w:t>
      </w:r>
      <w:r w:rsidR="00D02144" w:rsidRPr="00055561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  <w:t>Як працаваць над пунктуацыйнымі памылкамі: 1. Выпісаць сказ, у якім дапушчана памылка. Падкрэсліць правільна пастаўлены знак прыпынку. 2. Калі трэба, падкрэсліць члены сказа, скласці схему сказа</w:t>
      </w:r>
      <w:r w:rsidR="002017D8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. </w:t>
      </w:r>
    </w:p>
    <w:p w:rsidR="00A36053" w:rsidRPr="00055561" w:rsidRDefault="002017D8" w:rsidP="00A3605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3. </w:t>
      </w:r>
      <w:r w:rsidR="00E33B7A">
        <w:rPr>
          <w:rFonts w:ascii="Times New Roman" w:hAnsi="Times New Roman" w:cs="Times New Roman"/>
          <w:color w:val="333333"/>
          <w:sz w:val="28"/>
          <w:szCs w:val="28"/>
          <w:lang w:val="be-BY"/>
        </w:rPr>
        <w:t>Прыдумаць</w:t>
      </w:r>
      <w:r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або падабраць</w:t>
      </w:r>
      <w:r w:rsidR="00E33B7A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у</w:t>
      </w:r>
      <w:r w:rsidR="00D02144" w:rsidRPr="00055561">
        <w:rPr>
          <w:rFonts w:ascii="Times New Roman" w:hAnsi="Times New Roman" w:cs="Times New Roman"/>
          <w:color w:val="333333"/>
          <w:sz w:val="28"/>
          <w:szCs w:val="28"/>
          <w:lang w:val="be-BY"/>
        </w:rPr>
        <w:t>ласны сказ з гэтай пунктаграмай.</w:t>
      </w:r>
    </w:p>
    <w:p w:rsidR="00D02144" w:rsidRPr="008C5F00" w:rsidRDefault="00D02144" w:rsidP="00A36053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A36053" w:rsidRPr="008C5F00" w:rsidRDefault="002017D8" w:rsidP="00F54BE1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ab/>
        <w:t>(С</w:t>
      </w:r>
      <w:r w:rsidR="00055561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лайд 14</w:t>
      </w:r>
      <w:r w:rsidR="00A36053" w:rsidRPr="008C5F0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)</w:t>
      </w:r>
      <w:r w:rsidR="00A36053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  <w:t>Таксама афармленне ра</w:t>
      </w:r>
      <w:r w:rsidR="00A36053"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ab/>
        <w:t>боты над памылкамі можа быць у выглядзе табліцы</w:t>
      </w:r>
    </w:p>
    <w:p w:rsidR="00A36053" w:rsidRPr="008C5F00" w:rsidRDefault="00A36053" w:rsidP="00F54BE1">
      <w:pP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Пішу правільна           Прыводжу прыклады</w:t>
      </w:r>
    </w:p>
    <w:p w:rsidR="00A36053" w:rsidRPr="008C5F00" w:rsidRDefault="00A36053" w:rsidP="00F54BE1">
      <w:pP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color w:val="333333"/>
          <w:sz w:val="28"/>
          <w:szCs w:val="28"/>
          <w:lang w:val="be-BY"/>
        </w:rPr>
        <w:t>або</w:t>
      </w:r>
      <w:r w:rsidR="00055561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(слайд 15</w:t>
      </w:r>
      <w:r w:rsidRPr="008C5F0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)</w:t>
      </w:r>
    </w:p>
    <w:p w:rsidR="002A4A8E" w:rsidRDefault="00A36053" w:rsidP="002A4A8E">
      <w:pPr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Пішу правільна      Тлумачу     Прыводжу прыклады</w:t>
      </w:r>
    </w:p>
    <w:p w:rsidR="002A4A8E" w:rsidRPr="002A4A8E" w:rsidRDefault="00055561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ab/>
        <w:t>(Слайд16)</w:t>
      </w:r>
      <w:r w:rsidR="002A4A8E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ab/>
      </w:r>
      <w:r w:rsidR="002A4A8E"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Прыёмы самастойнай работы вучняў над памылкамі могуць быць самымі разнастайнымі. Яны залежаць ад тыпу правіл, ад падрыхтоўкі класа, ад умення вучняў працаваць самастойна і іншых умоў. Да гэтых прыёмаў адносяцца: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•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самастойнае выпраўленне вучнямі памылак, адзначаных настаўнікам асобымі знакамі на палях;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•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самастойнае тлумачэнне вучнямі правапісу тых слоў, у якіх імі былі дапушчаны памылкі;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падбор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праверачных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дадзеных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выбар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Слоўніка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для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супастаўлення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праверкі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напісання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узаемаправерка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вучнямі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падбор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аналагічных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прыкладаў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дадзенай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арфаграмай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падбор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</w:t>
      </w:r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кладаў</w:t>
      </w:r>
      <w:proofErr w:type="spellEnd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процілеглых</w:t>
      </w:r>
      <w:proofErr w:type="spellEnd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</w:t>
      </w:r>
      <w:proofErr w:type="spellStart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напісанні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A4A8E" w:rsidRPr="002A4A8E" w:rsidRDefault="002A4A8E" w:rsidP="002A4A8E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пісьмовы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арфаграфічны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разбор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разбор</w:t>
      </w:r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слоў</w:t>
      </w:r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 </w:t>
      </w:r>
      <w:proofErr w:type="spellStart"/>
      <w:proofErr w:type="gramStart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састав</w:t>
      </w:r>
      <w:proofErr w:type="spellEnd"/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е</w:t>
      </w:r>
      <w:r w:rsidR="00201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2A4A8E" w:rsidRPr="008C5F00" w:rsidRDefault="002A4A8E" w:rsidP="00A36053">
      <w:pP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выпісванне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словазлучэнняў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тэксту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дыктанта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пэўнымі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арфаграм</w:t>
      </w:r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амі</w:t>
      </w:r>
      <w:proofErr w:type="spellEnd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састаўленне</w:t>
      </w:r>
      <w:proofErr w:type="spellEnd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</w:t>
      </w:r>
      <w:proofErr w:type="spellEnd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сказаў</w:t>
      </w:r>
      <w:proofErr w:type="spellEnd"/>
      <w:r w:rsidR="00BE6757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,</w:t>
      </w:r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звязных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апавяданняў</w:t>
      </w:r>
      <w:proofErr w:type="spellEnd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4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</w:t>
      </w:r>
      <w:proofErr w:type="spellEnd"/>
      <w:r w:rsidR="00BE6757"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  <w:t>.</w:t>
      </w:r>
    </w:p>
    <w:p w:rsidR="00A36053" w:rsidRPr="008C5F00" w:rsidRDefault="00A36053" w:rsidP="00F54BE1">
      <w:pPr>
        <w:rPr>
          <w:rFonts w:ascii="Times New Roman" w:hAnsi="Times New Roman" w:cs="Times New Roman"/>
          <w:i/>
          <w:color w:val="333333"/>
          <w:sz w:val="28"/>
          <w:szCs w:val="28"/>
          <w:lang w:val="be-BY"/>
        </w:rPr>
      </w:pPr>
    </w:p>
    <w:p w:rsidR="00C01CE2" w:rsidRPr="008C5F00" w:rsidRDefault="00C01CE2" w:rsidP="00F54BE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sz w:val="28"/>
          <w:szCs w:val="28"/>
          <w:lang w:val="be-BY"/>
        </w:rPr>
        <w:tab/>
        <w:t>Такім чынам, мною пералічаны</w:t>
      </w:r>
      <w:r w:rsidR="0028412A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найбольш распаўсюджаныя формы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4A8E">
        <w:rPr>
          <w:rFonts w:ascii="Times New Roman" w:hAnsi="Times New Roman" w:cs="Times New Roman"/>
          <w:sz w:val="28"/>
          <w:szCs w:val="28"/>
          <w:lang w:val="be-BY"/>
        </w:rPr>
        <w:t xml:space="preserve">і прыёмы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работы над памылкамі.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выкладзенае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новым. Але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нагадаць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нялішне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, так як у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апошні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sz w:val="28"/>
          <w:szCs w:val="28"/>
        </w:rPr>
        <w:lastRenderedPageBreak/>
        <w:t xml:space="preserve">да </w:t>
      </w:r>
      <w:r w:rsidRPr="008C5F00"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Pr="008C5F00">
        <w:rPr>
          <w:rFonts w:ascii="Times New Roman" w:hAnsi="Times New Roman" w:cs="Times New Roman"/>
          <w:sz w:val="28"/>
          <w:szCs w:val="28"/>
        </w:rPr>
        <w:t xml:space="preserve">ы над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памылкамі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sz w:val="28"/>
          <w:szCs w:val="28"/>
        </w:rPr>
        <w:t>ўзмацняецца</w:t>
      </w:r>
      <w:proofErr w:type="spellEnd"/>
      <w:r w:rsidRPr="008C5F00">
        <w:rPr>
          <w:rFonts w:ascii="Times New Roman" w:hAnsi="Times New Roman" w:cs="Times New Roman"/>
          <w:sz w:val="28"/>
          <w:szCs w:val="28"/>
        </w:rPr>
        <w:t xml:space="preserve">. </w:t>
      </w:r>
      <w:r w:rsidR="00DF1474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Пацверджанне гэтаму </w:t>
      </w:r>
      <w:r w:rsidR="009F7BDA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вынікі Рэспубліканскай кантрольнай работы па вучэбным прадмеце </w:t>
      </w:r>
      <w:r w:rsidR="00DF1474" w:rsidRPr="008C5F00">
        <w:rPr>
          <w:rFonts w:ascii="Times New Roman" w:hAnsi="Times New Roman" w:cs="Times New Roman"/>
          <w:sz w:val="28"/>
          <w:szCs w:val="28"/>
          <w:lang w:val="be-BY"/>
        </w:rPr>
        <w:t>"Б</w:t>
      </w:r>
      <w:r w:rsidR="009F7BDA" w:rsidRPr="008C5F00">
        <w:rPr>
          <w:rFonts w:ascii="Times New Roman" w:hAnsi="Times New Roman" w:cs="Times New Roman"/>
          <w:sz w:val="28"/>
          <w:szCs w:val="28"/>
          <w:lang w:val="be-BY"/>
        </w:rPr>
        <w:t>еларуская мова</w:t>
      </w:r>
      <w:r w:rsidR="00DF1474" w:rsidRPr="008C5F00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9F7BDA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ў 2018-2019 навучальным годзе.</w:t>
      </w:r>
    </w:p>
    <w:p w:rsidR="009D6C72" w:rsidRPr="008C5F00" w:rsidRDefault="002017D8" w:rsidP="009D6C7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552828" w:rsidRPr="008C5F00">
        <w:rPr>
          <w:rFonts w:ascii="Times New Roman" w:hAnsi="Times New Roman" w:cs="Times New Roman"/>
          <w:i/>
          <w:sz w:val="28"/>
          <w:szCs w:val="28"/>
          <w:lang w:val="be-BY"/>
        </w:rPr>
        <w:t>лайд 1</w:t>
      </w:r>
      <w:r w:rsidR="00055561">
        <w:rPr>
          <w:rFonts w:ascii="Times New Roman" w:hAnsi="Times New Roman" w:cs="Times New Roman"/>
          <w:i/>
          <w:sz w:val="28"/>
          <w:szCs w:val="28"/>
          <w:lang w:val="be-BY"/>
        </w:rPr>
        <w:t>7</w:t>
      </w:r>
      <w:r w:rsidR="00552828" w:rsidRPr="008C5F0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D6C72" w:rsidRPr="008C5F00">
        <w:rPr>
          <w:rFonts w:ascii="Times New Roman" w:hAnsi="Times New Roman" w:cs="Times New Roman"/>
          <w:sz w:val="28"/>
          <w:szCs w:val="28"/>
          <w:lang w:val="be-BY"/>
        </w:rPr>
        <w:tab/>
        <w:t>І ў сувязі з гэтым неабходны сістэматычны аналіз памылак у ведах вучняў. Такі аналіз настаўнік можа п</w:t>
      </w:r>
      <w:r w:rsidR="0028412A" w:rsidRPr="008C5F00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9D6C72" w:rsidRPr="008C5F00">
        <w:rPr>
          <w:rFonts w:ascii="Times New Roman" w:hAnsi="Times New Roman" w:cs="Times New Roman"/>
          <w:sz w:val="28"/>
          <w:szCs w:val="28"/>
          <w:lang w:val="be-BY"/>
        </w:rPr>
        <w:t>аводзіць у розных формах. Найбольш распаўсюджаным з'яўляецца аналіз, дзе настаўнік фіксуе тыповыя памылкі класа.</w:t>
      </w:r>
    </w:p>
    <w:p w:rsidR="0028412A" w:rsidRPr="008C5F00" w:rsidRDefault="0028412A" w:rsidP="009D6C7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proofErr w:type="spellStart"/>
      <w:proofErr w:type="gramStart"/>
      <w:r w:rsidRPr="008C5F00">
        <w:rPr>
          <w:rFonts w:ascii="Times New Roman" w:hAnsi="Times New Roman" w:cs="Times New Roman"/>
          <w:i/>
          <w:sz w:val="28"/>
          <w:szCs w:val="28"/>
        </w:rPr>
        <w:t>правядзення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828"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2828" w:rsidRPr="008C5F00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proofErr w:type="spellStart"/>
      <w:r w:rsidR="009D6C72" w:rsidRPr="008C5F00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proofErr w:type="gramEnd"/>
      <w:r w:rsidR="009D6C72" w:rsidRPr="008C5F00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="00552828" w:rsidRPr="008C5F00">
        <w:rPr>
          <w:rFonts w:ascii="Times New Roman" w:hAnsi="Times New Roman" w:cs="Times New Roman"/>
          <w:i/>
          <w:sz w:val="28"/>
          <w:szCs w:val="28"/>
        </w:rPr>
        <w:t>бот</w:t>
      </w:r>
      <w:r w:rsidR="00552828"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ы </w:t>
      </w:r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Тыповыя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памылкі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F00">
        <w:rPr>
          <w:rFonts w:ascii="Times New Roman" w:hAnsi="Times New Roman" w:cs="Times New Roman"/>
          <w:i/>
          <w:sz w:val="28"/>
          <w:szCs w:val="28"/>
          <w:lang w:val="be-BY"/>
        </w:rPr>
        <w:t>вучняў</w:t>
      </w:r>
      <w:r w:rsidR="009D6C72"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412A" w:rsidRPr="008C5F00" w:rsidRDefault="009D6C72" w:rsidP="0028412A">
      <w:pPr>
        <w:rPr>
          <w:rFonts w:ascii="Times New Roman" w:hAnsi="Times New Roman" w:cs="Times New Roman"/>
          <w:i/>
          <w:sz w:val="28"/>
          <w:szCs w:val="28"/>
        </w:rPr>
      </w:pPr>
      <w:r w:rsidRPr="008C5F00">
        <w:rPr>
          <w:rFonts w:ascii="Times New Roman" w:hAnsi="Times New Roman" w:cs="Times New Roman"/>
          <w:i/>
          <w:sz w:val="28"/>
          <w:szCs w:val="28"/>
        </w:rPr>
        <w:t>23.09</w:t>
      </w:r>
      <w:r w:rsidR="0028412A"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Дыкт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  <w:lang w:val="be-BY"/>
        </w:rPr>
        <w:t>ант</w:t>
      </w:r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12A"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Правапіс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ненаціскных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галосных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C5F00">
        <w:rPr>
          <w:rFonts w:ascii="Times New Roman" w:hAnsi="Times New Roman" w:cs="Times New Roman"/>
          <w:i/>
          <w:sz w:val="28"/>
          <w:szCs w:val="28"/>
        </w:rPr>
        <w:t>корані</w:t>
      </w:r>
      <w:proofErr w:type="spellEnd"/>
      <w:r w:rsidRPr="008C5F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6C72" w:rsidRPr="008C5F00" w:rsidRDefault="0028412A" w:rsidP="0028412A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</w:t>
      </w:r>
      <w:r w:rsidR="009D6C72" w:rsidRPr="008C5F00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(выбег, вялікі, весялосць) </w:t>
      </w:r>
    </w:p>
    <w:p w:rsidR="009D6C72" w:rsidRPr="008C5F00" w:rsidRDefault="009D6C72" w:rsidP="009D6C72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474C5" w:rsidRPr="0087223B" w:rsidRDefault="002017D8" w:rsidP="004F18C9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  <w:t>(С</w:t>
      </w:r>
      <w:r w:rsidR="00055561">
        <w:rPr>
          <w:rFonts w:ascii="Times New Roman" w:hAnsi="Times New Roman" w:cs="Times New Roman"/>
          <w:i/>
          <w:sz w:val="28"/>
          <w:szCs w:val="28"/>
          <w:lang w:val="be-BY"/>
        </w:rPr>
        <w:t>лайд 18</w:t>
      </w:r>
      <w:r w:rsidR="00552828" w:rsidRPr="008C5F0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C01CE2" w:rsidRPr="008C5F0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F54BE1" w:rsidRPr="008C5F0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74C5" w:rsidRPr="008C5F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be-BY" w:eastAsia="ru-RU"/>
        </w:rPr>
        <w:t xml:space="preserve"> Метад “Запоўні табліцу”.</w:t>
      </w:r>
      <w:r w:rsidR="00D474C5" w:rsidRPr="008C5F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Запаўненне своеасаблівай табліцы дазваляе працягнуць працу па выпрацоўцы арфаграфічных</w:t>
      </w:r>
      <w:r w:rsidR="00552828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, пунктуацыйных</w:t>
      </w:r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навыкаў вучняў.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Напрыклад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запаўняецца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пасля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праверкі настаўнікам кантрольнага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дыктанта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пераказ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у</w:t>
      </w:r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У</w:t>
      </w:r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слупку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назвай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арфаграмы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ён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ставіць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кропку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калі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гэта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правіла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зроблена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памылка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Такім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чынам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відавочным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</w:t>
      </w:r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іцца</w:t>
      </w:r>
      <w:proofErr w:type="spellEnd"/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proofErr w:type="gramStart"/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настаўніка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7223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якімі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арфаграмамі</w:t>
      </w:r>
      <w:proofErr w:type="spellEnd"/>
      <w:r w:rsidR="00552828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, пунктаграмамі</w:t>
      </w:r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трэба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працаваць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табліцы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радкоў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адным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кожную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кантрольную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работу. У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навучальнага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бачны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вынікі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3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377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Зразумела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накрэсліць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такую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табліцу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даволі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цяжка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ўключае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мінімум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трыццаць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слупкоў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дарэчы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патрэбна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аналагічная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пастаноўку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знакаў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прыпынку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толькі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ўжо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меншай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колькасцю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графаў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але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затрачаны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сябе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апраўдвае</w:t>
      </w:r>
      <w:proofErr w:type="spellEnd"/>
      <w:r w:rsidR="00D474C5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7"/>
        <w:gridCol w:w="1237"/>
        <w:gridCol w:w="1237"/>
        <w:gridCol w:w="1385"/>
        <w:gridCol w:w="1190"/>
        <w:gridCol w:w="1322"/>
        <w:gridCol w:w="1346"/>
        <w:gridCol w:w="1190"/>
        <w:gridCol w:w="1608"/>
        <w:gridCol w:w="1582"/>
        <w:gridCol w:w="1491"/>
      </w:tblGrid>
      <w:tr w:rsidR="00D474C5" w:rsidRPr="008C5F00" w:rsidTr="008C5F00">
        <w:trPr>
          <w:trHeight w:val="2344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галосных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а, о, э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галосных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е, ё, 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галосных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словах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і, ы, 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звонкіх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глухіх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шыпячых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свісцячых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мяккага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знака і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апострафа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зычных д-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т-ц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падоўжаных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зычных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Правапіс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прыстаўных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галосных</w:t>
            </w:r>
            <w:proofErr w:type="spellEnd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Ужыванне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вялікай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літары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г.д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D474C5" w:rsidRPr="008C5F00" w:rsidTr="000F5D3C">
        <w:trPr>
          <w:trHeight w:val="30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Дыктант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74C5" w:rsidRPr="008C5F00" w:rsidTr="000F5D3C">
        <w:trPr>
          <w:trHeight w:val="28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Пераказ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74C5" w:rsidRPr="008C5F00" w:rsidTr="000F5D3C">
        <w:trPr>
          <w:trHeight w:val="30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Дыктант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74C5" w:rsidRPr="008C5F00" w:rsidTr="000F5D3C">
        <w:trPr>
          <w:trHeight w:val="300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Пераказ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474C5" w:rsidRPr="008C5F00" w:rsidTr="000F5D3C">
        <w:trPr>
          <w:trHeight w:val="285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Дыктант</w:t>
            </w:r>
            <w:proofErr w:type="spellEnd"/>
            <w:r w:rsidRPr="008C5F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4C5" w:rsidRPr="008C5F00" w:rsidRDefault="00D474C5" w:rsidP="000F5D3C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474C5" w:rsidRPr="0087223B" w:rsidRDefault="0087223B" w:rsidP="00D474C5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  <w:t xml:space="preserve">Такім чынам можна прасачыць частотнасць у дапушчэнні памылак на тое ці іншае правіла. </w:t>
      </w:r>
      <w:r w:rsidR="00D474C5" w:rsidRPr="0087223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Гэты метад вельмі дзейсны і ў час падрыхтоўкі да </w:t>
      </w:r>
      <w:r w:rsidR="00D474C5" w:rsidRPr="0087223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lastRenderedPageBreak/>
        <w:t xml:space="preserve">цэнтралізаванага тэсціравання. </w:t>
      </w:r>
      <w:r w:rsidR="00D474C5" w:rsidRPr="00FD0AA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Толькі ў радках запісваецца нумар тэставай работы і дата яе выканання, а ў слупках – тэмы заданняў групы А і В. І ўжо пасля таго, як вучань зрабіў некалькі трэніровачных тэстаў, бачна, якая тэма засвоена добра, а над якой патрэбна яшчэ папрацаваць</w:t>
      </w:r>
    </w:p>
    <w:p w:rsidR="00D474C5" w:rsidRPr="00FD0AAB" w:rsidRDefault="00D474C5" w:rsidP="00D474C5">
      <w:pPr>
        <w:ind w:left="426"/>
        <w:rPr>
          <w:rFonts w:ascii="Times New Roman" w:hAnsi="Times New Roman" w:cs="Times New Roman"/>
          <w:sz w:val="28"/>
          <w:szCs w:val="28"/>
          <w:lang w:val="be-BY"/>
        </w:rPr>
      </w:pPr>
    </w:p>
    <w:p w:rsidR="00414DC8" w:rsidRDefault="00055561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</w:r>
      <w:r w:rsidRPr="000555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be-BY" w:eastAsia="ru-RU"/>
        </w:rPr>
        <w:t>(Слайд 19)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</w:t>
      </w:r>
      <w:r w:rsidR="008C5F00" w:rsidRPr="00FD0AA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Работа над памылкамі выклікала цікавасць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яшчэ ў метадыстаў мінулага стагоддзя</w:t>
      </w:r>
      <w:r w:rsidR="008B0BF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 Так, Мікалай Карлавіч</w:t>
      </w:r>
      <w:r w:rsidR="008C5F00" w:rsidRPr="00FD0AAB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Кульман пісаў: “Ніколі, па магчымасці, не дапускай сваіх вучняў ні бачыць памылак, ні рабіць іх”. </w:t>
      </w:r>
      <w:r w:rsidR="008C5F00" w:rsidRPr="006F0237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Такога ж п</w:t>
      </w:r>
      <w:r w:rsidR="008B0BFC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ункту гледжання прытрымліваўся Усевалад Аляксандравіч</w:t>
      </w:r>
      <w:r w:rsidR="008C5F00" w:rsidRPr="006F0237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 xml:space="preserve"> Флераў: “…Ні пад якім выглядам нельга дапускаць, каб дзеці бачылі, а тым больш пісалі слова арфаграфічна няправільна”. </w:t>
      </w:r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далей: “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Ніводнай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памылкі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вачэй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ніводнай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памылкі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рукі</w:t>
      </w:r>
      <w:proofErr w:type="spellEnd"/>
      <w:r w:rsidR="008C5F00" w:rsidRPr="008C5F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”. </w:t>
      </w: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bookmarkStart w:id="0" w:name="_GoBack"/>
      <w:bookmarkEnd w:id="0"/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E6757" w:rsidRDefault="00BE6757" w:rsidP="00BE6757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p w:rsidR="00B969D1" w:rsidRPr="00BE6757" w:rsidRDefault="00B969D1" w:rsidP="001A6460">
      <w:pPr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</w:p>
    <w:sectPr w:rsidR="00B969D1" w:rsidRPr="00BE6757" w:rsidSect="00F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4F1F"/>
    <w:multiLevelType w:val="hybridMultilevel"/>
    <w:tmpl w:val="2EF8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790C"/>
    <w:multiLevelType w:val="hybridMultilevel"/>
    <w:tmpl w:val="21EA6458"/>
    <w:lvl w:ilvl="0" w:tplc="AC8878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BE1"/>
    <w:rsid w:val="00055561"/>
    <w:rsid w:val="00064658"/>
    <w:rsid w:val="00086794"/>
    <w:rsid w:val="000959E5"/>
    <w:rsid w:val="001A6460"/>
    <w:rsid w:val="002017D8"/>
    <w:rsid w:val="00221FEE"/>
    <w:rsid w:val="00271BA8"/>
    <w:rsid w:val="0028412A"/>
    <w:rsid w:val="002A09FF"/>
    <w:rsid w:val="002A4A8E"/>
    <w:rsid w:val="002C7349"/>
    <w:rsid w:val="003C363F"/>
    <w:rsid w:val="003F38D0"/>
    <w:rsid w:val="00414DC8"/>
    <w:rsid w:val="004B33EC"/>
    <w:rsid w:val="004F18C9"/>
    <w:rsid w:val="005072CC"/>
    <w:rsid w:val="00552828"/>
    <w:rsid w:val="005B5000"/>
    <w:rsid w:val="005B7A3E"/>
    <w:rsid w:val="005D4B89"/>
    <w:rsid w:val="00603FFD"/>
    <w:rsid w:val="00611696"/>
    <w:rsid w:val="00637769"/>
    <w:rsid w:val="006D0BC6"/>
    <w:rsid w:val="006F0237"/>
    <w:rsid w:val="00704344"/>
    <w:rsid w:val="007A023C"/>
    <w:rsid w:val="007A0554"/>
    <w:rsid w:val="007A285B"/>
    <w:rsid w:val="007D30CE"/>
    <w:rsid w:val="00857B1A"/>
    <w:rsid w:val="0087223B"/>
    <w:rsid w:val="008B0BFC"/>
    <w:rsid w:val="008C5F00"/>
    <w:rsid w:val="00932DED"/>
    <w:rsid w:val="009C43A6"/>
    <w:rsid w:val="009D6C72"/>
    <w:rsid w:val="009F7BDA"/>
    <w:rsid w:val="00A21507"/>
    <w:rsid w:val="00A36053"/>
    <w:rsid w:val="00A87FAA"/>
    <w:rsid w:val="00AF23E2"/>
    <w:rsid w:val="00B60728"/>
    <w:rsid w:val="00B969D1"/>
    <w:rsid w:val="00BA29E3"/>
    <w:rsid w:val="00BE6757"/>
    <w:rsid w:val="00C01CE2"/>
    <w:rsid w:val="00C04E0A"/>
    <w:rsid w:val="00C47616"/>
    <w:rsid w:val="00D02144"/>
    <w:rsid w:val="00D072FC"/>
    <w:rsid w:val="00D474C5"/>
    <w:rsid w:val="00D66F5F"/>
    <w:rsid w:val="00DE0ABA"/>
    <w:rsid w:val="00DF1474"/>
    <w:rsid w:val="00E05CB6"/>
    <w:rsid w:val="00E33B7A"/>
    <w:rsid w:val="00E65F90"/>
    <w:rsid w:val="00EB0DEE"/>
    <w:rsid w:val="00EE7DEE"/>
    <w:rsid w:val="00EF275A"/>
    <w:rsid w:val="00F23C30"/>
    <w:rsid w:val="00F54BE1"/>
    <w:rsid w:val="00F75975"/>
    <w:rsid w:val="00FC07C2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216"/>
  <w15:docId w15:val="{4D983537-D25E-4B88-9F81-2F16118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75"/>
  </w:style>
  <w:style w:type="paragraph" w:styleId="1">
    <w:name w:val="heading 1"/>
    <w:basedOn w:val="a"/>
    <w:link w:val="10"/>
    <w:uiPriority w:val="9"/>
    <w:qFormat/>
    <w:rsid w:val="00414DC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4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14DC8"/>
  </w:style>
  <w:style w:type="character" w:styleId="a4">
    <w:name w:val="Hyperlink"/>
    <w:basedOn w:val="a0"/>
    <w:uiPriority w:val="99"/>
    <w:semiHidden/>
    <w:unhideWhenUsed/>
    <w:rsid w:val="00414DC8"/>
    <w:rPr>
      <w:color w:val="0000FF"/>
      <w:u w:val="single"/>
    </w:rPr>
  </w:style>
  <w:style w:type="character" w:customStyle="1" w:styleId="entry-date">
    <w:name w:val="entry-date"/>
    <w:basedOn w:val="a0"/>
    <w:rsid w:val="00414DC8"/>
  </w:style>
  <w:style w:type="character" w:customStyle="1" w:styleId="meta-sep">
    <w:name w:val="meta-sep"/>
    <w:basedOn w:val="a0"/>
    <w:rsid w:val="00414DC8"/>
  </w:style>
  <w:style w:type="character" w:customStyle="1" w:styleId="author">
    <w:name w:val="author"/>
    <w:basedOn w:val="a0"/>
    <w:rsid w:val="0041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395D-B1EC-4A98-A1DE-8DF22D0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Пользователь Windows</cp:lastModifiedBy>
  <cp:revision>13</cp:revision>
  <cp:lastPrinted>2019-12-10T18:52:00Z</cp:lastPrinted>
  <dcterms:created xsi:type="dcterms:W3CDTF">2019-11-17T16:44:00Z</dcterms:created>
  <dcterms:modified xsi:type="dcterms:W3CDTF">2022-05-19T10:24:00Z</dcterms:modified>
</cp:coreProperties>
</file>