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A7" w:rsidRDefault="00733A62" w:rsidP="00BA79A7">
      <w:pPr>
        <w:spacing w:after="0" w:line="240" w:lineRule="auto"/>
        <w:ind w:right="-710" w:firstLine="1638"/>
        <w:rPr>
          <w:rFonts w:ascii="Times New Roman" w:hAnsi="Times New Roman" w:cs="Times New Roman"/>
          <w:b/>
          <w:sz w:val="28"/>
          <w:szCs w:val="28"/>
        </w:rPr>
      </w:pPr>
      <w:r w:rsidRPr="00733A62">
        <w:rPr>
          <w:rFonts w:ascii="Times New Roman" w:hAnsi="Times New Roman" w:cs="Times New Roman"/>
          <w:b/>
          <w:sz w:val="36"/>
          <w:szCs w:val="36"/>
        </w:rPr>
        <w:t>Неделя детской</w:t>
      </w:r>
      <w:r w:rsidR="00FF7ABC">
        <w:rPr>
          <w:rFonts w:ascii="Times New Roman" w:hAnsi="Times New Roman" w:cs="Times New Roman"/>
          <w:b/>
          <w:sz w:val="36"/>
          <w:szCs w:val="36"/>
        </w:rPr>
        <w:t xml:space="preserve"> и юношеской</w:t>
      </w:r>
      <w:r w:rsidRPr="00733A62">
        <w:rPr>
          <w:rFonts w:ascii="Times New Roman" w:hAnsi="Times New Roman" w:cs="Times New Roman"/>
          <w:b/>
          <w:sz w:val="36"/>
          <w:szCs w:val="36"/>
        </w:rPr>
        <w:t xml:space="preserve"> книги</w:t>
      </w:r>
    </w:p>
    <w:p w:rsidR="00DE0396" w:rsidRPr="00BA79A7" w:rsidRDefault="004A7F2D" w:rsidP="00BA79A7">
      <w:pPr>
        <w:spacing w:after="0" w:line="240" w:lineRule="auto"/>
        <w:ind w:right="-710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течение семи дней мартовских школьных каникул библиотеки, работающие с детьми и юношеством, встречают своих лучших читателей. Неделя детской книги – праздник всех читающих ребят, независимо от того, посещают они библиотеку или нет, праздник детства, праздник для писателей, издателей и библиотекарей. </w:t>
      </w:r>
    </w:p>
    <w:p w:rsidR="00F56A37" w:rsidRDefault="00733A62" w:rsidP="00F56A37">
      <w:pPr>
        <w:spacing w:after="0" w:line="240" w:lineRule="auto"/>
        <w:ind w:right="-710" w:firstLine="708"/>
        <w:rPr>
          <w:rFonts w:ascii="Times New Roman" w:hAnsi="Times New Roman" w:cs="Times New Roman"/>
          <w:sz w:val="24"/>
          <w:szCs w:val="24"/>
        </w:rPr>
      </w:pPr>
      <w:r w:rsidRPr="00BA79A7">
        <w:rPr>
          <w:rFonts w:ascii="Times New Roman" w:hAnsi="Times New Roman" w:cs="Times New Roman"/>
          <w:sz w:val="24"/>
          <w:szCs w:val="24"/>
        </w:rPr>
        <w:t xml:space="preserve">Каждый год одна из национальных секций </w:t>
      </w:r>
      <w:proofErr w:type="gramStart"/>
      <w:r w:rsidRPr="00BA79A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A79A7">
        <w:rPr>
          <w:rFonts w:ascii="Times New Roman" w:hAnsi="Times New Roman" w:cs="Times New Roman"/>
          <w:sz w:val="24"/>
          <w:szCs w:val="24"/>
        </w:rPr>
        <w:t>ВВУ становится международным организатором Международного дня детской книги. Она получает право выбрать тему Дня, создать обращение и плакат. Их авторство принадлежит выдающимся и популярным в стране современным писателям и художникам.</w:t>
      </w:r>
    </w:p>
    <w:p w:rsidR="00F677AB" w:rsidRPr="00BA79A7" w:rsidRDefault="00DE0396" w:rsidP="00F56A37">
      <w:pPr>
        <w:spacing w:after="0" w:line="240" w:lineRule="auto"/>
        <w:ind w:right="-710" w:firstLine="708"/>
        <w:rPr>
          <w:rFonts w:ascii="Times New Roman" w:hAnsi="Times New Roman" w:cs="Times New Roman"/>
          <w:sz w:val="24"/>
          <w:szCs w:val="24"/>
        </w:rPr>
      </w:pPr>
      <w:r w:rsidRPr="00BA79A7">
        <w:rPr>
          <w:rFonts w:ascii="Times New Roman" w:hAnsi="Times New Roman" w:cs="Times New Roman"/>
          <w:sz w:val="24"/>
          <w:szCs w:val="24"/>
        </w:rPr>
        <w:t>В  Минских областных  библиотеках   для юных посетителей прошли: День периодики</w:t>
      </w:r>
      <w:r w:rsidRPr="00BA7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A79A7">
        <w:rPr>
          <w:rFonts w:ascii="Times New Roman" w:hAnsi="Times New Roman" w:cs="Times New Roman"/>
          <w:sz w:val="24"/>
          <w:szCs w:val="24"/>
        </w:rPr>
        <w:t>День музыки (к 170-летию со дня рождения П.И. Чайковского),</w:t>
      </w:r>
      <w:r w:rsidRPr="00BA7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A79A7">
        <w:rPr>
          <w:rFonts w:ascii="Times New Roman" w:hAnsi="Times New Roman" w:cs="Times New Roman"/>
          <w:sz w:val="24"/>
          <w:szCs w:val="24"/>
        </w:rPr>
        <w:t>День писателя-юбиляра (к 205-летию со дня рождения Х.К. Андерсена),</w:t>
      </w:r>
      <w:r w:rsidRPr="00BA7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A79A7">
        <w:rPr>
          <w:rFonts w:ascii="Times New Roman" w:hAnsi="Times New Roman" w:cs="Times New Roman"/>
          <w:sz w:val="24"/>
          <w:szCs w:val="24"/>
        </w:rPr>
        <w:t>День экологии.</w:t>
      </w:r>
    </w:p>
    <w:p w:rsidR="00F677AB" w:rsidRPr="00BA79A7" w:rsidRDefault="00F677AB" w:rsidP="00F56A37">
      <w:pPr>
        <w:spacing w:after="0" w:line="240" w:lineRule="auto"/>
        <w:ind w:right="-710" w:firstLine="708"/>
        <w:rPr>
          <w:rFonts w:ascii="Times New Roman" w:hAnsi="Times New Roman" w:cs="Times New Roman"/>
          <w:sz w:val="24"/>
          <w:szCs w:val="24"/>
        </w:rPr>
      </w:pPr>
      <w:r w:rsidRPr="00BA79A7">
        <w:rPr>
          <w:rFonts w:ascii="Times New Roman" w:hAnsi="Times New Roman" w:cs="Times New Roman"/>
          <w:sz w:val="24"/>
          <w:szCs w:val="24"/>
        </w:rPr>
        <w:t>В Брестских  библиотека</w:t>
      </w:r>
      <w:r w:rsidR="00BA79A7">
        <w:rPr>
          <w:rFonts w:ascii="Times New Roman" w:hAnsi="Times New Roman" w:cs="Times New Roman"/>
          <w:sz w:val="24"/>
          <w:szCs w:val="24"/>
        </w:rPr>
        <w:t>х</w:t>
      </w:r>
      <w:r w:rsidRPr="00BA79A7">
        <w:rPr>
          <w:rFonts w:ascii="Times New Roman" w:hAnsi="Times New Roman" w:cs="Times New Roman"/>
          <w:sz w:val="24"/>
          <w:szCs w:val="24"/>
        </w:rPr>
        <w:t xml:space="preserve"> мероприятия Недели детской и юношеской книги «Добрым книгам – добрый день!» </w:t>
      </w:r>
    </w:p>
    <w:p w:rsidR="00F677AB" w:rsidRPr="00BA79A7" w:rsidRDefault="00F677AB" w:rsidP="00F56A37">
      <w:pPr>
        <w:spacing w:after="0" w:line="240" w:lineRule="auto"/>
        <w:ind w:right="-710" w:firstLine="708"/>
        <w:rPr>
          <w:rFonts w:ascii="Times New Roman" w:hAnsi="Times New Roman" w:cs="Times New Roman"/>
          <w:b/>
          <w:sz w:val="24"/>
          <w:szCs w:val="24"/>
        </w:rPr>
      </w:pPr>
      <w:r w:rsidRPr="00BA79A7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BA79A7">
        <w:rPr>
          <w:rFonts w:ascii="Times New Roman" w:hAnsi="Times New Roman" w:cs="Times New Roman"/>
          <w:sz w:val="24"/>
          <w:szCs w:val="24"/>
        </w:rPr>
        <w:t>Гродненских</w:t>
      </w:r>
      <w:proofErr w:type="gramEnd"/>
      <w:r w:rsidRPr="00BA79A7">
        <w:rPr>
          <w:rFonts w:ascii="Times New Roman" w:hAnsi="Times New Roman" w:cs="Times New Roman"/>
          <w:sz w:val="24"/>
          <w:szCs w:val="24"/>
        </w:rPr>
        <w:t xml:space="preserve"> областных </w:t>
      </w:r>
      <w:proofErr w:type="spellStart"/>
      <w:r w:rsidRPr="00BA79A7">
        <w:rPr>
          <w:rFonts w:ascii="Times New Roman" w:hAnsi="Times New Roman" w:cs="Times New Roman"/>
          <w:sz w:val="24"/>
          <w:szCs w:val="24"/>
        </w:rPr>
        <w:t>библотеках</w:t>
      </w:r>
      <w:proofErr w:type="spellEnd"/>
      <w:r w:rsidRPr="00BA79A7">
        <w:rPr>
          <w:rFonts w:ascii="Times New Roman" w:hAnsi="Times New Roman" w:cs="Times New Roman"/>
          <w:sz w:val="24"/>
          <w:szCs w:val="24"/>
        </w:rPr>
        <w:t xml:space="preserve">  провели Неделю детской книги  под девизом «Добрым </w:t>
      </w:r>
      <w:proofErr w:type="spellStart"/>
      <w:r w:rsidRPr="00BA79A7">
        <w:rPr>
          <w:rFonts w:ascii="Times New Roman" w:hAnsi="Times New Roman" w:cs="Times New Roman"/>
          <w:sz w:val="24"/>
          <w:szCs w:val="24"/>
        </w:rPr>
        <w:t>кнігам</w:t>
      </w:r>
      <w:proofErr w:type="spellEnd"/>
      <w:r w:rsidRPr="00BA79A7">
        <w:rPr>
          <w:rFonts w:ascii="Times New Roman" w:hAnsi="Times New Roman" w:cs="Times New Roman"/>
          <w:sz w:val="24"/>
          <w:szCs w:val="24"/>
        </w:rPr>
        <w:t xml:space="preserve"> – добры </w:t>
      </w:r>
      <w:proofErr w:type="spellStart"/>
      <w:r w:rsidRPr="00BA79A7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BA79A7">
        <w:rPr>
          <w:rFonts w:ascii="Times New Roman" w:hAnsi="Times New Roman" w:cs="Times New Roman"/>
          <w:sz w:val="24"/>
          <w:szCs w:val="24"/>
        </w:rPr>
        <w:t>!». В рамках Недели были проведены:</w:t>
      </w:r>
      <w:r w:rsidR="00BA79A7">
        <w:rPr>
          <w:rFonts w:ascii="Times New Roman" w:hAnsi="Times New Roman" w:cs="Times New Roman"/>
          <w:sz w:val="24"/>
          <w:szCs w:val="24"/>
        </w:rPr>
        <w:t xml:space="preserve"> </w:t>
      </w:r>
      <w:r w:rsidRPr="00BA79A7">
        <w:rPr>
          <w:rFonts w:ascii="Times New Roman" w:hAnsi="Times New Roman" w:cs="Times New Roman"/>
          <w:sz w:val="24"/>
          <w:szCs w:val="24"/>
        </w:rPr>
        <w:t xml:space="preserve">Литературно-документальная экспозиция «Жизнь сохранившие: подвиг священников в годы Великой Отечественной войны»; благотворительная акция «Доброе сердце» под девизом «Стремитесь открыть хоть однажды звезду человечности в каждом Литературно-игровые программы и конкурсы </w:t>
      </w:r>
    </w:p>
    <w:p w:rsidR="00BA79A7" w:rsidRPr="00BA79A7" w:rsidRDefault="00F677AB" w:rsidP="00F56A37">
      <w:pPr>
        <w:spacing w:after="0" w:line="240" w:lineRule="auto"/>
        <w:ind w:right="-710" w:firstLine="708"/>
        <w:rPr>
          <w:rFonts w:ascii="Times New Roman" w:hAnsi="Times New Roman" w:cs="Times New Roman"/>
          <w:b/>
          <w:sz w:val="24"/>
          <w:szCs w:val="24"/>
        </w:rPr>
      </w:pPr>
      <w:r w:rsidRPr="00BA79A7">
        <w:rPr>
          <w:rFonts w:ascii="Times New Roman" w:hAnsi="Times New Roman" w:cs="Times New Roman"/>
          <w:sz w:val="24"/>
          <w:szCs w:val="24"/>
        </w:rPr>
        <w:t>В библиотеках Витебской области открытие Недели детской книги состоялась под  название «</w:t>
      </w:r>
      <w:proofErr w:type="gramStart"/>
      <w:r w:rsidRPr="00BA79A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A7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A7">
        <w:rPr>
          <w:rFonts w:ascii="Times New Roman" w:hAnsi="Times New Roman" w:cs="Times New Roman"/>
          <w:sz w:val="24"/>
          <w:szCs w:val="24"/>
        </w:rPr>
        <w:t>табою</w:t>
      </w:r>
      <w:proofErr w:type="spellEnd"/>
      <w:r w:rsidRPr="00BA7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9A7">
        <w:rPr>
          <w:rFonts w:ascii="Times New Roman" w:hAnsi="Times New Roman" w:cs="Times New Roman"/>
          <w:sz w:val="24"/>
          <w:szCs w:val="24"/>
        </w:rPr>
        <w:t>кніга</w:t>
      </w:r>
      <w:proofErr w:type="spellEnd"/>
      <w:r w:rsidRPr="00BA79A7">
        <w:rPr>
          <w:rFonts w:ascii="Times New Roman" w:hAnsi="Times New Roman" w:cs="Times New Roman"/>
          <w:sz w:val="24"/>
          <w:szCs w:val="24"/>
        </w:rPr>
        <w:t xml:space="preserve"> добрая, </w:t>
      </w:r>
      <w:proofErr w:type="spellStart"/>
      <w:r w:rsidRPr="00BA79A7">
        <w:rPr>
          <w:rFonts w:ascii="Times New Roman" w:hAnsi="Times New Roman" w:cs="Times New Roman"/>
          <w:sz w:val="24"/>
          <w:szCs w:val="24"/>
        </w:rPr>
        <w:t>ідзём</w:t>
      </w:r>
      <w:proofErr w:type="spellEnd"/>
      <w:r w:rsidRPr="00BA79A7">
        <w:rPr>
          <w:rFonts w:ascii="Times New Roman" w:hAnsi="Times New Roman" w:cs="Times New Roman"/>
          <w:sz w:val="24"/>
          <w:szCs w:val="24"/>
        </w:rPr>
        <w:t xml:space="preserve"> у новы свет!»; </w:t>
      </w:r>
      <w:r w:rsidR="00BA79A7" w:rsidRPr="00BA79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E0396" w:rsidRPr="00BA79A7">
        <w:rPr>
          <w:rFonts w:ascii="Times New Roman" w:hAnsi="Times New Roman" w:cs="Times New Roman"/>
          <w:color w:val="000000"/>
          <w:sz w:val="24"/>
          <w:szCs w:val="24"/>
        </w:rPr>
        <w:t xml:space="preserve">отрудники детских библиотек проводят  экскурсии в отдел детской литературы «Книжное царство – </w:t>
      </w:r>
      <w:r w:rsidRPr="00BA79A7">
        <w:rPr>
          <w:rFonts w:ascii="Times New Roman" w:hAnsi="Times New Roman" w:cs="Times New Roman"/>
          <w:color w:val="000000"/>
          <w:sz w:val="24"/>
          <w:szCs w:val="24"/>
        </w:rPr>
        <w:t>мудрое государство», выставки , литературные</w:t>
      </w:r>
      <w:r w:rsidR="00DE0396" w:rsidRPr="00BA79A7">
        <w:rPr>
          <w:rFonts w:ascii="Times New Roman" w:hAnsi="Times New Roman" w:cs="Times New Roman"/>
          <w:color w:val="000000"/>
          <w:sz w:val="24"/>
          <w:szCs w:val="24"/>
        </w:rPr>
        <w:t xml:space="preserve"> вечер</w:t>
      </w:r>
      <w:r w:rsidRPr="00BA79A7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DE0396" w:rsidRPr="00BA79A7">
        <w:rPr>
          <w:rFonts w:ascii="Times New Roman" w:hAnsi="Times New Roman" w:cs="Times New Roman"/>
          <w:color w:val="000000"/>
          <w:sz w:val="24"/>
          <w:szCs w:val="24"/>
        </w:rPr>
        <w:t xml:space="preserve"> конкурсы и </w:t>
      </w:r>
      <w:proofErr w:type="spellStart"/>
      <w:r w:rsidR="00DE0396" w:rsidRPr="00BA79A7">
        <w:rPr>
          <w:rFonts w:ascii="Times New Roman" w:hAnsi="Times New Roman" w:cs="Times New Roman"/>
          <w:color w:val="000000"/>
          <w:sz w:val="24"/>
          <w:szCs w:val="24"/>
        </w:rPr>
        <w:t>викторины.</w:t>
      </w:r>
      <w:r w:rsidRPr="00BA79A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BA79A7">
        <w:rPr>
          <w:rFonts w:ascii="Times New Roman" w:hAnsi="Times New Roman" w:cs="Times New Roman"/>
          <w:color w:val="000000"/>
          <w:sz w:val="24"/>
          <w:szCs w:val="24"/>
        </w:rPr>
        <w:t xml:space="preserve"> этом году </w:t>
      </w:r>
      <w:r w:rsidR="00DE0396" w:rsidRPr="00BA79A7">
        <w:rPr>
          <w:rFonts w:ascii="Times New Roman" w:hAnsi="Times New Roman" w:cs="Times New Roman"/>
          <w:color w:val="000000"/>
          <w:sz w:val="24"/>
          <w:szCs w:val="24"/>
        </w:rPr>
        <w:t xml:space="preserve"> о «Маленьком принце» знаменитого французского писателя </w:t>
      </w:r>
      <w:proofErr w:type="spellStart"/>
      <w:r w:rsidR="00DE0396" w:rsidRPr="00BA79A7">
        <w:rPr>
          <w:rFonts w:ascii="Times New Roman" w:hAnsi="Times New Roman" w:cs="Times New Roman"/>
          <w:color w:val="000000"/>
          <w:sz w:val="24"/>
          <w:szCs w:val="24"/>
        </w:rPr>
        <w:t>Ант</w:t>
      </w:r>
      <w:r w:rsidRPr="00BA79A7">
        <w:rPr>
          <w:rFonts w:ascii="Times New Roman" w:hAnsi="Times New Roman" w:cs="Times New Roman"/>
          <w:color w:val="000000"/>
          <w:sz w:val="24"/>
          <w:szCs w:val="24"/>
        </w:rPr>
        <w:t>уана</w:t>
      </w:r>
      <w:proofErr w:type="spellEnd"/>
      <w:r w:rsidRPr="00BA79A7">
        <w:rPr>
          <w:rFonts w:ascii="Times New Roman" w:hAnsi="Times New Roman" w:cs="Times New Roman"/>
          <w:color w:val="000000"/>
          <w:sz w:val="24"/>
          <w:szCs w:val="24"/>
        </w:rPr>
        <w:t xml:space="preserve"> де Сент-Экзюпери детей </w:t>
      </w:r>
      <w:r w:rsidR="00DE0396" w:rsidRPr="00BA79A7">
        <w:rPr>
          <w:rFonts w:ascii="Times New Roman" w:hAnsi="Times New Roman" w:cs="Times New Roman"/>
          <w:color w:val="000000"/>
          <w:sz w:val="24"/>
          <w:szCs w:val="24"/>
        </w:rPr>
        <w:t>познакомила народная артистка Беларуси Светлана Окружная</w:t>
      </w:r>
      <w:r w:rsidR="00DE0396" w:rsidRPr="00BA79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E0396" w:rsidRPr="00BA79A7">
        <w:rPr>
          <w:rStyle w:val="a4"/>
          <w:rFonts w:ascii="Times New Roman" w:hAnsi="Times New Roman" w:cs="Times New Roman"/>
          <w:color w:val="000000"/>
          <w:sz w:val="24"/>
          <w:szCs w:val="24"/>
        </w:rPr>
        <w:t>(на фото</w:t>
      </w:r>
      <w:r w:rsidRPr="00BA79A7">
        <w:rPr>
          <w:rStyle w:val="a4"/>
          <w:rFonts w:ascii="Times New Roman" w:hAnsi="Times New Roman" w:cs="Times New Roman"/>
          <w:color w:val="000000"/>
          <w:sz w:val="24"/>
          <w:szCs w:val="24"/>
        </w:rPr>
        <w:t>)</w:t>
      </w:r>
    </w:p>
    <w:p w:rsidR="00AD5EFF" w:rsidRPr="00BA79A7" w:rsidRDefault="00F677AB" w:rsidP="00F56A37">
      <w:pPr>
        <w:spacing w:after="0" w:line="240" w:lineRule="auto"/>
        <w:ind w:right="-710" w:firstLine="708"/>
        <w:rPr>
          <w:rFonts w:ascii="Times New Roman" w:hAnsi="Times New Roman" w:cs="Times New Roman"/>
          <w:b/>
          <w:sz w:val="24"/>
          <w:szCs w:val="24"/>
        </w:rPr>
      </w:pPr>
      <w:r w:rsidRPr="00BA79A7">
        <w:rPr>
          <w:rFonts w:ascii="Times New Roman" w:hAnsi="Times New Roman" w:cs="Times New Roman"/>
          <w:sz w:val="24"/>
          <w:szCs w:val="24"/>
        </w:rPr>
        <w:t xml:space="preserve">В библиотеках </w:t>
      </w:r>
      <w:proofErr w:type="gramStart"/>
      <w:r w:rsidRPr="00BA79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9A7">
        <w:rPr>
          <w:rFonts w:ascii="Times New Roman" w:hAnsi="Times New Roman" w:cs="Times New Roman"/>
          <w:sz w:val="24"/>
          <w:szCs w:val="24"/>
        </w:rPr>
        <w:t xml:space="preserve">. Могилева Неделя детской и юношеской книги проходила под девизом «Открытая книга – открытый мир». По сложившейся традиции библиотекари приглашают юных </w:t>
      </w:r>
      <w:proofErr w:type="spellStart"/>
      <w:r w:rsidRPr="00BA79A7">
        <w:rPr>
          <w:rFonts w:ascii="Times New Roman" w:hAnsi="Times New Roman" w:cs="Times New Roman"/>
          <w:sz w:val="24"/>
          <w:szCs w:val="24"/>
        </w:rPr>
        <w:t>могилевчан</w:t>
      </w:r>
      <w:proofErr w:type="spellEnd"/>
      <w:r w:rsidRPr="00BA79A7">
        <w:rPr>
          <w:rFonts w:ascii="Times New Roman" w:hAnsi="Times New Roman" w:cs="Times New Roman"/>
          <w:sz w:val="24"/>
          <w:szCs w:val="24"/>
        </w:rPr>
        <w:t xml:space="preserve">, а также их мам и пап, бабушек и дедушек на незабываемые встречи с литературными героями, заочные экскурсии по историческим местам Могилева, знакомства с новыми книгами и периодическими изданиями. </w:t>
      </w:r>
      <w:r w:rsidR="00AD5EFF" w:rsidRPr="00BA79A7">
        <w:rPr>
          <w:color w:val="000000"/>
          <w:sz w:val="24"/>
          <w:szCs w:val="24"/>
        </w:rPr>
        <w:t> </w:t>
      </w:r>
    </w:p>
    <w:p w:rsidR="00F56A37" w:rsidRDefault="00F56A37" w:rsidP="00F56A37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ряд мероприятий прошли</w:t>
      </w:r>
      <w:r w:rsidR="00FF012D" w:rsidRPr="00BA79A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FF012D" w:rsidRPr="00BA79A7">
        <w:rPr>
          <w:rFonts w:ascii="Times New Roman" w:hAnsi="Times New Roman" w:cs="Times New Roman"/>
          <w:sz w:val="24"/>
          <w:szCs w:val="24"/>
        </w:rPr>
        <w:t>Новогрудском</w:t>
      </w:r>
      <w:proofErr w:type="spellEnd"/>
      <w:r w:rsidR="00FF012D" w:rsidRPr="00BA79A7">
        <w:rPr>
          <w:rFonts w:ascii="Times New Roman" w:hAnsi="Times New Roman" w:cs="Times New Roman"/>
          <w:sz w:val="24"/>
          <w:szCs w:val="24"/>
        </w:rPr>
        <w:t xml:space="preserve">  районе. </w:t>
      </w:r>
      <w:r w:rsidR="00CD73BA" w:rsidRPr="00BA79A7">
        <w:rPr>
          <w:rFonts w:ascii="Times New Roman" w:hAnsi="Times New Roman" w:cs="Times New Roman"/>
          <w:sz w:val="24"/>
          <w:szCs w:val="24"/>
        </w:rPr>
        <w:t xml:space="preserve">Ко 130-летию Янки Маура работники библиотеки познакомили ребят не только  его книгами, но и рассказали про жизнь знаменитого белорусского  писателя. Познакомились дети и творчеством </w:t>
      </w:r>
      <w:proofErr w:type="spellStart"/>
      <w:r w:rsidR="00CD73BA" w:rsidRPr="00BA79A7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="00CD73BA" w:rsidRPr="00BA7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3BA" w:rsidRPr="00BA79A7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="00CD73BA" w:rsidRPr="00BA79A7">
        <w:rPr>
          <w:rFonts w:ascii="Times New Roman" w:hAnsi="Times New Roman" w:cs="Times New Roman"/>
          <w:sz w:val="24"/>
          <w:szCs w:val="24"/>
        </w:rPr>
        <w:t xml:space="preserve">. Помимо всего этого было проведено много викторин и игр, в ходе которых мальчишки и девчонки смоги не только узнать о каких-то книгах и их писателях, а также найти друзей среди читателей. </w:t>
      </w:r>
    </w:p>
    <w:p w:rsidR="00F56A37" w:rsidRDefault="00CD73BA" w:rsidP="00F56A37">
      <w:pPr>
        <w:spacing w:after="0" w:line="240" w:lineRule="auto"/>
        <w:ind w:right="-710" w:firstLine="708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A79A7">
        <w:rPr>
          <w:rFonts w:ascii="Times New Roman" w:hAnsi="Times New Roman" w:cs="Times New Roman"/>
          <w:sz w:val="24"/>
          <w:szCs w:val="24"/>
        </w:rPr>
        <w:t xml:space="preserve">И, конечно, </w:t>
      </w:r>
      <w:proofErr w:type="gramStart"/>
      <w:r w:rsidRPr="00BA79A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A79A7">
        <w:rPr>
          <w:rFonts w:ascii="Times New Roman" w:hAnsi="Times New Roman" w:cs="Times New Roman"/>
          <w:sz w:val="24"/>
          <w:szCs w:val="24"/>
        </w:rPr>
        <w:t xml:space="preserve"> этот праздник недели детской и юношеской книги не обошёл и наш </w:t>
      </w:r>
      <w:proofErr w:type="spellStart"/>
      <w:r w:rsidRPr="00BA79A7">
        <w:rPr>
          <w:rFonts w:ascii="Times New Roman" w:hAnsi="Times New Roman" w:cs="Times New Roman"/>
          <w:sz w:val="24"/>
          <w:szCs w:val="24"/>
        </w:rPr>
        <w:t>Кореличский</w:t>
      </w:r>
      <w:proofErr w:type="spellEnd"/>
      <w:r w:rsidRPr="00BA79A7">
        <w:rPr>
          <w:rFonts w:ascii="Times New Roman" w:hAnsi="Times New Roman" w:cs="Times New Roman"/>
          <w:sz w:val="24"/>
          <w:szCs w:val="24"/>
        </w:rPr>
        <w:t xml:space="preserve"> район.  На протяжении всей недели весенних каникул в центральной библиотеке проводилось множество познавательных и развлекательных мероприятий. Открыло неделю </w:t>
      </w:r>
      <w:r w:rsidR="003152A6" w:rsidRPr="00BA79A7">
        <w:rPr>
          <w:rFonts w:ascii="Times New Roman" w:hAnsi="Times New Roman" w:cs="Times New Roman"/>
          <w:sz w:val="24"/>
          <w:szCs w:val="24"/>
        </w:rPr>
        <w:t>театральное представление «</w:t>
      </w:r>
      <w:r w:rsidR="003152A6" w:rsidRPr="00BA79A7">
        <w:rPr>
          <w:rFonts w:ascii="Times New Roman" w:hAnsi="Times New Roman" w:cs="Times New Roman"/>
          <w:sz w:val="24"/>
          <w:szCs w:val="24"/>
          <w:lang w:val="be-BY"/>
        </w:rPr>
        <w:t>Дзецям і взрослым, малым і рослым</w:t>
      </w:r>
      <w:r w:rsidR="003152A6" w:rsidRPr="00BA79A7">
        <w:rPr>
          <w:rFonts w:ascii="Times New Roman" w:hAnsi="Times New Roman" w:cs="Times New Roman"/>
          <w:sz w:val="24"/>
          <w:szCs w:val="24"/>
        </w:rPr>
        <w:t>», где работники нашей библиотеки и РДК показали малышам постановки по известным детским книжкам. Продолжил праздник День добра, выставка книг, на которой каждый ребёнок делился своими рассказами о своём лучшем друге. Затем прошёл День экологии. Детям был презентован диск о природе. А закрыло неделю детской книги путешествие в страну периодики, обзор по журналу «</w:t>
      </w:r>
      <w:r w:rsidR="003152A6" w:rsidRPr="00BA79A7">
        <w:rPr>
          <w:rFonts w:ascii="Times New Roman" w:hAnsi="Times New Roman" w:cs="Times New Roman"/>
          <w:sz w:val="24"/>
          <w:szCs w:val="24"/>
          <w:lang w:val="be-BY"/>
        </w:rPr>
        <w:t>Мястэчка перыёдыка ці ўвесь часопісны карагод</w:t>
      </w:r>
      <w:r w:rsidR="003152A6" w:rsidRPr="00BA79A7">
        <w:rPr>
          <w:rFonts w:ascii="Times New Roman" w:hAnsi="Times New Roman" w:cs="Times New Roman"/>
          <w:sz w:val="24"/>
          <w:szCs w:val="24"/>
        </w:rPr>
        <w:t>».</w:t>
      </w:r>
    </w:p>
    <w:p w:rsidR="00FF012D" w:rsidRPr="00FF7ABC" w:rsidRDefault="003152A6" w:rsidP="00F56A37">
      <w:pPr>
        <w:spacing w:after="0" w:line="240" w:lineRule="auto"/>
        <w:ind w:right="-710" w:firstLine="708"/>
        <w:rPr>
          <w:rFonts w:ascii="Times New Roman" w:hAnsi="Times New Roman" w:cs="Times New Roman"/>
          <w:sz w:val="24"/>
          <w:szCs w:val="24"/>
        </w:rPr>
      </w:pPr>
      <w:r w:rsidRPr="00BA79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в заключении хотелось бы рассказать о ещё одном, недавно проведённой, презентации книги </w:t>
      </w:r>
      <w:r w:rsidR="008A06B2" w:rsidRPr="00BA79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профессора, доктора биологических наук, преподавателя БГПУ им. Танка </w:t>
      </w:r>
      <w:r w:rsidR="008A06B2" w:rsidRPr="00BA79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Федорука Анатолия Тарасовича «Старинные усадьбы Беларуси. </w:t>
      </w:r>
      <w:proofErr w:type="spellStart"/>
      <w:r w:rsidR="008A06B2" w:rsidRPr="00BA79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Кореличский</w:t>
      </w:r>
      <w:proofErr w:type="spellEnd"/>
      <w:r w:rsidR="008A06B2" w:rsidRPr="00BA79A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район». Эта книги – своеобразный путеводитель по памятникам прошлого, оформленный большим количеством красочных фотографий и охватывающий историю 57 усадеб. </w:t>
      </w:r>
      <w:r w:rsidR="008A06B2" w:rsidRPr="00BA79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книге представлена характеристика архитектурных сооружений, усадебных парков, водных систем и хозяйственных дворов, усадебная культура, характер ведения хозяйства и образ жизни владельцев. Описано также современное состояние усадеб, обоснована важность их сохранения, представлено новое функциональное использование. </w:t>
      </w:r>
      <w:r w:rsidR="008A06B2" w:rsidRPr="00BA79A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Особое внимание в книге уделено истории и паркам</w:t>
      </w:r>
      <w:r w:rsidR="008A06B2" w:rsidRPr="00BA79A7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="008A06B2" w:rsidRPr="00BA79A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 Мирского замка. Прослеживается связь замка и усадеб с деятельностью исторических родов</w:t>
      </w:r>
      <w:r w:rsidR="00FF7ABC" w:rsidRPr="00BA79A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. Также нельзя было не обратить внимания на то, как Анатолий Тарасович рассказывает даже о деревьях и каких-то других растениях. Каждое его слово было наполнено таким восторгом, такой любовью ко всему, что он рассказывал, к своей работе. Эта встреча, несомненно, оставила такие впечатления в каждом там присутствующем, что не купить его книгу нельзя было. Анатолий Тарасович</w:t>
      </w:r>
      <w:r w:rsidR="00FF7ABC" w:rsidRPr="00CA1D0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в память даже подписал её нам.</w:t>
      </w:r>
      <w:r w:rsidR="00FF7AB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DF8E9"/>
        </w:rPr>
        <w:t xml:space="preserve"> </w:t>
      </w:r>
    </w:p>
    <w:sectPr w:rsidR="00FF012D" w:rsidRPr="00FF7ABC" w:rsidSect="00BA79A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A7" w:rsidRDefault="00BA79A7" w:rsidP="00BA79A7">
      <w:pPr>
        <w:spacing w:after="0" w:line="240" w:lineRule="auto"/>
      </w:pPr>
      <w:r>
        <w:separator/>
      </w:r>
    </w:p>
  </w:endnote>
  <w:endnote w:type="continuationSeparator" w:id="1">
    <w:p w:rsidR="00BA79A7" w:rsidRDefault="00BA79A7" w:rsidP="00BA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A7" w:rsidRDefault="00BA79A7" w:rsidP="00BA79A7">
      <w:pPr>
        <w:spacing w:after="0" w:line="240" w:lineRule="auto"/>
      </w:pPr>
      <w:r>
        <w:separator/>
      </w:r>
    </w:p>
  </w:footnote>
  <w:footnote w:type="continuationSeparator" w:id="1">
    <w:p w:rsidR="00BA79A7" w:rsidRDefault="00BA79A7" w:rsidP="00BA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A62"/>
    <w:rsid w:val="0005237C"/>
    <w:rsid w:val="000B669B"/>
    <w:rsid w:val="000E3C63"/>
    <w:rsid w:val="001016AD"/>
    <w:rsid w:val="00102B68"/>
    <w:rsid w:val="00135112"/>
    <w:rsid w:val="00162920"/>
    <w:rsid w:val="001C739B"/>
    <w:rsid w:val="002141F1"/>
    <w:rsid w:val="00251904"/>
    <w:rsid w:val="002610F3"/>
    <w:rsid w:val="002A06F6"/>
    <w:rsid w:val="002A7F1F"/>
    <w:rsid w:val="002C5A26"/>
    <w:rsid w:val="002E257D"/>
    <w:rsid w:val="003116FB"/>
    <w:rsid w:val="003152A6"/>
    <w:rsid w:val="0036768E"/>
    <w:rsid w:val="00397824"/>
    <w:rsid w:val="003A37C3"/>
    <w:rsid w:val="003E5450"/>
    <w:rsid w:val="003F1315"/>
    <w:rsid w:val="003F27AB"/>
    <w:rsid w:val="00421D2B"/>
    <w:rsid w:val="0045469E"/>
    <w:rsid w:val="004917FA"/>
    <w:rsid w:val="004A7F2D"/>
    <w:rsid w:val="004B6CAC"/>
    <w:rsid w:val="004C1877"/>
    <w:rsid w:val="00521695"/>
    <w:rsid w:val="00540263"/>
    <w:rsid w:val="00547D71"/>
    <w:rsid w:val="005753B8"/>
    <w:rsid w:val="00583BBD"/>
    <w:rsid w:val="0059733C"/>
    <w:rsid w:val="005A7CD8"/>
    <w:rsid w:val="005E1E79"/>
    <w:rsid w:val="005F2F98"/>
    <w:rsid w:val="005F3BDF"/>
    <w:rsid w:val="00654DDE"/>
    <w:rsid w:val="006F4CB5"/>
    <w:rsid w:val="00733A62"/>
    <w:rsid w:val="00736189"/>
    <w:rsid w:val="00741B38"/>
    <w:rsid w:val="00744E1F"/>
    <w:rsid w:val="00751419"/>
    <w:rsid w:val="007A6575"/>
    <w:rsid w:val="0082480B"/>
    <w:rsid w:val="00831B6E"/>
    <w:rsid w:val="00834E33"/>
    <w:rsid w:val="00836D98"/>
    <w:rsid w:val="008A06B2"/>
    <w:rsid w:val="008A1DD6"/>
    <w:rsid w:val="008B4748"/>
    <w:rsid w:val="008F527A"/>
    <w:rsid w:val="0090460C"/>
    <w:rsid w:val="0091521E"/>
    <w:rsid w:val="00930557"/>
    <w:rsid w:val="00933C6A"/>
    <w:rsid w:val="00935A11"/>
    <w:rsid w:val="009443FB"/>
    <w:rsid w:val="009D6370"/>
    <w:rsid w:val="00A61F52"/>
    <w:rsid w:val="00AB7B7D"/>
    <w:rsid w:val="00AD57E6"/>
    <w:rsid w:val="00AD5EFF"/>
    <w:rsid w:val="00B512F7"/>
    <w:rsid w:val="00BA79A7"/>
    <w:rsid w:val="00BB22BD"/>
    <w:rsid w:val="00BD0998"/>
    <w:rsid w:val="00BF0C90"/>
    <w:rsid w:val="00C0468B"/>
    <w:rsid w:val="00C22197"/>
    <w:rsid w:val="00C3226C"/>
    <w:rsid w:val="00C512C0"/>
    <w:rsid w:val="00C71F7D"/>
    <w:rsid w:val="00C74B71"/>
    <w:rsid w:val="00CA1D0C"/>
    <w:rsid w:val="00CD73BA"/>
    <w:rsid w:val="00CF6FF9"/>
    <w:rsid w:val="00D32A9A"/>
    <w:rsid w:val="00D57C12"/>
    <w:rsid w:val="00D61DA1"/>
    <w:rsid w:val="00DA39D2"/>
    <w:rsid w:val="00DE0396"/>
    <w:rsid w:val="00DE6094"/>
    <w:rsid w:val="00DF2351"/>
    <w:rsid w:val="00EE3F83"/>
    <w:rsid w:val="00F56A37"/>
    <w:rsid w:val="00F677AB"/>
    <w:rsid w:val="00F727E6"/>
    <w:rsid w:val="00FA36F7"/>
    <w:rsid w:val="00FA40CF"/>
    <w:rsid w:val="00FF012D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A62"/>
  </w:style>
  <w:style w:type="paragraph" w:styleId="a3">
    <w:name w:val="Normal (Web)"/>
    <w:basedOn w:val="a"/>
    <w:uiPriority w:val="99"/>
    <w:unhideWhenUsed/>
    <w:rsid w:val="00AD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EF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A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79A7"/>
  </w:style>
  <w:style w:type="paragraph" w:styleId="a7">
    <w:name w:val="footer"/>
    <w:basedOn w:val="a"/>
    <w:link w:val="a8"/>
    <w:uiPriority w:val="99"/>
    <w:semiHidden/>
    <w:unhideWhenUsed/>
    <w:rsid w:val="00BA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98">
          <w:marLeft w:val="0"/>
          <w:marRight w:val="0"/>
          <w:marTop w:val="0"/>
          <w:marBottom w:val="0"/>
          <w:divBdr>
            <w:top w:val="dotted" w:sz="6" w:space="7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2</cp:revision>
  <dcterms:created xsi:type="dcterms:W3CDTF">2013-04-18T09:32:00Z</dcterms:created>
  <dcterms:modified xsi:type="dcterms:W3CDTF">2013-04-18T09:32:00Z</dcterms:modified>
</cp:coreProperties>
</file>