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66" w:rsidRDefault="008C4766" w:rsidP="008C47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ИНФОРМАЦИОННО-КОММУНИКАТИВНЫХ ТЕХНОЛОГИЙ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ДЕЯТЕЛЬНОСТИ  ПЕДАГОГА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-ПСИХОЛОГА</w:t>
      </w:r>
      <w:r w:rsidRPr="00B61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766" w:rsidRDefault="008C4766" w:rsidP="008C47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66" w:rsidRDefault="008C4766" w:rsidP="008C476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B22">
        <w:rPr>
          <w:rFonts w:ascii="Times New Roman" w:hAnsi="Times New Roman" w:cs="Times New Roman"/>
          <w:b/>
          <w:sz w:val="28"/>
          <w:szCs w:val="28"/>
        </w:rPr>
        <w:t xml:space="preserve">И.Н. </w:t>
      </w:r>
      <w:proofErr w:type="spellStart"/>
      <w:r w:rsidRPr="00CF4B22">
        <w:rPr>
          <w:rFonts w:ascii="Times New Roman" w:hAnsi="Times New Roman" w:cs="Times New Roman"/>
          <w:b/>
          <w:sz w:val="28"/>
          <w:szCs w:val="28"/>
        </w:rPr>
        <w:t>Шубодёрова</w:t>
      </w:r>
      <w:proofErr w:type="spellEnd"/>
      <w:r w:rsidRPr="00CF4B2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8C4766" w:rsidRPr="00276E03" w:rsidRDefault="008C4766" w:rsidP="008C4766">
      <w:pPr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«Могилевский государственный политехнический колледж» (г. Могилев, Республика Беларусь), </w:t>
      </w:r>
      <w:hyperlink r:id="rId4" w:history="1">
        <w:r w:rsidRPr="00E522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inna</w:t>
        </w:r>
        <w:r w:rsidRPr="00E5225A">
          <w:rPr>
            <w:rStyle w:val="a5"/>
            <w:rFonts w:ascii="Times New Roman" w:hAnsi="Times New Roman" w:cs="Times New Roman"/>
            <w:sz w:val="28"/>
            <w:szCs w:val="28"/>
          </w:rPr>
          <w:t>113@</w:t>
        </w:r>
        <w:r w:rsidRPr="00E522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tut</w:t>
        </w:r>
        <w:r w:rsidRPr="00E522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522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8C4766" w:rsidRPr="00C953FA" w:rsidRDefault="008C4766" w:rsidP="008C4766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8C4766" w:rsidRDefault="008C4766" w:rsidP="008C4766">
      <w:pPr>
        <w:pStyle w:val="a4"/>
        <w:ind w:right="-284"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Современный этап развития общества массовой глобальной коммуникации характеризуется активным использованием средств информационных и коммуникационных технологий (ИКТ) во многих областях деятельности человека, в том числе и педагогической.</w:t>
      </w:r>
      <w:r w:rsidRPr="002A66BF">
        <w:rPr>
          <w:rFonts w:ascii="Times New Roman" w:hAnsi="Times New Roman" w:cs="Times New Roman"/>
          <w:sz w:val="28"/>
          <w:szCs w:val="28"/>
        </w:rPr>
        <w:t xml:space="preserve"> </w:t>
      </w:r>
      <w:r w:rsidRPr="002A66BF">
        <w:rPr>
          <w:rStyle w:val="c5"/>
          <w:rFonts w:ascii="Times New Roman" w:hAnsi="Times New Roman" w:cs="Times New Roman"/>
          <w:sz w:val="28"/>
          <w:szCs w:val="28"/>
        </w:rPr>
        <w:t>Использование информационно</w:t>
      </w:r>
      <w:r>
        <w:rPr>
          <w:rStyle w:val="c5"/>
          <w:rFonts w:ascii="Times New Roman" w:hAnsi="Times New Roman" w:cs="Times New Roman"/>
          <w:sz w:val="28"/>
          <w:szCs w:val="28"/>
        </w:rPr>
        <w:t>-</w:t>
      </w:r>
      <w:r w:rsidRPr="002A66BF">
        <w:rPr>
          <w:rStyle w:val="c5"/>
          <w:rFonts w:ascii="Times New Roman" w:hAnsi="Times New Roman" w:cs="Times New Roman"/>
          <w:sz w:val="28"/>
          <w:szCs w:val="28"/>
        </w:rPr>
        <w:t>компьютерных технологий становится неотъемлемой частью образовательного процесса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[3, с. 300-305]</w:t>
      </w:r>
      <w:r w:rsidRPr="002A66BF">
        <w:rPr>
          <w:rStyle w:val="c5"/>
          <w:rFonts w:ascii="Times New Roman" w:hAnsi="Times New Roman" w:cs="Times New Roman"/>
          <w:sz w:val="28"/>
          <w:szCs w:val="28"/>
        </w:rPr>
        <w:t xml:space="preserve">. </w:t>
      </w:r>
      <w:r w:rsidRPr="002A66BF">
        <w:rPr>
          <w:rStyle w:val="c1"/>
          <w:rFonts w:ascii="Times New Roman" w:hAnsi="Times New Roman" w:cs="Times New Roman"/>
          <w:sz w:val="28"/>
          <w:szCs w:val="28"/>
        </w:rPr>
        <w:t>Современная ситуация в новом информационном пространстве учреждения образования диктует свои требования к педагогам</w:t>
      </w:r>
      <w:r>
        <w:rPr>
          <w:rStyle w:val="c1"/>
          <w:rFonts w:ascii="Times New Roman" w:hAnsi="Times New Roman" w:cs="Times New Roman"/>
          <w:sz w:val="28"/>
          <w:szCs w:val="28"/>
        </w:rPr>
        <w:t>-</w:t>
      </w:r>
      <w:r w:rsidRPr="002A66BF">
        <w:rPr>
          <w:rStyle w:val="c1"/>
          <w:rFonts w:ascii="Times New Roman" w:hAnsi="Times New Roman" w:cs="Times New Roman"/>
          <w:sz w:val="28"/>
          <w:szCs w:val="28"/>
        </w:rPr>
        <w:t xml:space="preserve">психологам. Старые формы работы уже не могут в полной мере обеспечить соответствие быстрому изменению общества и технологий.     </w:t>
      </w:r>
      <w:r w:rsidRPr="002A66BF">
        <w:rPr>
          <w:rStyle w:val="c5"/>
          <w:rFonts w:ascii="Times New Roman" w:hAnsi="Times New Roman" w:cs="Times New Roman"/>
          <w:sz w:val="28"/>
          <w:szCs w:val="28"/>
        </w:rPr>
        <w:t xml:space="preserve">Совершенно очевидно, </w:t>
      </w:r>
      <w:proofErr w:type="gramStart"/>
      <w:r w:rsidRPr="002A66BF">
        <w:rPr>
          <w:rStyle w:val="c5"/>
          <w:rFonts w:ascii="Times New Roman" w:hAnsi="Times New Roman" w:cs="Times New Roman"/>
          <w:sz w:val="28"/>
          <w:szCs w:val="28"/>
        </w:rPr>
        <w:t>что  используя</w:t>
      </w:r>
      <w:proofErr w:type="gramEnd"/>
      <w:r>
        <w:rPr>
          <w:rStyle w:val="c5"/>
          <w:rFonts w:ascii="Times New Roman" w:hAnsi="Times New Roman" w:cs="Times New Roman"/>
          <w:sz w:val="28"/>
          <w:szCs w:val="28"/>
        </w:rPr>
        <w:t>,</w:t>
      </w:r>
      <w:r w:rsidRPr="002A66BF">
        <w:rPr>
          <w:rStyle w:val="c5"/>
          <w:rFonts w:ascii="Times New Roman" w:hAnsi="Times New Roman" w:cs="Times New Roman"/>
          <w:sz w:val="28"/>
          <w:szCs w:val="28"/>
        </w:rPr>
        <w:t xml:space="preserve"> только традиционные методы в работе педагога-психолога, решить эту проблему невозможно. Следовательно, необходимо </w:t>
      </w:r>
      <w:proofErr w:type="gramStart"/>
      <w:r w:rsidRPr="002A66BF">
        <w:rPr>
          <w:rStyle w:val="c5"/>
          <w:rFonts w:ascii="Times New Roman" w:hAnsi="Times New Roman" w:cs="Times New Roman"/>
          <w:sz w:val="28"/>
          <w:szCs w:val="28"/>
        </w:rPr>
        <w:t>искать  эффективные</w:t>
      </w:r>
      <w:proofErr w:type="gramEnd"/>
      <w:r w:rsidRPr="002A66BF">
        <w:rPr>
          <w:rStyle w:val="c5"/>
          <w:rFonts w:ascii="Times New Roman" w:hAnsi="Times New Roman" w:cs="Times New Roman"/>
          <w:sz w:val="28"/>
          <w:szCs w:val="28"/>
        </w:rPr>
        <w:t xml:space="preserve"> методики и технологии. Одной из наиболее действенных </w:t>
      </w:r>
      <w:proofErr w:type="gramStart"/>
      <w:r w:rsidRPr="002A66BF">
        <w:rPr>
          <w:rStyle w:val="c5"/>
          <w:rFonts w:ascii="Times New Roman" w:hAnsi="Times New Roman" w:cs="Times New Roman"/>
          <w:sz w:val="28"/>
          <w:szCs w:val="28"/>
        </w:rPr>
        <w:t>технологий  </w:t>
      </w:r>
      <w:r>
        <w:rPr>
          <w:rStyle w:val="c5"/>
          <w:rFonts w:ascii="Times New Roman" w:hAnsi="Times New Roman" w:cs="Times New Roman"/>
          <w:sz w:val="28"/>
          <w:szCs w:val="28"/>
        </w:rPr>
        <w:t>мы</w:t>
      </w:r>
      <w:proofErr w:type="gramEnd"/>
      <w:r w:rsidRPr="002A66BF">
        <w:rPr>
          <w:rStyle w:val="c5"/>
          <w:rFonts w:ascii="Times New Roman" w:hAnsi="Times New Roman" w:cs="Times New Roman"/>
          <w:sz w:val="28"/>
          <w:szCs w:val="28"/>
        </w:rPr>
        <w:t xml:space="preserve">  счита</w:t>
      </w:r>
      <w:r>
        <w:rPr>
          <w:rStyle w:val="c5"/>
          <w:rFonts w:ascii="Times New Roman" w:hAnsi="Times New Roman" w:cs="Times New Roman"/>
          <w:sz w:val="28"/>
          <w:szCs w:val="28"/>
        </w:rPr>
        <w:t>ем</w:t>
      </w:r>
      <w:r w:rsidRPr="002A66BF">
        <w:rPr>
          <w:rStyle w:val="c5"/>
          <w:rFonts w:ascii="Times New Roman" w:hAnsi="Times New Roman" w:cs="Times New Roman"/>
          <w:sz w:val="28"/>
          <w:szCs w:val="28"/>
        </w:rPr>
        <w:t xml:space="preserve"> ИКТ, позволяющие сделать работу педагога-психолога более продуктивной.  Однако эффективность их использования зависит от четкого представления о месте, которое они должны занимать в сложнейшем комплексе взаимосвязей, возникающих в системе </w:t>
      </w:r>
      <w:proofErr w:type="gramStart"/>
      <w:r w:rsidRPr="002A66BF">
        <w:rPr>
          <w:rStyle w:val="c5"/>
          <w:rFonts w:ascii="Times New Roman" w:hAnsi="Times New Roman" w:cs="Times New Roman"/>
          <w:sz w:val="28"/>
          <w:szCs w:val="28"/>
        </w:rPr>
        <w:t>образования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 [</w:t>
      </w:r>
      <w:proofErr w:type="gramEnd"/>
      <w:r>
        <w:rPr>
          <w:rStyle w:val="c5"/>
          <w:rFonts w:ascii="Times New Roman" w:hAnsi="Times New Roman" w:cs="Times New Roman"/>
          <w:sz w:val="28"/>
          <w:szCs w:val="28"/>
        </w:rPr>
        <w:t>2, с. 14-16]</w:t>
      </w:r>
      <w:r w:rsidRPr="002A66BF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Информационно-коммуникационные технологии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применяются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во всех видах деятельности педагога-психолога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современной компьютерной техники предоставляет качественно новые возможности для проведения диагностики личности и группы. Так с помощью компьютерного </w:t>
      </w:r>
      <w:proofErr w:type="gramStart"/>
      <w:r w:rsidRPr="002A66BF">
        <w:rPr>
          <w:rFonts w:ascii="Times New Roman" w:hAnsi="Times New Roman" w:cs="Times New Roman"/>
          <w:sz w:val="28"/>
          <w:szCs w:val="28"/>
          <w:lang w:eastAsia="ru-RU"/>
        </w:rPr>
        <w:t>инструментария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«Психологические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тесты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онлайн</w:t>
      </w:r>
      <w:r w:rsidRPr="00AB2DA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hyperlink w:history="1">
        <w:r w:rsidRPr="00391972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https://psytests.</w:t>
        </w:r>
        <w:r w:rsidRPr="00391972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 org/test.html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391972">
        <w:rPr>
          <w:rFonts w:ascii="Times New Roman" w:hAnsi="Times New Roman" w:cs="Times New Roman"/>
          <w:sz w:val="28"/>
          <w:szCs w:val="28"/>
        </w:rPr>
        <w:t xml:space="preserve">методик </w:t>
      </w:r>
      <w:hyperlink w:history="1">
        <w:r w:rsidRPr="00391972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http://www.psychometrica.ru. </w:t>
        </w:r>
        <w:r w:rsidRPr="003919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</w:hyperlink>
      <w:r w:rsidRPr="0039197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начительно упрощается фиксация и обработка ответов респондента при одновременном снижении вероятности ошибок на данном этапе диагностики. Также резко увеличивается оперативность предоставления результатов диагностики и возрастает «пропускная способность», что особенно важно при проведении массовых обследований. Существенным плюсом компьютерных средств психологической диагностики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возможность накопления, хранения и оперативное использование результатов исследований в виде систематизированной базы данных.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Таким образом, компьютерные системы диагностики освобождают пользователя от трудоемких рутинных операций и позволяют сосредоточиться на решении содержательных профессиональных задач.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Повысить интерес к психолого-педагогическим знаниям, а также поднять уровень психологической культуры всех участников образовательного процесса поможет использование и применение ИКТ на родительских собраниях, семинарах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, в беседах с учащимися.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В этом направлении широко могут использоваться: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информация с психологических сайтов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«Психологический портал» </w:t>
      </w:r>
      <w:hyperlink r:id="rId5" w:history="1">
        <w:r w:rsidRPr="00391972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https://spirit.by/</w:t>
        </w:r>
      </w:hyperlink>
      <w:r w:rsidRPr="00276E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«Мир психологии» </w:t>
      </w:r>
      <w:hyperlink r:id="rId6" w:history="1">
        <w:r w:rsidRPr="00391972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http://psychology.net.ru/</w:t>
        </w:r>
      </w:hyperlink>
      <w:r>
        <w:rPr>
          <w:rStyle w:val="a5"/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«Флогистон: психология из первых рук...» </w:t>
      </w:r>
      <w:r w:rsidRPr="00391972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http://flogiston.ru/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др.,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материалы по проблемам детского развития, статьи и публикации по психологии;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психологическая помощь </w:t>
      </w:r>
      <w:proofErr w:type="spellStart"/>
      <w:r w:rsidRPr="002A66BF">
        <w:rPr>
          <w:rFonts w:ascii="Times New Roman" w:hAnsi="Times New Roman" w:cs="Times New Roman"/>
          <w:sz w:val="28"/>
          <w:szCs w:val="28"/>
          <w:lang w:eastAsia="ru-RU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Республиканский центр психологической помощи </w:t>
      </w:r>
      <w:hyperlink r:id="rId7" w:history="1">
        <w:r w:rsidRPr="00391972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http://rcpp.by/</w:t>
        </w:r>
      </w:hyperlink>
      <w:r w:rsidRPr="00276E0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рекомендации специалистов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4766" w:rsidRPr="002A66BF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сетевые социально-психологические проекты для детей и их родителей;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телекоммуникационные олимпиады, конкурсы, сетевые социально-педагогические проекты;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видеофильмы, видео сюжеты, медиа презентации, в том числе собственной разработки, которые можно использовать на родительских собраниях, семинарах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преподавателей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психологических занятиях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и пр.</w:t>
      </w:r>
    </w:p>
    <w:p w:rsidR="008C4766" w:rsidRPr="002A66BF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Для проведения коррекционно-развивающей работы могут быть использованы компьютерные программы обучающего и развивающего характера. К ним можно отнести: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развивающие игры, отдельные эпизоды какой-либо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игры, моделирующие ситуации общения, которые необходимо проиграть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педагогу-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психологу с ребенком;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развивающие психологические тренажеры, 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нацелены в первую очередь на развитие какого-то конкретного свойства, качества или навыка;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специальные развивающие компьютерные программы, чаще всего предназначенных для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комплекса свойств и качеств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психологические компьютерные программы типа аутотренинга, расслабляющие, стимулирующие, развивающие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(например, для снятия физического напряжения и оптимизации умственной деятельности или для снятия стресса с помощью интегратора движения глаз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и др.).</w:t>
      </w:r>
    </w:p>
    <w:p w:rsidR="008C4766" w:rsidRDefault="008C4766" w:rsidP="008C4766">
      <w:pPr>
        <w:pStyle w:val="a4"/>
        <w:ind w:right="-284" w:firstLine="709"/>
        <w:jc w:val="both"/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Вопрос о психологическом консультировании в сети является дискуссионным. На наш взгляд, в работе педагога-психолога вполне применима консультация по психолого-педагогическим проблемам для педагогов и родителей, построенная по принципу «вопрос-ответ». Для этого необходима «Страничка психолога» на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образования, аккаунты в социальных сетях </w:t>
      </w:r>
      <w:proofErr w:type="spellStart"/>
      <w:r w:rsidRPr="004503C3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450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3C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50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503C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503C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503C3">
        <w:rPr>
          <w:rFonts w:ascii="Times New Roman" w:hAnsi="Times New Roman" w:cs="Times New Roman"/>
          <w:sz w:val="28"/>
          <w:szCs w:val="28"/>
        </w:rPr>
        <w:t xml:space="preserve"> др.</w:t>
      </w:r>
      <w:r>
        <w:t xml:space="preserve"> 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Использование информационно-коммуникационных технологий предоставляет качественно новые возможности для информационной поддержки деятельности психолога и повышения его профессиональной компетентности. Для этого могут быть использованы: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информационно-аналитические порталы и специализированные сайты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по психологии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1972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http://www.links-guide.ru/psikhologicheskie-portaly/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4766" w:rsidRPr="001A21DA" w:rsidRDefault="008C4766" w:rsidP="008C4766">
      <w:pPr>
        <w:pStyle w:val="a4"/>
        <w:ind w:right="-28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1DA">
        <w:rPr>
          <w:rFonts w:ascii="Times New Roman" w:hAnsi="Times New Roman" w:cs="Times New Roman"/>
          <w:sz w:val="28"/>
          <w:szCs w:val="28"/>
        </w:rPr>
        <w:t xml:space="preserve">виртуальные библиотеки: «Национальная библиотека </w:t>
      </w:r>
      <w:proofErr w:type="gramStart"/>
      <w:r w:rsidRPr="001A21DA">
        <w:rPr>
          <w:rFonts w:ascii="Times New Roman" w:hAnsi="Times New Roman" w:cs="Times New Roman"/>
          <w:sz w:val="28"/>
          <w:szCs w:val="28"/>
        </w:rPr>
        <w:t xml:space="preserve">Беларуси»  </w:t>
      </w:r>
      <w:r w:rsidRPr="00391972">
        <w:rPr>
          <w:rFonts w:ascii="Times New Roman" w:hAnsi="Times New Roman" w:cs="Times New Roman"/>
          <w:sz w:val="28"/>
          <w:szCs w:val="28"/>
          <w:u w:val="single"/>
        </w:rPr>
        <w:t>https://www.nlb.by/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1A21DA">
        <w:rPr>
          <w:rFonts w:ascii="Times New Roman" w:hAnsi="Times New Roman" w:cs="Times New Roman"/>
          <w:sz w:val="28"/>
          <w:szCs w:val="28"/>
        </w:rPr>
        <w:t xml:space="preserve">  «Электронные библиотеки по психологии,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A21DA">
        <w:rPr>
          <w:rFonts w:ascii="Times New Roman" w:hAnsi="Times New Roman" w:cs="Times New Roman"/>
          <w:sz w:val="28"/>
          <w:szCs w:val="28"/>
        </w:rPr>
        <w:t xml:space="preserve">едагогике»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21D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9197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http://www.iubip.ru/library/links/e-libraries/psychology</w:t>
        </w:r>
      </w:hyperlink>
      <w:r w:rsidRPr="00276E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др.</w:t>
      </w:r>
      <w:r w:rsidRPr="001A21DA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8C4766" w:rsidRPr="00276E03" w:rsidRDefault="008C4766" w:rsidP="008C4766">
      <w:pPr>
        <w:pStyle w:val="a4"/>
        <w:ind w:right="-28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1DA">
        <w:rPr>
          <w:rFonts w:ascii="Times New Roman" w:hAnsi="Times New Roman" w:cs="Times New Roman"/>
          <w:sz w:val="28"/>
          <w:szCs w:val="28"/>
        </w:rPr>
        <w:t xml:space="preserve">электронные психологические журналы: «Воспитание. Личность. Профессия.» </w:t>
      </w:r>
      <w:hyperlink r:id="rId9" w:history="1">
        <w:r w:rsidRPr="0039197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http://ripo.unibel.by/index.php?id=3495</w:t>
        </w:r>
      </w:hyperlink>
      <w:r w:rsidRPr="00276E03">
        <w:rPr>
          <w:rFonts w:ascii="Times New Roman" w:hAnsi="Times New Roman" w:cs="Times New Roman"/>
          <w:sz w:val="28"/>
          <w:szCs w:val="28"/>
        </w:rPr>
        <w:t xml:space="preserve">, «Школьный психолог» </w:t>
      </w:r>
      <w:hyperlink r:id="rId10" w:history="1">
        <w:r w:rsidRPr="0039197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http://psy.1september.ru/</w:t>
        </w:r>
      </w:hyperlink>
      <w:r w:rsidRPr="001A21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21DA">
        <w:rPr>
          <w:rFonts w:ascii="Times New Roman" w:hAnsi="Times New Roman" w:cs="Times New Roman"/>
          <w:sz w:val="28"/>
          <w:szCs w:val="28"/>
        </w:rPr>
        <w:t>Популярная</w:t>
      </w:r>
      <w:r>
        <w:rPr>
          <w:rFonts w:ascii="Times New Roman" w:hAnsi="Times New Roman" w:cs="Times New Roman"/>
          <w:sz w:val="28"/>
          <w:szCs w:val="28"/>
        </w:rPr>
        <w:tab/>
      </w:r>
      <w:r w:rsidRPr="001A21DA">
        <w:rPr>
          <w:rFonts w:ascii="Times New Roman" w:hAnsi="Times New Roman" w:cs="Times New Roman"/>
          <w:sz w:val="28"/>
          <w:szCs w:val="28"/>
        </w:rPr>
        <w:t xml:space="preserve"> психология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Pr="008C47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http://www.popsy.ru/ psychology_face/</w:t>
        </w:r>
      </w:hyperlink>
      <w:r w:rsidRPr="008C4766">
        <w:rPr>
          <w:rFonts w:ascii="Times New Roman" w:hAnsi="Times New Roman" w:cs="Times New Roman"/>
          <w:sz w:val="28"/>
          <w:szCs w:val="28"/>
        </w:rPr>
        <w:t>; «</w:t>
      </w:r>
      <w:r w:rsidRPr="008C4766">
        <w:rPr>
          <w:rStyle w:val="a3"/>
          <w:rFonts w:ascii="Times New Roman" w:hAnsi="Times New Roman" w:cs="Times New Roman"/>
          <w:b w:val="0"/>
          <w:sz w:val="28"/>
          <w:szCs w:val="28"/>
        </w:rPr>
        <w:t>Психология»</w:t>
      </w:r>
      <w:r w:rsidRPr="001A21D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9197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http://www.psychologies.ru/</w:t>
        </w:r>
      </w:hyperlink>
      <w:r w:rsidRPr="00276E0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Pr="00276E03">
        <w:rPr>
          <w:rFonts w:ascii="Times New Roman" w:hAnsi="Times New Roman" w:cs="Times New Roman"/>
          <w:sz w:val="28"/>
          <w:szCs w:val="28"/>
        </w:rPr>
        <w:t> </w:t>
      </w:r>
    </w:p>
    <w:p w:rsidR="008C4766" w:rsidRDefault="008C4766" w:rsidP="008C4766">
      <w:pPr>
        <w:pStyle w:val="a4"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подписки на электронные рассылки;</w:t>
      </w:r>
    </w:p>
    <w:p w:rsidR="008C4766" w:rsidRDefault="008C4766" w:rsidP="008C4766">
      <w:pPr>
        <w:pStyle w:val="a4"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психологические базы и справочники;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дистанционное обучение;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проектное и </w:t>
      </w:r>
      <w:proofErr w:type="spellStart"/>
      <w:r w:rsidRPr="002A66BF">
        <w:rPr>
          <w:rFonts w:ascii="Times New Roman" w:hAnsi="Times New Roman" w:cs="Times New Roman"/>
          <w:sz w:val="28"/>
          <w:szCs w:val="28"/>
          <w:lang w:eastAsia="ru-RU"/>
        </w:rPr>
        <w:t>супервизорское</w:t>
      </w:r>
      <w:proofErr w:type="spellEnd"/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с коллегами и мэтрами;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участие в различных конкурсах, олимпиадах, конференциях, проводимых в Интернете (дистанционная олимпиада, биржа проектов, 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психолога в Интернете)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Еще одним из немаловажных моментов является процесс профессионального общения педагогов-психологов, обмен опытом. Для этого могут быть использованы: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виртуальные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методические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объединения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педагогов-психологов;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форумы;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виртуальные научно-практические конференции.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>Для поддержки и оптимизации организации работы психолога могут быть использованы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позволяющие планировать свою деятельность, учитывать ее результаты, организовывать личное информационное пространство: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журнал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педагога-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психолога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электронные органайзеры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[1, с. 114]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средства организации и систематизации различных электронных ресурсов.</w:t>
      </w:r>
    </w:p>
    <w:p w:rsidR="008C4766" w:rsidRPr="002A66BF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Помимо ставших уже традиционными форм применения ИКТ в арсенале психолога может и должна появиться еще одна форма работы: свой собственный, персональный сайт.</w:t>
      </w:r>
    </w:p>
    <w:p w:rsidR="008C4766" w:rsidRPr="002A66BF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полноценное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  эффективное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педагогом-психологом профессиональной деятельности невозможно без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применения 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A66BF">
        <w:rPr>
          <w:rFonts w:ascii="Times New Roman" w:hAnsi="Times New Roman" w:cs="Times New Roman"/>
          <w:sz w:val="28"/>
          <w:szCs w:val="28"/>
          <w:lang w:eastAsia="ru-RU"/>
        </w:rPr>
        <w:t xml:space="preserve">Т. </w:t>
      </w: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766" w:rsidRDefault="008C4766" w:rsidP="008C4766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8C4766" w:rsidRPr="00024DCC" w:rsidRDefault="008C4766" w:rsidP="008C4766">
      <w:pPr>
        <w:pStyle w:val="a4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4D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Ю. В.</w:t>
      </w:r>
      <w:r w:rsidRPr="0002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нформационные технологии в психологии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– Режим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39197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https://docplayer.ru/31698891-Yu-v-krutin-informacionnye-tehnologii-v-psihologii.html</w:t>
        </w:r>
      </w:hyperlink>
      <w:r w:rsidRPr="003919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07.03.2021.</w:t>
      </w:r>
    </w:p>
    <w:p w:rsidR="008C4766" w:rsidRPr="00821F9B" w:rsidRDefault="008C4766" w:rsidP="008C4766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82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Онкой</w:t>
      </w:r>
      <w:proofErr w:type="spellEnd"/>
      <w:r w:rsidRPr="00821F9B">
        <w:rPr>
          <w:rFonts w:ascii="Times New Roman" w:eastAsia="Times New Roman" w:hAnsi="Times New Roman" w:cs="Times New Roman"/>
          <w:sz w:val="28"/>
          <w:szCs w:val="28"/>
          <w:lang w:eastAsia="ru-RU"/>
        </w:rPr>
        <w:t>,  Л.</w:t>
      </w:r>
      <w:proofErr w:type="gramEnd"/>
      <w:r w:rsidRPr="0082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Компьютерные технологии в науке и образовании / Л. С. </w:t>
      </w:r>
      <w:proofErr w:type="spellStart"/>
      <w:r w:rsidRPr="0082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Онкой</w:t>
      </w:r>
      <w:proofErr w:type="spellEnd"/>
      <w:r w:rsidRPr="0082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Титов. – </w:t>
      </w:r>
      <w:proofErr w:type="gramStart"/>
      <w:r w:rsidRPr="00821F9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82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Форум Инфра-М, 2014.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 с.</w:t>
      </w:r>
    </w:p>
    <w:p w:rsidR="008C4766" w:rsidRPr="00821F9B" w:rsidRDefault="008C4766" w:rsidP="008C4766">
      <w:pPr>
        <w:spacing w:after="0" w:line="240" w:lineRule="auto"/>
        <w:ind w:right="-286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2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Федотова, Е. Л. Информационные технологии в науке и </w:t>
      </w:r>
      <w:proofErr w:type="gramStart"/>
      <w:r w:rsidRPr="0082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:</w:t>
      </w:r>
      <w:proofErr w:type="gramEnd"/>
      <w:r w:rsidRPr="0082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Е. Л. Федотова, Федотов А.А. - М. : Форум Инфра-М,  2010. – 336 с.</w:t>
      </w:r>
    </w:p>
    <w:p w:rsidR="00096BB8" w:rsidRDefault="00096BB8"/>
    <w:sectPr w:rsidR="00096BB8" w:rsidSect="00821F9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66"/>
    <w:rsid w:val="00096BB8"/>
    <w:rsid w:val="008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D7259-93F5-40BD-91D4-ABB0330C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766"/>
    <w:rPr>
      <w:b/>
      <w:bCs/>
    </w:rPr>
  </w:style>
  <w:style w:type="paragraph" w:styleId="a4">
    <w:name w:val="No Spacing"/>
    <w:uiPriority w:val="1"/>
    <w:qFormat/>
    <w:rsid w:val="008C476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C4766"/>
    <w:rPr>
      <w:color w:val="0563C1" w:themeColor="hyperlink"/>
      <w:u w:val="single"/>
    </w:rPr>
  </w:style>
  <w:style w:type="character" w:customStyle="1" w:styleId="c1">
    <w:name w:val="c1"/>
    <w:basedOn w:val="a0"/>
    <w:rsid w:val="008C4766"/>
  </w:style>
  <w:style w:type="character" w:customStyle="1" w:styleId="c5">
    <w:name w:val="c5"/>
    <w:basedOn w:val="a0"/>
    <w:rsid w:val="008C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ip.ru/library/links/e-libraries/psychology" TargetMode="External"/><Relationship Id="rId13" Type="http://schemas.openxmlformats.org/officeDocument/2006/relationships/hyperlink" Target="https://docplayer.ru/31698891-Yu-v-krutin-informacionnye-tehnologii-v-psiholog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pp.by/" TargetMode="External"/><Relationship Id="rId12" Type="http://schemas.openxmlformats.org/officeDocument/2006/relationships/hyperlink" Target="http://www.psychologie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hology.net.ru/" TargetMode="External"/><Relationship Id="rId11" Type="http://schemas.openxmlformats.org/officeDocument/2006/relationships/hyperlink" Target="http://www.popsy.ru/%20psychology_face/" TargetMode="External"/><Relationship Id="rId5" Type="http://schemas.openxmlformats.org/officeDocument/2006/relationships/hyperlink" Target="https://spirit.b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sy.1september.ru/" TargetMode="External"/><Relationship Id="rId4" Type="http://schemas.openxmlformats.org/officeDocument/2006/relationships/hyperlink" Target="mailto:inna113@tut.by" TargetMode="External"/><Relationship Id="rId9" Type="http://schemas.openxmlformats.org/officeDocument/2006/relationships/hyperlink" Target="http://ripo.unibel.by/index.php?id=34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1195</Words>
  <Characters>6814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2021-03-09T07:26:00Z</dcterms:created>
  <dcterms:modified xsi:type="dcterms:W3CDTF">2021-03-09T07:30:00Z</dcterms:modified>
</cp:coreProperties>
</file>