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58" w:rsidRPr="00944B60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C434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697358" w:rsidRPr="00AC4342" w:rsidRDefault="00697358" w:rsidP="00AC434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Коучинговый подход полностью соответствует личностно ориентированному обучению, так как 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коучинг (от англ. 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coaching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 xml:space="preserve"> – тренерство) – это профессиональная помощь человеку в определении и достижении его личных и профессиональных целей, основные принципы которого:   </w:t>
      </w:r>
    </w:p>
    <w:p w:rsidR="00697358" w:rsidRPr="00AC4342" w:rsidRDefault="00697358" w:rsidP="00AC434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ученик изначально является творческой, целостной личностью и обладает соответствующими ресурсами;</w:t>
      </w:r>
    </w:p>
    <w:p w:rsidR="00697358" w:rsidRPr="00AC4342" w:rsidRDefault="00697358" w:rsidP="00AC434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постановка задачи исходит от самого ученика;</w:t>
      </w:r>
    </w:p>
    <w:p w:rsidR="00697358" w:rsidRPr="00AC4342" w:rsidRDefault="00697358" w:rsidP="00AC4342">
      <w:pPr>
        <w:pStyle w:val="a7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отношения между учителем-коучем и учеником представляют собой партнёрство.</w:t>
      </w:r>
    </w:p>
    <w:p w:rsidR="00697358" w:rsidRPr="00AC4342" w:rsidRDefault="00697358" w:rsidP="00AC4342">
      <w:pPr>
        <w:pStyle w:val="a7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Коучинг способствует формированию готовности учащихся к саморазвитию, проектирует и конструирует образовательную среду, помогает строить образовательный процесс с учетом индивидуальных личностных качеств учащегося посредством:</w:t>
      </w:r>
    </w:p>
    <w:p w:rsidR="00697358" w:rsidRPr="00AC4342" w:rsidRDefault="00697358" w:rsidP="00AC4342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333333"/>
          <w:sz w:val="28"/>
          <w:szCs w:val="28"/>
          <w:lang w:val="ru-RU"/>
        </w:rPr>
        <w:t>-</w:t>
      </w: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совместной работы педагога и ученика по моделировании и погружении в жизненную ситуацию (воображаемую или инсценированную), ориентированную на непосредственное эмоциональное проявление индивидуальных ценностей и открытие для себя смысла в том, что подлежит усвоению;</w:t>
      </w:r>
    </w:p>
    <w:p w:rsidR="00697358" w:rsidRPr="00AC4342" w:rsidRDefault="00697358" w:rsidP="00AC4342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— вербализации учеником своих оценочно-смысловых установок в контексте изучаемого предметного материала и эмоциональное переживание столкновения личностных смыслов ученика с теми, которыми наполнено изучаемое содержание;</w:t>
      </w:r>
    </w:p>
    <w:p w:rsidR="00697358" w:rsidRPr="00AC4342" w:rsidRDefault="00697358" w:rsidP="00AC4342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— постижения и раскрытия социальной и личностной значимости изучаемого содержания с позиций личностных ценностей как собственных смыслообразующих оснований своей жизни (мировоззрения, смысла жизни, самоопределения);</w:t>
      </w:r>
    </w:p>
    <w:p w:rsidR="00697358" w:rsidRPr="00AC4342" w:rsidRDefault="00697358" w:rsidP="00AC4342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Коучинговый инструменты органично встраиваются в любую педагогическую (образовательную) технологию личностно-ориентированного обучения (имитационно-ситуативную, разноуровневую, персонифицированную, модульную, проектную, сотрудничества в команде и др.). </w:t>
      </w:r>
    </w:p>
    <w:p w:rsidR="00697358" w:rsidRPr="00AC4342" w:rsidRDefault="00697358" w:rsidP="00AC434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sz w:val="28"/>
          <w:szCs w:val="28"/>
          <w:lang w:val="ru-RU"/>
        </w:rPr>
        <w:t>Предлагаю конспект урока русс</w:t>
      </w:r>
      <w:r w:rsidR="009F4829" w:rsidRPr="00AC4342">
        <w:rPr>
          <w:rFonts w:ascii="Times New Roman" w:hAnsi="Times New Roman" w:cs="Times New Roman"/>
          <w:sz w:val="28"/>
          <w:szCs w:val="28"/>
          <w:lang w:val="ru-RU"/>
        </w:rPr>
        <w:t xml:space="preserve">кого языка, на котором применила коучинговый подход и </w:t>
      </w:r>
      <w:r w:rsidR="00F70934">
        <w:rPr>
          <w:rFonts w:ascii="Times New Roman" w:hAnsi="Times New Roman" w:cs="Times New Roman"/>
          <w:sz w:val="28"/>
          <w:szCs w:val="28"/>
          <w:lang w:val="ru-RU"/>
        </w:rPr>
        <w:t>элементы активной оценки</w:t>
      </w:r>
      <w:r w:rsidR="009F4829" w:rsidRPr="00AC434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4829" w:rsidRPr="00AC4342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1877" w:rsidRPr="00F17D19" w:rsidRDefault="00CB129D" w:rsidP="00AC43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D1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 урока:</w:t>
      </w:r>
      <w:r w:rsidR="00697358" w:rsidRPr="00F17D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Словообразование. Основные способы образования слов.</w:t>
      </w:r>
    </w:p>
    <w:p w:rsidR="00697358" w:rsidRPr="00F17D19" w:rsidRDefault="00697358" w:rsidP="00AC434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Цель: познакомить учащихся с понятиями производное, н</w:t>
      </w:r>
      <w:r w:rsid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епроизводное, производящее слова, словообразовательная цепочка</w:t>
      </w: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со способами </w:t>
      </w:r>
      <w:r w:rsid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слов;</w:t>
      </w: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создать условия </w:t>
      </w:r>
      <w:r w:rsidRPr="00F17D1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F17D19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формирования навыков целеполагания, самооценки своей деятельности, коммуникативной культуры, взаимоуважения и взаимоподдержки друг друга.</w:t>
      </w:r>
    </w:p>
    <w:p w:rsidR="00697358" w:rsidRPr="00F17D19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7D19">
        <w:rPr>
          <w:rFonts w:ascii="Times New Roman" w:hAnsi="Times New Roman" w:cs="Times New Roman"/>
          <w:sz w:val="28"/>
          <w:szCs w:val="28"/>
          <w:lang w:val="ru-RU"/>
        </w:rPr>
        <w:t>Задачи: предполагается, что к концу урока учащиеся смогут: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-объяснить различие в значении понятий «производное», «непроизводное», «производящее» слово;</w:t>
      </w:r>
    </w:p>
    <w:p w:rsidR="00697358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определять основу слова и производную основу;</w:t>
      </w:r>
    </w:p>
    <w:p w:rsidR="00AC4342" w:rsidRPr="00AC4342" w:rsidRDefault="00AC4342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составить словообразовательную цепочку;</w:t>
      </w:r>
    </w:p>
    <w:p w:rsidR="00697358" w:rsidRPr="00AC4342" w:rsidRDefault="00AC4342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назвать 3</w:t>
      </w:r>
      <w:r w:rsidR="00697358"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способа словообразования;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- заполнить класт</w:t>
      </w:r>
      <w:r w:rsidRPr="00944B60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 по теме «Словообразованиие»;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определить зону своего ближайшего развития по теме с помощью </w:t>
      </w:r>
      <w:r w:rsidR="00C8567C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«Колеса знаний», линии времени</w:t>
      </w:r>
      <w:r w:rsidRPr="00A21C2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97358" w:rsidRPr="00BC4287" w:rsidRDefault="00697358" w:rsidP="00AC4342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Тип урока: урок новых знаний.</w:t>
      </w:r>
    </w:p>
    <w:p w:rsidR="00697358" w:rsidRPr="00AC4342" w:rsidRDefault="00697358" w:rsidP="00AC43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Педагогические технологии: активная оценка, коучинговый подход.</w:t>
      </w:r>
    </w:p>
    <w:p w:rsidR="00697358" w:rsidRPr="00944B60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DEC" w:rsidRPr="00F17D19" w:rsidRDefault="00D30DEC" w:rsidP="00AC43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D19">
        <w:rPr>
          <w:rFonts w:ascii="Times New Roman" w:hAnsi="Times New Roman" w:cs="Times New Roman"/>
          <w:b/>
          <w:sz w:val="28"/>
          <w:szCs w:val="28"/>
          <w:lang w:val="ru-RU"/>
        </w:rPr>
        <w:t>Ход урока:</w:t>
      </w:r>
    </w:p>
    <w:p w:rsidR="008D11AC" w:rsidRPr="00944B60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AC4342">
        <w:rPr>
          <w:rFonts w:ascii="Times New Roman" w:hAnsi="Times New Roman" w:cs="Times New Roman"/>
          <w:sz w:val="28"/>
          <w:szCs w:val="28"/>
          <w:lang w:val="ru-RU"/>
        </w:rPr>
        <w:t>. Организационно-</w:t>
      </w:r>
      <w:r w:rsidR="008D11AC" w:rsidRPr="00944B60">
        <w:rPr>
          <w:rFonts w:ascii="Times New Roman" w:hAnsi="Times New Roman" w:cs="Times New Roman"/>
          <w:sz w:val="28"/>
          <w:szCs w:val="28"/>
          <w:lang w:val="ru-RU"/>
        </w:rPr>
        <w:t>мотивационный момент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(вдохновение)</w:t>
      </w:r>
    </w:p>
    <w:p w:rsidR="00697358" w:rsidRPr="00944B60" w:rsidRDefault="00BC4287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</w:t>
      </w:r>
      <w:r w:rsidR="00697358" w:rsidRPr="00944B60">
        <w:rPr>
          <w:rFonts w:ascii="Times New Roman" w:hAnsi="Times New Roman" w:cs="Times New Roman"/>
          <w:sz w:val="28"/>
          <w:szCs w:val="28"/>
          <w:lang w:val="ru-RU"/>
        </w:rPr>
        <w:t>Добрый день, ребята. Предлагаю послушать небольшое стихотворение.</w:t>
      </w:r>
    </w:p>
    <w:p w:rsidR="00697358" w:rsidRPr="00944B60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DEC" w:rsidRPr="00A21C29" w:rsidRDefault="003051D0" w:rsidP="00C8567C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Значенье слова в нашей жизн</w:t>
      </w:r>
      <w:r w:rsidR="001A1717" w:rsidRPr="00944B6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огромно, как ни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 xml:space="preserve"> упраздни,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br/>
        <w:t>На нём</w:t>
      </w:r>
      <w:r w:rsidR="00F17D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конечно</w:t>
      </w:r>
      <w:r w:rsidR="00F17D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F17D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весь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 xml:space="preserve"> мир 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br/>
        <w:t>От гор построен до равнин.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br/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Была бы речь нема без слова.</w:t>
      </w:r>
      <w:r w:rsidR="00D30DEC" w:rsidRPr="00A21C29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30DEC" w:rsidRPr="00944B60" w:rsidRDefault="00D30DEC" w:rsidP="00C856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>В русском</w:t>
      </w:r>
      <w:r w:rsidR="00697358" w:rsidRPr="00C8567C">
        <w:rPr>
          <w:rFonts w:ascii="Times New Roman" w:hAnsi="Times New Roman" w:cs="Times New Roman"/>
          <w:sz w:val="28"/>
          <w:szCs w:val="28"/>
          <w:lang w:val="ru-RU"/>
        </w:rPr>
        <w:t>, как, впрочем</w:t>
      </w:r>
      <w:r w:rsidR="00C8567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97358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и белорусском,</w:t>
      </w: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языке всему есть название: предметам, человеку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, действиям, чувствам, явлениям.</w:t>
      </w: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567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Язык живет, развивается: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умирают устаревшие слова, рождаются новые. Как вы думаете, </w:t>
      </w:r>
      <w:r w:rsidR="00341D1E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как рождаются новые слова? </w:t>
      </w:r>
      <w:r w:rsidR="00EE4BEC" w:rsidRPr="00944B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ткуда появляются новые слова, кто их придумывает?</w:t>
      </w:r>
    </w:p>
    <w:p w:rsidR="00697358" w:rsidRPr="00944B60" w:rsidRDefault="00697358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Ответы учащихся:</w:t>
      </w:r>
    </w:p>
    <w:p w:rsidR="00D30DEC" w:rsidRPr="00944B60" w:rsidRDefault="00D30DE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из другого языка</w:t>
      </w:r>
      <w:r w:rsidR="00697358" w:rsidRPr="00944B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30DEC" w:rsidRPr="00944B60" w:rsidRDefault="00D30DE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люди придумывают названия своим изобретениям, новым предметам</w:t>
      </w:r>
      <w:r w:rsidR="00697358" w:rsidRPr="00944B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B73AA" w:rsidRPr="00944B60" w:rsidRDefault="00F17D1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>придумывают писатели и поэты</w:t>
      </w:r>
      <w:r w:rsidR="00C8567C" w:rsidRPr="0094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0DEC" w:rsidRPr="00944B60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E4BEC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Слова, которые придумывают </w:t>
      </w:r>
      <w:r w:rsidR="00F70934">
        <w:rPr>
          <w:rFonts w:ascii="Times New Roman" w:hAnsi="Times New Roman" w:cs="Times New Roman"/>
          <w:sz w:val="28"/>
          <w:szCs w:val="28"/>
          <w:lang w:val="ru-RU"/>
        </w:rPr>
        <w:t>писатели и поэты, называются</w:t>
      </w:r>
      <w:r w:rsidR="00CB73AA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авторские неологизмы.</w:t>
      </w:r>
      <w:r w:rsidR="00F709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3AA" w:rsidRPr="00944B60">
        <w:rPr>
          <w:rFonts w:ascii="Times New Roman" w:hAnsi="Times New Roman" w:cs="Times New Roman"/>
          <w:sz w:val="28"/>
          <w:szCs w:val="28"/>
          <w:lang w:val="ru-RU"/>
        </w:rPr>
        <w:t>Какие-то из таких слов не задерживаются в нашем языке, а какие-то остаются и впоследствии становятся привычными, и мы уже не помним автора этого слова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. Например, 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Гоголь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придумал слово «халатность»</w:t>
      </w:r>
      <w:r w:rsidR="00D30DE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51D0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(недобросовестность)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(суффикс –ость-);</w:t>
      </w:r>
    </w:p>
    <w:p w:rsidR="003051D0" w:rsidRPr="00944B60" w:rsidRDefault="009F4829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Карамзин </w:t>
      </w:r>
      <w:r w:rsidR="00F7093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трогательный</w:t>
      </w:r>
      <w:r w:rsidR="003051D0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(душевный)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(суффиксы -тель-, -н-).</w:t>
      </w:r>
    </w:p>
    <w:p w:rsidR="00CB73AA" w:rsidRPr="00944B60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lastRenderedPageBreak/>
        <w:t>- Скажите</w:t>
      </w:r>
      <w:r w:rsidR="00CB73AA" w:rsidRPr="00C8567C">
        <w:rPr>
          <w:rFonts w:ascii="Times New Roman" w:hAnsi="Times New Roman" w:cs="Times New Roman"/>
          <w:sz w:val="28"/>
          <w:szCs w:val="28"/>
          <w:lang w:val="ru-RU"/>
        </w:rPr>
        <w:t>, пожалуйста, все эти слова</w:t>
      </w:r>
      <w:r w:rsidR="003D4D62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полностью</w:t>
      </w:r>
      <w:r w:rsidR="00CB73AA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придуманы писателями? </w:t>
      </w:r>
      <w:r w:rsidR="00CB73AA" w:rsidRPr="00944B60">
        <w:rPr>
          <w:rFonts w:ascii="Times New Roman" w:hAnsi="Times New Roman" w:cs="Times New Roman"/>
          <w:sz w:val="28"/>
          <w:szCs w:val="28"/>
          <w:lang w:val="ru-RU"/>
        </w:rPr>
        <w:t>(нет, они образованы от других слов русского языка).</w:t>
      </w:r>
    </w:p>
    <w:p w:rsidR="00CB73AA" w:rsidRPr="00944B60" w:rsidRDefault="00CB73AA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- Сейчас мы произнесли ключевые слова, </w:t>
      </w:r>
      <w:r w:rsidR="009F4829" w:rsidRPr="00944B60">
        <w:rPr>
          <w:rFonts w:ascii="Times New Roman" w:hAnsi="Times New Roman" w:cs="Times New Roman"/>
          <w:sz w:val="28"/>
          <w:szCs w:val="28"/>
          <w:lang w:val="ru-RU"/>
        </w:rPr>
        <w:t>которые есть в названии темы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нашего урока. Сформулируйте тему урока. (Словообразование)</w:t>
      </w:r>
      <w:r w:rsidR="009F4829" w:rsidRPr="0094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73AA" w:rsidRPr="00944B60" w:rsidRDefault="00CB73AA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Что мы будем делать на уроке, о чем будем говорить, чему научимся?</w:t>
      </w:r>
    </w:p>
    <w:p w:rsidR="00CB73AA" w:rsidRDefault="00CB73AA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(образовывать новые слова, исследовать, как образуются слова, изучать строение слова)</w:t>
      </w:r>
      <w:r w:rsidR="009F4829" w:rsidRPr="0094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934" w:rsidRDefault="00F70934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0934" w:rsidRPr="00F17D19" w:rsidRDefault="00F70934" w:rsidP="00F7093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17D19">
        <w:rPr>
          <w:rFonts w:ascii="Times New Roman" w:hAnsi="Times New Roman" w:cs="Times New Roman"/>
          <w:b/>
          <w:sz w:val="28"/>
          <w:szCs w:val="28"/>
        </w:rPr>
        <w:t>II</w:t>
      </w:r>
      <w:r w:rsidRPr="00F17D19">
        <w:rPr>
          <w:rFonts w:ascii="Times New Roman" w:hAnsi="Times New Roman" w:cs="Times New Roman"/>
          <w:b/>
          <w:sz w:val="28"/>
          <w:szCs w:val="28"/>
          <w:lang w:val="ru-RU"/>
        </w:rPr>
        <w:t>.  Формулировка темы и целей урока, смыслообразование</w:t>
      </w:r>
    </w:p>
    <w:p w:rsidR="00F70934" w:rsidRPr="00944B60" w:rsidRDefault="00F70934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77CA" w:rsidRPr="00AC4342" w:rsidRDefault="001F77CA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А сейчас, пожалуйста,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запишите,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что вы ждете от урока в течение ближайших 40 минут.</w:t>
      </w:r>
    </w:p>
    <w:p w:rsidR="001F77CA" w:rsidRPr="00AC4342" w:rsidRDefault="001F77CA" w:rsidP="00C8567C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Ученики заполняют индивидуальные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листы ожидания</w:t>
      </w:r>
      <w:r w:rsidR="001337CB" w:rsidRPr="00C8567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 (приложение 1)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затем формулируют вслух (варианты ответов: узнать, 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такое словообразование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научиться правильно 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образовывать слова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F77CA" w:rsidRPr="00AC4342" w:rsidRDefault="001F77CA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Почему это важно для вас?</w:t>
      </w:r>
    </w:p>
    <w:p w:rsidR="001F77CA" w:rsidRPr="00AC4342" w:rsidRDefault="001F77CA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Что будет для вас наилучшим результатом?</w:t>
      </w:r>
    </w:p>
    <w:p w:rsidR="001F77CA" w:rsidRPr="00AC4342" w:rsidRDefault="001F77CA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вы узнаете, что достигли цели?</w:t>
      </w:r>
    </w:p>
    <w:p w:rsidR="001F77CA" w:rsidRPr="00944B60" w:rsidRDefault="001F77CA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Ребята,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 уверена в том, что 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мы </w:t>
      </w:r>
      <w:r w:rsidR="002B70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сумеем открыть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 тайны образования слов, научимся определять</w:t>
      </w:r>
      <w:r w:rsid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различать производное слово от непроизводного, производную основу от основы слова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Но для этого нам предстоит потрудиться, ведь путь впереди долгий.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 данной теме нам предстоит изучить 5 подтем. Дл</w:t>
      </w:r>
      <w:r w:rsidR="00F70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удобства я предлагаю использовать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«Колесо знаний» </w:t>
      </w:r>
      <w:r w:rsidR="00F709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 теме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«Словообразование»</w:t>
      </w:r>
      <w:r w:rsidR="001337CB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(приложение 2)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F77CA" w:rsidRPr="00F70934" w:rsidRDefault="001F77CA" w:rsidP="00AC4342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F7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Работаем по заполнению секторов «Колеса»</w:t>
      </w:r>
      <w:r w:rsidR="001337CB" w:rsidRPr="00F70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1337CB" w:rsidRPr="00AC4342" w:rsidRDefault="00F17D19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Рядом с «Колесом знаний</w:t>
      </w:r>
      <w:r w:rsidR="001337CB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нарисуем Линию времени (Приложение 3). </w:t>
      </w:r>
      <w:r w:rsidR="001337CB"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Давайте определим </w:t>
      </w:r>
      <w:r w:rsidR="008508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время, мы начинаем</w:t>
      </w:r>
      <w:r w:rsidR="002B70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изуча</w:t>
      </w:r>
      <w:r w:rsidR="00BC4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 тему</w:t>
      </w:r>
      <w:r w:rsidR="001337CB"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GoBack"/>
      <w:bookmarkEnd w:id="0"/>
      <w:r w:rsidR="008508F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</w:t>
      </w:r>
      <w:r w:rsidR="001337CB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ноября</w:t>
      </w:r>
      <w:r w:rsidR="001337CB"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и будем возвращаться к этой линии времени в течение </w:t>
      </w:r>
      <w:r w:rsidR="002B70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пяти уроков.</w:t>
      </w:r>
      <w:r w:rsidR="001337CB"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337CB" w:rsidRPr="00944B60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1337CB" w:rsidRPr="00F17D19" w:rsidRDefault="001337CB" w:rsidP="00AC4342">
      <w:pPr>
        <w:pStyle w:val="a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F1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</w:t>
      </w:r>
      <w:r w:rsidRPr="00F17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Этап изучения новой темы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Отметьте на «спице» первого сектора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колеса,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где вы сейчас находитесь в изучении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этой темы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Почему вы считаете, что на 1</w:t>
      </w:r>
      <w:r w:rsid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(2,3)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 А что будет в этой теме на 10?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Мы научимся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отличать производное слово от непроизводного, производную основу от основы слова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правильно определять способ образования слов,</w:t>
      </w:r>
      <w:r w:rsidR="004E7805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составлять словообразовательные цепочки,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выполнять словообразовательный разбор, писать правильно слова, сумеем контрольный диктант написать не ниже 6 баллов)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337CB" w:rsidRPr="00944B60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Какой самый первый шаг мы сделаем, чтобы продвинуться на 2?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Поработаем с учебником.</w:t>
      </w:r>
    </w:p>
    <w:p w:rsidR="001337CB" w:rsidRPr="00944B60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Хорошо, поработаем в парах по §19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учебника.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Заполните опорную схему. Составьте по 2 вопроса по теме. </w:t>
      </w:r>
    </w:p>
    <w:p w:rsidR="004E7805" w:rsidRPr="00944B60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(Что такое 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производное слов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Непроизводное? Чем отличается основа слова от производной основы?</w:t>
      </w:r>
    </w:p>
    <w:p w:rsidR="001337CB" w:rsidRPr="00BC4287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(Учащимся, ис</w:t>
      </w:r>
      <w:r w:rsidR="00C8567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пытывающим трудности, </w:t>
      </w:r>
      <w:r w:rsidR="00C8567C" w:rsidRPr="00BC4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предлагаю </w:t>
      </w:r>
      <w:r w:rsidRPr="00BC428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раздаточный материал с вопросами</w:t>
      </w:r>
      <w:r w:rsidRPr="00BC428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(Ученики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работают в парах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читают материал параграфа и отвечают друг другу на вопросы).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Вернемся к «спице» колеса: удалось ли вам продвинуться по шкале? Что вы уже знаете и умеете? А что можно сделать, чтобы подняться еще на 1 шаг?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Надо </w:t>
      </w:r>
      <w:r w:rsidR="002B70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выполнить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упражнения, которые помогут </w:t>
      </w:r>
      <w:r w:rsidR="004E7805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закрепить знания.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Ученики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работают </w:t>
      </w:r>
      <w:r w:rsidR="004E7805" w:rsidRPr="00944B6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в парах.</w:t>
      </w:r>
      <w:r w:rsidR="004E7805"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B703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Взаимопроверка.</w:t>
      </w:r>
    </w:p>
    <w:p w:rsidR="001337CB" w:rsidRPr="00AC4342" w:rsidRDefault="001337CB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Учитель: - Кто может сказать, где вы сейчас на «спице»? Что еще можно сделать? Что вам поможет подняться еще выше?</w:t>
      </w:r>
    </w:p>
    <w:p w:rsidR="004E7805" w:rsidRPr="00944B60" w:rsidRDefault="004E7805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D11AC" w:rsidRPr="00443506" w:rsidRDefault="00C8567C" w:rsidP="00AC43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506">
        <w:rPr>
          <w:rFonts w:ascii="Times New Roman" w:hAnsi="Times New Roman" w:cs="Times New Roman"/>
          <w:b/>
          <w:sz w:val="28"/>
          <w:szCs w:val="28"/>
        </w:rPr>
        <w:t>I</w:t>
      </w:r>
      <w:r w:rsidRPr="00443506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="009F4829" w:rsidRPr="00443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8D11AC" w:rsidRPr="00443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E7805" w:rsidRPr="00443506">
        <w:rPr>
          <w:rFonts w:ascii="Times New Roman" w:hAnsi="Times New Roman" w:cs="Times New Roman"/>
          <w:b/>
          <w:sz w:val="28"/>
          <w:szCs w:val="28"/>
          <w:lang w:val="ru-RU"/>
        </w:rPr>
        <w:t>Этап закрепления новых знаний</w:t>
      </w:r>
    </w:p>
    <w:p w:rsidR="008D11AC" w:rsidRPr="00944B60" w:rsidRDefault="008D11A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56787" w:rsidRPr="00944B60">
        <w:rPr>
          <w:rFonts w:ascii="Times New Roman" w:hAnsi="Times New Roman" w:cs="Times New Roman"/>
          <w:sz w:val="28"/>
          <w:szCs w:val="28"/>
          <w:lang w:val="ru-RU"/>
        </w:rPr>
        <w:t>Посмотрите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944B60">
        <w:rPr>
          <w:rFonts w:ascii="Times New Roman" w:hAnsi="Times New Roman" w:cs="Times New Roman"/>
          <w:i/>
          <w:sz w:val="28"/>
          <w:szCs w:val="28"/>
          <w:lang w:val="ru-RU"/>
        </w:rPr>
        <w:t>на доске изображены ступеньки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, рядом слова, которые нужно в правильном порядке расположить на лестнице слов. Запишите себе в тетрадь эти слова, расположив их в нужной последовательности. </w:t>
      </w:r>
    </w:p>
    <w:p w:rsidR="0099006D" w:rsidRPr="00944B60" w:rsidRDefault="0099006D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Расти-подрасти-подросток-подростковый</w:t>
      </w:r>
    </w:p>
    <w:p w:rsidR="003051D0" w:rsidRPr="00944B60" w:rsidRDefault="008D11A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Объясните, по какому принципу вы расставляли слова? (по принципу прибавления морфем)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. На что похожи эти слова?</w:t>
      </w:r>
    </w:p>
    <w:p w:rsidR="008D11AC" w:rsidRPr="00944B60" w:rsidRDefault="008D11A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Правильно, </w:t>
      </w:r>
      <w:r w:rsidR="00BC4287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Pr="00443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цепочку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, словообразовательную.</w:t>
      </w:r>
    </w:p>
    <w:p w:rsidR="00341D1E" w:rsidRPr="00944B60" w:rsidRDefault="00341D1E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11AC" w:rsidRPr="00944B60" w:rsidRDefault="004E780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По образцу составьте цепочки со следующими словами. </w:t>
      </w:r>
    </w:p>
    <w:p w:rsidR="00910D65" w:rsidRPr="00944B60" w:rsidRDefault="00341D1E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r w:rsidR="004E7805" w:rsidRPr="00944B60">
        <w:rPr>
          <w:rFonts w:ascii="Times New Roman" w:hAnsi="Times New Roman" w:cs="Times New Roman"/>
          <w:sz w:val="28"/>
          <w:szCs w:val="28"/>
          <w:lang w:val="ru-RU"/>
        </w:rPr>
        <w:t>пара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10D65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говор-разговор-разговорчивый-разговорчивость</w:t>
      </w:r>
      <w:r w:rsidR="0029428F" w:rsidRPr="00944B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1D1E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>2 пара</w:t>
      </w:r>
      <w:r w:rsidR="00341D1E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910D65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друг-дружный-недружный-недружно</w:t>
      </w:r>
      <w:r w:rsidR="0029428F" w:rsidRPr="00C8567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9428F" w:rsidRPr="00C8567C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D1E" w:rsidRPr="00944B60" w:rsidRDefault="004E780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- А теперь давайте определим, какие из слов являются производными, какие непроизводными, производящими.</w:t>
      </w:r>
    </w:p>
    <w:p w:rsidR="004E7805" w:rsidRPr="00944B60" w:rsidRDefault="004E780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Обозначьте, пожалуйста, основы слов в цепочках. А теперь определим производную основу в этих словах.</w:t>
      </w:r>
    </w:p>
    <w:p w:rsidR="00910D65" w:rsidRPr="00944B60" w:rsidRDefault="00910D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10D65" w:rsidRPr="00C8567C" w:rsidRDefault="00910D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>ПАМЯТКА</w:t>
      </w:r>
    </w:p>
    <w:p w:rsidR="00910D65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0D65" w:rsidRPr="00C8567C">
        <w:rPr>
          <w:rFonts w:ascii="Times New Roman" w:hAnsi="Times New Roman" w:cs="Times New Roman"/>
          <w:sz w:val="28"/>
          <w:szCs w:val="28"/>
          <w:lang w:val="ru-RU"/>
        </w:rPr>
        <w:t>разберите слова по составу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0D65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0D65" w:rsidRPr="00C8567C">
        <w:rPr>
          <w:rFonts w:ascii="Times New Roman" w:hAnsi="Times New Roman" w:cs="Times New Roman"/>
          <w:sz w:val="28"/>
          <w:szCs w:val="28"/>
          <w:lang w:val="ru-RU"/>
        </w:rPr>
        <w:t>расположите слова на лестнице слов по мере увеличения количества значимых морфем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0D65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0D65" w:rsidRPr="00C8567C">
        <w:rPr>
          <w:rFonts w:ascii="Times New Roman" w:hAnsi="Times New Roman" w:cs="Times New Roman"/>
          <w:sz w:val="28"/>
          <w:szCs w:val="28"/>
          <w:lang w:val="ru-RU"/>
        </w:rPr>
        <w:t>определите, при помощи какой морфемы образовано каждое новое слово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10D65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0D65" w:rsidRPr="00C8567C">
        <w:rPr>
          <w:rFonts w:ascii="Times New Roman" w:hAnsi="Times New Roman" w:cs="Times New Roman"/>
          <w:sz w:val="28"/>
          <w:szCs w:val="28"/>
          <w:lang w:val="ru-RU"/>
        </w:rPr>
        <w:t>назовите способы словообразования</w:t>
      </w:r>
      <w:r w:rsidR="0029428F" w:rsidRPr="00C856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6787" w:rsidRPr="00C8567C" w:rsidRDefault="00856787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D1E" w:rsidRPr="00C8567C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56787" w:rsidRPr="00C8567C">
        <w:rPr>
          <w:rFonts w:ascii="Times New Roman" w:hAnsi="Times New Roman" w:cs="Times New Roman"/>
          <w:sz w:val="28"/>
          <w:szCs w:val="28"/>
          <w:lang w:val="ru-RU"/>
        </w:rPr>
        <w:t>аслушивание отчетов</w:t>
      </w:r>
    </w:p>
    <w:p w:rsidR="00856787" w:rsidRPr="00944B60" w:rsidRDefault="00856787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- Итак, </w:t>
      </w:r>
      <w:r w:rsidR="0029428F" w:rsidRPr="00944B6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делайте вывод, с какими способами словообразования мы сегодня познакомились.</w:t>
      </w:r>
    </w:p>
    <w:p w:rsidR="00856787" w:rsidRPr="00944B60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Приставочный;</w:t>
      </w:r>
    </w:p>
    <w:p w:rsidR="00856787" w:rsidRPr="00944B60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Суффиксальный;</w:t>
      </w:r>
    </w:p>
    <w:p w:rsidR="00856787" w:rsidRPr="00944B60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Приставочно-суффиксальный.</w:t>
      </w:r>
    </w:p>
    <w:p w:rsidR="0029428F" w:rsidRPr="00944B60" w:rsidRDefault="0029428F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428F" w:rsidRPr="00944B60" w:rsidRDefault="0029428F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- Кто может сказать, где вы сейчас на «спице»? Что еще можно сделать? Что вам поможет подняться еще выше?</w:t>
      </w:r>
    </w:p>
    <w:p w:rsidR="0029428F" w:rsidRPr="00944B60" w:rsidRDefault="0029428F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Выполнить тестовую работу</w:t>
      </w:r>
      <w:r w:rsidR="00EB2E1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B2E1E" w:rsidRPr="00EB2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(приложение 5)</w:t>
      </w:r>
      <w:r w:rsidRPr="00EB2E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BA6765" w:rsidRPr="00944B60" w:rsidRDefault="00BA6765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A6765" w:rsidRPr="00AC4342" w:rsidRDefault="00BA6765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Взаимопроверка с помощью “Светфора”</w:t>
      </w:r>
    </w:p>
    <w:p w:rsidR="0029428F" w:rsidRPr="00AC4342" w:rsidRDefault="0029428F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56787" w:rsidRPr="00944B60" w:rsidRDefault="00BA67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- Предлагаю вам шагнуть сразу на два пункта вверх. Как? Выполнив творческое задание. </w:t>
      </w:r>
      <w:r w:rsidR="00856787" w:rsidRPr="00944B60">
        <w:rPr>
          <w:rFonts w:ascii="Times New Roman" w:hAnsi="Times New Roman" w:cs="Times New Roman"/>
          <w:sz w:val="28"/>
          <w:szCs w:val="28"/>
          <w:lang w:val="ru-RU"/>
        </w:rPr>
        <w:t>До сих пор мы говорили с вами о словах, которые уже не являются новыми,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они есть в словарях и являются </w:t>
      </w:r>
      <w:r w:rsidR="00856787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общеупотребительными. </w:t>
      </w:r>
    </w:p>
    <w:p w:rsidR="00856787" w:rsidRPr="00C8567C" w:rsidRDefault="00856787" w:rsidP="00C8567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В начале урока я говорила, что язык – это развивающееся, живое явление.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Значит ли это, что и сейчас есть новые слова, которые в будущем тоже станут привычными? (Конечно)</w:t>
      </w:r>
      <w:r w:rsidR="00BA6765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765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А кто придумывает новые слова? </w:t>
      </w:r>
      <w:r w:rsidR="00BA6765" w:rsidRPr="00C8567C">
        <w:rPr>
          <w:rFonts w:ascii="Times New Roman" w:hAnsi="Times New Roman" w:cs="Times New Roman"/>
          <w:sz w:val="28"/>
          <w:szCs w:val="28"/>
          <w:lang w:val="ru-RU"/>
        </w:rPr>
        <w:t>Для чего</w:t>
      </w: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6765" w:rsidRPr="00C8567C">
        <w:rPr>
          <w:rFonts w:ascii="Times New Roman" w:hAnsi="Times New Roman" w:cs="Times New Roman"/>
          <w:sz w:val="28"/>
          <w:szCs w:val="28"/>
          <w:lang w:val="ru-RU"/>
        </w:rPr>
        <w:t>они</w:t>
      </w:r>
      <w:r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придумывают новые слова? Ведь в русском языке так много слов, неужели не хватает?</w:t>
      </w:r>
      <w:r w:rsidR="00C8567C">
        <w:rPr>
          <w:rFonts w:ascii="Times New Roman" w:hAnsi="Times New Roman" w:cs="Times New Roman"/>
          <w:sz w:val="28"/>
          <w:szCs w:val="28"/>
          <w:lang w:val="ru-RU"/>
        </w:rPr>
        <w:t xml:space="preserve"> Вот, например стихо</w:t>
      </w:r>
      <w:r w:rsidR="00443506">
        <w:rPr>
          <w:rFonts w:ascii="Times New Roman" w:hAnsi="Times New Roman" w:cs="Times New Roman"/>
          <w:sz w:val="28"/>
          <w:szCs w:val="28"/>
          <w:lang w:val="ru-RU"/>
        </w:rPr>
        <w:t>творение детской поэтессы Юнны М</w:t>
      </w:r>
      <w:r w:rsidR="00C8567C">
        <w:rPr>
          <w:rFonts w:ascii="Times New Roman" w:hAnsi="Times New Roman" w:cs="Times New Roman"/>
          <w:sz w:val="28"/>
          <w:szCs w:val="28"/>
          <w:lang w:val="ru-RU"/>
        </w:rPr>
        <w:t>ориц «Песенка совы по имени Дуся».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A6765" w:rsidRPr="00C8567C" w:rsidTr="00C8567C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6765" w:rsidRPr="00C8567C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6765" w:rsidRPr="00AC4342" w:rsidTr="00C8567C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BA6765" w:rsidRPr="00C8567C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Летаю я летательно,</w:t>
            </w:r>
          </w:p>
          <w:p w:rsidR="00BA6765" w:rsidRPr="00C8567C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Скачу я кувыркательно,</w:t>
            </w:r>
          </w:p>
          <w:p w:rsidR="00BA6765" w:rsidRPr="00C8567C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бегаю скакательно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94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звездам зная путь.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жизнь так удивительна,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 гремит гремительно,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Она звенит звенительно,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4B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Бум-бумкает чуть-чуть.</w:t>
            </w:r>
          </w:p>
          <w:p w:rsidR="00BA6765" w:rsidRPr="00944B60" w:rsidRDefault="00BA6765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567C" w:rsidRPr="00C8567C" w:rsidRDefault="00C8567C" w:rsidP="00AC434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Какие новы слова вы заметили? </w:t>
            </w:r>
          </w:p>
          <w:p w:rsidR="00443506" w:rsidRDefault="00443506" w:rsidP="00C856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ЛЕТАТЕЛЬНО</w:t>
            </w:r>
          </w:p>
          <w:p w:rsidR="00C8567C" w:rsidRPr="00C8567C" w:rsidRDefault="00C8567C" w:rsidP="00C856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КУВЫРКАТЕЛЬНО</w:t>
            </w:r>
          </w:p>
          <w:p w:rsidR="00C8567C" w:rsidRPr="00C8567C" w:rsidRDefault="00C8567C" w:rsidP="00C856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ЗВЕНИТЕЛЬНО</w:t>
            </w:r>
          </w:p>
          <w:p w:rsidR="00C8567C" w:rsidRPr="00C8567C" w:rsidRDefault="00C8567C" w:rsidP="00C856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56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БУМ-БУМКАЕТ</w:t>
            </w:r>
          </w:p>
          <w:p w:rsidR="00BA6765" w:rsidRPr="00944B60" w:rsidRDefault="00BA6765" w:rsidP="00C8567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A6765" w:rsidRPr="00C8567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 какой целью их употребила поэтесса? </w:t>
      </w:r>
    </w:p>
    <w:p w:rsidR="00735654" w:rsidRPr="00C8567C" w:rsidRDefault="00BA67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6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E702C" w:rsidRPr="00C8567C">
        <w:rPr>
          <w:rFonts w:ascii="Times New Roman" w:hAnsi="Times New Roman" w:cs="Times New Roman"/>
          <w:sz w:val="28"/>
          <w:szCs w:val="28"/>
          <w:lang w:val="ru-RU"/>
        </w:rPr>
        <w:t>Для передачи особенных, удивительных оттенков чувств, чтобы усилить, уточнить, заострить внимание</w:t>
      </w:r>
      <w:r w:rsidRPr="00C8567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702C" w:rsidRPr="00C856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702C" w:rsidRDefault="00C8567C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Сейчас вы попробуете</w:t>
      </w:r>
      <w:r w:rsidR="00EE702C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 сами стать </w:t>
      </w:r>
      <w:r w:rsidR="00443506">
        <w:rPr>
          <w:rFonts w:ascii="Times New Roman" w:hAnsi="Times New Roman" w:cs="Times New Roman"/>
          <w:sz w:val="28"/>
          <w:szCs w:val="28"/>
          <w:lang w:val="ru-RU"/>
        </w:rPr>
        <w:t>словообразователями</w:t>
      </w:r>
      <w:r w:rsidR="00EE702C" w:rsidRPr="00C8567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E702C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Вам необходимо составить новые слова из предложенных морфем, соблюдая правила русского словообразования. Составить слова и </w:t>
      </w:r>
      <w:r w:rsidR="002E5B7A" w:rsidRPr="00944B60">
        <w:rPr>
          <w:rFonts w:ascii="Times New Roman" w:hAnsi="Times New Roman" w:cs="Times New Roman"/>
          <w:sz w:val="28"/>
          <w:szCs w:val="28"/>
          <w:lang w:val="ru-RU"/>
        </w:rPr>
        <w:t>дать их лексическое значение</w:t>
      </w:r>
      <w:r w:rsidR="00EE702C" w:rsidRPr="00944B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506" w:rsidRPr="00443506" w:rsidRDefault="00443506" w:rsidP="00AC43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435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в парах </w:t>
      </w:r>
    </w:p>
    <w:p w:rsidR="00EE702C" w:rsidRPr="00944B60" w:rsidRDefault="003D4D62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Добр</w:t>
      </w:r>
      <w:r w:rsidR="008517B1" w:rsidRPr="00944B6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517B1" w:rsidRPr="00944B60">
        <w:rPr>
          <w:rFonts w:ascii="Times New Roman" w:hAnsi="Times New Roman" w:cs="Times New Roman"/>
          <w:sz w:val="28"/>
          <w:szCs w:val="28"/>
          <w:lang w:val="ru-RU"/>
        </w:rPr>
        <w:t>-при-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бавл</w:t>
      </w:r>
      <w:r w:rsidR="008517B1" w:rsidRPr="00944B6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ени</w:t>
      </w:r>
      <w:r w:rsidR="008517B1" w:rsidRPr="00944B6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е</w:t>
      </w:r>
    </w:p>
    <w:p w:rsidR="00A95A83" w:rsidRPr="00944B60" w:rsidRDefault="00A95A83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Хлад- н-о-зим-и- е</w:t>
      </w:r>
    </w:p>
    <w:p w:rsidR="00A95A83" w:rsidRPr="00944B60" w:rsidRDefault="00A95A83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Все-воз-душ-н-ый</w:t>
      </w:r>
    </w:p>
    <w:p w:rsidR="00A95A83" w:rsidRPr="00944B60" w:rsidRDefault="008517B1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Пуст-о-реч-и-е</w:t>
      </w:r>
    </w:p>
    <w:p w:rsidR="00A95A83" w:rsidRDefault="00443506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517B1" w:rsidRPr="00944B60">
        <w:rPr>
          <w:rFonts w:ascii="Times New Roman" w:hAnsi="Times New Roman" w:cs="Times New Roman"/>
          <w:sz w:val="28"/>
          <w:szCs w:val="28"/>
          <w:lang w:val="ru-RU"/>
        </w:rPr>
        <w:t>стр-о-крыл-ый</w:t>
      </w:r>
    </w:p>
    <w:p w:rsidR="00443506" w:rsidRPr="00944B60" w:rsidRDefault="00443506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Какие слова мы образовали? (сложные).</w:t>
      </w:r>
    </w:p>
    <w:p w:rsidR="00E71D9E" w:rsidRPr="00944B60" w:rsidRDefault="00BA67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1D9E" w:rsidRPr="00944B60">
        <w:rPr>
          <w:rFonts w:ascii="Times New Roman" w:hAnsi="Times New Roman" w:cs="Times New Roman"/>
          <w:sz w:val="28"/>
          <w:szCs w:val="28"/>
          <w:lang w:val="ru-RU"/>
        </w:rPr>
        <w:t>Спасибо, молодцы!</w:t>
      </w:r>
    </w:p>
    <w:p w:rsidR="00BA6765" w:rsidRPr="00944B60" w:rsidRDefault="00BA6765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sz w:val="28"/>
          <w:szCs w:val="28"/>
          <w:lang w:val="ru-RU"/>
        </w:rPr>
        <w:t>- Вернемся к нашему «Колесу». Есть ещё куда двигаться? Что нам может помочь</w:t>
      </w:r>
      <w:r w:rsidR="00AC4342" w:rsidRPr="00944B60">
        <w:rPr>
          <w:rFonts w:ascii="Times New Roman" w:hAnsi="Times New Roman" w:cs="Times New Roman"/>
          <w:sz w:val="28"/>
          <w:szCs w:val="28"/>
          <w:lang w:val="ru-RU"/>
        </w:rPr>
        <w:t xml:space="preserve"> продвинуться вперед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? Правильно, выполненное д/з.</w:t>
      </w:r>
    </w:p>
    <w:p w:rsidR="00BA6765" w:rsidRPr="00E035ED" w:rsidRDefault="00BA6765" w:rsidP="00AC4342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5ED">
        <w:rPr>
          <w:rFonts w:ascii="Times New Roman" w:hAnsi="Times New Roman" w:cs="Times New Roman"/>
          <w:b/>
          <w:sz w:val="28"/>
          <w:szCs w:val="28"/>
          <w:lang w:val="en-GB"/>
        </w:rPr>
        <w:t>V</w:t>
      </w:r>
      <w:r w:rsidRPr="00E035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Д/З: </w:t>
      </w:r>
      <w:r w:rsidR="00AC4342" w:rsidRPr="00E035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параграф 19, упр.  161, </w:t>
      </w:r>
    </w:p>
    <w:p w:rsidR="00E71D9E" w:rsidRPr="00944B60" w:rsidRDefault="00E71D9E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42">
        <w:rPr>
          <w:rFonts w:ascii="Times New Roman" w:hAnsi="Times New Roman" w:cs="Times New Roman"/>
          <w:sz w:val="28"/>
          <w:szCs w:val="28"/>
        </w:rPr>
        <w:t>V</w:t>
      </w:r>
      <w:r w:rsidR="00BA6765" w:rsidRPr="00944B60">
        <w:rPr>
          <w:rFonts w:ascii="Times New Roman" w:hAnsi="Times New Roman" w:cs="Times New Roman"/>
          <w:sz w:val="28"/>
          <w:szCs w:val="28"/>
          <w:lang w:val="ru-RU"/>
        </w:rPr>
        <w:t>.  Р</w:t>
      </w:r>
      <w:r w:rsidRPr="00944B60">
        <w:rPr>
          <w:rFonts w:ascii="Times New Roman" w:hAnsi="Times New Roman" w:cs="Times New Roman"/>
          <w:sz w:val="28"/>
          <w:szCs w:val="28"/>
          <w:lang w:val="ru-RU"/>
        </w:rPr>
        <w:t>ефлексия</w:t>
      </w:r>
    </w:p>
    <w:p w:rsidR="00AC4342" w:rsidRPr="00944B60" w:rsidRDefault="00AC4342" w:rsidP="00AC4342">
      <w:pPr>
        <w:pStyle w:val="a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4342" w:rsidRPr="00944B60" w:rsidRDefault="00AC4342" w:rsidP="00AC434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Благодарю вас за работу! Вернемся к нашим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листам ожидания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все ли ваши ожидания от урока оправдались? Если нет, что можно сделать для их исполнения? Где вы сейчас в первом секторе «Колеса знаний»? Отметьте на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шкале удовлетворенности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C434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ru-RU"/>
        </w:rPr>
        <w:t>от 1 до 10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насколько вы удовлетворены своей работой на уроке. Что можно сделать, чтобы ваша отметка на шкале была выше? Что было для вас самым ценным на уроке? Где вам пригодятся эти знания? </w:t>
      </w:r>
      <w:r w:rsidRPr="00AC434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Над чем еще хотелось бы поработать? </w:t>
      </w:r>
    </w:p>
    <w:p w:rsidR="00AC4342" w:rsidRPr="00944B60" w:rsidRDefault="00AC4342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4B6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 А для меня сегодняшний урок был… Каким он был, вы узнаете, собрав слово из морфем следующих слов: </w:t>
      </w:r>
      <w:r w:rsidRPr="00944B60">
        <w:rPr>
          <w:rFonts w:ascii="Times New Roman" w:hAnsi="Times New Roman" w:cs="Times New Roman"/>
          <w:bCs/>
          <w:sz w:val="28"/>
          <w:szCs w:val="28"/>
          <w:lang w:val="ru-RU"/>
        </w:rPr>
        <w:t>побежать, узнал, заливать, учитель, алмазный. Выделите в них только те морфемы, которые я назову. В первом слове – приставка, во втором – корень, в третьем – первый суффикс, в четвертом – второй суффикс, а в пятом слове – суффикс, и окончание.</w:t>
      </w:r>
    </w:p>
    <w:p w:rsidR="00AC4342" w:rsidRPr="00944B60" w:rsidRDefault="00AC4342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bCs/>
          <w:sz w:val="28"/>
          <w:szCs w:val="28"/>
          <w:lang w:val="ru-RU"/>
        </w:rPr>
        <w:t>Теперь составьте из выделенных морфем слово. Итак, какое слово получилось? Какой у нас был урок? (По-зна-ва-тель-н-ый)! Я вас за это благодарю!</w:t>
      </w:r>
    </w:p>
    <w:p w:rsidR="00AC4342" w:rsidRDefault="00AC4342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44B6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44B60" w:rsidRDefault="00944B60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21C29" w:rsidRDefault="00A21C29" w:rsidP="00AC4342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035ED" w:rsidRPr="00EB2E1E" w:rsidRDefault="00E035ED" w:rsidP="00EB2E1E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E035ED" w:rsidRPr="002B7034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2B7034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Проверочный тест по теме: «Словообразование»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72"/>
          <w:sz w:val="28"/>
          <w:szCs w:val="28"/>
          <w:lang w:val="ru-RU"/>
        </w:rPr>
        <w:t>1.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Укажите слово (или слова), образованное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суффиксаль</w:t>
      </w:r>
      <w:r w:rsidRPr="00BC4287">
        <w:rPr>
          <w:rFonts w:ascii="Times New Roman" w:hAnsi="Times New Roman" w:cs="Times New Roman"/>
          <w:spacing w:val="-3"/>
          <w:sz w:val="28"/>
          <w:szCs w:val="28"/>
          <w:lang w:val="ru-RU"/>
        </w:rPr>
        <w:t>ным способом.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белизна</w:t>
      </w:r>
      <w:r w:rsidR="00BC4287" w:rsidRPr="00BC428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C4287">
        <w:rPr>
          <w:rFonts w:ascii="Times New Roman" w:hAnsi="Times New Roman" w:cs="Times New Roman"/>
          <w:spacing w:val="-11"/>
          <w:sz w:val="28"/>
          <w:szCs w:val="28"/>
          <w:lang w:val="ru-RU"/>
        </w:rPr>
        <w:t>б)</w:t>
      </w:r>
      <w:r w:rsidRPr="00BC4287">
        <w:rPr>
          <w:rFonts w:ascii="Times New Roman" w:hAnsi="Times New Roman" w:cs="Times New Roman"/>
          <w:spacing w:val="1"/>
          <w:sz w:val="28"/>
          <w:szCs w:val="28"/>
          <w:lang w:val="ru-RU"/>
        </w:rPr>
        <w:t>синий</w:t>
      </w:r>
      <w:r w:rsidR="00BC4287" w:rsidRPr="00BC4287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0"/>
          <w:sz w:val="28"/>
          <w:szCs w:val="28"/>
          <w:lang w:val="ru-RU"/>
        </w:rPr>
        <w:t>в)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беловатый</w:t>
      </w:r>
      <w:r w:rsid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Укажите способ образования слова</w:t>
      </w:r>
      <w:r w:rsidRPr="00BC428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BC4287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паровоз</w:t>
      </w:r>
      <w:r w:rsidR="00BC4287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>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10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pacing w:val="1"/>
          <w:sz w:val="28"/>
          <w:szCs w:val="28"/>
          <w:lang w:val="ru-RU"/>
        </w:rPr>
        <w:t>суффиксальный</w:t>
      </w:r>
      <w:r w:rsidR="00BC4287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2"/>
          <w:sz w:val="28"/>
          <w:szCs w:val="28"/>
          <w:lang w:val="ru-RU"/>
        </w:rPr>
        <w:t>б)</w:t>
      </w:r>
      <w:r w:rsidR="00A66274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приставочно-суффиксальный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13"/>
          <w:sz w:val="28"/>
          <w:szCs w:val="28"/>
          <w:lang w:val="ru-RU"/>
        </w:rPr>
        <w:t>в)</w:t>
      </w:r>
      <w:r w:rsidR="00A66274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приставочный</w:t>
      </w:r>
      <w:r w:rsidR="00BC4287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BC4287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pacing w:val="-10"/>
          <w:sz w:val="28"/>
          <w:szCs w:val="28"/>
          <w:lang w:val="ru-RU"/>
        </w:rPr>
        <w:t>г)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сложение основ</w:t>
      </w:r>
      <w:r w:rsidR="00A662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C4287">
        <w:rPr>
          <w:rFonts w:ascii="Times New Roman" w:hAnsi="Times New Roman" w:cs="Times New Roman"/>
          <w:spacing w:val="6"/>
          <w:sz w:val="28"/>
          <w:szCs w:val="28"/>
          <w:lang w:val="ru-RU"/>
        </w:rPr>
        <w:t>Какое слово является производным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6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="00A66274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лес; </w:t>
      </w:r>
      <w:r w:rsidRPr="00BC4287">
        <w:rPr>
          <w:rFonts w:ascii="Times New Roman" w:hAnsi="Times New Roman" w:cs="Times New Roman"/>
          <w:spacing w:val="-13"/>
          <w:sz w:val="28"/>
          <w:szCs w:val="28"/>
          <w:lang w:val="ru-RU"/>
        </w:rPr>
        <w:t>б)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вода</w:t>
      </w:r>
      <w:r w:rsid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3"/>
          <w:sz w:val="28"/>
          <w:szCs w:val="28"/>
          <w:lang w:val="ru-RU"/>
        </w:rPr>
        <w:t>в)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лесной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0"/>
          <w:sz w:val="28"/>
          <w:szCs w:val="28"/>
          <w:lang w:val="ru-RU"/>
        </w:rPr>
        <w:t>г)</w:t>
      </w:r>
      <w:r w:rsidR="00A6627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дом</w:t>
      </w:r>
      <w:r w:rsidR="00A662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4.Укажите слово (или слова), образованное приставочно-</w:t>
      </w:r>
      <w:r w:rsidRPr="00BC428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2"/>
          <w:sz w:val="28"/>
          <w:szCs w:val="28"/>
          <w:lang w:val="ru-RU"/>
        </w:rPr>
        <w:t>суффиксальным способом.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4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бездельник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2"/>
          <w:sz w:val="28"/>
          <w:szCs w:val="28"/>
          <w:lang w:val="ru-RU"/>
        </w:rPr>
        <w:t>б)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сестрица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9"/>
          <w:sz w:val="28"/>
          <w:szCs w:val="28"/>
          <w:lang w:val="ru-RU"/>
        </w:rPr>
        <w:t>в)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="00A66274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наконечник; </w:t>
      </w:r>
      <w:r w:rsidRPr="00BC4287">
        <w:rPr>
          <w:rFonts w:ascii="Times New Roman" w:hAnsi="Times New Roman" w:cs="Times New Roman"/>
          <w:spacing w:val="-7"/>
          <w:sz w:val="28"/>
          <w:szCs w:val="28"/>
          <w:lang w:val="ru-RU"/>
        </w:rPr>
        <w:t>г)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матушка</w:t>
      </w:r>
      <w:r w:rsidR="00A66274">
        <w:rPr>
          <w:rFonts w:ascii="Times New Roman" w:hAnsi="Times New Roman" w:cs="Times New Roman"/>
          <w:spacing w:val="2"/>
          <w:sz w:val="28"/>
          <w:szCs w:val="28"/>
          <w:lang w:val="ru-RU"/>
        </w:rPr>
        <w:t>.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9"/>
          <w:sz w:val="28"/>
          <w:szCs w:val="28"/>
          <w:lang w:val="ru-RU"/>
        </w:rPr>
        <w:t>5.Раздел науки о языке, в котором изучается, из каких</w:t>
      </w:r>
      <w:r w:rsidRPr="00BC4287">
        <w:rPr>
          <w:rFonts w:ascii="Times New Roman" w:hAnsi="Times New Roman" w:cs="Times New Roman"/>
          <w:spacing w:val="9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1"/>
          <w:sz w:val="28"/>
          <w:szCs w:val="28"/>
          <w:lang w:val="ru-RU"/>
        </w:rPr>
        <w:t>значимых частей состоит слово, называется…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3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2"/>
          <w:sz w:val="28"/>
          <w:szCs w:val="28"/>
          <w:lang w:val="ru-RU"/>
        </w:rPr>
        <w:t>морфология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12"/>
          <w:sz w:val="28"/>
          <w:szCs w:val="28"/>
          <w:lang w:val="ru-RU"/>
        </w:rPr>
        <w:t>б)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фонетика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7"/>
          <w:sz w:val="28"/>
          <w:szCs w:val="28"/>
          <w:lang w:val="ru-RU"/>
        </w:rPr>
        <w:t>в)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морфемика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7"/>
          <w:sz w:val="28"/>
          <w:szCs w:val="28"/>
          <w:lang w:val="ru-RU"/>
        </w:rPr>
        <w:t>г)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2"/>
          <w:sz w:val="28"/>
          <w:szCs w:val="28"/>
          <w:lang w:val="ru-RU"/>
        </w:rPr>
        <w:t>орфография</w:t>
      </w:r>
      <w:r w:rsidR="00A66274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6.</w:t>
      </w:r>
      <w:r w:rsidR="00A66274" w:rsidRPr="00A66274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BC4287">
        <w:rPr>
          <w:rFonts w:ascii="Times New Roman" w:hAnsi="Times New Roman" w:cs="Times New Roman"/>
          <w:spacing w:val="2"/>
          <w:sz w:val="28"/>
          <w:szCs w:val="28"/>
          <w:lang w:val="ru-RU"/>
        </w:rPr>
        <w:t>Значимая часть слова, которая находится после корня и</w:t>
      </w:r>
      <w:r w:rsidRPr="00BC4287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3"/>
          <w:sz w:val="28"/>
          <w:szCs w:val="28"/>
          <w:lang w:val="ru-RU"/>
        </w:rPr>
        <w:t>служит для образования слов, называется: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pacing w:val="-4"/>
          <w:sz w:val="28"/>
          <w:szCs w:val="28"/>
          <w:lang w:val="ru-RU"/>
        </w:rPr>
        <w:t>а)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3"/>
          <w:sz w:val="28"/>
          <w:szCs w:val="28"/>
          <w:lang w:val="ru-RU"/>
        </w:rPr>
        <w:t>суффиксом</w:t>
      </w:r>
      <w:r w:rsidR="00A66274">
        <w:rPr>
          <w:rFonts w:ascii="Times New Roman" w:hAnsi="Times New Roman" w:cs="Times New Roman"/>
          <w:spacing w:val="-3"/>
          <w:sz w:val="28"/>
          <w:szCs w:val="28"/>
          <w:lang w:val="ru-RU"/>
        </w:rPr>
        <w:t>;</w:t>
      </w:r>
      <w:r w:rsidRPr="00BC4287">
        <w:rPr>
          <w:rFonts w:ascii="Times New Roman" w:hAnsi="Times New Roman" w:cs="Times New Roman"/>
          <w:spacing w:val="-14"/>
          <w:sz w:val="28"/>
          <w:szCs w:val="28"/>
          <w:lang w:val="ru-RU"/>
        </w:rPr>
        <w:t>б)</w:t>
      </w:r>
      <w:r w:rsidRPr="00BC4287">
        <w:rPr>
          <w:rFonts w:ascii="Times New Roman" w:hAnsi="Times New Roman" w:cs="Times New Roman"/>
          <w:sz w:val="28"/>
          <w:szCs w:val="28"/>
        </w:rPr>
        <w:t>  </w:t>
      </w:r>
      <w:r w:rsidRPr="00BC4287">
        <w:rPr>
          <w:rFonts w:ascii="Times New Roman" w:hAnsi="Times New Roman" w:cs="Times New Roman"/>
          <w:spacing w:val="-6"/>
          <w:sz w:val="28"/>
          <w:szCs w:val="28"/>
          <w:lang w:val="ru-RU"/>
        </w:rPr>
        <w:t>основой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8"/>
          <w:sz w:val="28"/>
          <w:szCs w:val="28"/>
          <w:lang w:val="ru-RU"/>
        </w:rPr>
        <w:t>в)</w:t>
      </w:r>
      <w:r w:rsidR="00A66274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pacing w:val="-1"/>
          <w:sz w:val="28"/>
          <w:szCs w:val="28"/>
          <w:lang w:val="ru-RU"/>
        </w:rPr>
        <w:t>окончанием</w:t>
      </w:r>
      <w:r w:rsidR="00A66274" w:rsidRPr="00A66274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C4287">
        <w:rPr>
          <w:rFonts w:ascii="Times New Roman" w:hAnsi="Times New Roman" w:cs="Times New Roman"/>
          <w:spacing w:val="-9"/>
          <w:sz w:val="28"/>
          <w:szCs w:val="28"/>
          <w:lang w:val="ru-RU"/>
        </w:rPr>
        <w:t>г)</w:t>
      </w:r>
      <w:r w:rsidRPr="00BC4287">
        <w:rPr>
          <w:rFonts w:ascii="Times New Roman" w:hAnsi="Times New Roman" w:cs="Times New Roman"/>
          <w:sz w:val="28"/>
          <w:szCs w:val="28"/>
        </w:rPr>
        <w:t> </w:t>
      </w:r>
      <w:r w:rsidRPr="00BC4287">
        <w:rPr>
          <w:rFonts w:ascii="Times New Roman" w:hAnsi="Times New Roman" w:cs="Times New Roman"/>
          <w:sz w:val="28"/>
          <w:szCs w:val="28"/>
          <w:lang w:val="ru-RU"/>
        </w:rPr>
        <w:t>приставкой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7. В каком случае при построении словообразовательной цепи допущена ОШИБКА?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греть − прогреть – прогреться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трость − тросточка – тростинка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искать − искатель – искательница</w:t>
      </w:r>
    </w:p>
    <w:p w:rsidR="00E035ED" w:rsidRPr="00BC4287" w:rsidRDefault="00E035ED" w:rsidP="00BC4287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ум − умный – умнеть</w:t>
      </w:r>
    </w:p>
    <w:p w:rsidR="00E035ED" w:rsidRPr="002B7034" w:rsidRDefault="00E035ED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BC4287">
        <w:rPr>
          <w:rFonts w:ascii="Times New Roman" w:hAnsi="Times New Roman" w:cs="Times New Roman"/>
          <w:sz w:val="28"/>
          <w:szCs w:val="28"/>
        </w:rPr>
        <w:t> </w:t>
      </w: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A66274" w:rsidRPr="002B7034" w:rsidRDefault="00A66274" w:rsidP="00BC4287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2D2D6E" w:rsidRPr="008B2069" w:rsidRDefault="002D2D6E" w:rsidP="00C856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2D6E" w:rsidRPr="008B2069" w:rsidSect="008B20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55" w:rsidRDefault="00632D55" w:rsidP="0088376E">
      <w:pPr>
        <w:spacing w:after="0" w:line="240" w:lineRule="auto"/>
      </w:pPr>
      <w:r>
        <w:separator/>
      </w:r>
    </w:p>
  </w:endnote>
  <w:endnote w:type="continuationSeparator" w:id="0">
    <w:p w:rsidR="00632D55" w:rsidRDefault="00632D55" w:rsidP="0088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55" w:rsidRDefault="00632D55" w:rsidP="0088376E">
      <w:pPr>
        <w:spacing w:after="0" w:line="240" w:lineRule="auto"/>
      </w:pPr>
      <w:r>
        <w:separator/>
      </w:r>
    </w:p>
  </w:footnote>
  <w:footnote w:type="continuationSeparator" w:id="0">
    <w:p w:rsidR="00632D55" w:rsidRDefault="00632D55" w:rsidP="00883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FE5"/>
    <w:multiLevelType w:val="hybridMultilevel"/>
    <w:tmpl w:val="06CC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6DF7"/>
    <w:multiLevelType w:val="hybridMultilevel"/>
    <w:tmpl w:val="9170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79F"/>
    <w:multiLevelType w:val="hybridMultilevel"/>
    <w:tmpl w:val="953C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0318"/>
    <w:multiLevelType w:val="multilevel"/>
    <w:tmpl w:val="DDF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B5A4D"/>
    <w:multiLevelType w:val="hybridMultilevel"/>
    <w:tmpl w:val="3EF6C282"/>
    <w:lvl w:ilvl="0" w:tplc="A9023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47407"/>
    <w:multiLevelType w:val="hybridMultilevel"/>
    <w:tmpl w:val="A304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156A7"/>
    <w:multiLevelType w:val="hybridMultilevel"/>
    <w:tmpl w:val="2C7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AB"/>
    <w:rsid w:val="001337CB"/>
    <w:rsid w:val="001637F4"/>
    <w:rsid w:val="00171EAB"/>
    <w:rsid w:val="001A1717"/>
    <w:rsid w:val="001F77CA"/>
    <w:rsid w:val="0029428F"/>
    <w:rsid w:val="002B7034"/>
    <w:rsid w:val="002D2D6E"/>
    <w:rsid w:val="002D682D"/>
    <w:rsid w:val="002E5B7A"/>
    <w:rsid w:val="003051D0"/>
    <w:rsid w:val="00324374"/>
    <w:rsid w:val="00341D1E"/>
    <w:rsid w:val="00357FEC"/>
    <w:rsid w:val="003D4D62"/>
    <w:rsid w:val="0040588F"/>
    <w:rsid w:val="00431EAF"/>
    <w:rsid w:val="00443506"/>
    <w:rsid w:val="00461B76"/>
    <w:rsid w:val="004A2791"/>
    <w:rsid w:val="004E7805"/>
    <w:rsid w:val="005462EE"/>
    <w:rsid w:val="00632D55"/>
    <w:rsid w:val="00673201"/>
    <w:rsid w:val="00697358"/>
    <w:rsid w:val="00735654"/>
    <w:rsid w:val="00763353"/>
    <w:rsid w:val="007956F5"/>
    <w:rsid w:val="008508FD"/>
    <w:rsid w:val="008517B1"/>
    <w:rsid w:val="00856787"/>
    <w:rsid w:val="0088376E"/>
    <w:rsid w:val="008B2069"/>
    <w:rsid w:val="008D11AC"/>
    <w:rsid w:val="00910D65"/>
    <w:rsid w:val="00921877"/>
    <w:rsid w:val="00944B60"/>
    <w:rsid w:val="0096141A"/>
    <w:rsid w:val="0099006D"/>
    <w:rsid w:val="009F4829"/>
    <w:rsid w:val="00A21C29"/>
    <w:rsid w:val="00A454F1"/>
    <w:rsid w:val="00A66274"/>
    <w:rsid w:val="00A95A83"/>
    <w:rsid w:val="00A968AE"/>
    <w:rsid w:val="00AC4342"/>
    <w:rsid w:val="00AE5876"/>
    <w:rsid w:val="00BA6765"/>
    <w:rsid w:val="00BC4287"/>
    <w:rsid w:val="00C73B9F"/>
    <w:rsid w:val="00C8567C"/>
    <w:rsid w:val="00C94594"/>
    <w:rsid w:val="00CB129D"/>
    <w:rsid w:val="00CB73AA"/>
    <w:rsid w:val="00CF7994"/>
    <w:rsid w:val="00D03DE0"/>
    <w:rsid w:val="00D30DEC"/>
    <w:rsid w:val="00E00909"/>
    <w:rsid w:val="00E035ED"/>
    <w:rsid w:val="00E62932"/>
    <w:rsid w:val="00E71D9E"/>
    <w:rsid w:val="00EA61E3"/>
    <w:rsid w:val="00EB2E1E"/>
    <w:rsid w:val="00ED47A0"/>
    <w:rsid w:val="00EE4BEC"/>
    <w:rsid w:val="00EE702C"/>
    <w:rsid w:val="00F115E8"/>
    <w:rsid w:val="00F17D19"/>
    <w:rsid w:val="00F42CDF"/>
    <w:rsid w:val="00F70934"/>
    <w:rsid w:val="00F8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747E"/>
  <w15:docId w15:val="{A5D6EF87-2A8C-405F-BF31-A18A5ED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65"/>
    <w:pPr>
      <w:ind w:left="720"/>
      <w:contextualSpacing/>
    </w:pPr>
  </w:style>
  <w:style w:type="table" w:styleId="a4">
    <w:name w:val="Table Grid"/>
    <w:basedOn w:val="a1"/>
    <w:uiPriority w:val="59"/>
    <w:rsid w:val="0073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61E3"/>
  </w:style>
  <w:style w:type="character" w:styleId="a5">
    <w:name w:val="Hyperlink"/>
    <w:basedOn w:val="a0"/>
    <w:uiPriority w:val="99"/>
    <w:unhideWhenUsed/>
    <w:rsid w:val="005462E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697358"/>
    <w:pPr>
      <w:spacing w:after="0" w:line="240" w:lineRule="auto"/>
    </w:pPr>
    <w:rPr>
      <w:lang w:val="en-US"/>
    </w:rPr>
  </w:style>
  <w:style w:type="paragraph" w:styleId="a8">
    <w:name w:val="header"/>
    <w:basedOn w:val="a"/>
    <w:link w:val="a9"/>
    <w:uiPriority w:val="99"/>
    <w:unhideWhenUsed/>
    <w:rsid w:val="0088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76E"/>
  </w:style>
  <w:style w:type="paragraph" w:styleId="aa">
    <w:name w:val="footer"/>
    <w:basedOn w:val="a"/>
    <w:link w:val="ab"/>
    <w:uiPriority w:val="99"/>
    <w:unhideWhenUsed/>
    <w:rsid w:val="0088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12</cp:revision>
  <cp:lastPrinted>2014-01-30T15:36:00Z</cp:lastPrinted>
  <dcterms:created xsi:type="dcterms:W3CDTF">2021-11-07T20:39:00Z</dcterms:created>
  <dcterms:modified xsi:type="dcterms:W3CDTF">2022-04-21T10:19:00Z</dcterms:modified>
</cp:coreProperties>
</file>