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DE6" w:rsidRPr="00BF1DE6" w:rsidRDefault="00BF1DE6" w:rsidP="00BF1DE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b/>
          <w:sz w:val="32"/>
        </w:rPr>
        <w:t>МАСТЕР-КЛАСС «Петушок».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Цель: создание объемной фигурки из соленого теста.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BF1DE6" w:rsidRPr="00BF1DE6" w:rsidRDefault="00BF1DE6" w:rsidP="00BF1D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1. Повысить интерес взрослых к совместному творческому труду с детьми</w:t>
      </w:r>
      <w:r w:rsidRPr="00BF1DE6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1DE6" w:rsidRPr="00BF1DE6" w:rsidRDefault="00BF1DE6" w:rsidP="00BF1D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2. Овладение техникой лепки из соленого теста, ее особенности.</w:t>
      </w:r>
    </w:p>
    <w:p w:rsidR="00BF1DE6" w:rsidRPr="00BF1DE6" w:rsidRDefault="00BF1DE6" w:rsidP="00BF1D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3. Способствовать развитию интереса к художественно-эстетической деятельности.</w:t>
      </w:r>
    </w:p>
    <w:p w:rsidR="00BF1DE6" w:rsidRPr="00BF1DE6" w:rsidRDefault="00BF1DE6" w:rsidP="00BF1D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4. Сплотить родительский коллектив путём совместной работы. Создать благоприятные условия для развития творческого воображения.</w:t>
      </w:r>
    </w:p>
    <w:p w:rsidR="00BF1DE6" w:rsidRPr="00BF1DE6" w:rsidRDefault="00BF1DE6" w:rsidP="00BF1DE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5. Воспитывать эстетические чувства.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Материалы:</w:t>
      </w:r>
      <w:r w:rsidRPr="00BF1DE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</w:t>
      </w:r>
      <w:proofErr w:type="spellStart"/>
      <w:r w:rsidRPr="00BF1DE6">
        <w:rPr>
          <w:rFonts w:ascii="Times New Roman" w:eastAsia="Times New Roman" w:hAnsi="Times New Roman" w:cs="Times New Roman"/>
          <w:sz w:val="28"/>
          <w:szCs w:val="28"/>
        </w:rPr>
        <w:t>одготовленное</w:t>
      </w:r>
      <w:proofErr w:type="spellEnd"/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 соленое тесто (по желанию можно подготовить окрашенное, цветное тесто), </w:t>
      </w:r>
      <w:r w:rsidRPr="00BF1DE6">
        <w:rPr>
          <w:rFonts w:ascii="Times New Roman" w:eastAsia="Times New Roman" w:hAnsi="Times New Roman" w:cs="Times New Roman"/>
          <w:sz w:val="28"/>
          <w:szCs w:val="28"/>
          <w:lang w:val="be-BY"/>
        </w:rPr>
        <w:t>ст</w:t>
      </w:r>
      <w:proofErr w:type="spellStart"/>
      <w:r w:rsidRPr="00BF1DE6">
        <w:rPr>
          <w:rFonts w:ascii="Times New Roman" w:eastAsia="Times New Roman" w:hAnsi="Times New Roman" w:cs="Times New Roman"/>
          <w:sz w:val="28"/>
          <w:szCs w:val="28"/>
        </w:rPr>
        <w:t>еки</w:t>
      </w:r>
      <w:proofErr w:type="spellEnd"/>
      <w:r w:rsidRPr="00BF1DE6">
        <w:rPr>
          <w:rFonts w:ascii="Times New Roman" w:eastAsia="Times New Roman" w:hAnsi="Times New Roman" w:cs="Times New Roman"/>
          <w:sz w:val="28"/>
          <w:szCs w:val="28"/>
        </w:rPr>
        <w:t>, колпачки, ножницы, пластиковый коврик для лепки, валик (скалка) для раскатки теста, вода кисть (для склеивания элементов).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  <w:lang w:val="be-BY"/>
        </w:rPr>
        <w:t>Ход занят</w:t>
      </w:r>
      <w:proofErr w:type="spellStart"/>
      <w:r w:rsidRPr="00BF1DE6"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 w:rsidRPr="00BF1DE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>Любят все лепить из теста: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>Взрослые и дети!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>Создавать и украшать: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>Пироги, ватрушки, мелкие игрушки…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>Интерес наш не унять!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>Будем мы лепить опять!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Здравствуйте, уважаемые родители!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Вот уже который год моя педагогическая деятельность направлена на развитие творческих способностей детей младшего и среднего школьного возраста посредством народного декоративно-прикладного творчества. И среди множества видов народного искусства особое место занимает соленое тесто. Издревле взрослые, определив пластичность и податливость теста, использовали его для изготовления подарков на праздники, и с удовольствием одаривали своих друзей и, конечно же, детей, доставляя им огромную радость. </w:t>
      </w:r>
      <w:r w:rsidRPr="00BF1DE6">
        <w:rPr>
          <w:rFonts w:ascii="Times New Roman" w:eastAsia="Times New Roman" w:hAnsi="Times New Roman" w:cs="Times New Roman"/>
          <w:sz w:val="28"/>
          <w:szCs w:val="28"/>
        </w:rPr>
        <w:lastRenderedPageBreak/>
        <w:t>Фигурки-подарки символизировали богатство и удачу, образом которых часто были животные: курочки, петушки, лошадки… Этот вид лепки популярен не только в нашей стране, а во многих странах: России, Германии, Китае, в странах Восточной Европы.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 Тесто - это абсолютно экологически чистый материал, с которым легко работать. Из теста можно лепить как плоские фигурки, барельефы, так и объемные. Можно сразу окрашивать в разные цвета любой краской: </w:t>
      </w:r>
      <w:proofErr w:type="spellStart"/>
      <w:r w:rsidRPr="00BF1DE6">
        <w:rPr>
          <w:rFonts w:ascii="Times New Roman" w:eastAsia="Times New Roman" w:hAnsi="Times New Roman" w:cs="Times New Roman"/>
          <w:sz w:val="28"/>
          <w:szCs w:val="28"/>
        </w:rPr>
        <w:t>будь-то</w:t>
      </w:r>
      <w:proofErr w:type="spellEnd"/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 акварель, гуашь, тем самым упростив задачу. Дети полюбили этот материал и с удовольствием создают собственные творческие работы.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 Я приглашаю вас принять активное участие в «творческой мастерской» и самим создать объемную фигурку «Петушок», почувствовать заново мир детства и вспомнить ту радость, которую нам, когда-то доставляло творчество. Ныне забытое, в меру наших ежедневных забот и взрослой суетной жизни.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Нашу работу хочется начать словами Плутарха: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</w:rPr>
      </w:pPr>
      <w:r w:rsidRPr="00BF1DE6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BF1DE6">
        <w:rPr>
          <w:rFonts w:ascii="Times New Roman" w:eastAsia="Times New Roman" w:hAnsi="Times New Roman" w:cs="Times New Roman"/>
          <w:i/>
          <w:sz w:val="28"/>
        </w:rPr>
        <w:t>«Ученик – это не сосуд, который нужно наполнить, а факел, который надо зажечь, а зажечь факел может лишь тот, кто сам горит».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Рисовать, лепить, творить любит каждый ребенок. Взрослые – это те же дети, и мы с вами не исключение. 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В процессе творчества ребёнок испытывает разнообразные чувства: радуется красивому изображению, которое он создал сам, огорчается, если что-то не получается. Но самое главное: он познаёт мир осязания объема, включает в работы две руки в процессе лепки, что очень важно в развитии моторики рук, и, следовательно, способствует развитию многих процессов: пространственное мышление, внимание, речь, стимулирует к игре. Лепка – самый осязаемый вид художественного творчества. Ребёнок не только видит то, что создал, но и трогает, берёт в руки и по мере необходимости изменяет.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Задача каждого педагога – найти в себе вдохновение и вдохновить ребёнка. Ведь без вдохновения всякое творчество – принуждение. Разбудить фантазию   детей, безусловно, помогает игра, сказочность, загадка…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7567A1" wp14:editId="12157C8F">
            <wp:extent cx="3566160" cy="2407920"/>
            <wp:effectExtent l="0" t="0" r="0" b="0"/>
            <wp:docPr id="2" name="Рисунок 2" descr="https://fsd.multiurok.ru/html/2017/01/08/s_5872447490a1f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08/s_5872447490a1f/img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10074" r="4412" b="12282"/>
                    <a:stretch/>
                  </pic:blipFill>
                  <pic:spPr bwMode="auto">
                    <a:xfrm>
                      <a:off x="0" y="0"/>
                      <a:ext cx="3567206" cy="240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 xml:space="preserve">Предлагаю посмотреть </w:t>
      </w:r>
      <w:proofErr w:type="spellStart"/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>видеодемонстрацию</w:t>
      </w:r>
      <w:proofErr w:type="spellEnd"/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 xml:space="preserve"> выставки работ детей по лепке.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Теперь можно приступать к лепке, но вначале разомнем пальчики.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b/>
          <w:sz w:val="28"/>
          <w:szCs w:val="28"/>
        </w:rPr>
        <w:t xml:space="preserve">Пальчиковая гимнастика «В жарких странах». 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Если в жаркую страну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Я случайно попаду, (сжимать и разжимать пальцы в кулаки)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То увижу там шакала, («бинокль» из пальцев поднести к глазам)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Кенгуру, гиппопотама, (поочерёдно загибать пальцы на обеих руках одновременно).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Обезьяну, тигра, льва,            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Крокодила и слона. (сжимать и разжимать пальцы правой руки)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Хорошо живется им - (сжимать и разжимать пальцы левой руки)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Не бывает снежных зим. (потереть кулачки, хлопок, развести руки в стороны)                                                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Предлагаю начать.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Этапы выполнения работы: первое, что мы слепим – это будет голова Петушка. Скатаем шарик, продавим колпачком глазики, из маленького шарика сформируем клюв способом вытягивания. Склеиваем части с помощью воды и кисти. Продавливаем стекой детали клюва.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58312B" wp14:editId="1B6339CE">
            <wp:simplePos x="0" y="0"/>
            <wp:positionH relativeFrom="column">
              <wp:posOffset>2760345</wp:posOffset>
            </wp:positionH>
            <wp:positionV relativeFrom="paragraph">
              <wp:posOffset>3810</wp:posOffset>
            </wp:positionV>
            <wp:extent cx="1780138" cy="1800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3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D5EFD" wp14:editId="3E21F0DE">
            <wp:extent cx="1749873" cy="1800000"/>
            <wp:effectExtent l="0" t="0" r="3175" b="0"/>
            <wp:docPr id="3" name="Рисунок 3" descr="C:\Users\USER\Desktop\мастер класс Петушок\SAM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 Петушок\SAM_2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3" b="8635"/>
                    <a:stretch/>
                  </pic:blipFill>
                  <pic:spPr bwMode="auto">
                    <a:xfrm>
                      <a:off x="0" y="0"/>
                      <a:ext cx="174987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Следующий этап: так же, из шарика, но большего размера формируем туловище.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25023" wp14:editId="3A69203D">
            <wp:extent cx="2098559" cy="1800000"/>
            <wp:effectExtent l="0" t="0" r="0" b="0"/>
            <wp:docPr id="11" name="Рисунок 11" descr="C:\Users\USER\Desktop\мастер класс Петушок\SAM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 Петушок\SAM_2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5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Изготавливаем лапки, которые послужат одновременно и подставкой. Склеиваем.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68F9C" wp14:editId="0CC05082">
            <wp:extent cx="2403986" cy="180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8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D3004" wp14:editId="6887EA68">
            <wp:extent cx="2399999" cy="1800000"/>
            <wp:effectExtent l="0" t="0" r="635" b="0"/>
            <wp:docPr id="16" name="Рисунок 16" descr="C:\Users\USER\Desktop\мастер класс Петушок\SAM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 Петушок\SAM_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Продавливаем с помощью стеки лапки, имитируем коготки, прикрепляем головку.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899A2" wp14:editId="336AAD60">
            <wp:extent cx="2400000" cy="1800000"/>
            <wp:effectExtent l="0" t="0" r="635" b="0"/>
            <wp:docPr id="17" name="Рисунок 17" descr="C:\Users\USER\Desktop\мастер класс Петушок\SAM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 Петушок\SAM_2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Отдельно формируем крылышки: два одинаковых небольших шарика, раскатываем, формируем в виде капли, с помощью ножниц прорезаем, имитируя перышки.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A0755" wp14:editId="3047F7FC">
            <wp:extent cx="2400000" cy="1800000"/>
            <wp:effectExtent l="0" t="0" r="635" b="0"/>
            <wp:docPr id="18" name="Рисунок 18" descr="C:\Users\USER\Desktop\мастер класс Петушок\SAM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 Петушок\SAM_2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 xml:space="preserve"> Таким же способом делаем гребешок и хвостик – две детали одинаковые, для передачи объема и эффекта хвостика.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1498D" wp14:editId="506F793E">
            <wp:extent cx="2400000" cy="1800000"/>
            <wp:effectExtent l="0" t="0" r="635" b="0"/>
            <wp:docPr id="20" name="Рисунок 20" descr="C:\Users\USER\Desktop\мастер класс Петушок\SAM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 Петушок\SAM_2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«Собираем», почти готового, нашего Петушка, с помощью воды и кисточки. Следует сказать, что это единственный способ склеивания в лепке из соленого теста.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8B2340" wp14:editId="77D44562">
            <wp:extent cx="2400274" cy="1800000"/>
            <wp:effectExtent l="0" t="0" r="63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74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Изготовленные мелкие детали: гребешок, бородка, хвостик, крепим известным нам способом.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Наш Петушок готов! Теперь можно его запечь в духовке, потом раскрасить, либо наоборот – раскрасить и запечь. Есть определенные виды сушки: в духовке, и в естественных условиях – оставить на несколько дней при комнатной температуре. Но это выбирать вам самим. При запекании есть одно условие: не закрывать полностью дверку плиты (во избежание деформации фигурки и пережигания). Запекать в два этапа: первый 5 минут, остудить, и повторить.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6B976" wp14:editId="56B5BD41">
            <wp:extent cx="2400000" cy="1800000"/>
            <wp:effectExtent l="0" t="0" r="635" b="0"/>
            <wp:docPr id="63" name="Рисунок 63" descr="C:\Users\USER\Desktop\мастер класс Петушок\SAM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 класс Петушок\SAM_2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У вас получились необыкновенные Петушки. Надеюсь, что работа доставила вам удовольствие и эмоциональный комфорт. Предлагаю сделать фотовыставку ваших замечательных работ. И в заключение хочется рассказать вам притчу: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i/>
          <w:sz w:val="28"/>
          <w:szCs w:val="28"/>
        </w:rPr>
        <w:t>Музыкальное сопровождение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Одной женщине приснился сон: за прилавком стоял сам БОГ.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- Господи! Это действительно ты? – воскликнула женщина с радостью.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- Да, это я, - ответил бог.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- А что можно у тебя купить? – спросила женщина.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lastRenderedPageBreak/>
        <w:t>- У меня ты, можешь купить абсолютно все, - ответил БОГ.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- Тогда мне, пожалуйста, счастья, здоровья, успеха, много денег и любви.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Бог улыбнулся ей в ответ и удалился за заказанным. Спустя некоторое время он вернулся с маленькой бумажной коробочкой в руках. - Разве это всё!? – удивилась разочарованная женщина.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- Да, это всё, - ответил БОГ - А разве ты, не знала, что в моем магазине продаются только семена?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Мы сеем вечное и доброе и не куда-нибудь, а в души детей и что</w:t>
      </w:r>
      <w:r w:rsidRPr="00BF1DE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F1DE6">
        <w:rPr>
          <w:rFonts w:ascii="Times New Roman" w:eastAsia="Times New Roman" w:hAnsi="Times New Roman" w:cs="Times New Roman"/>
          <w:sz w:val="28"/>
          <w:szCs w:val="28"/>
        </w:rPr>
        <w:t>прорастет, культурные растения или сорняки, от нас тоже зависит.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Дети – это цветы жизни!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Спасибо вам за внимание! Распечатанные рецепты приготовления теста можете взять с собой. До свидания, всего доброго!</w:t>
      </w:r>
    </w:p>
    <w:p w:rsidR="00BF1DE6" w:rsidRPr="00BF1DE6" w:rsidRDefault="00BF1DE6" w:rsidP="00BF1DE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DE6">
        <w:rPr>
          <w:rFonts w:ascii="Times New Roman" w:eastAsia="Times New Roman" w:hAnsi="Times New Roman" w:cs="Times New Roman"/>
          <w:sz w:val="28"/>
          <w:szCs w:val="28"/>
        </w:rPr>
        <w:t>Рецепт приготовления теста (подготовленный, распечатанный по необходимому количеству): один стакан муки, пол стакана соли (не йодированной, и не крупной), перемешать, добавить четверть стакана воды, ложку подсолнечного масла, замесить тесто. Вымешивать до тех пор, пока тесто не будет прилипать к рукам. Консистенция теста должна быть пластичной, в меру тугой.</w:t>
      </w:r>
    </w:p>
    <w:p w:rsidR="00BF1DE6" w:rsidRPr="00BF1DE6" w:rsidRDefault="00BF1DE6" w:rsidP="00BF1DE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Pr="00BF1DE6" w:rsidRDefault="00BF1DE6" w:rsidP="00BF1DE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DE6" w:rsidRDefault="00BF1DE6">
      <w:bookmarkStart w:id="0" w:name="_GoBack"/>
      <w:bookmarkEnd w:id="0"/>
    </w:p>
    <w:sectPr w:rsidR="00BF1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E6"/>
    <w:rsid w:val="00BF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42C88-7B59-48BB-B696-F91A2FEB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2022-01-07T15:31:00Z</dcterms:created>
  <dcterms:modified xsi:type="dcterms:W3CDTF">2022-01-07T15:34:00Z</dcterms:modified>
</cp:coreProperties>
</file>