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ADA" w:rsidRPr="00C3468F" w:rsidRDefault="00B46ADA" w:rsidP="00B46A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C3468F">
        <w:rPr>
          <w:rFonts w:ascii="Times New Roman" w:hAnsi="Times New Roman" w:cs="Times New Roman"/>
          <w:b/>
          <w:sz w:val="28"/>
          <w:szCs w:val="28"/>
        </w:rPr>
        <w:t>спользование игровой технологии 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468F">
        <w:rPr>
          <w:rFonts w:ascii="Times New Roman" w:hAnsi="Times New Roman" w:cs="Times New Roman"/>
          <w:b/>
          <w:sz w:val="28"/>
          <w:szCs w:val="28"/>
        </w:rPr>
        <w:t>образовательном процессе у  д</w:t>
      </w:r>
      <w:r>
        <w:rPr>
          <w:rFonts w:ascii="Times New Roman" w:hAnsi="Times New Roman" w:cs="Times New Roman"/>
          <w:b/>
          <w:sz w:val="28"/>
          <w:szCs w:val="28"/>
        </w:rPr>
        <w:t>етей с общим недоразвитием речи</w:t>
      </w:r>
    </w:p>
    <w:p w:rsidR="00216F51" w:rsidRDefault="00216F51" w:rsidP="00216F5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F51" w:rsidRDefault="00216F51" w:rsidP="00216F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Екатерина </w:t>
      </w:r>
      <w:proofErr w:type="spellStart"/>
      <w:r w:rsidR="00B46ADA">
        <w:rPr>
          <w:rFonts w:ascii="Times New Roman" w:hAnsi="Times New Roman" w:cs="Times New Roman"/>
          <w:sz w:val="28"/>
          <w:szCs w:val="28"/>
        </w:rPr>
        <w:t>Ракович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216F51" w:rsidRDefault="00216F51" w:rsidP="00216F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учитель-дефектолог</w:t>
      </w:r>
    </w:p>
    <w:p w:rsidR="00216F51" w:rsidRDefault="00216F51" w:rsidP="00216F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учебно-педагогический комплекс</w:t>
      </w:r>
    </w:p>
    <w:p w:rsidR="00216F51" w:rsidRDefault="00216F51" w:rsidP="00216F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</w:t>
      </w:r>
      <w:proofErr w:type="gramStart"/>
      <w:r>
        <w:rPr>
          <w:rFonts w:ascii="Times New Roman" w:hAnsi="Times New Roman" w:cs="Times New Roman"/>
          <w:sz w:val="28"/>
          <w:szCs w:val="28"/>
        </w:rPr>
        <w:t>–с</w:t>
      </w:r>
      <w:proofErr w:type="gramEnd"/>
      <w:r>
        <w:rPr>
          <w:rFonts w:ascii="Times New Roman" w:hAnsi="Times New Roman" w:cs="Times New Roman"/>
          <w:sz w:val="28"/>
          <w:szCs w:val="28"/>
        </w:rPr>
        <w:t>ад средняя школа»</w:t>
      </w:r>
    </w:p>
    <w:p w:rsidR="00B46ADA" w:rsidRDefault="00216F51" w:rsidP="00216F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Гродненская область</w:t>
      </w:r>
      <w:r w:rsidR="00B46A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6F51" w:rsidRDefault="00216F51" w:rsidP="00216F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6ADA" w:rsidRPr="00216F51" w:rsidRDefault="00216F51" w:rsidP="00216F5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6ADA" w:rsidRPr="00C3468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Место и роль игровой технологии в педагогическом процессе, сочетание </w:t>
      </w:r>
      <w:r w:rsidR="00B46ADA" w:rsidRPr="00C3468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элементов игры, воспитания и обучения во многом зависят от понимания педагогом возрастных особенностей психического и физического развития </w:t>
      </w:r>
      <w:r w:rsidR="00B46ADA" w:rsidRPr="00C3468F">
        <w:rPr>
          <w:rFonts w:ascii="Times New Roman" w:eastAsia="Times New Roman" w:hAnsi="Times New Roman" w:cs="Times New Roman"/>
          <w:spacing w:val="-5"/>
          <w:sz w:val="24"/>
          <w:szCs w:val="24"/>
        </w:rPr>
        <w:t>детей, функций и классификации педагогических игр.</w:t>
      </w:r>
    </w:p>
    <w:p w:rsidR="00B46ADA" w:rsidRPr="004C2817" w:rsidRDefault="00B46ADA" w:rsidP="00B46A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468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    </w:t>
      </w:r>
      <w:r w:rsidRPr="00C3468F">
        <w:rPr>
          <w:rFonts w:ascii="Times New Roman" w:eastAsia="Times New Roman" w:hAnsi="Times New Roman" w:cs="Times New Roman"/>
          <w:sz w:val="24"/>
          <w:szCs w:val="24"/>
        </w:rPr>
        <w:t xml:space="preserve">Любая игра способствует воспитанию не одного, а нескольких качеств, </w:t>
      </w:r>
      <w:r w:rsidRPr="00C3468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требует участия различных органов и психических процессов, вызывает </w:t>
      </w:r>
      <w:r w:rsidRPr="00C3468F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разнообразные эмоциональные переживания. Игра учит жить ребенка и </w:t>
      </w:r>
      <w:r w:rsidRPr="00C3468F">
        <w:rPr>
          <w:rFonts w:ascii="Times New Roman" w:eastAsia="Times New Roman" w:hAnsi="Times New Roman" w:cs="Times New Roman"/>
          <w:sz w:val="24"/>
          <w:szCs w:val="24"/>
        </w:rPr>
        <w:t>трудиться в коллективе, воспитывает организаторские способности, волю, дисциплинированность, настойчивость и инициативу.</w:t>
      </w:r>
      <w:r w:rsidRPr="00C3468F">
        <w:rPr>
          <w:rFonts w:ascii="Times New Roman" w:hAnsi="Times New Roman" w:cs="Times New Roman"/>
          <w:sz w:val="24"/>
          <w:szCs w:val="24"/>
        </w:rPr>
        <w:t xml:space="preserve"> </w:t>
      </w:r>
      <w:r w:rsidRPr="00C3468F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Для детей дошкольников, страдающих различными речевыми </w:t>
      </w:r>
      <w:r w:rsidRPr="00C3468F">
        <w:rPr>
          <w:rFonts w:ascii="Times New Roman" w:eastAsia="Times New Roman" w:hAnsi="Times New Roman" w:cs="Times New Roman"/>
          <w:sz w:val="24"/>
          <w:szCs w:val="24"/>
        </w:rPr>
        <w:t>расстройствами, игровая деятельность сохраняет свое значение и роль как необходимое условие всестороннего развития их личности и интеллекта.</w:t>
      </w:r>
      <w:r w:rsidR="004C28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468F">
        <w:rPr>
          <w:rFonts w:ascii="Times New Roman" w:hAnsi="Times New Roman" w:cs="Times New Roman"/>
          <w:sz w:val="24"/>
          <w:szCs w:val="24"/>
          <w:lang w:val="be-BY"/>
        </w:rPr>
        <w:t>Дет</w:t>
      </w:r>
      <w:r w:rsidRPr="00C3468F">
        <w:rPr>
          <w:rFonts w:ascii="Times New Roman" w:hAnsi="Times New Roman" w:cs="Times New Roman"/>
          <w:sz w:val="24"/>
          <w:szCs w:val="24"/>
        </w:rPr>
        <w:t>и с общим недоразвитием речи составляют основную массу детей</w:t>
      </w:r>
      <w:r w:rsidR="00210F38">
        <w:rPr>
          <w:rFonts w:ascii="Times New Roman" w:hAnsi="Times New Roman" w:cs="Times New Roman"/>
          <w:sz w:val="24"/>
          <w:szCs w:val="24"/>
        </w:rPr>
        <w:t>,</w:t>
      </w:r>
      <w:r w:rsidRPr="00C3468F">
        <w:rPr>
          <w:rFonts w:ascii="Times New Roman" w:hAnsi="Times New Roman" w:cs="Times New Roman"/>
          <w:sz w:val="24"/>
          <w:szCs w:val="24"/>
        </w:rPr>
        <w:t xml:space="preserve"> имеющих речевые нарушения, однако</w:t>
      </w:r>
      <w:r w:rsidR="002E0928">
        <w:rPr>
          <w:rFonts w:ascii="Times New Roman" w:hAnsi="Times New Roman" w:cs="Times New Roman"/>
          <w:sz w:val="24"/>
          <w:szCs w:val="24"/>
        </w:rPr>
        <w:t xml:space="preserve"> к</w:t>
      </w:r>
      <w:r w:rsidRPr="00C3468F">
        <w:rPr>
          <w:rFonts w:ascii="Times New Roman" w:hAnsi="Times New Roman" w:cs="Times New Roman"/>
          <w:sz w:val="24"/>
          <w:szCs w:val="24"/>
        </w:rPr>
        <w:t xml:space="preserve"> каждому из них необходим личностный подход в рамках их индивидуальных возможностей. В общей массе разнообразных педагогических технологий игровая технология является наиболее приемлемой, так как отражает основу жизнедеятельности малышей. </w:t>
      </w:r>
    </w:p>
    <w:p w:rsidR="00B46ADA" w:rsidRPr="00C3468F" w:rsidRDefault="00B46ADA" w:rsidP="00B46AD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</w:rPr>
      </w:pPr>
      <w:r w:rsidRPr="00C3468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    </w:t>
      </w:r>
      <w:r w:rsidRPr="00C3468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Общее недоразвитие речи </w:t>
      </w:r>
      <w:r w:rsidRPr="00C3468F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III</w:t>
      </w:r>
      <w:r w:rsidRPr="00C3468F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уровня речевого развития является сложным системным на</w:t>
      </w:r>
      <w:r w:rsidR="00210F3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рушением речи, затрагивающим </w:t>
      </w:r>
      <w:r w:rsidRPr="00C3468F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3468F">
        <w:rPr>
          <w:rFonts w:ascii="Times New Roman" w:eastAsia="Times New Roman" w:hAnsi="Times New Roman" w:cs="Times New Roman"/>
          <w:spacing w:val="11"/>
          <w:sz w:val="24"/>
          <w:szCs w:val="24"/>
        </w:rPr>
        <w:t>все компоненты речевой системы: звукопроизношение, лексико-</w:t>
      </w:r>
      <w:r w:rsidRPr="00C3468F">
        <w:rPr>
          <w:rFonts w:ascii="Times New Roman" w:eastAsia="Times New Roman" w:hAnsi="Times New Roman" w:cs="Times New Roman"/>
          <w:spacing w:val="8"/>
          <w:sz w:val="24"/>
          <w:szCs w:val="24"/>
        </w:rPr>
        <w:t>грамматический</w:t>
      </w:r>
      <w:r w:rsidR="00210F38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строй речи, связную речь,</w:t>
      </w:r>
      <w:r w:rsidRPr="00C3468F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мелкую моторику, </w:t>
      </w:r>
      <w:r w:rsidR="00216F51">
        <w:rPr>
          <w:rFonts w:ascii="Times New Roman" w:eastAsia="Times New Roman" w:hAnsi="Times New Roman" w:cs="Times New Roman"/>
          <w:spacing w:val="-6"/>
          <w:sz w:val="24"/>
          <w:szCs w:val="24"/>
        </w:rPr>
        <w:t>психические процессы.</w:t>
      </w:r>
      <w:r w:rsidR="004C2817" w:rsidRPr="004C281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4C2817" w:rsidRPr="00C3468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В нашем </w:t>
      </w:r>
      <w:r w:rsidR="004C281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учреждении образования работает пункт </w:t>
      </w:r>
      <w:proofErr w:type="spellStart"/>
      <w:r w:rsidR="004C2817">
        <w:rPr>
          <w:rFonts w:ascii="Times New Roman" w:eastAsia="Times New Roman" w:hAnsi="Times New Roman" w:cs="Times New Roman"/>
          <w:spacing w:val="-2"/>
          <w:sz w:val="24"/>
          <w:szCs w:val="24"/>
        </w:rPr>
        <w:t>корр</w:t>
      </w:r>
      <w:r w:rsidR="004C2817" w:rsidRPr="00C3468F">
        <w:rPr>
          <w:rFonts w:ascii="Times New Roman" w:eastAsia="Times New Roman" w:hAnsi="Times New Roman" w:cs="Times New Roman"/>
          <w:spacing w:val="-2"/>
          <w:sz w:val="24"/>
          <w:szCs w:val="24"/>
        </w:rPr>
        <w:t>екционн</w:t>
      </w:r>
      <w:r w:rsidR="004C2817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proofErr w:type="spellEnd"/>
      <w:r w:rsidR="004C281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="004C2817">
        <w:rPr>
          <w:rFonts w:ascii="Times New Roman" w:eastAsia="Times New Roman" w:hAnsi="Times New Roman" w:cs="Times New Roman"/>
          <w:spacing w:val="-2"/>
          <w:sz w:val="24"/>
          <w:szCs w:val="24"/>
        </w:rPr>
        <w:t>-п</w:t>
      </w:r>
      <w:proofErr w:type="gramEnd"/>
      <w:r w:rsidR="004C2817">
        <w:rPr>
          <w:rFonts w:ascii="Times New Roman" w:eastAsia="Times New Roman" w:hAnsi="Times New Roman" w:cs="Times New Roman"/>
          <w:spacing w:val="-2"/>
          <w:sz w:val="24"/>
          <w:szCs w:val="24"/>
        </w:rPr>
        <w:t>едагогической помощи. П</w:t>
      </w:r>
      <w:r w:rsidR="004C2817" w:rsidRPr="00C3468F">
        <w:rPr>
          <w:rFonts w:ascii="Times New Roman" w:eastAsia="Times New Roman" w:hAnsi="Times New Roman" w:cs="Times New Roman"/>
          <w:spacing w:val="-2"/>
          <w:sz w:val="24"/>
          <w:szCs w:val="24"/>
        </w:rPr>
        <w:t>ункт</w:t>
      </w:r>
      <w:r w:rsidR="004C281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, </w:t>
      </w:r>
      <w:r w:rsidR="004C2817" w:rsidRPr="00C3468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наряду с </w:t>
      </w:r>
      <w:proofErr w:type="gramStart"/>
      <w:r w:rsidR="004C2817" w:rsidRPr="00C3468F">
        <w:rPr>
          <w:rFonts w:ascii="Times New Roman" w:eastAsia="Times New Roman" w:hAnsi="Times New Roman" w:cs="Times New Roman"/>
          <w:spacing w:val="-2"/>
          <w:sz w:val="24"/>
          <w:szCs w:val="24"/>
        </w:rPr>
        <w:t>детьми</w:t>
      </w:r>
      <w:proofErr w:type="gramEnd"/>
      <w:r w:rsidR="004C2817" w:rsidRPr="00C3468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имеющими различные речевые нарушения, посещают  дети с ОНР </w:t>
      </w:r>
      <w:r w:rsidR="004C2817" w:rsidRPr="00C3468F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III</w:t>
      </w:r>
      <w:r w:rsidR="004C2817" w:rsidRPr="00C3468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уровня</w:t>
      </w:r>
      <w:r w:rsidR="004C281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речевого развития</w:t>
      </w:r>
      <w:r w:rsidR="004C2817" w:rsidRPr="00C3468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. Основной </w:t>
      </w:r>
      <w:r w:rsidR="004C2817" w:rsidRPr="00C3468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задачей работы  учителя-дефектолога является коррекция и исправление недостатков речевого развития, улучшение общего интеллектуального развития детей. Она </w:t>
      </w:r>
      <w:r w:rsidR="004C2817" w:rsidRPr="00C3468F">
        <w:rPr>
          <w:rFonts w:ascii="Times New Roman" w:eastAsia="Times New Roman" w:hAnsi="Times New Roman" w:cs="Times New Roman"/>
          <w:spacing w:val="-5"/>
          <w:sz w:val="24"/>
          <w:szCs w:val="24"/>
        </w:rPr>
        <w:t>решается на коррекционн</w:t>
      </w:r>
      <w:proofErr w:type="gramStart"/>
      <w:r w:rsidR="004C2817" w:rsidRPr="00C3468F">
        <w:rPr>
          <w:rFonts w:ascii="Times New Roman" w:eastAsia="Times New Roman" w:hAnsi="Times New Roman" w:cs="Times New Roman"/>
          <w:spacing w:val="-5"/>
          <w:sz w:val="24"/>
          <w:szCs w:val="24"/>
        </w:rPr>
        <w:t>о-</w:t>
      </w:r>
      <w:proofErr w:type="gramEnd"/>
      <w:r w:rsidR="004C2817" w:rsidRPr="00C3468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развивающих занятиях  по исправлению звукопроизношения: индивидуальных, подгрупповых, групповых. </w:t>
      </w:r>
      <w:r w:rsidR="004C281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 </w:t>
      </w:r>
      <w:r w:rsidR="004C2817" w:rsidRPr="00C3468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Большое </w:t>
      </w:r>
      <w:r w:rsidR="004C281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внимание </w:t>
      </w:r>
      <w:r w:rsidR="004C2817" w:rsidRPr="00C3468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уделя</w:t>
      </w:r>
      <w:r w:rsidR="004C2817">
        <w:rPr>
          <w:rFonts w:ascii="Times New Roman" w:eastAsia="Times New Roman" w:hAnsi="Times New Roman" w:cs="Times New Roman"/>
          <w:spacing w:val="-4"/>
          <w:sz w:val="24"/>
          <w:szCs w:val="24"/>
        </w:rPr>
        <w:t>е</w:t>
      </w:r>
      <w:r w:rsidR="002E0928">
        <w:rPr>
          <w:rFonts w:ascii="Times New Roman" w:eastAsia="Times New Roman" w:hAnsi="Times New Roman" w:cs="Times New Roman"/>
          <w:spacing w:val="-4"/>
          <w:sz w:val="24"/>
          <w:szCs w:val="24"/>
        </w:rPr>
        <w:t>т</w:t>
      </w:r>
      <w:r w:rsidR="004C2817">
        <w:rPr>
          <w:rFonts w:ascii="Times New Roman" w:eastAsia="Times New Roman" w:hAnsi="Times New Roman" w:cs="Times New Roman"/>
          <w:spacing w:val="-4"/>
          <w:sz w:val="24"/>
          <w:szCs w:val="24"/>
        </w:rPr>
        <w:t>ся</w:t>
      </w:r>
      <w:r w:rsidR="004C2817" w:rsidRPr="00C3468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развитию моторики артикуляционного аппарата, </w:t>
      </w:r>
      <w:r w:rsidR="004C2817" w:rsidRPr="00C3468F">
        <w:rPr>
          <w:rFonts w:ascii="Times New Roman" w:eastAsia="Times New Roman" w:hAnsi="Times New Roman" w:cs="Times New Roman"/>
          <w:spacing w:val="4"/>
          <w:sz w:val="24"/>
          <w:szCs w:val="24"/>
        </w:rPr>
        <w:lastRenderedPageBreak/>
        <w:t>уточнению произношения имеющихся звуков, постановке отсутствующих</w:t>
      </w:r>
      <w:r w:rsidR="004C2817" w:rsidRPr="00C3468F">
        <w:rPr>
          <w:rFonts w:ascii="Times New Roman" w:eastAsia="Times New Roman" w:hAnsi="Times New Roman" w:cs="Times New Roman"/>
          <w:sz w:val="24"/>
          <w:szCs w:val="24"/>
        </w:rPr>
        <w:t xml:space="preserve"> звуков, автоматизации произношения звуков на материале разной сложности </w:t>
      </w:r>
      <w:r w:rsidR="004C2817" w:rsidRPr="00C3468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(слог, слово, предложение, текст). </w:t>
      </w:r>
      <w:r w:rsidR="002E0928">
        <w:rPr>
          <w:rFonts w:ascii="Times New Roman" w:eastAsia="Times New Roman" w:hAnsi="Times New Roman" w:cs="Times New Roman"/>
          <w:spacing w:val="-4"/>
          <w:sz w:val="24"/>
          <w:szCs w:val="24"/>
        </w:rPr>
        <w:t>Ма</w:t>
      </w:r>
      <w:r w:rsidR="002E0928" w:rsidRPr="00C3468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лыши быстро утомляются, </w:t>
      </w:r>
      <w:r w:rsidR="002E0928" w:rsidRPr="00C3468F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отвлекаются, отказываются от монотонных повторений и однообразных </w:t>
      </w:r>
      <w:r w:rsidR="002E0928" w:rsidRPr="00C3468F">
        <w:rPr>
          <w:rFonts w:ascii="Times New Roman" w:eastAsia="Times New Roman" w:hAnsi="Times New Roman" w:cs="Times New Roman"/>
          <w:spacing w:val="-5"/>
          <w:sz w:val="24"/>
          <w:szCs w:val="24"/>
        </w:rPr>
        <w:t>заданий</w:t>
      </w:r>
      <w:r w:rsidR="002E0928">
        <w:rPr>
          <w:rFonts w:ascii="Times New Roman" w:eastAsia="Times New Roman" w:hAnsi="Times New Roman" w:cs="Times New Roman"/>
          <w:spacing w:val="-4"/>
          <w:sz w:val="24"/>
          <w:szCs w:val="24"/>
        </w:rPr>
        <w:t>, поэтому п</w:t>
      </w:r>
      <w:r w:rsidR="004C2817" w:rsidRPr="00C3468F">
        <w:rPr>
          <w:rFonts w:ascii="Times New Roman" w:eastAsia="Times New Roman" w:hAnsi="Times New Roman" w:cs="Times New Roman"/>
          <w:spacing w:val="-4"/>
          <w:sz w:val="24"/>
          <w:szCs w:val="24"/>
        </w:rPr>
        <w:t>редпосылкой успеха, созданию благоприятных условий для проведен</w:t>
      </w:r>
      <w:r w:rsidR="002E0928">
        <w:rPr>
          <w:rFonts w:ascii="Times New Roman" w:eastAsia="Times New Roman" w:hAnsi="Times New Roman" w:cs="Times New Roman"/>
          <w:spacing w:val="-4"/>
          <w:sz w:val="24"/>
          <w:szCs w:val="24"/>
        </w:rPr>
        <w:t>ия коррекционной работы являе</w:t>
      </w:r>
      <w:r w:rsidR="004C2817" w:rsidRPr="00C3468F">
        <w:rPr>
          <w:rFonts w:ascii="Times New Roman" w:eastAsia="Times New Roman" w:hAnsi="Times New Roman" w:cs="Times New Roman"/>
          <w:spacing w:val="-5"/>
          <w:sz w:val="24"/>
          <w:szCs w:val="24"/>
        </w:rPr>
        <w:t>тся применение игровой технологии. Дети хотят играть!</w:t>
      </w:r>
    </w:p>
    <w:p w:rsidR="00B46ADA" w:rsidRPr="00216F51" w:rsidRDefault="00216F51" w:rsidP="00B46AD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   </w:t>
      </w:r>
      <w:r w:rsidR="00B46ADA" w:rsidRPr="00C3468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Игровая технология  состоит из набора разнообразных игр, которые </w:t>
      </w:r>
      <w:r w:rsidR="00B46ADA" w:rsidRPr="00C3468F">
        <w:rPr>
          <w:rFonts w:ascii="Times New Roman" w:eastAsia="Times New Roman" w:hAnsi="Times New Roman" w:cs="Times New Roman"/>
          <w:sz w:val="24"/>
          <w:szCs w:val="24"/>
        </w:rPr>
        <w:t xml:space="preserve"> имеют общую идею и обладают специфическими </w:t>
      </w:r>
      <w:r w:rsidR="00B46ADA" w:rsidRPr="00C3468F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особенностями. </w:t>
      </w:r>
      <w:r w:rsidR="00B46ADA" w:rsidRPr="00C3468F">
        <w:rPr>
          <w:rFonts w:ascii="Times New Roman" w:eastAsia="Times New Roman" w:hAnsi="Times New Roman" w:cs="Times New Roman"/>
          <w:spacing w:val="3"/>
          <w:sz w:val="24"/>
          <w:szCs w:val="24"/>
        </w:rPr>
        <w:t>Каждая игра</w:t>
      </w:r>
      <w:r w:rsidR="00210F38">
        <w:rPr>
          <w:rFonts w:ascii="Times New Roman" w:eastAsia="Times New Roman" w:hAnsi="Times New Roman" w:cs="Times New Roman"/>
          <w:spacing w:val="3"/>
          <w:sz w:val="24"/>
          <w:szCs w:val="24"/>
        </w:rPr>
        <w:t>, используемая мной,</w:t>
      </w:r>
      <w:r w:rsidR="00B46ADA" w:rsidRPr="00C3468F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представляет собой перечень задач, которые ребёнок решает с помощью </w:t>
      </w:r>
      <w:r w:rsidR="00B46ADA" w:rsidRPr="00C3468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кубиков, кирпичиков, квадратов из картона или пластика, деталей из </w:t>
      </w:r>
      <w:r w:rsidR="00B46ADA" w:rsidRPr="00C3468F">
        <w:rPr>
          <w:rFonts w:ascii="Times New Roman" w:eastAsia="Times New Roman" w:hAnsi="Times New Roman" w:cs="Times New Roman"/>
          <w:spacing w:val="-5"/>
          <w:sz w:val="24"/>
          <w:szCs w:val="24"/>
        </w:rPr>
        <w:t>конструктора-механика</w:t>
      </w:r>
      <w:r w:rsidR="00210F38" w:rsidRPr="00210F3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210F38">
        <w:rPr>
          <w:rFonts w:ascii="Times New Roman" w:eastAsia="Times New Roman" w:hAnsi="Times New Roman" w:cs="Times New Roman"/>
          <w:spacing w:val="-4"/>
          <w:sz w:val="24"/>
          <w:szCs w:val="24"/>
        </w:rPr>
        <w:t>наборов</w:t>
      </w:r>
      <w:r w:rsidR="00210F38" w:rsidRPr="00C3468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«Угадай-ка»</w:t>
      </w:r>
      <w:r w:rsidR="00210F38">
        <w:rPr>
          <w:rFonts w:ascii="Times New Roman" w:eastAsia="Times New Roman" w:hAnsi="Times New Roman" w:cs="Times New Roman"/>
          <w:spacing w:val="13"/>
          <w:sz w:val="24"/>
          <w:szCs w:val="24"/>
        </w:rPr>
        <w:t>,</w:t>
      </w:r>
      <w:r w:rsidR="00210F38" w:rsidRPr="00C3468F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="00B46ADA" w:rsidRPr="00C3468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и т.д. </w:t>
      </w:r>
      <w:r w:rsidR="00210F3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 </w:t>
      </w:r>
      <w:proofErr w:type="gramStart"/>
      <w:r w:rsidR="00B46ADA" w:rsidRPr="00C3468F">
        <w:rPr>
          <w:rFonts w:ascii="Times New Roman" w:eastAsia="Times New Roman" w:hAnsi="Times New Roman" w:cs="Times New Roman"/>
          <w:spacing w:val="-5"/>
          <w:sz w:val="24"/>
          <w:szCs w:val="24"/>
        </w:rPr>
        <w:t>Дети</w:t>
      </w:r>
      <w:r w:rsidR="00210F3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с удовольствием </w:t>
      </w:r>
      <w:r w:rsidR="00B46ADA" w:rsidRPr="00C3468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играют с мячами, верёвками, резинками, камушками, орехами, пробками, пуговицами, палка</w:t>
      </w:r>
      <w:r w:rsidR="00210F38">
        <w:rPr>
          <w:rFonts w:ascii="Times New Roman" w:eastAsia="Times New Roman" w:hAnsi="Times New Roman" w:cs="Times New Roman"/>
          <w:spacing w:val="-5"/>
          <w:sz w:val="24"/>
          <w:szCs w:val="24"/>
        </w:rPr>
        <w:t>ми, крупами, песком</w:t>
      </w:r>
      <w:r w:rsidR="00B46ADA">
        <w:rPr>
          <w:rFonts w:ascii="Times New Roman" w:eastAsia="Times New Roman" w:hAnsi="Times New Roman" w:cs="Times New Roman"/>
          <w:spacing w:val="-5"/>
          <w:sz w:val="24"/>
          <w:szCs w:val="24"/>
        </w:rPr>
        <w:t>.</w:t>
      </w:r>
      <w:proofErr w:type="gramEnd"/>
    </w:p>
    <w:p w:rsidR="00B46ADA" w:rsidRPr="00C3468F" w:rsidRDefault="00B46ADA" w:rsidP="00B46A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68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     Игровая технологи</w:t>
      </w:r>
      <w:r w:rsidR="00210F3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я характеризуется разнообразием </w:t>
      </w:r>
      <w:r w:rsidR="00210F38">
        <w:rPr>
          <w:rFonts w:ascii="Times New Roman" w:hAnsi="Times New Roman" w:cs="Times New Roman"/>
          <w:sz w:val="24"/>
          <w:szCs w:val="24"/>
        </w:rPr>
        <w:t>настольно-печатных</w:t>
      </w:r>
      <w:r w:rsidRPr="00C3468F">
        <w:rPr>
          <w:rFonts w:ascii="Times New Roman" w:hAnsi="Times New Roman" w:cs="Times New Roman"/>
          <w:sz w:val="24"/>
          <w:szCs w:val="24"/>
        </w:rPr>
        <w:t xml:space="preserve"> игр</w:t>
      </w:r>
      <w:r w:rsidR="00210F38">
        <w:rPr>
          <w:rFonts w:ascii="Times New Roman" w:hAnsi="Times New Roman" w:cs="Times New Roman"/>
          <w:sz w:val="24"/>
          <w:szCs w:val="24"/>
        </w:rPr>
        <w:t>, которые</w:t>
      </w:r>
      <w:r w:rsidRPr="00C3468F">
        <w:rPr>
          <w:rFonts w:ascii="Times New Roman" w:hAnsi="Times New Roman" w:cs="Times New Roman"/>
          <w:sz w:val="24"/>
          <w:szCs w:val="24"/>
        </w:rPr>
        <w:t xml:space="preserve"> помогают уточнить и расширить представления детей об окружающем мире, систематизируют  знания, развивают  мыслительные проце</w:t>
      </w:r>
      <w:r w:rsidR="00A12925">
        <w:rPr>
          <w:rFonts w:ascii="Times New Roman" w:hAnsi="Times New Roman" w:cs="Times New Roman"/>
          <w:sz w:val="24"/>
          <w:szCs w:val="24"/>
        </w:rPr>
        <w:t>ссы,</w:t>
      </w:r>
      <w:r w:rsidRPr="00C3468F">
        <w:rPr>
          <w:rFonts w:ascii="Times New Roman" w:hAnsi="Times New Roman" w:cs="Times New Roman"/>
          <w:sz w:val="24"/>
          <w:szCs w:val="24"/>
        </w:rPr>
        <w:t xml:space="preserve"> способствуют развитию логического мышления, сосредоточенности, внимания. Для дошкольников складывание целого из час</w:t>
      </w:r>
      <w:r w:rsidR="00210F38">
        <w:rPr>
          <w:rFonts w:ascii="Times New Roman" w:hAnsi="Times New Roman" w:cs="Times New Roman"/>
          <w:sz w:val="24"/>
          <w:szCs w:val="24"/>
        </w:rPr>
        <w:t>тей – сложный процесс мышления</w:t>
      </w:r>
      <w:r w:rsidRPr="00C3468F">
        <w:rPr>
          <w:rFonts w:ascii="Times New Roman" w:hAnsi="Times New Roman" w:cs="Times New Roman"/>
          <w:sz w:val="24"/>
          <w:szCs w:val="24"/>
        </w:rPr>
        <w:t>. Он облегчается подбором предметов и сюжетов, знакомых ребенку по личному опыту, показом целой картинки, постепенным прибавлением частей, которые надо сложить.</w:t>
      </w:r>
      <w:r w:rsidR="00AC16C3">
        <w:rPr>
          <w:rFonts w:ascii="Times New Roman" w:hAnsi="Times New Roman" w:cs="Times New Roman"/>
          <w:sz w:val="24"/>
          <w:szCs w:val="24"/>
        </w:rPr>
        <w:t xml:space="preserve"> </w:t>
      </w:r>
      <w:r w:rsidRPr="00C3468F">
        <w:rPr>
          <w:rFonts w:ascii="Times New Roman" w:hAnsi="Times New Roman" w:cs="Times New Roman"/>
          <w:sz w:val="24"/>
          <w:szCs w:val="24"/>
        </w:rPr>
        <w:t xml:space="preserve">В настоящее время популярны </w:t>
      </w:r>
      <w:proofErr w:type="spellStart"/>
      <w:r w:rsidRPr="00C3468F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C3468F">
        <w:rPr>
          <w:rFonts w:ascii="Times New Roman" w:hAnsi="Times New Roman" w:cs="Times New Roman"/>
          <w:sz w:val="24"/>
          <w:szCs w:val="24"/>
        </w:rPr>
        <w:t xml:space="preserve"> (от англ. – игра на выдержку), где картинки разделены на множество частей (от 32 до 250). </w:t>
      </w:r>
    </w:p>
    <w:p w:rsidR="00B46ADA" w:rsidRPr="00C3468F" w:rsidRDefault="00B46ADA" w:rsidP="00B46A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be-BY"/>
        </w:rPr>
      </w:pPr>
      <w:r w:rsidRPr="00C3468F">
        <w:rPr>
          <w:rFonts w:ascii="Times New Roman" w:hAnsi="Times New Roman" w:cs="Times New Roman"/>
          <w:sz w:val="24"/>
          <w:szCs w:val="24"/>
        </w:rPr>
        <w:t xml:space="preserve">        Дидактические игры с предметами очень разнообразны по игровым материалам,</w:t>
      </w:r>
      <w:r w:rsidR="00210F38">
        <w:rPr>
          <w:rFonts w:ascii="Times New Roman" w:hAnsi="Times New Roman" w:cs="Times New Roman"/>
          <w:sz w:val="24"/>
          <w:szCs w:val="24"/>
        </w:rPr>
        <w:t xml:space="preserve"> различаются по</w:t>
      </w:r>
      <w:r w:rsidRPr="00C3468F">
        <w:rPr>
          <w:rFonts w:ascii="Times New Roman" w:hAnsi="Times New Roman" w:cs="Times New Roman"/>
          <w:sz w:val="24"/>
          <w:szCs w:val="24"/>
        </w:rPr>
        <w:t xml:space="preserve"> содержанию, организации проведения. </w:t>
      </w:r>
      <w:proofErr w:type="gramStart"/>
      <w:r w:rsidRPr="00C3468F">
        <w:rPr>
          <w:rFonts w:ascii="Times New Roman" w:hAnsi="Times New Roman" w:cs="Times New Roman"/>
          <w:sz w:val="24"/>
          <w:szCs w:val="24"/>
        </w:rPr>
        <w:t>Игры с предметами дают возможность решать различные воспитательно-образовательные задачи: развивать мыслительные операции (анализ, синтез, сравнение, различение, обобщение, классификация), совершенствовать речь, воспитывать произвольность поведения, памяти, внимания</w:t>
      </w:r>
      <w:r w:rsidRPr="00C3468F">
        <w:rPr>
          <w:rFonts w:ascii="Times New Roman" w:hAnsi="Times New Roman" w:cs="Times New Roman"/>
          <w:sz w:val="24"/>
          <w:szCs w:val="24"/>
          <w:lang w:val="be-BY"/>
        </w:rPr>
        <w:t>.</w:t>
      </w:r>
      <w:r w:rsidR="00216F51">
        <w:rPr>
          <w:rFonts w:ascii="Times New Roman" w:hAnsi="Times New Roman" w:cs="Times New Roman"/>
          <w:b/>
          <w:sz w:val="24"/>
          <w:szCs w:val="24"/>
          <w:lang w:val="be-BY"/>
        </w:rPr>
        <w:t xml:space="preserve"> </w:t>
      </w:r>
      <w:proofErr w:type="gramEnd"/>
    </w:p>
    <w:p w:rsidR="00B46ADA" w:rsidRPr="00C3468F" w:rsidRDefault="00216F51" w:rsidP="00B46A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 xml:space="preserve">     </w:t>
      </w:r>
      <w:r w:rsidR="00B46ADA" w:rsidRPr="00C3468F">
        <w:rPr>
          <w:rFonts w:ascii="Times New Roman" w:hAnsi="Times New Roman" w:cs="Times New Roman"/>
          <w:sz w:val="24"/>
          <w:szCs w:val="24"/>
        </w:rPr>
        <w:t xml:space="preserve">Даже в одной и той же игре, но предлагаемой детям разного возраста, отличаются воспитательно-образовательные задачи, конкретное содержание. Например, в </w:t>
      </w:r>
      <w:r w:rsidR="00A54864">
        <w:rPr>
          <w:rFonts w:ascii="Times New Roman" w:hAnsi="Times New Roman" w:cs="Times New Roman"/>
          <w:sz w:val="24"/>
          <w:szCs w:val="24"/>
        </w:rPr>
        <w:t xml:space="preserve">процессе </w:t>
      </w:r>
      <w:r w:rsidR="00B46ADA" w:rsidRPr="00C3468F">
        <w:rPr>
          <w:rFonts w:ascii="Times New Roman" w:hAnsi="Times New Roman" w:cs="Times New Roman"/>
          <w:sz w:val="24"/>
          <w:szCs w:val="24"/>
        </w:rPr>
        <w:t>игр</w:t>
      </w:r>
      <w:r w:rsidR="00A54864">
        <w:rPr>
          <w:rFonts w:ascii="Times New Roman" w:hAnsi="Times New Roman" w:cs="Times New Roman"/>
          <w:sz w:val="24"/>
          <w:szCs w:val="24"/>
        </w:rPr>
        <w:t>ы</w:t>
      </w:r>
      <w:r w:rsidR="00B46ADA" w:rsidRPr="00C3468F">
        <w:rPr>
          <w:rFonts w:ascii="Times New Roman" w:hAnsi="Times New Roman" w:cs="Times New Roman"/>
          <w:sz w:val="24"/>
          <w:szCs w:val="24"/>
        </w:rPr>
        <w:t xml:space="preserve"> «Чудесный мешочек» дети младшего возраста учатся называть предметы, их признаки, среднего – определять предмет на ощупь ( можно положить в мешочек игрушки</w:t>
      </w:r>
      <w:r w:rsidR="00BC0EC4">
        <w:rPr>
          <w:rFonts w:ascii="Times New Roman" w:hAnsi="Times New Roman" w:cs="Times New Roman"/>
          <w:sz w:val="24"/>
          <w:szCs w:val="24"/>
        </w:rPr>
        <w:t>, с  различными звукам</w:t>
      </w:r>
      <w:proofErr w:type="gramStart"/>
      <w:r w:rsidR="00BC0EC4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="00BC0EC4">
        <w:rPr>
          <w:rFonts w:ascii="Times New Roman" w:hAnsi="Times New Roman" w:cs="Times New Roman"/>
          <w:sz w:val="24"/>
          <w:szCs w:val="24"/>
        </w:rPr>
        <w:t>на определённый звук)</w:t>
      </w:r>
      <w:r w:rsidR="00A54864">
        <w:rPr>
          <w:rFonts w:ascii="Times New Roman" w:hAnsi="Times New Roman" w:cs="Times New Roman"/>
          <w:sz w:val="24"/>
          <w:szCs w:val="24"/>
        </w:rPr>
        <w:t>). Д</w:t>
      </w:r>
      <w:r w:rsidR="00B46ADA" w:rsidRPr="00C3468F">
        <w:rPr>
          <w:rFonts w:ascii="Times New Roman" w:hAnsi="Times New Roman" w:cs="Times New Roman"/>
          <w:sz w:val="24"/>
          <w:szCs w:val="24"/>
        </w:rPr>
        <w:t>ети, доставая</w:t>
      </w:r>
      <w:r w:rsidR="00A54864">
        <w:rPr>
          <w:rFonts w:ascii="Times New Roman" w:hAnsi="Times New Roman" w:cs="Times New Roman"/>
          <w:sz w:val="24"/>
          <w:szCs w:val="24"/>
        </w:rPr>
        <w:t xml:space="preserve"> предмет</w:t>
      </w:r>
      <w:r w:rsidR="00B46ADA" w:rsidRPr="00C3468F">
        <w:rPr>
          <w:rFonts w:ascii="Times New Roman" w:hAnsi="Times New Roman" w:cs="Times New Roman"/>
          <w:sz w:val="24"/>
          <w:szCs w:val="24"/>
        </w:rPr>
        <w:t>, называют</w:t>
      </w:r>
      <w:r w:rsidR="00A54864">
        <w:rPr>
          <w:rFonts w:ascii="Times New Roman" w:hAnsi="Times New Roman" w:cs="Times New Roman"/>
          <w:sz w:val="24"/>
          <w:szCs w:val="24"/>
        </w:rPr>
        <w:t xml:space="preserve"> его, а</w:t>
      </w:r>
      <w:r w:rsidR="00B46ADA" w:rsidRPr="00C3468F">
        <w:rPr>
          <w:rFonts w:ascii="Times New Roman" w:hAnsi="Times New Roman" w:cs="Times New Roman"/>
          <w:sz w:val="24"/>
          <w:szCs w:val="24"/>
        </w:rPr>
        <w:t xml:space="preserve"> педагог оцени</w:t>
      </w:r>
      <w:r w:rsidR="00A54864">
        <w:rPr>
          <w:rFonts w:ascii="Times New Roman" w:hAnsi="Times New Roman" w:cs="Times New Roman"/>
          <w:sz w:val="24"/>
          <w:szCs w:val="24"/>
        </w:rPr>
        <w:t>вает и анализирует речь ребенка. С</w:t>
      </w:r>
      <w:r w:rsidR="00B46ADA" w:rsidRPr="00C3468F">
        <w:rPr>
          <w:rFonts w:ascii="Times New Roman" w:hAnsi="Times New Roman" w:cs="Times New Roman"/>
          <w:sz w:val="24"/>
          <w:szCs w:val="24"/>
        </w:rPr>
        <w:t xml:space="preserve">таршие – составляют описательный рассказ, классифицируют предметы по заданным признакам. </w:t>
      </w:r>
    </w:p>
    <w:p w:rsidR="00B46ADA" w:rsidRPr="00C3468F" w:rsidRDefault="00B46ADA" w:rsidP="00B7301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C3468F"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A54864">
        <w:rPr>
          <w:rFonts w:ascii="Times New Roman" w:hAnsi="Times New Roman" w:cs="Times New Roman"/>
          <w:sz w:val="24"/>
          <w:szCs w:val="24"/>
        </w:rPr>
        <w:t>Одной из эффективных развивающих игр является</w:t>
      </w:r>
      <w:r w:rsidRPr="00C3468F">
        <w:rPr>
          <w:rFonts w:ascii="Times New Roman" w:hAnsi="Times New Roman" w:cs="Times New Roman"/>
          <w:sz w:val="24"/>
          <w:szCs w:val="24"/>
        </w:rPr>
        <w:t xml:space="preserve"> лото</w:t>
      </w:r>
      <w:r w:rsidR="00A54864">
        <w:rPr>
          <w:rFonts w:ascii="Times New Roman" w:hAnsi="Times New Roman" w:cs="Times New Roman"/>
          <w:sz w:val="24"/>
          <w:szCs w:val="24"/>
        </w:rPr>
        <w:t>. Его тематика</w:t>
      </w:r>
      <w:r w:rsidRPr="00C3468F">
        <w:rPr>
          <w:rFonts w:ascii="Times New Roman" w:hAnsi="Times New Roman" w:cs="Times New Roman"/>
          <w:sz w:val="24"/>
          <w:szCs w:val="24"/>
        </w:rPr>
        <w:t xml:space="preserve"> разнообразна:</w:t>
      </w:r>
      <w:r w:rsidR="00A54864">
        <w:rPr>
          <w:rFonts w:ascii="Times New Roman" w:hAnsi="Times New Roman" w:cs="Times New Roman"/>
          <w:sz w:val="24"/>
          <w:szCs w:val="24"/>
        </w:rPr>
        <w:t xml:space="preserve"> «Зоологическое лото», «Сказки» и т.д. Логопедические</w:t>
      </w:r>
      <w:r w:rsidRPr="00C3468F">
        <w:rPr>
          <w:rFonts w:ascii="Times New Roman" w:hAnsi="Times New Roman" w:cs="Times New Roman"/>
          <w:sz w:val="24"/>
          <w:szCs w:val="24"/>
        </w:rPr>
        <w:t xml:space="preserve"> лото-мозаики помогают закрепить правильное произношение звуков. В процессе игры воспитывается внимание детей, развивается память, связная речь. С помо</w:t>
      </w:r>
      <w:r w:rsidR="00A54864">
        <w:rPr>
          <w:rFonts w:ascii="Times New Roman" w:hAnsi="Times New Roman" w:cs="Times New Roman"/>
          <w:sz w:val="24"/>
          <w:szCs w:val="24"/>
        </w:rPr>
        <w:t>щью игры можно быстрее научить</w:t>
      </w:r>
      <w:r w:rsidRPr="00C3468F">
        <w:rPr>
          <w:rFonts w:ascii="Times New Roman" w:hAnsi="Times New Roman" w:cs="Times New Roman"/>
          <w:sz w:val="24"/>
          <w:szCs w:val="24"/>
        </w:rPr>
        <w:t xml:space="preserve"> красиво, правильно говорить, </w:t>
      </w:r>
      <w:r w:rsidR="00A54864">
        <w:rPr>
          <w:rFonts w:ascii="Times New Roman" w:hAnsi="Times New Roman" w:cs="Times New Roman"/>
          <w:sz w:val="24"/>
          <w:szCs w:val="24"/>
        </w:rPr>
        <w:t>на</w:t>
      </w:r>
      <w:r w:rsidRPr="00C3468F">
        <w:rPr>
          <w:rFonts w:ascii="Times New Roman" w:hAnsi="Times New Roman" w:cs="Times New Roman"/>
          <w:sz w:val="24"/>
          <w:szCs w:val="24"/>
        </w:rPr>
        <w:t xml:space="preserve">учить </w:t>
      </w:r>
      <w:proofErr w:type="gramStart"/>
      <w:r w:rsidRPr="00C3468F">
        <w:rPr>
          <w:rFonts w:ascii="Times New Roman" w:hAnsi="Times New Roman" w:cs="Times New Roman"/>
          <w:sz w:val="24"/>
          <w:szCs w:val="24"/>
        </w:rPr>
        <w:t>дружно</w:t>
      </w:r>
      <w:proofErr w:type="gramEnd"/>
      <w:r w:rsidRPr="00C3468F">
        <w:rPr>
          <w:rFonts w:ascii="Times New Roman" w:hAnsi="Times New Roman" w:cs="Times New Roman"/>
          <w:sz w:val="24"/>
          <w:szCs w:val="24"/>
        </w:rPr>
        <w:t xml:space="preserve"> играть вместе и радоваться успехам товарищей. У детей появляется азарт, дух соревнования, который помогает закрепить произношение звуков</w:t>
      </w:r>
      <w:r w:rsidRPr="00C3468F">
        <w:rPr>
          <w:rFonts w:ascii="Times New Roman" w:hAnsi="Times New Roman" w:cs="Times New Roman"/>
          <w:sz w:val="24"/>
          <w:szCs w:val="24"/>
          <w:lang w:val="be-BY"/>
        </w:rPr>
        <w:t>.</w:t>
      </w:r>
    </w:p>
    <w:p w:rsidR="00A6133A" w:rsidRDefault="00B46ADA" w:rsidP="00B7301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C3468F">
        <w:rPr>
          <w:rFonts w:ascii="Times New Roman" w:hAnsi="Times New Roman" w:cs="Times New Roman"/>
          <w:sz w:val="24"/>
          <w:szCs w:val="24"/>
          <w:lang w:val="be-BY"/>
        </w:rPr>
        <w:t xml:space="preserve">   </w:t>
      </w:r>
      <w:r w:rsidR="004D550F">
        <w:rPr>
          <w:rFonts w:ascii="Times New Roman" w:hAnsi="Times New Roman" w:cs="Times New Roman"/>
          <w:sz w:val="24"/>
          <w:szCs w:val="24"/>
          <w:lang w:val="be-BY"/>
        </w:rPr>
        <w:t>Особенно интересны и эффективны сюжетно-ролевые</w:t>
      </w:r>
      <w:r w:rsidRPr="00C3468F">
        <w:rPr>
          <w:rFonts w:ascii="Times New Roman" w:hAnsi="Times New Roman" w:cs="Times New Roman"/>
          <w:sz w:val="24"/>
          <w:szCs w:val="24"/>
          <w:lang w:val="be-BY"/>
        </w:rPr>
        <w:t xml:space="preserve"> игр</w:t>
      </w:r>
      <w:r w:rsidR="004D550F">
        <w:rPr>
          <w:rFonts w:ascii="Times New Roman" w:hAnsi="Times New Roman" w:cs="Times New Roman"/>
          <w:sz w:val="24"/>
          <w:szCs w:val="24"/>
          <w:lang w:val="be-BY"/>
        </w:rPr>
        <w:t>ы,сделанные</w:t>
      </w:r>
      <w:r w:rsidRPr="00C3468F">
        <w:rPr>
          <w:rFonts w:ascii="Times New Roman" w:hAnsi="Times New Roman" w:cs="Times New Roman"/>
          <w:sz w:val="24"/>
          <w:szCs w:val="24"/>
          <w:lang w:val="be-BY"/>
        </w:rPr>
        <w:t xml:space="preserve"> своими руками.</w:t>
      </w:r>
      <w:r w:rsidR="004D550F">
        <w:rPr>
          <w:rFonts w:ascii="Times New Roman" w:hAnsi="Times New Roman" w:cs="Times New Roman"/>
          <w:sz w:val="24"/>
          <w:szCs w:val="24"/>
          <w:lang w:val="be-BY"/>
        </w:rPr>
        <w:t xml:space="preserve">Такие </w:t>
      </w:r>
      <w:r w:rsidR="004D550F">
        <w:rPr>
          <w:rFonts w:ascii="Times New Roman" w:hAnsi="Times New Roman" w:cs="Times New Roman"/>
          <w:sz w:val="24"/>
          <w:szCs w:val="24"/>
        </w:rPr>
        <w:t xml:space="preserve">игры-инсценировки </w:t>
      </w:r>
      <w:r w:rsidRPr="00C3468F">
        <w:rPr>
          <w:rFonts w:ascii="Times New Roman" w:hAnsi="Times New Roman" w:cs="Times New Roman"/>
          <w:sz w:val="24"/>
          <w:szCs w:val="24"/>
        </w:rPr>
        <w:t xml:space="preserve"> помогают разговорить ребенка при обследовании, при постановке звуков</w:t>
      </w:r>
      <w:r w:rsidR="004D550F">
        <w:rPr>
          <w:rFonts w:ascii="Times New Roman" w:hAnsi="Times New Roman" w:cs="Times New Roman"/>
          <w:sz w:val="24"/>
          <w:szCs w:val="24"/>
        </w:rPr>
        <w:t xml:space="preserve">, если ребенок стеснителен. А в </w:t>
      </w:r>
      <w:r w:rsidRPr="00C3468F">
        <w:rPr>
          <w:rFonts w:ascii="Times New Roman" w:hAnsi="Times New Roman" w:cs="Times New Roman"/>
          <w:sz w:val="24"/>
          <w:szCs w:val="24"/>
        </w:rPr>
        <w:t>бытовых ситуациях</w:t>
      </w:r>
      <w:r w:rsidR="004D550F">
        <w:rPr>
          <w:rFonts w:ascii="Times New Roman" w:hAnsi="Times New Roman" w:cs="Times New Roman"/>
          <w:sz w:val="24"/>
          <w:szCs w:val="24"/>
        </w:rPr>
        <w:t>, воспроизводимых в рамках игры</w:t>
      </w:r>
      <w:r w:rsidRPr="00C3468F">
        <w:rPr>
          <w:rFonts w:ascii="Times New Roman" w:hAnsi="Times New Roman" w:cs="Times New Roman"/>
          <w:sz w:val="24"/>
          <w:szCs w:val="24"/>
        </w:rPr>
        <w:t xml:space="preserve"> («кукла заболела», «покормить Машу» и т.д.) ребенок незаметно для себя ответит на вопросы учителя-дефектолога  и отработает  звуки.  </w:t>
      </w:r>
      <w:r w:rsidR="00E42D09">
        <w:rPr>
          <w:rFonts w:ascii="Times New Roman" w:hAnsi="Times New Roman" w:cs="Times New Roman"/>
          <w:sz w:val="24"/>
          <w:szCs w:val="24"/>
        </w:rPr>
        <w:t>Так в</w:t>
      </w:r>
      <w:r w:rsidRPr="00C3468F">
        <w:rPr>
          <w:rFonts w:ascii="Times New Roman" w:eastAsia="Times New Roman" w:hAnsi="Times New Roman" w:cs="Times New Roman"/>
          <w:spacing w:val="-4"/>
          <w:sz w:val="24"/>
          <w:szCs w:val="24"/>
        </w:rPr>
        <w:t>о время сюжетно-ролевой игры на основе сказок «Стрекоза и Муравей»  и «</w:t>
      </w:r>
      <w:proofErr w:type="spellStart"/>
      <w:r w:rsidRPr="00C3468F">
        <w:rPr>
          <w:rFonts w:ascii="Times New Roman" w:eastAsia="Times New Roman" w:hAnsi="Times New Roman" w:cs="Times New Roman"/>
          <w:spacing w:val="-4"/>
          <w:sz w:val="24"/>
          <w:szCs w:val="24"/>
        </w:rPr>
        <w:t>Заюшкина</w:t>
      </w:r>
      <w:proofErr w:type="spellEnd"/>
      <w:r w:rsidRPr="00C3468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избушка» мною создавались ситуации, в которых дети  имитировали </w:t>
      </w:r>
      <w:r w:rsidRPr="00C3468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разговор Зайца и Лисы (она просится к Зайцу в домик), Стрекозы и Муравья. </w:t>
      </w:r>
      <w:r w:rsidRPr="00C3468F">
        <w:rPr>
          <w:rFonts w:ascii="Times New Roman" w:eastAsia="Times New Roman" w:hAnsi="Times New Roman" w:cs="Times New Roman"/>
          <w:sz w:val="24"/>
          <w:szCs w:val="24"/>
        </w:rPr>
        <w:t>Дети научились отказывать</w:t>
      </w:r>
      <w:r w:rsidR="00E42D09">
        <w:rPr>
          <w:rFonts w:ascii="Times New Roman" w:eastAsia="Times New Roman" w:hAnsi="Times New Roman" w:cs="Times New Roman"/>
          <w:sz w:val="24"/>
          <w:szCs w:val="24"/>
        </w:rPr>
        <w:t xml:space="preserve"> в  просьбе,</w:t>
      </w:r>
      <w:r w:rsidRPr="00C3468F">
        <w:rPr>
          <w:rFonts w:ascii="Times New Roman" w:eastAsia="Times New Roman" w:hAnsi="Times New Roman" w:cs="Times New Roman"/>
          <w:sz w:val="24"/>
          <w:szCs w:val="24"/>
        </w:rPr>
        <w:t xml:space="preserve"> не обижая того, кто обращается с просьбой. Я поначалу </w:t>
      </w:r>
      <w:r w:rsidRPr="00C3468F">
        <w:rPr>
          <w:rFonts w:ascii="Times New Roman" w:eastAsia="Times New Roman" w:hAnsi="Times New Roman" w:cs="Times New Roman"/>
          <w:spacing w:val="-4"/>
          <w:sz w:val="24"/>
          <w:szCs w:val="24"/>
        </w:rPr>
        <w:t>подсказывала вежливые слова, смягчающие отка</w:t>
      </w:r>
      <w:r w:rsidRPr="00E42D0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з </w:t>
      </w:r>
      <w:r w:rsidRPr="00E42D09">
        <w:rPr>
          <w:rFonts w:ascii="Times New Roman" w:eastAsia="Times New Roman" w:hAnsi="Times New Roman" w:cs="Times New Roman"/>
          <w:iCs/>
          <w:spacing w:val="-4"/>
          <w:sz w:val="24"/>
          <w:szCs w:val="24"/>
        </w:rPr>
        <w:t xml:space="preserve">(к сожалению, нет </w:t>
      </w:r>
      <w:r w:rsidRPr="00E42D09">
        <w:rPr>
          <w:rFonts w:ascii="Times New Roman" w:eastAsia="Times New Roman" w:hAnsi="Times New Roman" w:cs="Times New Roman"/>
          <w:iCs/>
          <w:sz w:val="24"/>
          <w:szCs w:val="24"/>
        </w:rPr>
        <w:t>места; извини, что не могу приютить),</w:t>
      </w:r>
      <w:r w:rsidR="00E42D09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E42D09">
        <w:rPr>
          <w:rFonts w:ascii="Times New Roman" w:eastAsia="Times New Roman" w:hAnsi="Times New Roman" w:cs="Times New Roman"/>
          <w:iCs/>
          <w:sz w:val="24"/>
          <w:szCs w:val="24"/>
        </w:rPr>
        <w:t xml:space="preserve">а позже </w:t>
      </w:r>
      <w:r w:rsidRPr="00C3468F">
        <w:rPr>
          <w:rFonts w:ascii="Times New Roman" w:eastAsia="Times New Roman" w:hAnsi="Times New Roman" w:cs="Times New Roman"/>
          <w:sz w:val="24"/>
          <w:szCs w:val="24"/>
        </w:rPr>
        <w:t xml:space="preserve">дети научились сами объяснять причину отказа </w:t>
      </w:r>
      <w:r w:rsidRPr="00A6133A">
        <w:rPr>
          <w:rFonts w:ascii="Times New Roman" w:eastAsia="Times New Roman" w:hAnsi="Times New Roman" w:cs="Times New Roman"/>
          <w:iCs/>
          <w:sz w:val="24"/>
          <w:szCs w:val="24"/>
        </w:rPr>
        <w:t xml:space="preserve">(у </w:t>
      </w:r>
      <w:r w:rsidRPr="00A6133A">
        <w:rPr>
          <w:rFonts w:ascii="Times New Roman" w:eastAsia="Times New Roman" w:hAnsi="Times New Roman" w:cs="Times New Roman"/>
          <w:iCs/>
          <w:spacing w:val="-4"/>
          <w:sz w:val="24"/>
          <w:szCs w:val="24"/>
        </w:rPr>
        <w:t>меня нет для тебя еды; надо спросить разрешения у родителей),</w:t>
      </w:r>
      <w:r w:rsidRPr="00C3468F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</w:rPr>
        <w:t xml:space="preserve"> </w:t>
      </w:r>
      <w:r w:rsidRPr="00C3468F">
        <w:rPr>
          <w:rFonts w:ascii="Times New Roman" w:eastAsia="Times New Roman" w:hAnsi="Times New Roman" w:cs="Times New Roman"/>
          <w:spacing w:val="-4"/>
          <w:sz w:val="24"/>
          <w:szCs w:val="24"/>
        </w:rPr>
        <w:t>обещал</w:t>
      </w:r>
      <w:r w:rsidR="00A6133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и выполнить просьбу позже </w:t>
      </w:r>
      <w:r w:rsidRPr="00C3468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6133A">
        <w:rPr>
          <w:rFonts w:ascii="Times New Roman" w:eastAsia="Times New Roman" w:hAnsi="Times New Roman" w:cs="Times New Roman"/>
          <w:iCs/>
          <w:spacing w:val="-4"/>
          <w:sz w:val="24"/>
          <w:szCs w:val="24"/>
        </w:rPr>
        <w:t>(утеплю домик, пущу тебя; приеду из леса, тогда накормлю тебя).</w:t>
      </w:r>
      <w:r w:rsidRPr="00C3468F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</w:rPr>
        <w:t xml:space="preserve"> </w:t>
      </w:r>
      <w:r w:rsidRPr="00C3468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В итоге дети стали воспроизводить полученные навыки в ходе общения с родителями, </w:t>
      </w:r>
      <w:r w:rsidRPr="00C3468F">
        <w:rPr>
          <w:rFonts w:ascii="Times New Roman" w:eastAsia="Times New Roman" w:hAnsi="Times New Roman" w:cs="Times New Roman"/>
          <w:sz w:val="24"/>
          <w:szCs w:val="24"/>
        </w:rPr>
        <w:t xml:space="preserve">друзьями. Игре предшествовала предупредительная работа (нельзя выражать </w:t>
      </w:r>
      <w:r w:rsidRPr="00C3468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отказ выражениями </w:t>
      </w:r>
      <w:r w:rsidRPr="00A6133A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я не могу, я не дам, не </w:t>
      </w:r>
      <w:proofErr w:type="gramStart"/>
      <w:r w:rsidRPr="00A6133A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>буду</w:t>
      </w:r>
      <w:proofErr w:type="gramEnd"/>
      <w:r w:rsidRPr="00A6133A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есть,</w:t>
      </w:r>
      <w:r w:rsidRPr="00C3468F">
        <w:rPr>
          <w:rFonts w:ascii="Times New Roman" w:eastAsia="Times New Roman" w:hAnsi="Times New Roman" w:cs="Times New Roman"/>
          <w:i/>
          <w:iCs/>
          <w:spacing w:val="-2"/>
          <w:sz w:val="24"/>
          <w:szCs w:val="24"/>
        </w:rPr>
        <w:t xml:space="preserve"> </w:t>
      </w:r>
      <w:r w:rsidRPr="00C3468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нужно пользоваться </w:t>
      </w:r>
      <w:r w:rsidRPr="00C3468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вежливыми словами: </w:t>
      </w:r>
      <w:r w:rsidRPr="00A6133A">
        <w:rPr>
          <w:rFonts w:ascii="Times New Roman" w:eastAsia="Times New Roman" w:hAnsi="Times New Roman" w:cs="Times New Roman"/>
          <w:iCs/>
          <w:spacing w:val="-5"/>
          <w:sz w:val="24"/>
          <w:szCs w:val="24"/>
        </w:rPr>
        <w:t>спасибо, извини, прости,</w:t>
      </w:r>
      <w:r w:rsidRPr="00C3468F">
        <w:rPr>
          <w:rFonts w:ascii="Times New Roman" w:eastAsia="Times New Roman" w:hAnsi="Times New Roman" w:cs="Times New Roman"/>
          <w:i/>
          <w:iCs/>
          <w:spacing w:val="-5"/>
          <w:sz w:val="24"/>
          <w:szCs w:val="24"/>
        </w:rPr>
        <w:t xml:space="preserve"> </w:t>
      </w:r>
      <w:r w:rsidRPr="00C3468F">
        <w:rPr>
          <w:rFonts w:ascii="Times New Roman" w:eastAsia="Times New Roman" w:hAnsi="Times New Roman" w:cs="Times New Roman"/>
          <w:spacing w:val="-5"/>
          <w:sz w:val="24"/>
          <w:szCs w:val="24"/>
        </w:rPr>
        <w:t>объяснять причину отказа).</w:t>
      </w:r>
      <w:r w:rsidRPr="00C3468F">
        <w:rPr>
          <w:rFonts w:ascii="Times New Roman" w:hAnsi="Times New Roman" w:cs="Times New Roman"/>
          <w:sz w:val="24"/>
          <w:szCs w:val="24"/>
        </w:rPr>
        <w:t xml:space="preserve">  </w:t>
      </w:r>
      <w:r w:rsidRPr="00C3468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729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3468F">
        <w:rPr>
          <w:rFonts w:ascii="Times New Roman" w:hAnsi="Times New Roman" w:cs="Times New Roman"/>
          <w:sz w:val="24"/>
          <w:szCs w:val="24"/>
          <w:lang w:val="be-BY"/>
        </w:rPr>
        <w:t xml:space="preserve"> </w:t>
      </w:r>
      <w:r w:rsidR="00A6133A">
        <w:rPr>
          <w:rFonts w:ascii="Times New Roman" w:hAnsi="Times New Roman" w:cs="Times New Roman"/>
          <w:sz w:val="24"/>
          <w:szCs w:val="24"/>
          <w:lang w:val="be-BY"/>
        </w:rPr>
        <w:t xml:space="preserve">   </w:t>
      </w:r>
    </w:p>
    <w:p w:rsidR="00B46ADA" w:rsidRPr="00C3468F" w:rsidRDefault="00A6133A" w:rsidP="00B7301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 xml:space="preserve">    Итак, п</w:t>
      </w:r>
      <w:proofErr w:type="spellStart"/>
      <w:r w:rsidR="00B46ADA" w:rsidRPr="00C3468F">
        <w:rPr>
          <w:rFonts w:ascii="Times New Roman" w:eastAsia="Times New Roman" w:hAnsi="Times New Roman" w:cs="Times New Roman"/>
          <w:spacing w:val="-7"/>
          <w:sz w:val="24"/>
          <w:szCs w:val="24"/>
        </w:rPr>
        <w:t>рименение</w:t>
      </w:r>
      <w:proofErr w:type="spellEnd"/>
      <w:r w:rsidR="00B46ADA" w:rsidRPr="00C3468F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игровой технологии с учетом закономерностей и </w:t>
      </w:r>
      <w:r w:rsidR="00B46ADA" w:rsidRPr="00C3468F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особенностей развития детей с ОНР </w:t>
      </w:r>
      <w:r w:rsidR="00B46ADA" w:rsidRPr="00C3468F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>III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уровня речевого развития</w:t>
      </w:r>
      <w:r w:rsidR="00B46ADA" w:rsidRPr="00C3468F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позволяет повысить </w:t>
      </w:r>
      <w:r w:rsidR="00B46ADA" w:rsidRPr="00C3468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эффективность коррекционного обучения, ускорить процесс подготовки дошкольников к обучению грамоте, предупредить появление у них вторичных расстройств письменной речи, а, следовательно, снизить риск </w:t>
      </w:r>
      <w:r w:rsidR="004C2817">
        <w:rPr>
          <w:rFonts w:ascii="Times New Roman" w:eastAsia="Times New Roman" w:hAnsi="Times New Roman" w:cs="Times New Roman"/>
          <w:spacing w:val="-4"/>
          <w:sz w:val="24"/>
          <w:szCs w:val="24"/>
        </w:rPr>
        <w:t>их</w:t>
      </w:r>
      <w:r w:rsidR="004C2817" w:rsidRPr="00C3468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B46ADA" w:rsidRPr="00C3468F">
        <w:rPr>
          <w:rFonts w:ascii="Times New Roman" w:eastAsia="Times New Roman" w:hAnsi="Times New Roman" w:cs="Times New Roman"/>
          <w:spacing w:val="-4"/>
          <w:sz w:val="24"/>
          <w:szCs w:val="24"/>
        </w:rPr>
        <w:t>социальной</w:t>
      </w:r>
      <w:r w:rsidR="004C281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B46ADA" w:rsidRPr="00C3468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="00A12925">
        <w:rPr>
          <w:rFonts w:ascii="Times New Roman" w:eastAsia="Times New Roman" w:hAnsi="Times New Roman" w:cs="Times New Roman"/>
          <w:spacing w:val="-6"/>
          <w:sz w:val="24"/>
          <w:szCs w:val="24"/>
        </w:rPr>
        <w:t>ди</w:t>
      </w:r>
      <w:r w:rsidR="00B46ADA" w:rsidRPr="00C3468F">
        <w:rPr>
          <w:rFonts w:ascii="Times New Roman" w:eastAsia="Times New Roman" w:hAnsi="Times New Roman" w:cs="Times New Roman"/>
          <w:spacing w:val="-6"/>
          <w:sz w:val="24"/>
          <w:szCs w:val="24"/>
        </w:rPr>
        <w:t>задаптации</w:t>
      </w:r>
      <w:proofErr w:type="spellEnd"/>
      <w:r w:rsidR="004C281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. </w:t>
      </w:r>
    </w:p>
    <w:p w:rsidR="00B46ADA" w:rsidRPr="001622C6" w:rsidRDefault="00B46ADA" w:rsidP="00B73016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-7"/>
          <w:sz w:val="24"/>
          <w:szCs w:val="24"/>
        </w:rPr>
      </w:pPr>
      <w:r w:rsidRPr="00C3468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C5729E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73137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Используя опыт </w:t>
      </w:r>
      <w:r w:rsidRPr="00C3468F">
        <w:rPr>
          <w:rFonts w:ascii="Times New Roman" w:eastAsia="Times New Roman" w:hAnsi="Times New Roman" w:cs="Times New Roman"/>
          <w:spacing w:val="-7"/>
          <w:sz w:val="24"/>
          <w:szCs w:val="24"/>
        </w:rPr>
        <w:t>применения игровой технологии в процессе коррекционно-педагогической деятельности мне удава</w:t>
      </w:r>
      <w:r w:rsidR="00CB7F16">
        <w:rPr>
          <w:rFonts w:ascii="Times New Roman" w:eastAsia="Times New Roman" w:hAnsi="Times New Roman" w:cs="Times New Roman"/>
          <w:spacing w:val="-7"/>
          <w:sz w:val="24"/>
          <w:szCs w:val="24"/>
        </w:rPr>
        <w:t>лось прийти к</w:t>
      </w:r>
      <w:proofErr w:type="gramEnd"/>
      <w:r w:rsidR="00CB7F1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следующим выводам: игровая технология способствует</w:t>
      </w:r>
      <w:r w:rsidRPr="00C3468F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CB7F16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2E092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ускорению процесса </w:t>
      </w:r>
      <w:r w:rsidRPr="00C3468F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3468F">
        <w:rPr>
          <w:rFonts w:ascii="Times New Roman" w:eastAsia="Times New Roman" w:hAnsi="Times New Roman" w:cs="Times New Roman"/>
          <w:spacing w:val="-5"/>
          <w:sz w:val="24"/>
          <w:szCs w:val="24"/>
        </w:rPr>
        <w:t>автоматизации звук</w:t>
      </w:r>
      <w:r w:rsidR="002E0928">
        <w:rPr>
          <w:rFonts w:ascii="Times New Roman" w:eastAsia="Times New Roman" w:hAnsi="Times New Roman" w:cs="Times New Roman"/>
          <w:spacing w:val="-5"/>
          <w:sz w:val="24"/>
          <w:szCs w:val="24"/>
        </w:rPr>
        <w:t>ов в самостоятельной      речи,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3468F">
        <w:rPr>
          <w:rFonts w:ascii="Times New Roman" w:eastAsia="Times New Roman" w:hAnsi="Times New Roman" w:cs="Times New Roman"/>
          <w:spacing w:val="-5"/>
          <w:sz w:val="24"/>
          <w:szCs w:val="24"/>
        </w:rPr>
        <w:t>развитию слухового и зрительного внимания</w:t>
      </w:r>
      <w:r w:rsidR="002E0928">
        <w:rPr>
          <w:rFonts w:ascii="Times New Roman" w:eastAsia="Times New Roman" w:hAnsi="Times New Roman" w:cs="Times New Roman"/>
          <w:spacing w:val="-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2E0928">
        <w:rPr>
          <w:rFonts w:ascii="Times New Roman" w:eastAsia="Times New Roman" w:hAnsi="Times New Roman" w:cs="Times New Roman"/>
          <w:spacing w:val="-6"/>
          <w:sz w:val="24"/>
          <w:szCs w:val="24"/>
        </w:rPr>
        <w:t>развитию мышления,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3468F">
        <w:rPr>
          <w:rFonts w:ascii="Times New Roman" w:eastAsia="Times New Roman" w:hAnsi="Times New Roman" w:cs="Times New Roman"/>
          <w:spacing w:val="-7"/>
          <w:sz w:val="24"/>
          <w:szCs w:val="24"/>
        </w:rPr>
        <w:t>формированию тактильн</w:t>
      </w:r>
      <w:r w:rsidR="002E0928">
        <w:rPr>
          <w:rFonts w:ascii="Times New Roman" w:eastAsia="Times New Roman" w:hAnsi="Times New Roman" w:cs="Times New Roman"/>
          <w:spacing w:val="-7"/>
          <w:sz w:val="24"/>
          <w:szCs w:val="24"/>
        </w:rPr>
        <w:t>ой, слуховой, зрительной памяти,</w:t>
      </w:r>
      <w:r w:rsidRPr="00C3468F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3468F">
        <w:rPr>
          <w:rFonts w:ascii="Times New Roman" w:eastAsia="Times New Roman" w:hAnsi="Times New Roman" w:cs="Times New Roman"/>
          <w:spacing w:val="-5"/>
          <w:sz w:val="24"/>
          <w:szCs w:val="24"/>
        </w:rPr>
        <w:t>развитию движения пальцев рук.</w:t>
      </w:r>
    </w:p>
    <w:p w:rsidR="00A97216" w:rsidRPr="00A97216" w:rsidRDefault="00C5729E" w:rsidP="00A9721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B46ADA" w:rsidRPr="00C3468F">
        <w:rPr>
          <w:rFonts w:ascii="Times New Roman" w:hAnsi="Times New Roman" w:cs="Times New Roman"/>
          <w:sz w:val="24"/>
          <w:szCs w:val="24"/>
        </w:rPr>
        <w:t xml:space="preserve">Опыт показывает, что использование игровой технологии с детьми с ОНР </w:t>
      </w:r>
      <w:r w:rsidR="00B46ADA" w:rsidRPr="00C3468F">
        <w:rPr>
          <w:rFonts w:ascii="Times New Roman" w:hAnsi="Times New Roman" w:cs="Times New Roman"/>
          <w:sz w:val="24"/>
          <w:szCs w:val="24"/>
          <w:lang w:val="be-BY"/>
        </w:rPr>
        <w:t>ІІІ уровня речевого разв</w:t>
      </w:r>
      <w:proofErr w:type="spellStart"/>
      <w:r w:rsidR="00B46ADA" w:rsidRPr="00C3468F">
        <w:rPr>
          <w:rFonts w:ascii="Times New Roman" w:hAnsi="Times New Roman" w:cs="Times New Roman"/>
          <w:sz w:val="24"/>
          <w:szCs w:val="24"/>
        </w:rPr>
        <w:t>ития</w:t>
      </w:r>
      <w:proofErr w:type="spellEnd"/>
      <w:r w:rsidR="00B46ADA" w:rsidRPr="00C3468F">
        <w:rPr>
          <w:rFonts w:ascii="Times New Roman" w:hAnsi="Times New Roman" w:cs="Times New Roman"/>
          <w:sz w:val="24"/>
          <w:szCs w:val="24"/>
        </w:rPr>
        <w:t xml:space="preserve">  помогает дошкольникам достичь навыков речевого и  интеллектуального развития в соответствии с уровнем необходимым для дальнейшего их </w:t>
      </w:r>
      <w:proofErr w:type="gramStart"/>
      <w:r w:rsidR="00B46ADA" w:rsidRPr="00C3468F">
        <w:rPr>
          <w:rFonts w:ascii="Times New Roman" w:hAnsi="Times New Roman" w:cs="Times New Roman"/>
          <w:sz w:val="24"/>
          <w:szCs w:val="24"/>
        </w:rPr>
        <w:t>обучения по програ</w:t>
      </w:r>
      <w:r>
        <w:rPr>
          <w:rFonts w:ascii="Times New Roman" w:hAnsi="Times New Roman" w:cs="Times New Roman"/>
          <w:sz w:val="24"/>
          <w:szCs w:val="24"/>
        </w:rPr>
        <w:t>мме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общего среднего образования.</w:t>
      </w:r>
    </w:p>
    <w:p w:rsidR="003203FA" w:rsidRDefault="00A97216" w:rsidP="00B73016">
      <w:pPr>
        <w:jc w:val="both"/>
      </w:pPr>
      <w:bookmarkStart w:id="0" w:name="_GoBack"/>
      <w:bookmarkEnd w:id="0"/>
      <w:r w:rsidRPr="00A97216">
        <w:drawing>
          <wp:anchor distT="0" distB="0" distL="114300" distR="114300" simplePos="0" relativeHeight="251666432" behindDoc="0" locked="0" layoutInCell="1" allowOverlap="1" wp14:anchorId="4A803FFA" wp14:editId="35232A12">
            <wp:simplePos x="0" y="0"/>
            <wp:positionH relativeFrom="column">
              <wp:posOffset>2787650</wp:posOffset>
            </wp:positionH>
            <wp:positionV relativeFrom="paragraph">
              <wp:posOffset>5638800</wp:posOffset>
            </wp:positionV>
            <wp:extent cx="3455670" cy="2591435"/>
            <wp:effectExtent l="0" t="0" r="0" b="0"/>
            <wp:wrapNone/>
            <wp:docPr id="2" name="Рисунок 5" descr="SDC1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SDC13040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591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7216">
        <w:drawing>
          <wp:anchor distT="0" distB="0" distL="114300" distR="114300" simplePos="0" relativeHeight="251665408" behindDoc="0" locked="0" layoutInCell="1" allowOverlap="1" wp14:anchorId="67678AC2" wp14:editId="0A4314C3">
            <wp:simplePos x="0" y="0"/>
            <wp:positionH relativeFrom="column">
              <wp:posOffset>-797560</wp:posOffset>
            </wp:positionH>
            <wp:positionV relativeFrom="paragraph">
              <wp:posOffset>5638800</wp:posOffset>
            </wp:positionV>
            <wp:extent cx="3456000" cy="2592000"/>
            <wp:effectExtent l="0" t="0" r="0" b="0"/>
            <wp:wrapNone/>
            <wp:docPr id="1" name="Рисунок 3" descr="SDC1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SDC13036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6000" cy="259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7216">
        <w:drawing>
          <wp:anchor distT="0" distB="0" distL="114300" distR="114300" simplePos="0" relativeHeight="251662336" behindDoc="0" locked="0" layoutInCell="1" allowOverlap="1" wp14:anchorId="2FD33FC3" wp14:editId="5641E21F">
            <wp:simplePos x="0" y="0"/>
            <wp:positionH relativeFrom="column">
              <wp:posOffset>2784475</wp:posOffset>
            </wp:positionH>
            <wp:positionV relativeFrom="paragraph">
              <wp:posOffset>2854325</wp:posOffset>
            </wp:positionV>
            <wp:extent cx="3455670" cy="2591435"/>
            <wp:effectExtent l="0" t="0" r="0" b="0"/>
            <wp:wrapNone/>
            <wp:docPr id="5" name="Рисунок 4" descr="SDC1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SDC13072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591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7216">
        <w:drawing>
          <wp:anchor distT="0" distB="0" distL="114300" distR="114300" simplePos="0" relativeHeight="251663360" behindDoc="0" locked="0" layoutInCell="1" allowOverlap="1" wp14:anchorId="5D213E55" wp14:editId="5F6138F7">
            <wp:simplePos x="0" y="0"/>
            <wp:positionH relativeFrom="column">
              <wp:posOffset>-800735</wp:posOffset>
            </wp:positionH>
            <wp:positionV relativeFrom="paragraph">
              <wp:posOffset>2905125</wp:posOffset>
            </wp:positionV>
            <wp:extent cx="3455670" cy="2591435"/>
            <wp:effectExtent l="0" t="0" r="0" b="0"/>
            <wp:wrapNone/>
            <wp:docPr id="4" name="Рисунок 3" descr="SDC13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SDC13071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591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7216">
        <w:drawing>
          <wp:anchor distT="0" distB="0" distL="114300" distR="114300" simplePos="0" relativeHeight="251659264" behindDoc="0" locked="0" layoutInCell="1" allowOverlap="1" wp14:anchorId="4FAC2931" wp14:editId="1AB5269A">
            <wp:simplePos x="0" y="0"/>
            <wp:positionH relativeFrom="column">
              <wp:posOffset>2777490</wp:posOffset>
            </wp:positionH>
            <wp:positionV relativeFrom="paragraph">
              <wp:posOffset>180975</wp:posOffset>
            </wp:positionV>
            <wp:extent cx="3455670" cy="2591435"/>
            <wp:effectExtent l="0" t="0" r="0" b="0"/>
            <wp:wrapNone/>
            <wp:docPr id="7" name="Рисунок 6" descr="SDC1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SDC13081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591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7216">
        <w:drawing>
          <wp:anchor distT="0" distB="0" distL="114300" distR="114300" simplePos="0" relativeHeight="251660288" behindDoc="0" locked="0" layoutInCell="1" allowOverlap="1" wp14:anchorId="4158E840" wp14:editId="0AD2AFBA">
            <wp:simplePos x="0" y="0"/>
            <wp:positionH relativeFrom="column">
              <wp:posOffset>-807720</wp:posOffset>
            </wp:positionH>
            <wp:positionV relativeFrom="paragraph">
              <wp:posOffset>180975</wp:posOffset>
            </wp:positionV>
            <wp:extent cx="3455670" cy="2591435"/>
            <wp:effectExtent l="0" t="0" r="0" b="0"/>
            <wp:wrapNone/>
            <wp:docPr id="6" name="Рисунок 5" descr="SDC13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SDC13077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591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203FA" w:rsidSect="00B75A16">
      <w:pgSz w:w="11906" w:h="16838"/>
      <w:pgMar w:top="1134" w:right="1418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46ADA"/>
    <w:rsid w:val="0000564E"/>
    <w:rsid w:val="00010E64"/>
    <w:rsid w:val="00017A00"/>
    <w:rsid w:val="000A2D89"/>
    <w:rsid w:val="000C274B"/>
    <w:rsid w:val="000C5994"/>
    <w:rsid w:val="000D5B04"/>
    <w:rsid w:val="00100082"/>
    <w:rsid w:val="00110F8E"/>
    <w:rsid w:val="00162544"/>
    <w:rsid w:val="00175A18"/>
    <w:rsid w:val="0017636E"/>
    <w:rsid w:val="001A1DE2"/>
    <w:rsid w:val="001A4FCB"/>
    <w:rsid w:val="001B5A77"/>
    <w:rsid w:val="001C4904"/>
    <w:rsid w:val="001C5A4F"/>
    <w:rsid w:val="001E07B3"/>
    <w:rsid w:val="001E4F96"/>
    <w:rsid w:val="00210F38"/>
    <w:rsid w:val="00216F51"/>
    <w:rsid w:val="00222347"/>
    <w:rsid w:val="00222FA1"/>
    <w:rsid w:val="00226044"/>
    <w:rsid w:val="00272174"/>
    <w:rsid w:val="002A2D56"/>
    <w:rsid w:val="002E0928"/>
    <w:rsid w:val="002F0088"/>
    <w:rsid w:val="002F0DB1"/>
    <w:rsid w:val="00303297"/>
    <w:rsid w:val="003066F8"/>
    <w:rsid w:val="0030714D"/>
    <w:rsid w:val="00310F2B"/>
    <w:rsid w:val="003203FA"/>
    <w:rsid w:val="00341C0D"/>
    <w:rsid w:val="0034246F"/>
    <w:rsid w:val="003817F6"/>
    <w:rsid w:val="00394B0A"/>
    <w:rsid w:val="003A106C"/>
    <w:rsid w:val="003B10D1"/>
    <w:rsid w:val="003B696D"/>
    <w:rsid w:val="0040278E"/>
    <w:rsid w:val="00402982"/>
    <w:rsid w:val="004433DB"/>
    <w:rsid w:val="00463987"/>
    <w:rsid w:val="004922D6"/>
    <w:rsid w:val="004C2817"/>
    <w:rsid w:val="004C577B"/>
    <w:rsid w:val="004D315A"/>
    <w:rsid w:val="004D550F"/>
    <w:rsid w:val="004D5BCB"/>
    <w:rsid w:val="004D60AC"/>
    <w:rsid w:val="004E286A"/>
    <w:rsid w:val="004F5163"/>
    <w:rsid w:val="00500891"/>
    <w:rsid w:val="0051547A"/>
    <w:rsid w:val="00567750"/>
    <w:rsid w:val="00596321"/>
    <w:rsid w:val="005A0EC8"/>
    <w:rsid w:val="005D0C8B"/>
    <w:rsid w:val="00614B82"/>
    <w:rsid w:val="0063655E"/>
    <w:rsid w:val="006373EC"/>
    <w:rsid w:val="00651DA6"/>
    <w:rsid w:val="00684B87"/>
    <w:rsid w:val="00697218"/>
    <w:rsid w:val="006A79C9"/>
    <w:rsid w:val="006C7530"/>
    <w:rsid w:val="006D1A5E"/>
    <w:rsid w:val="006E2109"/>
    <w:rsid w:val="006F06A3"/>
    <w:rsid w:val="006F0DDE"/>
    <w:rsid w:val="0073137C"/>
    <w:rsid w:val="0077524F"/>
    <w:rsid w:val="00777F1F"/>
    <w:rsid w:val="007925D2"/>
    <w:rsid w:val="00796EF8"/>
    <w:rsid w:val="007A4BF3"/>
    <w:rsid w:val="007D0606"/>
    <w:rsid w:val="007F5E78"/>
    <w:rsid w:val="008208C9"/>
    <w:rsid w:val="00832C97"/>
    <w:rsid w:val="008355BE"/>
    <w:rsid w:val="00852F33"/>
    <w:rsid w:val="008608C5"/>
    <w:rsid w:val="00863331"/>
    <w:rsid w:val="00865785"/>
    <w:rsid w:val="008944DE"/>
    <w:rsid w:val="00897CF8"/>
    <w:rsid w:val="008E1022"/>
    <w:rsid w:val="008F33CC"/>
    <w:rsid w:val="00900ABE"/>
    <w:rsid w:val="00927304"/>
    <w:rsid w:val="00930839"/>
    <w:rsid w:val="00966F80"/>
    <w:rsid w:val="00967EEA"/>
    <w:rsid w:val="009929FC"/>
    <w:rsid w:val="00A12186"/>
    <w:rsid w:val="00A12925"/>
    <w:rsid w:val="00A1403F"/>
    <w:rsid w:val="00A22148"/>
    <w:rsid w:val="00A31B39"/>
    <w:rsid w:val="00A320DB"/>
    <w:rsid w:val="00A37346"/>
    <w:rsid w:val="00A42B51"/>
    <w:rsid w:val="00A4562A"/>
    <w:rsid w:val="00A54864"/>
    <w:rsid w:val="00A6133A"/>
    <w:rsid w:val="00A6236D"/>
    <w:rsid w:val="00A65A45"/>
    <w:rsid w:val="00A76BB9"/>
    <w:rsid w:val="00A97216"/>
    <w:rsid w:val="00AB0EDE"/>
    <w:rsid w:val="00AC16C3"/>
    <w:rsid w:val="00AC1FAD"/>
    <w:rsid w:val="00B00DEF"/>
    <w:rsid w:val="00B158F1"/>
    <w:rsid w:val="00B34532"/>
    <w:rsid w:val="00B46ADA"/>
    <w:rsid w:val="00B5584F"/>
    <w:rsid w:val="00B6058F"/>
    <w:rsid w:val="00B73016"/>
    <w:rsid w:val="00B819D5"/>
    <w:rsid w:val="00B81B68"/>
    <w:rsid w:val="00B87F45"/>
    <w:rsid w:val="00BC0EC4"/>
    <w:rsid w:val="00BD6946"/>
    <w:rsid w:val="00BE0E68"/>
    <w:rsid w:val="00BE2106"/>
    <w:rsid w:val="00BE2F8B"/>
    <w:rsid w:val="00C343C6"/>
    <w:rsid w:val="00C34CE5"/>
    <w:rsid w:val="00C558A0"/>
    <w:rsid w:val="00C5729E"/>
    <w:rsid w:val="00C67A18"/>
    <w:rsid w:val="00C85F2E"/>
    <w:rsid w:val="00C9037A"/>
    <w:rsid w:val="00CB7F16"/>
    <w:rsid w:val="00CE71EE"/>
    <w:rsid w:val="00D02073"/>
    <w:rsid w:val="00D0551A"/>
    <w:rsid w:val="00D156EC"/>
    <w:rsid w:val="00D60F41"/>
    <w:rsid w:val="00D679AD"/>
    <w:rsid w:val="00D704CA"/>
    <w:rsid w:val="00D7270C"/>
    <w:rsid w:val="00D84E0E"/>
    <w:rsid w:val="00DB33CD"/>
    <w:rsid w:val="00DC56B3"/>
    <w:rsid w:val="00DC63E8"/>
    <w:rsid w:val="00DC6927"/>
    <w:rsid w:val="00E305F5"/>
    <w:rsid w:val="00E42D09"/>
    <w:rsid w:val="00E73B31"/>
    <w:rsid w:val="00EB397C"/>
    <w:rsid w:val="00EB7A8B"/>
    <w:rsid w:val="00EC6F5D"/>
    <w:rsid w:val="00ED02F1"/>
    <w:rsid w:val="00ED6634"/>
    <w:rsid w:val="00F26FE9"/>
    <w:rsid w:val="00F54C59"/>
    <w:rsid w:val="00F64955"/>
    <w:rsid w:val="00F66608"/>
    <w:rsid w:val="00F91A8D"/>
    <w:rsid w:val="00F93498"/>
    <w:rsid w:val="00F97A5F"/>
    <w:rsid w:val="00FB6DCE"/>
    <w:rsid w:val="00FC7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ADA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7158CF-E08B-4DB3-B334-5766828EC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4</Pages>
  <Words>1131</Words>
  <Characters>6450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uchitelskaya</cp:lastModifiedBy>
  <cp:revision>11</cp:revision>
  <cp:lastPrinted>2018-05-02T11:32:00Z</cp:lastPrinted>
  <dcterms:created xsi:type="dcterms:W3CDTF">2018-05-02T11:23:00Z</dcterms:created>
  <dcterms:modified xsi:type="dcterms:W3CDTF">2021-04-20T06:22:00Z</dcterms:modified>
</cp:coreProperties>
</file>