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0A" w:rsidRPr="00470712" w:rsidRDefault="00F74DF2" w:rsidP="00EC290A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color w:val="181818"/>
          <w:sz w:val="28"/>
          <w:szCs w:val="28"/>
        </w:rPr>
      </w:pPr>
      <w:bookmarkStart w:id="0" w:name="_GoBack"/>
      <w:bookmarkEnd w:id="0"/>
      <w:r w:rsidRPr="00470712">
        <w:rPr>
          <w:b/>
          <w:bCs/>
          <w:i/>
          <w:color w:val="181818"/>
          <w:sz w:val="28"/>
          <w:szCs w:val="28"/>
        </w:rPr>
        <w:t>Нов</w:t>
      </w:r>
      <w:r w:rsidR="00EC290A" w:rsidRPr="00470712">
        <w:rPr>
          <w:b/>
          <w:bCs/>
          <w:i/>
          <w:color w:val="181818"/>
          <w:sz w:val="28"/>
          <w:szCs w:val="28"/>
        </w:rPr>
        <w:t>ые подходы в работе с родителям</w:t>
      </w:r>
      <w:r w:rsidR="00470712" w:rsidRPr="00470712">
        <w:rPr>
          <w:b/>
          <w:bCs/>
          <w:i/>
          <w:color w:val="181818"/>
          <w:sz w:val="28"/>
          <w:szCs w:val="28"/>
        </w:rPr>
        <w:t>и</w:t>
      </w:r>
    </w:p>
    <w:p w:rsidR="00EC290A" w:rsidRDefault="00EC290A" w:rsidP="00F74D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EC290A" w:rsidRDefault="00EC290A" w:rsidP="00F74D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8"/>
          <w:szCs w:val="28"/>
        </w:rPr>
      </w:pP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:rsidR="00F74DF2" w:rsidRDefault="00EC290A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    </w:t>
      </w:r>
      <w:r w:rsidR="00F74DF2" w:rsidRPr="00F74DF2">
        <w:rPr>
          <w:color w:val="181818"/>
          <w:sz w:val="28"/>
          <w:szCs w:val="28"/>
        </w:rPr>
        <w:t>Актуальность данного материала очевидна – в нашем современном обществе родители очень заняты и в связи с недостаточным количеством времени не имеют возможности достаточно полно, эффективно и успешно в</w:t>
      </w:r>
      <w:r w:rsidR="00F74DF2">
        <w:rPr>
          <w:color w:val="181818"/>
          <w:sz w:val="28"/>
          <w:szCs w:val="28"/>
        </w:rPr>
        <w:t>заимодействовать с образовательным учреждением</w:t>
      </w:r>
      <w:r w:rsidR="00F74DF2" w:rsidRPr="00F74DF2">
        <w:rPr>
          <w:color w:val="181818"/>
          <w:sz w:val="28"/>
          <w:szCs w:val="28"/>
        </w:rPr>
        <w:t xml:space="preserve"> во благо развития ребенка. Данную проблему можно и нужно решать с помощью нового и современного вида взаимодействия воспитателей и родителей – использование информационно-коммуникативного пространства.</w:t>
      </w:r>
    </w:p>
    <w:p w:rsid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К сожалению, не все родители, на необходимом уровне, вникают в проблемы воспитания, развития и оздоровления своего ребенка, поэтому в условиях жизни в современном обществе педагогу необходимо разобраться в вопросах - Как выстроить более тесные взаимоотношения между детьми, родителями и педагогами? Достаточно ли возможностей для успешного взаимодействия</w:t>
      </w:r>
      <w:proofErr w:type="gramStart"/>
      <w:r w:rsidR="00470712">
        <w:rPr>
          <w:color w:val="181818"/>
          <w:sz w:val="28"/>
          <w:szCs w:val="28"/>
        </w:rPr>
        <w:t xml:space="preserve"> .</w:t>
      </w:r>
      <w:proofErr w:type="gramEnd"/>
      <w:r w:rsidRPr="00F74DF2">
        <w:rPr>
          <w:color w:val="181818"/>
          <w:sz w:val="28"/>
          <w:szCs w:val="28"/>
        </w:rPr>
        <w:t>Важно взаимодействовать всем участникам процесса и вникать в проблемы достаточно ответственно и серьезно, а не поверхностно.</w:t>
      </w:r>
    </w:p>
    <w:p w:rsid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Поэтому основным направлением считаю сближение интересов педагогов, детей и их родителей. Современная семья в большей мере, чем прежде нуждается в помощи </w:t>
      </w:r>
      <w:r w:rsidRPr="00F74DF2">
        <w:rPr>
          <w:i/>
          <w:iCs/>
          <w:color w:val="181818"/>
          <w:sz w:val="28"/>
          <w:szCs w:val="28"/>
        </w:rPr>
        <w:t>(медицинской, педагогической, социальной)</w:t>
      </w:r>
      <w:r w:rsidRPr="00F74DF2">
        <w:rPr>
          <w:color w:val="181818"/>
          <w:sz w:val="28"/>
          <w:szCs w:val="28"/>
        </w:rPr>
        <w:t xml:space="preserve">. Следовательно, в работе педагога с родителями должны быть изменены мотивы, цели и методы сотрудничества, исходя из их потребностей и трудностей. </w:t>
      </w:r>
    </w:p>
    <w:p w:rsid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Необходимо воспитателям и родителям объединить свои усилия для обеспечения детей всем необходимым. Очевидно, что старые формы контактов с родителями постепенно изживают себя в наше время современных технологий, инноваций. Современные родители - грамотны, информированы, но вместе с тем очень заняты, и ограничены во времени для получения большого объема информации. Занятость родителей является основной проблемой взаимодействия детского сада с семьей. Поэтому в новых условиях особую актуальность приобретает поиск таких форм взаимодействия семьи и детского сада, которые позволяют эффективно</w:t>
      </w:r>
      <w:r>
        <w:rPr>
          <w:color w:val="181818"/>
          <w:sz w:val="28"/>
          <w:szCs w:val="28"/>
        </w:rPr>
        <w:t xml:space="preserve"> реализовывать  программы специального</w:t>
      </w:r>
      <w:r w:rsidRPr="00F74DF2">
        <w:rPr>
          <w:color w:val="181818"/>
          <w:sz w:val="28"/>
          <w:szCs w:val="28"/>
        </w:rPr>
        <w:t xml:space="preserve"> образования. А это возможно, если педагоги и родители осведомлены относительно планов и намерений друг друга.</w:t>
      </w:r>
    </w:p>
    <w:p w:rsidR="00EC290A" w:rsidRPr="00F74DF2" w:rsidRDefault="00EC290A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EC290A" w:rsidRDefault="00F74DF2" w:rsidP="00622DD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b/>
          <w:bCs/>
          <w:color w:val="181818"/>
          <w:sz w:val="28"/>
          <w:szCs w:val="28"/>
        </w:rPr>
        <w:t xml:space="preserve">Использование ИКТ в </w:t>
      </w:r>
      <w:proofErr w:type="spellStart"/>
      <w:r w:rsidRPr="00F74DF2">
        <w:rPr>
          <w:b/>
          <w:bCs/>
          <w:color w:val="181818"/>
          <w:sz w:val="28"/>
          <w:szCs w:val="28"/>
        </w:rPr>
        <w:t>воспитательно</w:t>
      </w:r>
      <w:proofErr w:type="spellEnd"/>
      <w:r w:rsidRPr="00F74DF2">
        <w:rPr>
          <w:b/>
          <w:bCs/>
          <w:color w:val="181818"/>
          <w:sz w:val="28"/>
          <w:szCs w:val="28"/>
        </w:rPr>
        <w:t>-образовательном процессе — это одно из совре</w:t>
      </w:r>
      <w:r>
        <w:rPr>
          <w:b/>
          <w:bCs/>
          <w:color w:val="181818"/>
          <w:sz w:val="28"/>
          <w:szCs w:val="28"/>
        </w:rPr>
        <w:t xml:space="preserve">менных направлений в специальном </w:t>
      </w:r>
      <w:r w:rsidRPr="00F74DF2">
        <w:rPr>
          <w:b/>
          <w:bCs/>
          <w:color w:val="181818"/>
          <w:sz w:val="28"/>
          <w:szCs w:val="28"/>
        </w:rPr>
        <w:t>образовании.</w:t>
      </w:r>
      <w:r w:rsidRPr="00F74DF2">
        <w:rPr>
          <w:color w:val="181818"/>
          <w:sz w:val="28"/>
          <w:szCs w:val="28"/>
        </w:rPr>
        <w:t> </w:t>
      </w:r>
    </w:p>
    <w:p w:rsidR="00F74DF2" w:rsidRPr="00F74DF2" w:rsidRDefault="00F74DF2" w:rsidP="00622DD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Средства информационно-коммуникативных технологий помогают педагогу разнообразить формы поддержки образовательного процесса, повысить качество работы с родителями воспитанников, а также популяризировать деятельность воспитателя</w:t>
      </w:r>
      <w:r w:rsidR="00622DD6">
        <w:rPr>
          <w:color w:val="181818"/>
          <w:sz w:val="28"/>
          <w:szCs w:val="28"/>
        </w:rPr>
        <w:t> группы и образовательного учреждения</w:t>
      </w:r>
      <w:r w:rsidRPr="00F74DF2">
        <w:rPr>
          <w:color w:val="181818"/>
          <w:sz w:val="28"/>
          <w:szCs w:val="28"/>
        </w:rPr>
        <w:t xml:space="preserve"> в целом. </w:t>
      </w:r>
    </w:p>
    <w:p w:rsidR="00F74DF2" w:rsidRPr="00F74DF2" w:rsidRDefault="00622DD6" w:rsidP="00622DD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</w:t>
      </w:r>
      <w:r w:rsidR="00F74DF2" w:rsidRPr="00F74DF2">
        <w:rPr>
          <w:color w:val="181818"/>
          <w:sz w:val="28"/>
          <w:szCs w:val="28"/>
        </w:rPr>
        <w:t>Если совсем недавно компьютер использовали только для поиска и демонстрации иллюстраций к занятиям, то сейчас ИКТ становится неотъемлемой частью работы с родителями.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Для этого применяются различные формы: дни открытых дверей, спортивные праздники, выставки, встречи со специалистами различного профиля, лектории и т. д. Проводятся индивидуальные и групповые консультации.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lastRenderedPageBreak/>
        <w:t>Однако остается проблемой привлечение родителей</w:t>
      </w:r>
      <w:r w:rsidR="00622DD6">
        <w:rPr>
          <w:color w:val="181818"/>
          <w:sz w:val="28"/>
          <w:szCs w:val="28"/>
        </w:rPr>
        <w:t xml:space="preserve"> к совместной деятельности.</w:t>
      </w:r>
      <w:r w:rsidRPr="00F74DF2">
        <w:rPr>
          <w:color w:val="181818"/>
          <w:sz w:val="28"/>
          <w:szCs w:val="28"/>
        </w:rPr>
        <w:t xml:space="preserve"> В связи с этим нужно построить работу с родителями так, чтобы они были заинтересованы в успехах св</w:t>
      </w:r>
      <w:r w:rsidR="00622DD6">
        <w:rPr>
          <w:color w:val="181818"/>
          <w:sz w:val="28"/>
          <w:szCs w:val="28"/>
        </w:rPr>
        <w:t>о</w:t>
      </w:r>
      <w:r w:rsidRPr="00F74DF2">
        <w:rPr>
          <w:color w:val="181818"/>
          <w:sz w:val="28"/>
          <w:szCs w:val="28"/>
        </w:rPr>
        <w:t xml:space="preserve">их детей </w:t>
      </w:r>
      <w:r w:rsidR="00622DD6">
        <w:rPr>
          <w:color w:val="181818"/>
          <w:sz w:val="28"/>
          <w:szCs w:val="28"/>
        </w:rPr>
        <w:t>и стремились всячески помочь  педагогам</w:t>
      </w:r>
      <w:proofErr w:type="gramStart"/>
      <w:r w:rsidRPr="00F74DF2">
        <w:rPr>
          <w:color w:val="181818"/>
          <w:sz w:val="28"/>
          <w:szCs w:val="28"/>
        </w:rPr>
        <w:t xml:space="preserve"> </w:t>
      </w:r>
      <w:r w:rsidR="00622DD6">
        <w:rPr>
          <w:color w:val="181818"/>
          <w:sz w:val="28"/>
          <w:szCs w:val="28"/>
        </w:rPr>
        <w:t>.</w:t>
      </w:r>
      <w:proofErr w:type="gramEnd"/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28"/>
          <w:szCs w:val="28"/>
        </w:rPr>
      </w:pPr>
      <w:r w:rsidRPr="00F74DF2">
        <w:rPr>
          <w:b/>
          <w:bCs/>
          <w:i/>
          <w:iCs/>
          <w:color w:val="181818"/>
          <w:sz w:val="28"/>
          <w:szCs w:val="28"/>
        </w:rPr>
        <w:t xml:space="preserve">Использование </w:t>
      </w:r>
      <w:proofErr w:type="gramStart"/>
      <w:r w:rsidRPr="00F74DF2">
        <w:rPr>
          <w:b/>
          <w:bCs/>
          <w:i/>
          <w:iCs/>
          <w:color w:val="181818"/>
          <w:sz w:val="28"/>
          <w:szCs w:val="28"/>
        </w:rPr>
        <w:t>современных</w:t>
      </w:r>
      <w:proofErr w:type="gramEnd"/>
      <w:r w:rsidRPr="00F74DF2">
        <w:rPr>
          <w:b/>
          <w:bCs/>
          <w:i/>
          <w:iCs/>
          <w:color w:val="181818"/>
          <w:sz w:val="28"/>
          <w:szCs w:val="28"/>
        </w:rPr>
        <w:t xml:space="preserve"> </w:t>
      </w:r>
      <w:proofErr w:type="spellStart"/>
      <w:r w:rsidRPr="00F74DF2">
        <w:rPr>
          <w:b/>
          <w:bCs/>
          <w:i/>
          <w:iCs/>
          <w:color w:val="181818"/>
          <w:sz w:val="28"/>
          <w:szCs w:val="28"/>
        </w:rPr>
        <w:t>мессенджеров</w:t>
      </w:r>
      <w:proofErr w:type="spellEnd"/>
    </w:p>
    <w:p w:rsidR="00EC290A" w:rsidRPr="00F74DF2" w:rsidRDefault="00EC290A" w:rsidP="00F74DF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 xml:space="preserve">Современные родители мало стали обращать внимание на информационные папки-передвижки в группах, редко замечают объявления, пока воспитатель </w:t>
      </w:r>
      <w:proofErr w:type="gramStart"/>
      <w:r w:rsidRPr="00F74DF2">
        <w:rPr>
          <w:color w:val="181818"/>
          <w:sz w:val="28"/>
          <w:szCs w:val="28"/>
        </w:rPr>
        <w:t>не обратит их внимание</w:t>
      </w:r>
      <w:proofErr w:type="gramEnd"/>
      <w:r w:rsidRPr="00F74DF2">
        <w:rPr>
          <w:color w:val="181818"/>
          <w:sz w:val="28"/>
          <w:szCs w:val="28"/>
        </w:rPr>
        <w:t>.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 xml:space="preserve">Несмотря на свою занятость, проверить сообщения в </w:t>
      </w:r>
      <w:proofErr w:type="spellStart"/>
      <w:r w:rsidRPr="00F74DF2">
        <w:rPr>
          <w:color w:val="181818"/>
          <w:sz w:val="28"/>
          <w:szCs w:val="28"/>
        </w:rPr>
        <w:t>мессенджерах</w:t>
      </w:r>
      <w:proofErr w:type="spellEnd"/>
      <w:r w:rsidRPr="00F74DF2">
        <w:rPr>
          <w:color w:val="181818"/>
          <w:sz w:val="28"/>
          <w:szCs w:val="28"/>
        </w:rPr>
        <w:t xml:space="preserve"> всегда найдется время, ведь телефон всегда под рукой.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Такой вид общения может стать для родителей источником информации учебного, методического или воспитательного характера.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С их страниц родители могут получить оперативную информацию: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о методах сбережения здоровья детей, их безопасности, правилах поведения ребенка в семье и в обществе, полезные советы по об</w:t>
      </w:r>
      <w:r w:rsidR="00622DD6">
        <w:rPr>
          <w:color w:val="181818"/>
          <w:sz w:val="28"/>
          <w:szCs w:val="28"/>
        </w:rPr>
        <w:t>учению и воспитанию воспитанников</w:t>
      </w:r>
      <w:r w:rsidRPr="00F74DF2">
        <w:rPr>
          <w:color w:val="181818"/>
          <w:sz w:val="28"/>
          <w:szCs w:val="28"/>
        </w:rPr>
        <w:t>, фотоотчетов с мероприятий, получение информации группы, расписании занятий,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о проводимых мероприятиях, праздниках, развлечениях и многое другое полезное и интересное.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Обязательным является наличие контактов с номерами телефонов всех родителей. Сбор данных можно включить в анкету для родителей.</w:t>
      </w:r>
    </w:p>
    <w:p w:rsidR="00F74DF2" w:rsidRPr="00622DD6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22DD6">
        <w:rPr>
          <w:iCs/>
          <w:color w:val="181818"/>
          <w:sz w:val="28"/>
          <w:szCs w:val="28"/>
        </w:rPr>
        <w:t>Таким образом, родитель может как можно больше узнать о том месте и о тех людях, которые проводят с его ребенком большую часть дня.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Особенно важно такое общение с родителями детей, находящихся дома по причине болезни. Им необходимо быть в курсе садовской жизни, образовательной деятельности</w:t>
      </w:r>
    </w:p>
    <w:p w:rsidR="00F74DF2" w:rsidRPr="00F74DF2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>Использование презентаций</w:t>
      </w:r>
    </w:p>
    <w:p w:rsidR="00622DD6" w:rsidRDefault="00F74DF2" w:rsidP="00F74DF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74DF2">
        <w:rPr>
          <w:color w:val="181818"/>
          <w:sz w:val="28"/>
          <w:szCs w:val="28"/>
        </w:rPr>
        <w:t xml:space="preserve">Использование ИКТ в </w:t>
      </w:r>
      <w:proofErr w:type="spellStart"/>
      <w:r w:rsidRPr="00F74DF2">
        <w:rPr>
          <w:color w:val="181818"/>
          <w:sz w:val="28"/>
          <w:szCs w:val="28"/>
        </w:rPr>
        <w:t>воспитательно</w:t>
      </w:r>
      <w:proofErr w:type="spellEnd"/>
      <w:r w:rsidRPr="00F74DF2">
        <w:rPr>
          <w:color w:val="181818"/>
          <w:sz w:val="28"/>
          <w:szCs w:val="28"/>
        </w:rPr>
        <w:t>-образовательном процессе — это одно из совр</w:t>
      </w:r>
      <w:r w:rsidR="00622DD6">
        <w:rPr>
          <w:color w:val="181818"/>
          <w:sz w:val="28"/>
          <w:szCs w:val="28"/>
        </w:rPr>
        <w:t>еменных направлений в специальном</w:t>
      </w:r>
      <w:r w:rsidRPr="00F74DF2">
        <w:rPr>
          <w:color w:val="181818"/>
          <w:sz w:val="28"/>
          <w:szCs w:val="28"/>
        </w:rPr>
        <w:t xml:space="preserve"> образовании. </w:t>
      </w:r>
    </w:p>
    <w:p w:rsidR="00F74DF2" w:rsidRDefault="00027D6E" w:rsidP="00F74DF2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proofErr w:type="gramStart"/>
      <w:r>
        <w:rPr>
          <w:color w:val="181818"/>
          <w:sz w:val="28"/>
          <w:szCs w:val="28"/>
        </w:rPr>
        <w:t xml:space="preserve">Используемые современные </w:t>
      </w:r>
      <w:proofErr w:type="spellStart"/>
      <w:r>
        <w:rPr>
          <w:color w:val="181818"/>
          <w:sz w:val="28"/>
          <w:szCs w:val="28"/>
        </w:rPr>
        <w:t>мессенджеры</w:t>
      </w:r>
      <w:proofErr w:type="spellEnd"/>
      <w:r>
        <w:rPr>
          <w:color w:val="181818"/>
          <w:sz w:val="28"/>
          <w:szCs w:val="28"/>
        </w:rPr>
        <w:t xml:space="preserve"> нашего образовательного учреждения:</w:t>
      </w:r>
      <w:proofErr w:type="gramEnd"/>
    </w:p>
    <w:p w:rsidR="00EC290A" w:rsidRPr="00F74DF2" w:rsidRDefault="00EC290A" w:rsidP="00F74DF2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44675F" w:rsidRDefault="003040C2" w:rsidP="003040C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</w:t>
      </w:r>
      <w:r w:rsidR="00027D6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ГУСО</w:t>
      </w:r>
      <w:r w:rsidR="00027D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D6E">
        <w:rPr>
          <w:rFonts w:ascii="Times New Roman" w:hAnsi="Times New Roman" w:cs="Times New Roman"/>
          <w:sz w:val="28"/>
          <w:szCs w:val="28"/>
        </w:rPr>
        <w:t>ЦКРОиР</w:t>
      </w:r>
      <w:proofErr w:type="spellEnd"/>
      <w:r w:rsidR="00027D6E">
        <w:rPr>
          <w:rFonts w:ascii="Times New Roman" w:hAnsi="Times New Roman" w:cs="Times New Roman"/>
          <w:sz w:val="28"/>
          <w:szCs w:val="28"/>
        </w:rPr>
        <w:t>»</w:t>
      </w:r>
    </w:p>
    <w:p w:rsidR="00027D6E" w:rsidRDefault="00027D6E" w:rsidP="003040C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Форум на сайте</w:t>
      </w:r>
    </w:p>
    <w:p w:rsidR="00027D6E" w:rsidRDefault="00027D6E" w:rsidP="003040C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Блоги и странички педагогов</w:t>
      </w:r>
    </w:p>
    <w:p w:rsidR="00027D6E" w:rsidRDefault="00027D6E" w:rsidP="003040C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027D6E" w:rsidRDefault="00027D6E" w:rsidP="003040C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в социальной сети « В контакте»</w:t>
      </w:r>
    </w:p>
    <w:p w:rsidR="00027D6E" w:rsidRDefault="00027D6E" w:rsidP="003040C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27D6E" w:rsidRDefault="00027D6E" w:rsidP="003040C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сети</w:t>
      </w:r>
    </w:p>
    <w:p w:rsidR="00027D6E" w:rsidRPr="00027D6E" w:rsidRDefault="00027D6E" w:rsidP="00027D6E">
      <w:pPr>
        <w:pStyle w:val="a3"/>
        <w:shd w:val="clear" w:color="auto" w:fill="FFFFFF"/>
        <w:spacing w:before="0" w:beforeAutospacing="0" w:after="0" w:afterAutospacing="0" w:line="360" w:lineRule="atLeast"/>
        <w:ind w:left="720"/>
        <w:rPr>
          <w:color w:val="111115"/>
          <w:sz w:val="28"/>
          <w:szCs w:val="28"/>
        </w:rPr>
      </w:pPr>
      <w:r w:rsidRPr="00027D6E">
        <w:rPr>
          <w:color w:val="000000"/>
          <w:sz w:val="28"/>
          <w:szCs w:val="28"/>
          <w:bdr w:val="none" w:sz="0" w:space="0" w:color="auto" w:frame="1"/>
        </w:rPr>
        <w:t>Одной из новых технологий взаимодействия педагогов и родителей  является технология QR-кодов.</w:t>
      </w:r>
    </w:p>
    <w:p w:rsidR="00027D6E" w:rsidRDefault="00027D6E" w:rsidP="00027D6E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  <w:bdr w:val="none" w:sz="0" w:space="0" w:color="auto" w:frame="1"/>
        </w:rPr>
      </w:pPr>
      <w:r w:rsidRPr="00027D6E">
        <w:rPr>
          <w:color w:val="000000"/>
          <w:sz w:val="28"/>
          <w:szCs w:val="28"/>
          <w:bdr w:val="none" w:sz="0" w:space="0" w:color="auto" w:frame="1"/>
        </w:rPr>
        <w:t xml:space="preserve">Вы  правы. Это QR-код. Современные черные квадратики также активно привлекают к себе внимание загадочностью и будоражат интерес. Современная наука не стоит на месте, технологии стремительно развиваются и влекут за собой необходимость модернизации методов и средств обучения и воспитания. В связи с происходящими </w:t>
      </w:r>
      <w:r w:rsidRPr="00027D6E">
        <w:rPr>
          <w:color w:val="000000"/>
          <w:sz w:val="28"/>
          <w:szCs w:val="28"/>
          <w:bdr w:val="none" w:sz="0" w:space="0" w:color="auto" w:frame="1"/>
        </w:rPr>
        <w:lastRenderedPageBreak/>
        <w:t>переменами также возникает потребность в поиске новой эффективной</w:t>
      </w:r>
      <w:r>
        <w:rPr>
          <w:color w:val="000000"/>
          <w:sz w:val="28"/>
          <w:szCs w:val="28"/>
          <w:bdr w:val="none" w:sz="0" w:space="0" w:color="auto" w:frame="1"/>
        </w:rPr>
        <w:t xml:space="preserve"> мотивации родителей к взаимодействию с учебным учреждением.</w:t>
      </w:r>
    </w:p>
    <w:p w:rsidR="00027D6E" w:rsidRPr="00027D6E" w:rsidRDefault="00027D6E" w:rsidP="00027D6E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027D6E" w:rsidRPr="00027D6E" w:rsidRDefault="00027D6E" w:rsidP="00027D6E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111115"/>
          <w:sz w:val="28"/>
          <w:szCs w:val="28"/>
        </w:rPr>
      </w:pPr>
      <w:r w:rsidRPr="00027D6E">
        <w:rPr>
          <w:color w:val="111115"/>
          <w:sz w:val="28"/>
          <w:szCs w:val="28"/>
          <w:bdr w:val="none" w:sz="0" w:space="0" w:color="auto" w:frame="1"/>
        </w:rPr>
        <w:t xml:space="preserve">QR код удобным образом объединяет виртуальность с реальностью, так как любой владелец смартфона может за секунду просканировать штрих код, вытянув все полезные данные, добавить адрес сайта в закладки, контактные данные в адресную книгу. Сегодня явление QR кодов набирает обороты. Они появляются везде, где имеет смысл их ставить. Реклама, </w:t>
      </w:r>
      <w:proofErr w:type="spellStart"/>
      <w:r w:rsidRPr="00027D6E">
        <w:rPr>
          <w:color w:val="111115"/>
          <w:sz w:val="28"/>
          <w:szCs w:val="28"/>
          <w:bdr w:val="none" w:sz="0" w:space="0" w:color="auto" w:frame="1"/>
        </w:rPr>
        <w:t>флаеры</w:t>
      </w:r>
      <w:proofErr w:type="spellEnd"/>
      <w:r w:rsidRPr="00027D6E">
        <w:rPr>
          <w:color w:val="111115"/>
          <w:sz w:val="28"/>
          <w:szCs w:val="28"/>
          <w:bdr w:val="none" w:sz="0" w:space="0" w:color="auto" w:frame="1"/>
        </w:rPr>
        <w:t>, постеры, визитные карточки  и многое другое.</w:t>
      </w:r>
    </w:p>
    <w:p w:rsidR="00027D6E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      </w:t>
      </w:r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Возможности QR-кодов неограниченны! Немного творчества и желания познать что-то новое. Технология </w:t>
      </w:r>
      <w:proofErr w:type="spellStart"/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кюар</w:t>
      </w:r>
      <w:proofErr w:type="spellEnd"/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кодов позволяет оптимизировать процесс обучения, QR </w:t>
      </w:r>
      <w:proofErr w:type="spellStart"/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codes</w:t>
      </w:r>
      <w:proofErr w:type="spellEnd"/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стать интересным методом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привлечения внимания родителей  и сделать информацию более интерактивной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 QR-технологий включает в себя новизну, загадку и непредсказуемость, что, несомненно, привлека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 родителей </w:t>
      </w:r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Сколько продлится эта новизна сложно сказать, но пока QR-коды остаются чем-то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обычным для большинства родителей</w:t>
      </w:r>
      <w:r w:rsidRPr="00EC2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нам стоит воспользоваться этой возможностью!</w:t>
      </w: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 вашему вниманию несколько разработанных консультаций для родителей с использованием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QR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кодов:</w:t>
      </w: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9284533" wp14:editId="68F36854">
            <wp:simplePos x="0" y="0"/>
            <wp:positionH relativeFrom="column">
              <wp:posOffset>3676650</wp:posOffset>
            </wp:positionH>
            <wp:positionV relativeFrom="paragraph">
              <wp:posOffset>7686675</wp:posOffset>
            </wp:positionV>
            <wp:extent cx="1400175" cy="1419225"/>
            <wp:effectExtent l="57150" t="57150" r="66675" b="66675"/>
            <wp:wrapNone/>
            <wp:docPr id="7" name="Рисунок 7" descr="http://qrcoder.ru/code/?https%3A%2F%2Fyoutu.be%2F1hUF9p_Hfw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qrcoder.ru/code/?https%3A%2F%2Fyoutu.be%2F1hUF9p_HfwI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BD02A4" wp14:editId="071B3ECC">
            <wp:simplePos x="0" y="0"/>
            <wp:positionH relativeFrom="column">
              <wp:posOffset>-390525</wp:posOffset>
            </wp:positionH>
            <wp:positionV relativeFrom="paragraph">
              <wp:posOffset>-361950</wp:posOffset>
            </wp:positionV>
            <wp:extent cx="7419975" cy="10648950"/>
            <wp:effectExtent l="0" t="0" r="9525" b="0"/>
            <wp:wrapNone/>
            <wp:docPr id="6" name="Рисунок 6" descr="https://ds05.infourok.ru/uploads/ex/0c38/000269af-ba7442b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c38/000269af-ba7442b8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</w:p>
    <w:p w:rsidR="00EC290A" w:rsidRDefault="00EC290A" w:rsidP="00EC29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90E6DEE" wp14:editId="699C3CEB">
            <wp:simplePos x="0" y="0"/>
            <wp:positionH relativeFrom="column">
              <wp:posOffset>41910</wp:posOffset>
            </wp:positionH>
            <wp:positionV relativeFrom="paragraph">
              <wp:posOffset>8562975</wp:posOffset>
            </wp:positionV>
            <wp:extent cx="1506071" cy="1269402"/>
            <wp:effectExtent l="57150" t="57150" r="56515" b="64135"/>
            <wp:wrapNone/>
            <wp:docPr id="2" name="Рисунок 2" descr="http://qrcoder.ru/code/?https%3A%2F%2Fyoutu.be%2FFI12D9M6lN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youtu.be%2FFI12D9M6lN8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71" cy="126940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7B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D53B48" wp14:editId="184FEBCF">
            <wp:simplePos x="0" y="0"/>
            <wp:positionH relativeFrom="column">
              <wp:posOffset>-400050</wp:posOffset>
            </wp:positionH>
            <wp:positionV relativeFrom="paragraph">
              <wp:posOffset>-409575</wp:posOffset>
            </wp:positionV>
            <wp:extent cx="7362825" cy="10587906"/>
            <wp:effectExtent l="0" t="0" r="0" b="4445"/>
            <wp:wrapNone/>
            <wp:docPr id="1" name="Рисунок 1" descr="https://a2b2.ru/storage/images/person/145929/section/62687/64514_dlya-chego-nuzhny-palchikovye-ig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b2.ru/storage/images/person/145929/section/62687/64514_dlya-chego-nuzhny-palchikovye-igry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8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Default="00C71F03" w:rsidP="00EC290A">
      <w:pPr>
        <w:rPr>
          <w:rFonts w:ascii="Times New Roman" w:hAnsi="Times New Roman" w:cs="Times New Roman"/>
          <w:sz w:val="28"/>
          <w:szCs w:val="28"/>
        </w:rPr>
      </w:pPr>
    </w:p>
    <w:p w:rsidR="00C71F03" w:rsidRPr="00EC290A" w:rsidRDefault="00C71F03" w:rsidP="00EC29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02E5E66" wp14:editId="3DE85302">
            <wp:simplePos x="0" y="0"/>
            <wp:positionH relativeFrom="column">
              <wp:posOffset>4524375</wp:posOffset>
            </wp:positionH>
            <wp:positionV relativeFrom="paragraph">
              <wp:posOffset>3971925</wp:posOffset>
            </wp:positionV>
            <wp:extent cx="1238250" cy="1238250"/>
            <wp:effectExtent l="76200" t="76200" r="76200" b="76200"/>
            <wp:wrapNone/>
            <wp:docPr id="9" name="Рисунок 9" descr="http://qrcoder.ru/code/?https%3A%2F%2Fyoutu.be%2FVMdjmDlU0Uc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youtu.be%2FVMdjmDlU0Uc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CD627F4" wp14:editId="2EC77410">
            <wp:simplePos x="0" y="0"/>
            <wp:positionH relativeFrom="column">
              <wp:posOffset>171450</wp:posOffset>
            </wp:positionH>
            <wp:positionV relativeFrom="paragraph">
              <wp:posOffset>1018540</wp:posOffset>
            </wp:positionV>
            <wp:extent cx="6467475" cy="6505575"/>
            <wp:effectExtent l="0" t="0" r="9525" b="9525"/>
            <wp:wrapNone/>
            <wp:docPr id="8" name="Рисунок 8" descr="https://1.bp.blogspot.com/-5yWd_DHapjo/YBPrRu_rRvI/AAAAAAAABwU/IIoC3ctuAbku71g8KV1uzQtKqcRUxTI5QCNcBGAsYHQ/s800/hello_html_m24ebe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5yWd_DHapjo/YBPrRu_rRvI/AAAAAAAABwU/IIoC3ctuAbku71g8KV1uzQtKqcRUxTI5QCNcBGAsYHQ/s800/hello_html_m24ebe3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1F03" w:rsidRPr="00EC290A" w:rsidSect="00F74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153A6"/>
    <w:multiLevelType w:val="hybridMultilevel"/>
    <w:tmpl w:val="F0F6A4AA"/>
    <w:lvl w:ilvl="0" w:tplc="8AEADD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95B"/>
    <w:rsid w:val="00027D6E"/>
    <w:rsid w:val="003040C2"/>
    <w:rsid w:val="0044675F"/>
    <w:rsid w:val="00470712"/>
    <w:rsid w:val="00622DD6"/>
    <w:rsid w:val="00A02A9C"/>
    <w:rsid w:val="00B3795B"/>
    <w:rsid w:val="00C71F03"/>
    <w:rsid w:val="00E87164"/>
    <w:rsid w:val="00EC290A"/>
    <w:rsid w:val="00F7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D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40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D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01540-3D50-4604-9756-06B3EF3D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2022-03-30T18:15:00Z</cp:lastPrinted>
  <dcterms:created xsi:type="dcterms:W3CDTF">2022-11-16T07:02:00Z</dcterms:created>
  <dcterms:modified xsi:type="dcterms:W3CDTF">2022-11-16T07:02:00Z</dcterms:modified>
</cp:coreProperties>
</file>