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80" w:rsidRPr="00D105FE" w:rsidRDefault="003B3480" w:rsidP="002A3C35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3B3480">
        <w:rPr>
          <w:rFonts w:ascii="Times New Roman" w:hAnsi="Times New Roman" w:cs="Times New Roman"/>
          <w:sz w:val="26"/>
          <w:szCs w:val="26"/>
          <w:lang w:val="be-BY"/>
        </w:rPr>
        <w:t xml:space="preserve">                  </w:t>
      </w:r>
      <w:r w:rsidRPr="00D105FE">
        <w:rPr>
          <w:rFonts w:ascii="Times New Roman" w:hAnsi="Times New Roman" w:cs="Times New Roman"/>
          <w:b/>
          <w:i/>
          <w:sz w:val="26"/>
          <w:szCs w:val="26"/>
          <w:lang w:val="be-BY"/>
        </w:rPr>
        <w:t>С.М. Калініна</w:t>
      </w:r>
      <w:r w:rsidRPr="00D105FE">
        <w:rPr>
          <w:rFonts w:ascii="Times New Roman" w:hAnsi="Times New Roman" w:cs="Times New Roman"/>
          <w:i/>
          <w:sz w:val="26"/>
          <w:szCs w:val="26"/>
          <w:lang w:val="be-BY"/>
        </w:rPr>
        <w:t xml:space="preserve"> (ДУА </w:t>
      </w:r>
      <w:r w:rsidR="002D5758" w:rsidRPr="00D105FE">
        <w:rPr>
          <w:rFonts w:ascii="Times New Roman" w:hAnsi="Times New Roman" w:cs="Times New Roman"/>
          <w:i/>
          <w:sz w:val="26"/>
          <w:szCs w:val="26"/>
          <w:lang w:val="be-BY"/>
        </w:rPr>
        <w:t>«</w:t>
      </w:r>
      <w:r w:rsidR="002A3C35">
        <w:rPr>
          <w:rFonts w:ascii="Times New Roman" w:hAnsi="Times New Roman" w:cs="Times New Roman"/>
          <w:i/>
          <w:sz w:val="26"/>
          <w:szCs w:val="26"/>
          <w:lang w:val="be-BY"/>
        </w:rPr>
        <w:t>Сярэдняя школа № 46</w:t>
      </w:r>
      <w:r w:rsidRPr="00D105FE">
        <w:rPr>
          <w:rFonts w:ascii="Times New Roman" w:hAnsi="Times New Roman" w:cs="Times New Roman"/>
          <w:i/>
          <w:sz w:val="26"/>
          <w:szCs w:val="26"/>
          <w:lang w:val="be-BY"/>
        </w:rPr>
        <w:t xml:space="preserve"> г. Магілёва</w:t>
      </w:r>
      <w:r w:rsidR="002D5758" w:rsidRPr="00D105FE">
        <w:rPr>
          <w:rFonts w:ascii="Times New Roman" w:hAnsi="Times New Roman" w:cs="Times New Roman"/>
          <w:i/>
          <w:sz w:val="26"/>
          <w:szCs w:val="26"/>
          <w:lang w:val="be-BY"/>
        </w:rPr>
        <w:t>»</w:t>
      </w:r>
      <w:r w:rsidRPr="00D105FE">
        <w:rPr>
          <w:rFonts w:ascii="Times New Roman" w:hAnsi="Times New Roman" w:cs="Times New Roman"/>
          <w:i/>
          <w:sz w:val="26"/>
          <w:szCs w:val="26"/>
          <w:lang w:val="be-BY"/>
        </w:rPr>
        <w:t>)</w:t>
      </w:r>
    </w:p>
    <w:p w:rsidR="002D5758" w:rsidRPr="00D105FE" w:rsidRDefault="002D5758" w:rsidP="00D105FE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2D5758" w:rsidRPr="00D105FE" w:rsidRDefault="002D5758" w:rsidP="00D105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УРОК-ПАНАРАМА ПА ПРАДМЕЦЕ </w:t>
      </w:r>
      <w:r w:rsidR="003B3480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«БЕЛАРУСКАЯ ЛІТАРАТУРА» </w:t>
      </w:r>
    </w:p>
    <w:p w:rsidR="002D5758" w:rsidRPr="00D105FE" w:rsidRDefault="002D5758" w:rsidP="00D105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sz w:val="26"/>
          <w:szCs w:val="26"/>
          <w:lang w:val="be-BY"/>
        </w:rPr>
        <w:t>Ў 11 КЛАССЕ</w:t>
      </w:r>
      <w:r w:rsidR="003B3480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«ЖЫЦЦЁВЫ І ТВОРЧЫ ШЛЯХ ВАСІЛЯ БЫКАВА»</w:t>
      </w:r>
    </w:p>
    <w:p w:rsidR="00C65999" w:rsidRPr="00D105FE" w:rsidRDefault="00C65999" w:rsidP="00D105F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AF7A7A" w:rsidRPr="00D105FE" w:rsidRDefault="00AF7A7A" w:rsidP="00D105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>Тлумачальная запіска</w:t>
      </w:r>
    </w:p>
    <w:p w:rsidR="00D42048" w:rsidRPr="00D105FE" w:rsidRDefault="002D5758" w:rsidP="00D105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</w:pP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Дадзеная </w:t>
      </w:r>
      <w:r w:rsidR="000A2075" w:rsidRPr="00D105FE">
        <w:rPr>
          <w:rFonts w:ascii="Times New Roman" w:hAnsi="Times New Roman" w:cs="Times New Roman"/>
          <w:sz w:val="26"/>
          <w:szCs w:val="26"/>
          <w:lang w:val="be-BY"/>
        </w:rPr>
        <w:t>распрацоўка прадстаўлена ў форме ўрока-панарамы</w:t>
      </w:r>
      <w:r w:rsidR="00EC20E6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як эфектыўная арганізацыя актыўнага ўзаемадзеяння</w:t>
      </w:r>
      <w:r w:rsidR="00235530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EC20E6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настаўніка і вучняў пры</w:t>
      </w:r>
      <w:r w:rsidR="00235530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вывучэнн</w:t>
      </w:r>
      <w:r w:rsidR="00EC20E6" w:rsidRPr="00D105FE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235530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жыццёвага і творчага шляху пісьменніка</w:t>
      </w:r>
      <w:r w:rsidR="00BA37B1" w:rsidRPr="00D105FE">
        <w:rPr>
          <w:rFonts w:ascii="Times New Roman" w:hAnsi="Times New Roman" w:cs="Times New Roman"/>
          <w:sz w:val="26"/>
          <w:szCs w:val="26"/>
          <w:lang w:val="be-BY"/>
        </w:rPr>
        <w:t>. Выкарыстанне на ўроку логіка-сэнсавых мадэляў дазв</w:t>
      </w:r>
      <w:r w:rsidR="00DC53C7" w:rsidRPr="00D105FE">
        <w:rPr>
          <w:rFonts w:ascii="Times New Roman" w:hAnsi="Times New Roman" w:cs="Times New Roman"/>
          <w:sz w:val="26"/>
          <w:szCs w:val="26"/>
          <w:lang w:val="be-BY"/>
        </w:rPr>
        <w:t>аляе</w:t>
      </w:r>
      <w:r w:rsidR="00BA37B1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актывізаваць інтэлектуальна-мысленчую дзейнасць вучняў, </w:t>
      </w:r>
      <w:r w:rsidR="00DC53C7" w:rsidRPr="00D105FE">
        <w:rPr>
          <w:rFonts w:ascii="Times New Roman" w:hAnsi="Times New Roman" w:cs="Times New Roman"/>
          <w:sz w:val="26"/>
          <w:szCs w:val="26"/>
          <w:lang w:val="be-BY"/>
        </w:rPr>
        <w:t>садзейнічае развіццю ў вучняў уменняў</w:t>
      </w:r>
      <w:r w:rsidR="00BA37B1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здабываць веды, дыферэнцыраваць пэўныя звесткі і самім прэзентаваць любую інфармацыю</w:t>
      </w:r>
      <w:r w:rsidR="00DC53C7" w:rsidRPr="00D105FE">
        <w:rPr>
          <w:rFonts w:ascii="Times New Roman" w:hAnsi="Times New Roman" w:cs="Times New Roman"/>
          <w:sz w:val="26"/>
          <w:szCs w:val="26"/>
          <w:lang w:val="be-BY"/>
        </w:rPr>
        <w:t>. У працэсе дзейнасці на ўроку  спалучаюцца індывідуальная і групавая формы работы, выкарыст</w:t>
      </w:r>
      <w:r w:rsidR="003B6BE6" w:rsidRPr="00D105FE">
        <w:rPr>
          <w:rFonts w:ascii="Times New Roman" w:hAnsi="Times New Roman" w:cs="Times New Roman"/>
          <w:sz w:val="26"/>
          <w:szCs w:val="26"/>
          <w:lang w:val="be-BY"/>
        </w:rPr>
        <w:t>оўваюцца</w:t>
      </w:r>
      <w:r w:rsidR="00DC53C7"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даследчыя, пошукавыя</w:t>
      </w:r>
      <w:r w:rsidR="003B6BE6" w:rsidRPr="00D105FE">
        <w:rPr>
          <w:rFonts w:ascii="Times New Roman" w:hAnsi="Times New Roman" w:cs="Times New Roman"/>
          <w:sz w:val="26"/>
          <w:szCs w:val="26"/>
          <w:lang w:val="be-BY"/>
        </w:rPr>
        <w:t>, праблемныя метады работы. Як вядома, для вырашэння любой праблемы патрабуюцца звесткі з розных сфер жыцця, міжпрадметныя сувязі. Гэта стымулюе і падтрымлівае інтэлектуальны рост вучняў, садзейнічае развіццю іх аналітычных уменняў, а часам вядзе да ўзнікнення новых глыбокіх інтарэсаў. Менавіта таму на ўроку прадстаўлены такія віды мастацтва як жывапіс, фота- і кінамастацтва.</w:t>
      </w:r>
    </w:p>
    <w:p w:rsidR="00F75B59" w:rsidRPr="00D105FE" w:rsidRDefault="00F75B59" w:rsidP="00D10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 xml:space="preserve">Мэта: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арганізацыя актыўнага ўзаемадзеяння, арыентаванага на аналіз прадметнага і пазапрадметнага зместу з пазіцыі культуры асобы.</w:t>
      </w:r>
    </w:p>
    <w:p w:rsidR="00F75B59" w:rsidRPr="00D105FE" w:rsidRDefault="00F75B59" w:rsidP="00D105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>Задачы:</w:t>
      </w:r>
    </w:p>
    <w:p w:rsidR="00F75B59" w:rsidRPr="00D105FE" w:rsidRDefault="00F75B59" w:rsidP="00D105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i/>
          <w:sz w:val="26"/>
          <w:szCs w:val="26"/>
          <w:lang w:val="be-BY"/>
        </w:rPr>
        <w:t xml:space="preserve">-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актуалізаваць і пашырыць веды вучняў пра жыццёвы і творчы шлях В.Быкава, адметнасць яго аўтарскага стылю;  </w:t>
      </w:r>
    </w:p>
    <w:p w:rsidR="00F75B59" w:rsidRPr="00D105FE" w:rsidRDefault="00F75B59" w:rsidP="00D105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i/>
          <w:sz w:val="26"/>
          <w:szCs w:val="26"/>
          <w:lang w:val="be-BY"/>
        </w:rPr>
        <w:t xml:space="preserve">-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садзейнічаць развіццю ў вучняў уменняў самастойнай працы з навукова-папулярнымі крыніцам</w:t>
      </w:r>
      <w:r w:rsidR="006E0A42" w:rsidRPr="00D105FE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, камунікатыўных навыкаў; </w:t>
      </w:r>
    </w:p>
    <w:p w:rsidR="00F75B59" w:rsidRPr="00D105FE" w:rsidRDefault="00F75B59" w:rsidP="00D105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i/>
          <w:sz w:val="26"/>
          <w:szCs w:val="26"/>
          <w:lang w:val="be-BY"/>
        </w:rPr>
        <w:t xml:space="preserve">-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зацікавіць вучняў неардынарнай асобай празаіка і яго шматграннай творчай дзейнасцю, паспрыяць выхаванню пацуцця нацыянальнай самасвядомасці.</w:t>
      </w:r>
    </w:p>
    <w:p w:rsidR="00F75B59" w:rsidRPr="00D105FE" w:rsidRDefault="00F75B59" w:rsidP="00D105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>Тэхналогія: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шматмерная дыдактычная тэхналогія</w:t>
      </w:r>
    </w:p>
    <w:p w:rsidR="00F75B59" w:rsidRPr="00D105FE" w:rsidRDefault="00F75B59" w:rsidP="00D105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>Тып урока: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урок комплекснага прымянення ведаў і спосабаў дзейнасці.</w:t>
      </w:r>
    </w:p>
    <w:p w:rsidR="00F75B59" w:rsidRPr="00D105FE" w:rsidRDefault="00F75B59" w:rsidP="00D105F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 xml:space="preserve">Форма: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урок-панарама.</w:t>
      </w:r>
    </w:p>
    <w:p w:rsidR="0006571D" w:rsidRPr="0006571D" w:rsidRDefault="00F75B59" w:rsidP="000657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Формы, метады і прыёмы выкладання: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6571D" w:rsidRPr="0006571D">
        <w:rPr>
          <w:rFonts w:ascii="Times New Roman" w:hAnsi="Times New Roman" w:cs="Times New Roman"/>
          <w:sz w:val="26"/>
          <w:szCs w:val="26"/>
          <w:lang w:val="be-BY"/>
        </w:rPr>
        <w:t>мазаічна-асацыятыўны выклік, логіка-сэнсавая мадэль, выказванні вучняў, гутарка, дэманстрацыя, дыскусія, паведамленне і каментар вучняў, праца ў групах, слова настаўніка.</w:t>
      </w:r>
    </w:p>
    <w:p w:rsidR="00F75B59" w:rsidRPr="00D105FE" w:rsidRDefault="00F75B59" w:rsidP="00D105F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>Абсталяванне</w:t>
      </w:r>
      <w:r w:rsidR="0006571D">
        <w:rPr>
          <w:rFonts w:ascii="Times New Roman" w:hAnsi="Times New Roman" w:cs="Times New Roman"/>
          <w:b/>
          <w:sz w:val="26"/>
          <w:szCs w:val="26"/>
          <w:lang w:val="be-BY"/>
        </w:rPr>
        <w:t>: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выстава кніг пісьменніка; відэаматэрыял з фрагментамі фільмаў “Узыходжанне” (паводле аповесці “Сотнікаў”), “Знак бяды”, “Жураўліны крык”, “Альпійская балада”, “Абеліск”; інфармацыйны і ілюстрацыйны матэрыял па біяграфіі і творчасці В.Быкава; табліца па тэхналогіі “Спісы” з калонкамі “Мае жыццёвыя каштоўнасці” і “Жыццёвыя каштоўнасці Васіля Быкава”;  табліца “Рысы быкаўскай аповесці”; пытанні для прэс-канферэнцыі; літаратурная віктарына “Жыццёвы і творчы шлях Васіля Быкава”</w:t>
      </w:r>
      <w:r w:rsidRPr="00D105FE"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</w:p>
    <w:p w:rsidR="00F75B59" w:rsidRPr="00D105FE" w:rsidRDefault="00F75B59" w:rsidP="00D105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bCs/>
          <w:iCs/>
          <w:sz w:val="26"/>
          <w:szCs w:val="26"/>
          <w:lang w:val="be-BY"/>
        </w:rPr>
        <w:t>Афармленне дошкі</w:t>
      </w: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>: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D105FE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тэма ўрока; эпіграф;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партрэты В.Быкава ў выкананні М.Будавея, А.Крывенкі, В.Грамыкі; фотаздымкі (для ілюстрацыі інфармацыі пра некаторыя моманты жыцця); логіка-сэнсавая мадэль “Панарама”.</w:t>
      </w:r>
    </w:p>
    <w:p w:rsidR="008233B2" w:rsidRPr="00D105FE" w:rsidRDefault="008233B2" w:rsidP="00D105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>Арганізацыя ўрока: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сталы ў классе расстаўлены ў 5 груп. На кожным стале таблічк</w:t>
      </w:r>
      <w:r w:rsidR="001E5179" w:rsidRPr="00D105FE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 xml:space="preserve"> з надпісам нумара групы, </w:t>
      </w:r>
      <w:r w:rsidR="003D3334" w:rsidRPr="00D105FE">
        <w:rPr>
          <w:rFonts w:ascii="Times New Roman" w:hAnsi="Times New Roman" w:cs="Times New Roman"/>
          <w:sz w:val="26"/>
          <w:szCs w:val="26"/>
          <w:lang w:val="be-BY"/>
        </w:rPr>
        <w:t>табліца па тэхналогіі “Спісы” з калонкамі “Мае жыццёвыя каштоўнасці” і “Жыццёвыя каштоўнасці Васіля Быкава”;  табліца “Рысы быкаўскай аповесці”, літаратурная віктарына “Жыццёвы і творчы шлях Васіля Быкава”.</w:t>
      </w:r>
    </w:p>
    <w:p w:rsidR="00104362" w:rsidRPr="00D105FE" w:rsidRDefault="00F75B59" w:rsidP="00D105F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 xml:space="preserve">Прагназуемы вынік: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вучні</w:t>
      </w: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будуць ведаць</w:t>
      </w: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D105FE">
        <w:rPr>
          <w:rFonts w:ascii="Times New Roman" w:hAnsi="Times New Roman" w:cs="Times New Roman"/>
          <w:sz w:val="26"/>
          <w:szCs w:val="26"/>
          <w:lang w:val="be-BY"/>
        </w:rPr>
        <w:t>асноўныя звесткі пра жыццёвы і творчы шлях пісьменніка, асаблівасці быкаўскай аповесці, якія вылучаюць пісьменніка сярод іншых майстроў слова; вучні будуць выяўляць асноўныя адметнасці стылю (творчай індывідуальнасці) пісьменніка, весці дыялог, улічваць чужы пункт гледжання і аргументавана адстойваць сваё меркаванне, карыстацца літаратуразнаўчымі крыніцамі і даведачнымі матэрыяламі.</w:t>
      </w:r>
    </w:p>
    <w:p w:rsidR="007F44EB" w:rsidRPr="00D105FE" w:rsidRDefault="007F44EB" w:rsidP="00D105F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D105FE" w:rsidRPr="00D105FE" w:rsidRDefault="00A834DC" w:rsidP="00D105F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>Ход урока</w:t>
      </w:r>
    </w:p>
    <w:p w:rsidR="00DB1C06" w:rsidRPr="00D105FE" w:rsidRDefault="00DB1C06" w:rsidP="00FF2E33">
      <w:pPr>
        <w:spacing w:after="0" w:line="360" w:lineRule="auto"/>
        <w:ind w:left="5102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105FE">
        <w:rPr>
          <w:rFonts w:ascii="Times New Roman" w:hAnsi="Times New Roman" w:cs="Times New Roman"/>
          <w:b/>
          <w:i/>
          <w:sz w:val="26"/>
          <w:szCs w:val="26"/>
        </w:rPr>
        <w:t>Васільком</w:t>
      </w:r>
      <w:proofErr w:type="spellEnd"/>
      <w:r w:rsidRPr="00D105FE">
        <w:rPr>
          <w:rFonts w:ascii="Times New Roman" w:hAnsi="Times New Roman" w:cs="Times New Roman"/>
          <w:b/>
          <w:i/>
          <w:sz w:val="26"/>
          <w:szCs w:val="26"/>
        </w:rPr>
        <w:t xml:space="preserve"> у </w:t>
      </w:r>
      <w:proofErr w:type="spellStart"/>
      <w:r w:rsidRPr="00D105FE">
        <w:rPr>
          <w:rFonts w:ascii="Times New Roman" w:hAnsi="Times New Roman" w:cs="Times New Roman"/>
          <w:b/>
          <w:i/>
          <w:sz w:val="26"/>
          <w:szCs w:val="26"/>
        </w:rPr>
        <w:t>жыце</w:t>
      </w:r>
      <w:proofErr w:type="spellEnd"/>
      <w:r w:rsidRPr="00D105F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105FE">
        <w:rPr>
          <w:rFonts w:ascii="Times New Roman" w:hAnsi="Times New Roman" w:cs="Times New Roman"/>
          <w:b/>
          <w:i/>
          <w:sz w:val="26"/>
          <w:szCs w:val="26"/>
        </w:rPr>
        <w:t>беларушчыны</w:t>
      </w:r>
      <w:proofErr w:type="spellEnd"/>
    </w:p>
    <w:p w:rsidR="00DB1C06" w:rsidRPr="00D105FE" w:rsidRDefault="00DB1C06" w:rsidP="00FF2E33">
      <w:pPr>
        <w:spacing w:after="0" w:line="360" w:lineRule="auto"/>
        <w:ind w:left="5102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105FE">
        <w:rPr>
          <w:rFonts w:ascii="Times New Roman" w:hAnsi="Times New Roman" w:cs="Times New Roman"/>
          <w:b/>
          <w:i/>
          <w:sz w:val="26"/>
          <w:szCs w:val="26"/>
        </w:rPr>
        <w:t>Назаўсёды</w:t>
      </w:r>
      <w:proofErr w:type="spellEnd"/>
      <w:r w:rsidRPr="00D105F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105FE">
        <w:rPr>
          <w:rFonts w:ascii="Times New Roman" w:hAnsi="Times New Roman" w:cs="Times New Roman"/>
          <w:b/>
          <w:i/>
          <w:sz w:val="26"/>
          <w:szCs w:val="26"/>
        </w:rPr>
        <w:t>застанецца</w:t>
      </w:r>
      <w:proofErr w:type="spellEnd"/>
      <w:r w:rsidRPr="00D105F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105FE">
        <w:rPr>
          <w:rFonts w:ascii="Times New Roman" w:hAnsi="Times New Roman" w:cs="Times New Roman"/>
          <w:b/>
          <w:i/>
          <w:sz w:val="26"/>
          <w:szCs w:val="26"/>
        </w:rPr>
        <w:t>Быкаў</w:t>
      </w:r>
      <w:proofErr w:type="spellEnd"/>
      <w:r w:rsidRPr="00D105F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B1C06" w:rsidRPr="00D105FE" w:rsidRDefault="00DB1C06" w:rsidP="00D105FE">
      <w:pPr>
        <w:spacing w:line="360" w:lineRule="auto"/>
        <w:ind w:left="4535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105F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           Рыгор Барадулін</w:t>
      </w:r>
    </w:p>
    <w:p w:rsidR="008577F1" w:rsidRPr="005C2455" w:rsidRDefault="00065929" w:rsidP="00D105FE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5C2455" w:rsidRPr="005C2455">
        <w:rPr>
          <w:rFonts w:ascii="Times New Roman" w:hAnsi="Times New Roman" w:cs="Times New Roman"/>
          <w:b/>
          <w:bCs/>
          <w:sz w:val="26"/>
          <w:szCs w:val="26"/>
          <w:lang w:val="be-BY"/>
        </w:rPr>
        <w:t>. Арганізацыйн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а-псіхалагічны</w:t>
      </w:r>
      <w:r w:rsidRPr="00065929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 w:rsidRPr="005C2455">
        <w:rPr>
          <w:rFonts w:ascii="Times New Roman" w:hAnsi="Times New Roman" w:cs="Times New Roman"/>
          <w:b/>
          <w:bCs/>
          <w:sz w:val="26"/>
          <w:szCs w:val="26"/>
          <w:lang w:val="be-BY"/>
        </w:rPr>
        <w:t>этап</w:t>
      </w:r>
      <w:r w:rsidR="005C2455" w:rsidRPr="005C2455">
        <w:rPr>
          <w:rFonts w:ascii="Times New Roman" w:hAnsi="Times New Roman" w:cs="Times New Roman"/>
          <w:b/>
          <w:bCs/>
          <w:sz w:val="26"/>
          <w:szCs w:val="26"/>
          <w:lang w:val="be-BY"/>
        </w:rPr>
        <w:t>.</w:t>
      </w:r>
    </w:p>
    <w:p w:rsidR="00EE4916" w:rsidRPr="005C2455" w:rsidRDefault="00B23A3A" w:rsidP="00D10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i/>
          <w:sz w:val="26"/>
          <w:szCs w:val="26"/>
          <w:lang w:val="be-BY"/>
        </w:rPr>
        <w:t>Мэта:</w:t>
      </w:r>
      <w:r w:rsidR="00EE4916"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псіхалагічная падрыхтаванасць класа да ўрока, арганізацыя ўвагі вучняў.</w:t>
      </w:r>
    </w:p>
    <w:p w:rsidR="00EE4916" w:rsidRDefault="00EE4916" w:rsidP="00D10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i/>
          <w:sz w:val="26"/>
          <w:szCs w:val="26"/>
          <w:lang w:val="be-BY"/>
        </w:rPr>
        <w:t>Педагагічная задача: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арганізаваць і падрыхтаваць вучняў да работы.</w:t>
      </w:r>
    </w:p>
    <w:p w:rsidR="00065929" w:rsidRPr="005C2455" w:rsidRDefault="00065929" w:rsidP="00D105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161869">
        <w:rPr>
          <w:rFonts w:ascii="Times New Roman" w:hAnsi="Times New Roman" w:cs="Times New Roman"/>
          <w:i/>
          <w:sz w:val="26"/>
          <w:szCs w:val="26"/>
          <w:lang w:val="be-BY"/>
        </w:rPr>
        <w:lastRenderedPageBreak/>
        <w:t>Метапрадметныя кампетэнцыі: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D105FE">
        <w:rPr>
          <w:rFonts w:ascii="Times New Roman" w:hAnsi="Times New Roman" w:cs="Times New Roman"/>
          <w:sz w:val="26"/>
          <w:szCs w:val="26"/>
          <w:lang w:val="be-BY"/>
        </w:rPr>
        <w:t>рэгулятыўныя (</w:t>
      </w:r>
      <w:r w:rsidR="008961CD">
        <w:rPr>
          <w:rFonts w:ascii="Times New Roman" w:hAnsi="Times New Roman" w:cs="Times New Roman"/>
          <w:sz w:val="26"/>
          <w:szCs w:val="26"/>
          <w:lang w:val="be-BY"/>
        </w:rPr>
        <w:t xml:space="preserve">уменне падрыхтавацца да ўрока, </w:t>
      </w:r>
      <w:r w:rsidR="00D105FE">
        <w:rPr>
          <w:rFonts w:ascii="Times New Roman" w:hAnsi="Times New Roman" w:cs="Times New Roman"/>
          <w:sz w:val="26"/>
          <w:szCs w:val="26"/>
          <w:lang w:val="be-BY"/>
        </w:rPr>
        <w:t>кантроль за</w:t>
      </w:r>
      <w:r w:rsidR="00B5341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61869">
        <w:rPr>
          <w:rFonts w:ascii="Times New Roman" w:hAnsi="Times New Roman" w:cs="Times New Roman"/>
          <w:sz w:val="26"/>
          <w:szCs w:val="26"/>
          <w:lang w:val="be-BY"/>
        </w:rPr>
        <w:t>паводзінамі, эмоцыямі).</w:t>
      </w:r>
    </w:p>
    <w:p w:rsidR="00161869" w:rsidRPr="006325E9" w:rsidRDefault="006325E9" w:rsidP="00D105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6325E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‒ 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="00161869" w:rsidRPr="006325E9">
        <w:rPr>
          <w:rFonts w:ascii="Times New Roman" w:hAnsi="Times New Roman" w:cs="Times New Roman"/>
          <w:bCs/>
          <w:sz w:val="26"/>
          <w:szCs w:val="26"/>
          <w:lang w:val="be-BY"/>
        </w:rPr>
        <w:t>Добры дзень. Пачынаем наш урок.</w:t>
      </w:r>
    </w:p>
    <w:p w:rsidR="006325E9" w:rsidRPr="006325E9" w:rsidRDefault="006325E9" w:rsidP="00D105F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  <w:r w:rsidRPr="006325E9">
        <w:rPr>
          <w:rFonts w:ascii="Times New Roman" w:hAnsi="Times New Roman" w:cs="Times New Roman"/>
          <w:bCs/>
          <w:i/>
          <w:sz w:val="26"/>
          <w:szCs w:val="26"/>
          <w:lang w:val="be-BY"/>
        </w:rPr>
        <w:t>(Настаўнік чытае верш Сярге</w:t>
      </w:r>
      <w:r>
        <w:rPr>
          <w:rFonts w:ascii="Times New Roman" w:hAnsi="Times New Roman" w:cs="Times New Roman"/>
          <w:bCs/>
          <w:i/>
          <w:sz w:val="26"/>
          <w:szCs w:val="26"/>
          <w:lang w:val="be-BY"/>
        </w:rPr>
        <w:t>я</w:t>
      </w:r>
      <w:r w:rsidRPr="006325E9">
        <w:rPr>
          <w:rFonts w:ascii="Times New Roman" w:hAnsi="Times New Roman" w:cs="Times New Roman"/>
          <w:bCs/>
          <w:i/>
          <w:sz w:val="26"/>
          <w:szCs w:val="26"/>
          <w:lang w:val="be-BY"/>
        </w:rPr>
        <w:t xml:space="preserve"> Чыгрына “Васілю Быкаву”).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Вайна</w:t>
      </w:r>
      <w:r w:rsidR="006325E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‒ </w:t>
      </w: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гэта знак бяды,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Яе немагчыма забыць.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А мёртвым не трэба вады,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А мёртвым ужо не баліць.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Праз порах і дым вайны,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Праз пасткі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І праз вышыні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Ішлі батальёна сыны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І воўчую зграю крушылі.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Абеліскі вітаюць зару,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Жураўліныя крыкі ачнуцца…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Праз Альпы у Беларусь</w:t>
      </w:r>
    </w:p>
    <w:p w:rsidR="00065929" w:rsidRPr="00065929" w:rsidRDefault="00065929" w:rsidP="00D105FE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Прайсці, дажыць і вярнуцца. </w:t>
      </w:r>
    </w:p>
    <w:p w:rsidR="00065929" w:rsidRPr="00065929" w:rsidRDefault="006325E9" w:rsidP="00D105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6325E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‒ </w:t>
      </w:r>
      <w:r w:rsidR="00065929" w:rsidRPr="00065929">
        <w:rPr>
          <w:rFonts w:ascii="Times New Roman" w:hAnsi="Times New Roman" w:cs="Times New Roman"/>
          <w:bCs/>
          <w:sz w:val="26"/>
          <w:szCs w:val="26"/>
          <w:lang w:val="be-BY"/>
        </w:rPr>
        <w:t>Каму з беларускіх пісьменнікаў прысвечаны гэты верш? У якіх радках сх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аваны падказкі? </w:t>
      </w:r>
      <w:r w:rsidRPr="003F0ACA">
        <w:rPr>
          <w:rFonts w:ascii="Times New Roman" w:hAnsi="Times New Roman" w:cs="Times New Roman"/>
          <w:bCs/>
          <w:i/>
          <w:sz w:val="26"/>
          <w:szCs w:val="26"/>
          <w:lang w:val="be-BY"/>
        </w:rPr>
        <w:t>(В</w:t>
      </w:r>
      <w:r w:rsidR="003F0ACA">
        <w:rPr>
          <w:rFonts w:ascii="Times New Roman" w:hAnsi="Times New Roman" w:cs="Times New Roman"/>
          <w:bCs/>
          <w:i/>
          <w:sz w:val="26"/>
          <w:szCs w:val="26"/>
          <w:lang w:val="be-BY"/>
        </w:rPr>
        <w:t>.</w:t>
      </w:r>
      <w:r w:rsidRPr="003F0ACA">
        <w:rPr>
          <w:rFonts w:ascii="Times New Roman" w:hAnsi="Times New Roman" w:cs="Times New Roman"/>
          <w:bCs/>
          <w:i/>
          <w:sz w:val="26"/>
          <w:szCs w:val="26"/>
          <w:lang w:val="be-BY"/>
        </w:rPr>
        <w:t xml:space="preserve"> Быкаву</w:t>
      </w:r>
      <w:r w:rsidR="003F0ACA" w:rsidRPr="003F0ACA">
        <w:rPr>
          <w:rFonts w:ascii="Times New Roman" w:hAnsi="Times New Roman" w:cs="Times New Roman"/>
          <w:bCs/>
          <w:i/>
          <w:sz w:val="26"/>
          <w:szCs w:val="26"/>
          <w:lang w:val="be-BY"/>
        </w:rPr>
        <w:t>. С.Чыгрын выкарыстоўвае інтэртэкстуальнасць).</w:t>
      </w:r>
    </w:p>
    <w:p w:rsidR="00EE4916" w:rsidRPr="005C2455" w:rsidRDefault="003F0ACA" w:rsidP="00B5341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  <w:r w:rsidRPr="003F0AC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401AEC" w:rsidRPr="00401AE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401AEC" w:rsidRPr="00D105FE">
        <w:rPr>
          <w:rFonts w:ascii="Times New Roman" w:hAnsi="Times New Roman" w:cs="Times New Roman"/>
          <w:b/>
          <w:bCs/>
          <w:sz w:val="26"/>
          <w:szCs w:val="26"/>
          <w:lang w:val="be-BY"/>
        </w:rPr>
        <w:t>.</w:t>
      </w:r>
      <w:r w:rsidR="008C7DCF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780E19">
        <w:rPr>
          <w:rFonts w:ascii="Times New Roman" w:hAnsi="Times New Roman" w:cs="Times New Roman"/>
          <w:b/>
          <w:sz w:val="26"/>
          <w:szCs w:val="26"/>
          <w:lang w:val="be-BY"/>
        </w:rPr>
        <w:t xml:space="preserve">Арыенціровачна-матывацыйны </w:t>
      </w:r>
      <w:r w:rsidR="008C7DCF">
        <w:rPr>
          <w:rFonts w:ascii="Times New Roman" w:hAnsi="Times New Roman" w:cs="Times New Roman"/>
          <w:b/>
          <w:sz w:val="26"/>
          <w:szCs w:val="26"/>
          <w:lang w:val="be-BY"/>
        </w:rPr>
        <w:t xml:space="preserve">этап. </w:t>
      </w:r>
    </w:p>
    <w:p w:rsidR="00EE4916" w:rsidRPr="00B23A3A" w:rsidRDefault="00EE4916" w:rsidP="00B53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53412">
        <w:rPr>
          <w:rFonts w:ascii="Times New Roman" w:hAnsi="Times New Roman" w:cs="Times New Roman"/>
          <w:i/>
          <w:sz w:val="26"/>
          <w:szCs w:val="26"/>
          <w:lang w:val="be-BY"/>
        </w:rPr>
        <w:t>Мэта:</w:t>
      </w:r>
      <w:r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актывізацыя суб’ектыўнага вопыту вучняў, пазнава</w:t>
      </w:r>
      <w:r w:rsidR="00D105FE">
        <w:rPr>
          <w:rFonts w:ascii="Times New Roman" w:hAnsi="Times New Roman" w:cs="Times New Roman"/>
          <w:sz w:val="26"/>
          <w:szCs w:val="26"/>
          <w:lang w:val="be-BY"/>
        </w:rPr>
        <w:t>льны</w:t>
      </w:r>
      <w:r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інтарэс, наяўнасць матывацыі, самавызначэнне на вынік ўрока.</w:t>
      </w:r>
    </w:p>
    <w:p w:rsidR="00786BAE" w:rsidRDefault="00EE4916" w:rsidP="00B53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B53412">
        <w:rPr>
          <w:rFonts w:ascii="Times New Roman" w:hAnsi="Times New Roman" w:cs="Times New Roman"/>
          <w:i/>
          <w:sz w:val="26"/>
          <w:szCs w:val="26"/>
          <w:lang w:val="be-BY"/>
        </w:rPr>
        <w:t>Педагагічная задача:</w:t>
      </w:r>
      <w:r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актуалізаваць апорныя веды і ўменні, сфарміраваць пазнавальныя матывы, стварыць умовы для самавызначэння вучняў на  дзейнасць і яе вынікі.</w:t>
      </w:r>
      <w:r w:rsidR="00786BAE" w:rsidRPr="00786BA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B53412" w:rsidRDefault="00B53412" w:rsidP="00B53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66FFC">
        <w:rPr>
          <w:rFonts w:ascii="Times New Roman" w:hAnsi="Times New Roman" w:cs="Times New Roman"/>
          <w:i/>
          <w:sz w:val="26"/>
          <w:szCs w:val="26"/>
          <w:lang w:val="be-BY"/>
        </w:rPr>
        <w:t>Метапрадметныя кампетэнцыі: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рэгулятыўныя (уменне ставіць м</w:t>
      </w:r>
      <w:r w:rsidR="00D67DA6">
        <w:rPr>
          <w:rFonts w:ascii="Times New Roman" w:hAnsi="Times New Roman" w:cs="Times New Roman"/>
          <w:sz w:val="26"/>
          <w:szCs w:val="26"/>
          <w:lang w:val="be-BY"/>
        </w:rPr>
        <w:t xml:space="preserve">эту, матываваць сваю дзейнасць), </w:t>
      </w:r>
      <w:r w:rsidR="00D714BC">
        <w:rPr>
          <w:rFonts w:ascii="Times New Roman" w:hAnsi="Times New Roman" w:cs="Times New Roman"/>
          <w:sz w:val="26"/>
          <w:szCs w:val="26"/>
          <w:lang w:val="be-BY"/>
        </w:rPr>
        <w:t xml:space="preserve">пазнавальныя </w:t>
      </w:r>
      <w:r w:rsidR="00666FFC">
        <w:rPr>
          <w:rFonts w:ascii="Times New Roman" w:hAnsi="Times New Roman" w:cs="Times New Roman"/>
          <w:sz w:val="26"/>
          <w:szCs w:val="26"/>
          <w:lang w:val="be-BY"/>
        </w:rPr>
        <w:t>( ўменне свядома ўспрымаць матэрыя</w:t>
      </w:r>
      <w:r w:rsidR="00D67DA6">
        <w:rPr>
          <w:rFonts w:ascii="Times New Roman" w:hAnsi="Times New Roman" w:cs="Times New Roman"/>
          <w:sz w:val="26"/>
          <w:szCs w:val="26"/>
          <w:lang w:val="be-BY"/>
        </w:rPr>
        <w:t>л, аналізаваць і рабіць вывады),</w:t>
      </w:r>
      <w:r w:rsidR="00666FFC">
        <w:rPr>
          <w:rFonts w:ascii="Times New Roman" w:hAnsi="Times New Roman" w:cs="Times New Roman"/>
          <w:sz w:val="26"/>
          <w:szCs w:val="26"/>
          <w:lang w:val="be-BY"/>
        </w:rPr>
        <w:t xml:space="preserve"> камунікатыўныя (уменне адказваць на пытанні, уменне будаваць маналагічнае выказванне).</w:t>
      </w:r>
    </w:p>
    <w:p w:rsidR="00B53412" w:rsidRDefault="00B53412" w:rsidP="00B534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  <w:r w:rsidRPr="003F0ACA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‒ </w:t>
      </w: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У адпаведнасці з тэмай урока, эпіграфам да яго, уражаннямі ад прачытаных твораў і 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матэрыялам</w:t>
      </w: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да ўрока 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с</w:t>
      </w:r>
      <w:r w:rsidRPr="00065929">
        <w:rPr>
          <w:rFonts w:ascii="Times New Roman" w:hAnsi="Times New Roman" w:cs="Times New Roman"/>
          <w:bCs/>
          <w:sz w:val="26"/>
          <w:szCs w:val="26"/>
          <w:lang w:val="be-BY"/>
        </w:rPr>
        <w:t>фармулю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йце сваю задачу</w:t>
      </w:r>
      <w:r w:rsidRPr="003F0ACA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Pr="003F0ACA">
        <w:rPr>
          <w:rFonts w:ascii="Times New Roman" w:hAnsi="Times New Roman" w:cs="Times New Roman"/>
          <w:bCs/>
          <w:i/>
          <w:sz w:val="26"/>
          <w:szCs w:val="26"/>
          <w:lang w:val="be-BY"/>
        </w:rPr>
        <w:t xml:space="preserve">(Абагуліць і асэнсаваць веды пра жыццё і творчасць В. Быкава, каб узбагаціць сябе духоўным вопытам </w:t>
      </w:r>
      <w:r w:rsidRPr="003F0ACA">
        <w:rPr>
          <w:rFonts w:ascii="Times New Roman" w:hAnsi="Times New Roman" w:cs="Times New Roman"/>
          <w:bCs/>
          <w:i/>
          <w:sz w:val="26"/>
          <w:szCs w:val="26"/>
          <w:lang w:val="be-BY"/>
        </w:rPr>
        <w:lastRenderedPageBreak/>
        <w:t>пісьменніка, засведчаным у яго кнігах ва ўласцівай толькі яму творчай манеры; пастарацца атрымаць адказы на пытанні: хто ёсць Васіль Быкаў для нашага народа? За якія заслугі перад нацыяй ён назаўсёды застанецца “васільком у жыце беларушчыны”?)</w:t>
      </w:r>
    </w:p>
    <w:p w:rsidR="00433F26" w:rsidRPr="00433F26" w:rsidRDefault="00433F26" w:rsidP="00433F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 xml:space="preserve">Тэхналогія “Спісы”. </w:t>
      </w:r>
      <w:r w:rsidRPr="00433F26">
        <w:rPr>
          <w:rFonts w:ascii="Times New Roman" w:hAnsi="Times New Roman" w:cs="Times New Roman"/>
          <w:sz w:val="26"/>
          <w:szCs w:val="26"/>
          <w:lang w:val="be-BY"/>
        </w:rPr>
        <w:t xml:space="preserve">Вучням прапануецца запоўніць першы слупок табліцы </w:t>
      </w:r>
      <w:r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433F26">
        <w:rPr>
          <w:rFonts w:ascii="Times New Roman" w:hAnsi="Times New Roman" w:cs="Times New Roman"/>
          <w:sz w:val="26"/>
          <w:szCs w:val="26"/>
          <w:lang w:val="be-BY"/>
        </w:rPr>
        <w:t>Мае жыццёвыя каштоўнасці”</w:t>
      </w: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433F26">
        <w:rPr>
          <w:rFonts w:ascii="Times New Roman" w:hAnsi="Times New Roman" w:cs="Times New Roman"/>
          <w:sz w:val="26"/>
          <w:szCs w:val="26"/>
          <w:lang w:val="be-BY"/>
        </w:rPr>
        <w:t>(</w:t>
      </w:r>
      <w:r w:rsidRPr="00433F26">
        <w:rPr>
          <w:rFonts w:ascii="Times New Roman" w:hAnsi="Times New Roman" w:cs="Times New Roman"/>
          <w:i/>
          <w:sz w:val="26"/>
          <w:szCs w:val="26"/>
          <w:lang w:val="be-BY"/>
        </w:rPr>
        <w:t>Другі слупок не падпісаны. Ён будзе запаўняцца на рэфлексійным эпапе</w:t>
      </w:r>
      <w:r>
        <w:rPr>
          <w:rFonts w:ascii="Times New Roman" w:hAnsi="Times New Roman" w:cs="Times New Roman"/>
          <w:i/>
          <w:sz w:val="26"/>
          <w:szCs w:val="26"/>
          <w:lang w:val="be-BY"/>
        </w:rPr>
        <w:t>)</w:t>
      </w:r>
      <w:r w:rsidRPr="00433F26">
        <w:rPr>
          <w:rFonts w:ascii="Times New Roman" w:hAnsi="Times New Roman" w:cs="Times New Roman"/>
          <w:i/>
          <w:sz w:val="26"/>
          <w:szCs w:val="26"/>
          <w:lang w:val="be-BY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9"/>
        <w:gridCol w:w="4575"/>
      </w:tblGrid>
      <w:tr w:rsidR="00433F26" w:rsidRPr="00433F26" w:rsidTr="00307C1E">
        <w:trPr>
          <w:trHeight w:val="277"/>
        </w:trPr>
        <w:tc>
          <w:tcPr>
            <w:tcW w:w="4863" w:type="dxa"/>
          </w:tcPr>
          <w:p w:rsidR="00433F26" w:rsidRPr="00433F26" w:rsidRDefault="00433F26" w:rsidP="00433F26">
            <w:pPr>
              <w:spacing w:line="360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433F26">
              <w:rPr>
                <w:b/>
                <w:sz w:val="26"/>
                <w:szCs w:val="26"/>
                <w:lang w:val="be-BY"/>
              </w:rPr>
              <w:t>Мае жыццёвыя каштоўнасці</w:t>
            </w:r>
          </w:p>
        </w:tc>
        <w:tc>
          <w:tcPr>
            <w:tcW w:w="4708" w:type="dxa"/>
          </w:tcPr>
          <w:p w:rsidR="00433F26" w:rsidRPr="00433F26" w:rsidRDefault="00433F26" w:rsidP="00433F26">
            <w:pPr>
              <w:spacing w:line="360" w:lineRule="auto"/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433F26" w:rsidRPr="00433F26" w:rsidTr="00307C1E">
        <w:tc>
          <w:tcPr>
            <w:tcW w:w="4863" w:type="dxa"/>
          </w:tcPr>
          <w:p w:rsidR="00433F26" w:rsidRPr="00433F26" w:rsidRDefault="00433F26" w:rsidP="00433F26">
            <w:pPr>
              <w:spacing w:line="360" w:lineRule="auto"/>
              <w:jc w:val="both"/>
              <w:rPr>
                <w:sz w:val="26"/>
                <w:szCs w:val="26"/>
                <w:lang w:val="be-BY"/>
              </w:rPr>
            </w:pPr>
            <w:r w:rsidRPr="00433F26">
              <w:rPr>
                <w:sz w:val="26"/>
                <w:szCs w:val="26"/>
                <w:lang w:val="be-BY"/>
              </w:rPr>
              <w:t>7-9 назоўнікаў</w:t>
            </w:r>
          </w:p>
        </w:tc>
        <w:tc>
          <w:tcPr>
            <w:tcW w:w="4708" w:type="dxa"/>
          </w:tcPr>
          <w:p w:rsidR="00433F26" w:rsidRPr="00433F26" w:rsidRDefault="00433F26" w:rsidP="00433F26">
            <w:pPr>
              <w:spacing w:line="360" w:lineRule="auto"/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</w:tbl>
    <w:p w:rsidR="00433F26" w:rsidRPr="00307C1E" w:rsidRDefault="00307C1E" w:rsidP="0030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07C1E">
        <w:rPr>
          <w:rFonts w:ascii="Times New Roman" w:hAnsi="Times New Roman" w:cs="Times New Roman"/>
          <w:bCs/>
          <w:sz w:val="26"/>
          <w:szCs w:val="26"/>
          <w:lang w:val="be-BY"/>
        </w:rPr>
        <w:t>‒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="00AF6EAF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</w:t>
      </w:r>
      <w:r w:rsidR="00433F26" w:rsidRPr="00307C1E">
        <w:rPr>
          <w:rFonts w:ascii="Times New Roman" w:hAnsi="Times New Roman" w:cs="Times New Roman"/>
          <w:sz w:val="26"/>
          <w:szCs w:val="26"/>
          <w:lang w:val="be-BY"/>
        </w:rPr>
        <w:t xml:space="preserve">Ці змяніліся каштоўнасці за 80-100 гадоў? </w:t>
      </w:r>
      <w:r w:rsidR="00433F26" w:rsidRPr="00307C1E">
        <w:rPr>
          <w:rFonts w:ascii="Times New Roman" w:hAnsi="Times New Roman" w:cs="Times New Roman"/>
          <w:i/>
          <w:sz w:val="26"/>
          <w:szCs w:val="26"/>
          <w:lang w:val="be-BY"/>
        </w:rPr>
        <w:t>( Магчыма, змяніліся).</w:t>
      </w:r>
    </w:p>
    <w:p w:rsidR="00433F26" w:rsidRPr="00307C1E" w:rsidRDefault="00307C1E" w:rsidP="00307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07C1E">
        <w:rPr>
          <w:rFonts w:ascii="Times New Roman" w:hAnsi="Times New Roman" w:cs="Times New Roman"/>
          <w:sz w:val="26"/>
          <w:szCs w:val="26"/>
          <w:lang w:val="be-BY"/>
        </w:rPr>
        <w:t>‒</w:t>
      </w:r>
      <w:r w:rsidR="00AF6EA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33F26" w:rsidRPr="00307C1E">
        <w:rPr>
          <w:rFonts w:ascii="Times New Roman" w:hAnsi="Times New Roman" w:cs="Times New Roman"/>
          <w:sz w:val="26"/>
          <w:szCs w:val="26"/>
          <w:lang w:val="be-BY"/>
        </w:rPr>
        <w:t>Паспрабуем спачатку пазнаёміцца з пісьменнікам праз асабістае ўспрыманне. Кожная група атрымоўвае заданне</w:t>
      </w:r>
      <w:r>
        <w:rPr>
          <w:rFonts w:ascii="Times New Roman" w:hAnsi="Times New Roman" w:cs="Times New Roman"/>
          <w:sz w:val="26"/>
          <w:szCs w:val="26"/>
          <w:lang w:val="be-BY"/>
        </w:rPr>
        <w:t>, дзе неабходна</w:t>
      </w:r>
      <w:r w:rsidR="00433F26" w:rsidRPr="00307C1E">
        <w:rPr>
          <w:rFonts w:ascii="Times New Roman" w:hAnsi="Times New Roman" w:cs="Times New Roman"/>
          <w:sz w:val="26"/>
          <w:szCs w:val="26"/>
          <w:lang w:val="be-BY"/>
        </w:rPr>
        <w:t xml:space="preserve"> адказаць на пытанн</w:t>
      </w:r>
      <w:r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433F26" w:rsidRPr="00307C1E">
        <w:rPr>
          <w:rFonts w:ascii="Times New Roman" w:hAnsi="Times New Roman" w:cs="Times New Roman"/>
          <w:sz w:val="26"/>
          <w:szCs w:val="26"/>
          <w:lang w:val="be-BY"/>
        </w:rPr>
        <w:t xml:space="preserve">: хто </w:t>
      </w:r>
      <w:r>
        <w:rPr>
          <w:rFonts w:ascii="Times New Roman" w:hAnsi="Times New Roman" w:cs="Times New Roman"/>
          <w:sz w:val="26"/>
          <w:szCs w:val="26"/>
          <w:lang w:val="be-BY"/>
        </w:rPr>
        <w:t>такі</w:t>
      </w:r>
      <w:r w:rsidR="00433F26" w:rsidRPr="00307C1E">
        <w:rPr>
          <w:rFonts w:ascii="Times New Roman" w:hAnsi="Times New Roman" w:cs="Times New Roman"/>
          <w:sz w:val="26"/>
          <w:szCs w:val="26"/>
          <w:lang w:val="be-BY"/>
        </w:rPr>
        <w:t xml:space="preserve"> Васіль Быкаў?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Які ён?</w:t>
      </w:r>
    </w:p>
    <w:p w:rsidR="00433F26" w:rsidRPr="00433F26" w:rsidRDefault="00433F26" w:rsidP="000369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>1-я група працуе з выказваннямі дзеячаў і пісьменнікаў пра В.Быкава.</w:t>
      </w:r>
    </w:p>
    <w:p w:rsidR="00433F26" w:rsidRPr="00036950" w:rsidRDefault="00433F26" w:rsidP="000369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36950">
        <w:rPr>
          <w:rFonts w:ascii="Times New Roman" w:hAnsi="Times New Roman" w:cs="Times New Roman"/>
          <w:i/>
          <w:sz w:val="26"/>
          <w:szCs w:val="26"/>
          <w:lang w:val="be-BY"/>
        </w:rPr>
        <w:t>Творы В. Быкава перакладзены на больш чым 50 моваў свету. Дз. Бугаёў, адзін з даследчыкаў творчасці пісьменніка, слушна зазначае, што такі “факт для нашай літаратуры выключны, пакуль адзіны за ўсю яе шматвяковую гісторыю”.</w:t>
      </w:r>
    </w:p>
    <w:p w:rsidR="00433F26" w:rsidRPr="00036950" w:rsidRDefault="00433F26" w:rsidP="000369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36950">
        <w:rPr>
          <w:rFonts w:ascii="Times New Roman" w:hAnsi="Times New Roman" w:cs="Times New Roman"/>
          <w:i/>
          <w:sz w:val="26"/>
          <w:szCs w:val="26"/>
          <w:lang w:val="be-BY"/>
        </w:rPr>
        <w:t>І Генадзь Бураўкін яшчэ ў 80-я гады пісаў: “Па творах Васіля Быкава ўжо мяркуюць у свеце пра беларуса”.</w:t>
      </w:r>
    </w:p>
    <w:p w:rsidR="00433F26" w:rsidRPr="00036950" w:rsidRDefault="00433F26" w:rsidP="0003695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950">
        <w:rPr>
          <w:rFonts w:ascii="Times New Roman" w:hAnsi="Times New Roman" w:cs="Times New Roman"/>
          <w:i/>
          <w:sz w:val="26"/>
          <w:szCs w:val="26"/>
        </w:rPr>
        <w:t>“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Вельмі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люблю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творы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Васіля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Быкава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Гэта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таленаваіты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шчыры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пісьменнік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>, па-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сапраўднаму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народны”, – так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сказаў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пра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нашага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слыннага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земляка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вядомы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ўсяму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свету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акадэмік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А. Д.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Сахараў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>.</w:t>
      </w:r>
    </w:p>
    <w:p w:rsidR="00433F26" w:rsidRPr="00036950" w:rsidRDefault="00433F26" w:rsidP="000369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Класік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рускай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літаратуры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В.</w:t>
      </w:r>
      <w:r w:rsidR="00FF2E3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Астаф’еў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пісаў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пра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быкаўскую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творчасць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як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пра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“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унікальную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з’яву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” не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толькі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ў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беларускай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, але і ў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сусветнай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sz w:val="26"/>
          <w:szCs w:val="26"/>
        </w:rPr>
        <w:t>літаратуры</w:t>
      </w:r>
      <w:proofErr w:type="spellEnd"/>
      <w:r w:rsidRPr="00036950">
        <w:rPr>
          <w:rFonts w:ascii="Times New Roman" w:hAnsi="Times New Roman" w:cs="Times New Roman"/>
          <w:i/>
          <w:sz w:val="26"/>
          <w:szCs w:val="26"/>
        </w:rPr>
        <w:t>.</w:t>
      </w:r>
    </w:p>
    <w:p w:rsidR="00433F26" w:rsidRPr="00433F26" w:rsidRDefault="00433F26" w:rsidP="000369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>2 група атрым</w:t>
      </w:r>
      <w:r w:rsidR="00036950">
        <w:rPr>
          <w:rFonts w:ascii="Times New Roman" w:hAnsi="Times New Roman" w:cs="Times New Roman"/>
          <w:b/>
          <w:sz w:val="26"/>
          <w:szCs w:val="26"/>
          <w:lang w:val="be-BY"/>
        </w:rPr>
        <w:t>лі</w:t>
      </w: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>вае  выказванні В.Быкава</w:t>
      </w:r>
      <w:r w:rsidR="00036950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433F26" w:rsidRPr="00036950" w:rsidRDefault="00433F26" w:rsidP="000369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36950">
        <w:rPr>
          <w:rFonts w:ascii="Times New Roman" w:hAnsi="Times New Roman" w:cs="Times New Roman"/>
          <w:i/>
          <w:sz w:val="26"/>
          <w:szCs w:val="26"/>
          <w:lang w:val="be-BY"/>
        </w:rPr>
        <w:t>“Вайна ― гэта найстаражытнейшая чалавечая трагедыя… Вайна амаральная і таму, што яна здольная паламаць чалавека духоўна. Вайна агідная чалавечай прыродзе, нішто не можа апраўдаць яе існавання”.</w:t>
      </w:r>
    </w:p>
    <w:p w:rsidR="00433F26" w:rsidRPr="00036950" w:rsidRDefault="00433F26" w:rsidP="00036950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36950">
        <w:rPr>
          <w:rFonts w:ascii="Times New Roman" w:hAnsi="Times New Roman" w:cs="Times New Roman"/>
          <w:i/>
          <w:sz w:val="26"/>
          <w:szCs w:val="26"/>
          <w:lang w:val="be-BY"/>
        </w:rPr>
        <w:t>Храбрасць ― талент, стараннем яго не асвоіш (“Трэцяя ракета”).</w:t>
      </w:r>
    </w:p>
    <w:p w:rsidR="00433F26" w:rsidRPr="00036950" w:rsidRDefault="00433F26" w:rsidP="00036950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36950">
        <w:rPr>
          <w:rFonts w:ascii="Times New Roman" w:hAnsi="Times New Roman" w:cs="Times New Roman"/>
          <w:i/>
          <w:sz w:val="26"/>
          <w:szCs w:val="26"/>
          <w:lang w:val="be-BY"/>
        </w:rPr>
        <w:t xml:space="preserve">Як і ўсе пакуты, адну душу яны спархняюць, а другую гартуюць да трываласці. </w:t>
      </w:r>
    </w:p>
    <w:p w:rsidR="00433F26" w:rsidRPr="00036950" w:rsidRDefault="00433F26" w:rsidP="000369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36950">
        <w:rPr>
          <w:rFonts w:ascii="Times New Roman" w:hAnsi="Times New Roman" w:cs="Times New Roman"/>
          <w:i/>
          <w:sz w:val="26"/>
          <w:szCs w:val="26"/>
          <w:lang w:val="be-BY"/>
        </w:rPr>
        <w:t xml:space="preserve">…Талент мае права гаварыць народу ўсю праўду пра ягонае існаванне, часам горкую і балючую праўду…але калі ягоная праўда з вялікай літары, дык пройдзе час, </w:t>
      </w:r>
      <w:r w:rsidRPr="00036950">
        <w:rPr>
          <w:rFonts w:ascii="Times New Roman" w:hAnsi="Times New Roman" w:cs="Times New Roman"/>
          <w:i/>
          <w:sz w:val="26"/>
          <w:szCs w:val="26"/>
          <w:lang w:val="be-BY"/>
        </w:rPr>
        <w:lastRenderedPageBreak/>
        <w:t>і яму той жа народ паставіць прыгожы помнік… Але гэта пасля, бо пры жыцці “нет пророка в отечестве своём” – ісціна, добра вядомая з часоў першых хрысціян, і кожны з нас, творцаў, павінен памятаць гэта.</w:t>
      </w:r>
    </w:p>
    <w:p w:rsidR="00433F26" w:rsidRPr="00036950" w:rsidRDefault="00433F26" w:rsidP="000369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950">
        <w:rPr>
          <w:rFonts w:ascii="Times New Roman" w:hAnsi="Times New Roman" w:cs="Times New Roman"/>
          <w:i/>
          <w:iCs/>
          <w:sz w:val="26"/>
          <w:szCs w:val="26"/>
          <w:lang w:val="be-BY"/>
        </w:rPr>
        <w:t xml:space="preserve">    “…</w:t>
      </w:r>
      <w:r w:rsidRPr="00036950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036950">
        <w:rPr>
          <w:rFonts w:ascii="Times New Roman" w:hAnsi="Times New Roman" w:cs="Times New Roman"/>
          <w:i/>
          <w:iCs/>
          <w:sz w:val="26"/>
          <w:szCs w:val="26"/>
          <w:lang w:val="be-BY"/>
        </w:rPr>
        <w:t>І не ў маім гусце, калі можна так сказаць, даследаваць вялікія бітвы. Мая задача куды больш сціплая: мне дастаткова для таго, каб</w:t>
      </w:r>
      <w:r w:rsidRPr="00036950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036950">
        <w:rPr>
          <w:rFonts w:ascii="Times New Roman" w:hAnsi="Times New Roman" w:cs="Times New Roman"/>
          <w:bCs/>
          <w:i/>
          <w:iCs/>
          <w:sz w:val="26"/>
          <w:szCs w:val="26"/>
          <w:lang w:val="be-BY"/>
        </w:rPr>
        <w:t>выказаць тое, што я хачу</w:t>
      </w:r>
      <w:r w:rsidRPr="00036950">
        <w:rPr>
          <w:rFonts w:ascii="Times New Roman" w:hAnsi="Times New Roman" w:cs="Times New Roman"/>
          <w:i/>
          <w:iCs/>
          <w:sz w:val="26"/>
          <w:szCs w:val="26"/>
          <w:lang w:val="be-BY"/>
        </w:rPr>
        <w:t xml:space="preserve">, маленькага бою на працягу адных сутак за якую-небудзь безыменную вышыньку з ручаём, бо, як я думаю, там адбывалася ўсё тое ж самае, што, скажам, і ў вялікай бітве, толькі ў меншых памерах. Але для мяне гэтыя памеры ўпаўне дастатковыя, таму што яны даюць мне магчымасць даследаваць думкі і ўчынкі двух-трох чалавек. </w:t>
      </w:r>
      <w:r w:rsidRPr="00036950">
        <w:rPr>
          <w:rFonts w:ascii="Times New Roman" w:hAnsi="Times New Roman" w:cs="Times New Roman"/>
          <w:i/>
          <w:iCs/>
          <w:sz w:val="26"/>
          <w:szCs w:val="26"/>
        </w:rPr>
        <w:t xml:space="preserve">Для </w:t>
      </w:r>
      <w:proofErr w:type="spellStart"/>
      <w:r w:rsidRPr="00036950">
        <w:rPr>
          <w:rFonts w:ascii="Times New Roman" w:hAnsi="Times New Roman" w:cs="Times New Roman"/>
          <w:i/>
          <w:iCs/>
          <w:sz w:val="26"/>
          <w:szCs w:val="26"/>
        </w:rPr>
        <w:t>мяне</w:t>
      </w:r>
      <w:proofErr w:type="spellEnd"/>
      <w:r w:rsidRPr="0003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iCs/>
          <w:sz w:val="26"/>
          <w:szCs w:val="26"/>
        </w:rPr>
        <w:t>гэта</w:t>
      </w:r>
      <w:proofErr w:type="spellEnd"/>
      <w:r w:rsidRPr="0003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iCs/>
          <w:sz w:val="26"/>
          <w:szCs w:val="26"/>
        </w:rPr>
        <w:t>больш</w:t>
      </w:r>
      <w:proofErr w:type="spellEnd"/>
      <w:r w:rsidRPr="0003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iCs/>
          <w:sz w:val="26"/>
          <w:szCs w:val="26"/>
        </w:rPr>
        <w:t>цікава</w:t>
      </w:r>
      <w:proofErr w:type="spellEnd"/>
      <w:r w:rsidRPr="00036950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036950">
        <w:rPr>
          <w:rFonts w:ascii="Times New Roman" w:hAnsi="Times New Roman" w:cs="Times New Roman"/>
          <w:i/>
          <w:iCs/>
          <w:sz w:val="26"/>
          <w:szCs w:val="26"/>
        </w:rPr>
        <w:t>чым</w:t>
      </w:r>
      <w:proofErr w:type="spellEnd"/>
      <w:r w:rsidRPr="0003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iCs/>
          <w:sz w:val="26"/>
          <w:szCs w:val="26"/>
        </w:rPr>
        <w:t>даследаваць</w:t>
      </w:r>
      <w:proofErr w:type="spellEnd"/>
      <w:r w:rsidRPr="0003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iCs/>
          <w:sz w:val="26"/>
          <w:szCs w:val="26"/>
        </w:rPr>
        <w:t>многія</w:t>
      </w:r>
      <w:proofErr w:type="spellEnd"/>
      <w:r w:rsidRPr="0003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36950">
        <w:rPr>
          <w:rFonts w:ascii="Times New Roman" w:hAnsi="Times New Roman" w:cs="Times New Roman"/>
          <w:i/>
          <w:iCs/>
          <w:sz w:val="26"/>
          <w:szCs w:val="26"/>
        </w:rPr>
        <w:t>масы</w:t>
      </w:r>
      <w:proofErr w:type="spellEnd"/>
      <w:r w:rsidRPr="00036950">
        <w:rPr>
          <w:rFonts w:ascii="Times New Roman" w:hAnsi="Times New Roman" w:cs="Times New Roman"/>
          <w:i/>
          <w:iCs/>
          <w:sz w:val="26"/>
          <w:szCs w:val="26"/>
        </w:rPr>
        <w:t xml:space="preserve"> войск”.</w:t>
      </w:r>
      <w:r w:rsidRPr="00036950">
        <w:rPr>
          <w:rFonts w:ascii="Times New Roman" w:hAnsi="Times New Roman" w:cs="Times New Roman"/>
          <w:i/>
          <w:iCs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</w:t>
      </w:r>
    </w:p>
    <w:p w:rsidR="00433F26" w:rsidRPr="00433F26" w:rsidRDefault="00433F26" w:rsidP="000369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>3-я група аналізуе вершаваныя радкі, прысвечаныя В.Быкаву.</w:t>
      </w:r>
    </w:p>
    <w:p w:rsidR="00433F26" w:rsidRPr="00036950" w:rsidRDefault="0058309C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e-BY"/>
        </w:rPr>
      </w:pPr>
      <w:hyperlink r:id="rId5" w:history="1">
        <w:r w:rsidR="00433F26" w:rsidRPr="00036950">
          <w:rPr>
            <w:rStyle w:val="a7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  <w:lang w:val="be-BY"/>
          </w:rPr>
          <w:t>Уладзімір Караткевіч</w:t>
        </w:r>
      </w:hyperlink>
    </w:p>
    <w:p w:rsidR="00433F26" w:rsidRPr="00036950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036950">
        <w:rPr>
          <w:rFonts w:ascii="Times New Roman" w:hAnsi="Times New Roman" w:cs="Times New Roman"/>
          <w:i/>
          <w:sz w:val="26"/>
          <w:szCs w:val="26"/>
          <w:lang w:val="be-BY"/>
        </w:rPr>
        <w:t>Васілю Быкаву</w:t>
      </w: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433F26">
        <w:rPr>
          <w:rFonts w:ascii="Times New Roman" w:hAnsi="Times New Roman" w:cs="Times New Roman"/>
          <w:sz w:val="26"/>
          <w:szCs w:val="26"/>
          <w:lang w:val="be-BY"/>
        </w:rPr>
        <w:t>Час стагоддзі, як касой сцінае,</w:t>
      </w: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r w:rsidRPr="00433F26">
        <w:rPr>
          <w:rFonts w:ascii="Times New Roman" w:hAnsi="Times New Roman" w:cs="Times New Roman"/>
          <w:sz w:val="26"/>
          <w:szCs w:val="26"/>
        </w:rPr>
        <w:t xml:space="preserve">Веры,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царствы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, догмы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йдуць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ценяў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>...</w:t>
      </w: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Усё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мінае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Гонар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мінае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>,</w:t>
      </w: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народжаны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адным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сумленнем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>.</w:t>
      </w:r>
    </w:p>
    <w:p w:rsidR="00433F26" w:rsidRPr="00433F26" w:rsidRDefault="00433F26" w:rsidP="00852C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сонца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выб'ецца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з туману,</w:t>
      </w: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Толькі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ўспомніць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хор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народаў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>,</w:t>
      </w: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Воінаў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сваіх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, святых і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зраненых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>,</w:t>
      </w: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Рыцараў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сумлення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свабоды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>.</w:t>
      </w:r>
    </w:p>
    <w:p w:rsid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2C6E" w:rsidRPr="00433F26" w:rsidRDefault="00852C6E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3F26" w:rsidRPr="00852C6E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52C6E">
        <w:rPr>
          <w:rFonts w:ascii="Times New Roman" w:hAnsi="Times New Roman" w:cs="Times New Roman"/>
          <w:b/>
          <w:sz w:val="26"/>
          <w:szCs w:val="26"/>
        </w:rPr>
        <w:t>Рыгор</w:t>
      </w:r>
      <w:proofErr w:type="spellEnd"/>
      <w:r w:rsidRPr="00852C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2C6E">
        <w:rPr>
          <w:rFonts w:ascii="Times New Roman" w:hAnsi="Times New Roman" w:cs="Times New Roman"/>
          <w:b/>
          <w:sz w:val="26"/>
          <w:szCs w:val="26"/>
        </w:rPr>
        <w:t>Барадулін</w:t>
      </w:r>
      <w:proofErr w:type="spellEnd"/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Будуць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часам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ідалы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раструшчаны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>,</w:t>
      </w: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r w:rsidRPr="00433F26">
        <w:rPr>
          <w:rFonts w:ascii="Times New Roman" w:hAnsi="Times New Roman" w:cs="Times New Roman"/>
          <w:sz w:val="26"/>
          <w:szCs w:val="26"/>
        </w:rPr>
        <w:t xml:space="preserve">Свет разумны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стоміцца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крыкаў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>.</w:t>
      </w:r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Васільком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жыце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Беларушчыны</w:t>
      </w:r>
      <w:proofErr w:type="spellEnd"/>
    </w:p>
    <w:p w:rsidR="00433F26" w:rsidRPr="00433F26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Назаўсёды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застанецца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F26">
        <w:rPr>
          <w:rFonts w:ascii="Times New Roman" w:hAnsi="Times New Roman" w:cs="Times New Roman"/>
          <w:sz w:val="26"/>
          <w:szCs w:val="26"/>
        </w:rPr>
        <w:t>Быкаў</w:t>
      </w:r>
      <w:proofErr w:type="spellEnd"/>
      <w:r w:rsidRPr="00433F26">
        <w:rPr>
          <w:rFonts w:ascii="Times New Roman" w:hAnsi="Times New Roman" w:cs="Times New Roman"/>
          <w:sz w:val="26"/>
          <w:szCs w:val="26"/>
        </w:rPr>
        <w:t>!</w:t>
      </w:r>
    </w:p>
    <w:p w:rsidR="00433F26" w:rsidRDefault="00433F26" w:rsidP="00852C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F2E33" w:rsidRPr="00433F26" w:rsidRDefault="00FF2E33" w:rsidP="00852C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3F26" w:rsidRPr="00852C6E" w:rsidRDefault="00433F26" w:rsidP="00852C6E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C6E">
        <w:rPr>
          <w:rFonts w:ascii="Times New Roman" w:hAnsi="Times New Roman" w:cs="Times New Roman"/>
          <w:b/>
          <w:bCs/>
          <w:sz w:val="26"/>
          <w:szCs w:val="26"/>
          <w:lang w:val="be-BY"/>
        </w:rPr>
        <w:lastRenderedPageBreak/>
        <w:t xml:space="preserve">Пётр  </w:t>
      </w:r>
      <w:proofErr w:type="spellStart"/>
      <w:r w:rsidRPr="00852C6E">
        <w:rPr>
          <w:rFonts w:ascii="Times New Roman" w:hAnsi="Times New Roman" w:cs="Times New Roman"/>
          <w:b/>
          <w:bCs/>
          <w:sz w:val="26"/>
          <w:szCs w:val="26"/>
        </w:rPr>
        <w:t>Прыходзька</w:t>
      </w:r>
      <w:proofErr w:type="spellEnd"/>
      <w:r w:rsidRPr="00852C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433F26" w:rsidRPr="00433F26" w:rsidTr="00852C6E">
        <w:tc>
          <w:tcPr>
            <w:tcW w:w="9371" w:type="dxa"/>
            <w:vAlign w:val="center"/>
            <w:hideMark/>
          </w:tcPr>
          <w:p w:rsidR="00433F26" w:rsidRPr="00433F26" w:rsidRDefault="00433F26" w:rsidP="00852C6E">
            <w:pPr>
              <w:spacing w:after="0" w:line="360" w:lineRule="auto"/>
              <w:ind w:left="226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F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 НЕ ПАМЁР...</w:t>
            </w:r>
          </w:p>
          <w:p w:rsidR="00433F26" w:rsidRPr="00433F26" w:rsidRDefault="00433F26" w:rsidP="00852C6E">
            <w:pPr>
              <w:spacing w:after="0" w:line="360" w:lineRule="auto"/>
              <w:ind w:left="22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Ты не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памёр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. Вечна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жывы</w:t>
            </w:r>
            <w:proofErr w:type="spellEnd"/>
          </w:p>
          <w:p w:rsidR="00433F26" w:rsidRPr="00433F26" w:rsidRDefault="00433F26" w:rsidP="00852C6E">
            <w:pPr>
              <w:spacing w:after="0" w:line="360" w:lineRule="auto"/>
              <w:ind w:left="22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Ісці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страі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салдацкім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будзеш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3F26" w:rsidRPr="00433F26" w:rsidRDefault="00433F26" w:rsidP="00852C6E">
            <w:pPr>
              <w:spacing w:after="0" w:line="360" w:lineRule="auto"/>
              <w:ind w:left="22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Ніколі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, друг мой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баявы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33F26" w:rsidRPr="00433F26" w:rsidRDefault="00433F26" w:rsidP="00852C6E">
            <w:pPr>
              <w:spacing w:after="0" w:line="360" w:lineRule="auto"/>
              <w:ind w:left="22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Цябе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планета не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забудзе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3F26" w:rsidRPr="00433F26" w:rsidRDefault="00433F26" w:rsidP="00852C6E">
            <w:pPr>
              <w:spacing w:after="0" w:line="360" w:lineRule="auto"/>
              <w:ind w:left="22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Вышэй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узнімеш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крыж святы.</w:t>
            </w:r>
          </w:p>
          <w:p w:rsidR="00433F26" w:rsidRPr="00433F26" w:rsidRDefault="00433F26" w:rsidP="00852C6E">
            <w:pPr>
              <w:spacing w:after="0" w:line="360" w:lineRule="auto"/>
              <w:ind w:left="22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І хай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ярчэй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заззяе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3F26" w:rsidRPr="00433F26" w:rsidRDefault="00433F26" w:rsidP="00852C6E">
            <w:pPr>
              <w:spacing w:after="0" w:line="360" w:lineRule="auto"/>
              <w:ind w:left="22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такімі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воямі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, як ты,</w:t>
            </w:r>
          </w:p>
          <w:p w:rsidR="00433F26" w:rsidRPr="00433F26" w:rsidRDefault="00433F26" w:rsidP="00852C6E">
            <w:pPr>
              <w:spacing w:after="0" w:line="360" w:lineRule="auto"/>
              <w:ind w:left="226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Радзіма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ростані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знае</w:t>
            </w:r>
            <w:proofErr w:type="spellEnd"/>
            <w:r w:rsidRPr="00433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33F26" w:rsidRPr="00433F26" w:rsidRDefault="00433F26" w:rsidP="00852C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 xml:space="preserve">Вучні 4-й групы </w:t>
      </w:r>
      <w:r w:rsidR="00852C6E">
        <w:rPr>
          <w:rFonts w:ascii="Times New Roman" w:hAnsi="Times New Roman" w:cs="Times New Roman"/>
          <w:b/>
          <w:sz w:val="26"/>
          <w:szCs w:val="26"/>
          <w:lang w:val="be-BY"/>
        </w:rPr>
        <w:t xml:space="preserve">аналізуюць </w:t>
      </w:r>
      <w:r w:rsidR="00852C6E" w:rsidRPr="00852C6E">
        <w:rPr>
          <w:rFonts w:ascii="Times New Roman" w:hAnsi="Times New Roman" w:cs="Times New Roman"/>
          <w:b/>
          <w:sz w:val="26"/>
          <w:szCs w:val="26"/>
          <w:lang w:val="be-BY"/>
        </w:rPr>
        <w:t>партрэты В.</w:t>
      </w:r>
      <w:r w:rsidR="00FF2E3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852C6E" w:rsidRPr="00852C6E">
        <w:rPr>
          <w:rFonts w:ascii="Times New Roman" w:hAnsi="Times New Roman" w:cs="Times New Roman"/>
          <w:b/>
          <w:sz w:val="26"/>
          <w:szCs w:val="26"/>
          <w:lang w:val="be-BY"/>
        </w:rPr>
        <w:t xml:space="preserve">Быкава ў выкананні </w:t>
      </w:r>
      <w:r w:rsidR="00852C6E">
        <w:rPr>
          <w:rFonts w:ascii="Times New Roman" w:hAnsi="Times New Roman" w:cs="Times New Roman"/>
          <w:b/>
          <w:sz w:val="26"/>
          <w:szCs w:val="26"/>
          <w:lang w:val="be-BY"/>
        </w:rPr>
        <w:t xml:space="preserve">мастакоў </w:t>
      </w:r>
      <w:r w:rsidR="00852C6E" w:rsidRPr="00852C6E">
        <w:rPr>
          <w:rFonts w:ascii="Times New Roman" w:hAnsi="Times New Roman" w:cs="Times New Roman"/>
          <w:b/>
          <w:sz w:val="26"/>
          <w:szCs w:val="26"/>
          <w:lang w:val="be-BY"/>
        </w:rPr>
        <w:t>М.</w:t>
      </w:r>
      <w:r w:rsidR="00FF2E3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852C6E" w:rsidRPr="00852C6E">
        <w:rPr>
          <w:rFonts w:ascii="Times New Roman" w:hAnsi="Times New Roman" w:cs="Times New Roman"/>
          <w:b/>
          <w:sz w:val="26"/>
          <w:szCs w:val="26"/>
          <w:lang w:val="be-BY"/>
        </w:rPr>
        <w:t>Будавея, А.</w:t>
      </w:r>
      <w:r w:rsidR="00FF2E3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852C6E" w:rsidRPr="00852C6E">
        <w:rPr>
          <w:rFonts w:ascii="Times New Roman" w:hAnsi="Times New Roman" w:cs="Times New Roman"/>
          <w:b/>
          <w:sz w:val="26"/>
          <w:szCs w:val="26"/>
          <w:lang w:val="be-BY"/>
        </w:rPr>
        <w:t>Крывенкі, В.</w:t>
      </w:r>
      <w:r w:rsidR="00FF2E3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852C6E" w:rsidRPr="00852C6E">
        <w:rPr>
          <w:rFonts w:ascii="Times New Roman" w:hAnsi="Times New Roman" w:cs="Times New Roman"/>
          <w:b/>
          <w:sz w:val="26"/>
          <w:szCs w:val="26"/>
          <w:lang w:val="be-BY"/>
        </w:rPr>
        <w:t>Грамыкі</w:t>
      </w: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</w:p>
    <w:p w:rsidR="00433F26" w:rsidRPr="00852C6E" w:rsidRDefault="00433F26" w:rsidP="00852C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33F26">
        <w:rPr>
          <w:rFonts w:ascii="Times New Roman" w:hAnsi="Times New Roman" w:cs="Times New Roman"/>
          <w:b/>
          <w:sz w:val="26"/>
          <w:szCs w:val="26"/>
          <w:lang w:val="be-BY"/>
        </w:rPr>
        <w:t>5-я група падзеліцца ўражаннямі ад знаёмства з фотаздымкамі В.Быкава ў розныя перыяды жыцця.</w:t>
      </w:r>
    </w:p>
    <w:p w:rsidR="00EE4916" w:rsidRPr="00B23A3A" w:rsidRDefault="00852C6E" w:rsidP="00852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52C6E">
        <w:rPr>
          <w:rFonts w:ascii="Times New Roman" w:hAnsi="Times New Roman" w:cs="Times New Roman"/>
          <w:b/>
          <w:sz w:val="26"/>
          <w:szCs w:val="26"/>
          <w:lang w:val="be-BY"/>
        </w:rPr>
        <w:t>. Аперацыйна-пазнавальны этап.</w:t>
      </w:r>
    </w:p>
    <w:p w:rsidR="00EE4916" w:rsidRPr="00B23A3A" w:rsidRDefault="00E00404" w:rsidP="00D20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204CF">
        <w:rPr>
          <w:rFonts w:ascii="Times New Roman" w:hAnsi="Times New Roman" w:cs="Times New Roman"/>
          <w:i/>
          <w:sz w:val="26"/>
          <w:szCs w:val="26"/>
          <w:lang w:val="be-BY"/>
        </w:rPr>
        <w:t>Мэта</w:t>
      </w:r>
      <w:r w:rsidR="00EE4916" w:rsidRPr="00D204CF">
        <w:rPr>
          <w:rFonts w:ascii="Times New Roman" w:hAnsi="Times New Roman" w:cs="Times New Roman"/>
          <w:i/>
          <w:sz w:val="26"/>
          <w:szCs w:val="26"/>
          <w:lang w:val="be-BY"/>
        </w:rPr>
        <w:t>: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EE4916"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рашэнне </w:t>
      </w:r>
      <w:r w:rsidR="00D204CF">
        <w:rPr>
          <w:rFonts w:ascii="Times New Roman" w:hAnsi="Times New Roman" w:cs="Times New Roman"/>
          <w:sz w:val="26"/>
          <w:szCs w:val="26"/>
          <w:lang w:val="be-BY"/>
        </w:rPr>
        <w:t>задач</w:t>
      </w:r>
      <w:r w:rsidR="00EE4916"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ўрока з апорай на ўласны вопыт, веды, пазнава</w:t>
      </w:r>
      <w:r w:rsidR="00852C6E">
        <w:rPr>
          <w:rFonts w:ascii="Times New Roman" w:hAnsi="Times New Roman" w:cs="Times New Roman"/>
          <w:sz w:val="26"/>
          <w:szCs w:val="26"/>
          <w:lang w:val="be-BY"/>
        </w:rPr>
        <w:t>льн</w:t>
      </w:r>
      <w:r w:rsidR="00011D6A">
        <w:rPr>
          <w:rFonts w:ascii="Times New Roman" w:hAnsi="Times New Roman" w:cs="Times New Roman"/>
          <w:sz w:val="26"/>
          <w:szCs w:val="26"/>
          <w:lang w:val="be-BY"/>
        </w:rPr>
        <w:t>ую</w:t>
      </w:r>
      <w:r w:rsidR="00D204CF">
        <w:rPr>
          <w:rFonts w:ascii="Times New Roman" w:hAnsi="Times New Roman" w:cs="Times New Roman"/>
          <w:sz w:val="26"/>
          <w:szCs w:val="26"/>
          <w:lang w:val="be-BY"/>
        </w:rPr>
        <w:t xml:space="preserve"> актыўнасць</w:t>
      </w:r>
      <w:r w:rsidR="0042227B">
        <w:rPr>
          <w:rFonts w:ascii="Times New Roman" w:hAnsi="Times New Roman" w:cs="Times New Roman"/>
          <w:sz w:val="26"/>
          <w:szCs w:val="26"/>
          <w:lang w:val="be-BY"/>
        </w:rPr>
        <w:t>; фарміраванне шматмерна-сэнсавай прасторы тэмы.</w:t>
      </w:r>
    </w:p>
    <w:p w:rsidR="00EE4916" w:rsidRDefault="00EE4916" w:rsidP="00D20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204CF">
        <w:rPr>
          <w:rFonts w:ascii="Times New Roman" w:hAnsi="Times New Roman" w:cs="Times New Roman"/>
          <w:i/>
          <w:sz w:val="26"/>
          <w:szCs w:val="26"/>
          <w:lang w:val="be-BY"/>
        </w:rPr>
        <w:t>Педагагічная задача:</w:t>
      </w:r>
      <w:r w:rsidRPr="00B23A3A">
        <w:rPr>
          <w:rFonts w:ascii="Times New Roman" w:hAnsi="Times New Roman" w:cs="Times New Roman"/>
          <w:sz w:val="26"/>
          <w:szCs w:val="26"/>
          <w:lang w:val="be-BY"/>
        </w:rPr>
        <w:t xml:space="preserve"> арганізаваць мэтанакіраваную  адукацыйную дзейнасць вучняў, стварыць сітуацыю творчых</w:t>
      </w:r>
      <w:r w:rsidR="00D204CF">
        <w:rPr>
          <w:rFonts w:ascii="Times New Roman" w:hAnsi="Times New Roman" w:cs="Times New Roman"/>
          <w:sz w:val="26"/>
          <w:szCs w:val="26"/>
          <w:lang w:val="be-BY"/>
        </w:rPr>
        <w:t xml:space="preserve"> разважанняў.</w:t>
      </w:r>
    </w:p>
    <w:p w:rsidR="00D204CF" w:rsidRDefault="00D204CF" w:rsidP="00D20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204CF">
        <w:rPr>
          <w:rFonts w:ascii="Times New Roman" w:hAnsi="Times New Roman" w:cs="Times New Roman"/>
          <w:i/>
          <w:sz w:val="26"/>
          <w:szCs w:val="26"/>
          <w:lang w:val="be-BY"/>
        </w:rPr>
        <w:t>Метапрадметныя кампетэнцыі:</w:t>
      </w:r>
      <w:r>
        <w:rPr>
          <w:rFonts w:ascii="Times New Roman" w:hAnsi="Times New Roman" w:cs="Times New Roman"/>
          <w:i/>
          <w:sz w:val="26"/>
          <w:szCs w:val="26"/>
          <w:lang w:val="be-BY"/>
        </w:rPr>
        <w:t xml:space="preserve"> </w:t>
      </w:r>
      <w:r w:rsidRPr="00D204CF">
        <w:rPr>
          <w:rFonts w:ascii="Times New Roman" w:hAnsi="Times New Roman" w:cs="Times New Roman"/>
          <w:sz w:val="26"/>
          <w:szCs w:val="26"/>
          <w:lang w:val="be-BY"/>
        </w:rPr>
        <w:t>каму</w:t>
      </w:r>
      <w:r>
        <w:rPr>
          <w:rFonts w:ascii="Times New Roman" w:hAnsi="Times New Roman" w:cs="Times New Roman"/>
          <w:sz w:val="26"/>
          <w:szCs w:val="26"/>
          <w:lang w:val="be-BY"/>
        </w:rPr>
        <w:t>нікатыўныя (планаванне вучэбнага супрацоўніцтва з настаўнікам і равеснікамі; здзяйсненне кантролю, карэкцыі, ацэнкі дзейнасці п</w:t>
      </w:r>
      <w:r w:rsidRPr="0042227B">
        <w:rPr>
          <w:rFonts w:ascii="Times New Roman" w:hAnsi="Times New Roman" w:cs="Times New Roman"/>
          <w:sz w:val="26"/>
          <w:szCs w:val="26"/>
          <w:lang w:val="be-BY"/>
        </w:rPr>
        <w:t>артнёра;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уменне слухаць і </w:t>
      </w:r>
      <w:r w:rsidRPr="0042227B">
        <w:rPr>
          <w:rFonts w:ascii="Times New Roman" w:hAnsi="Times New Roman" w:cs="Times New Roman"/>
          <w:sz w:val="26"/>
          <w:szCs w:val="26"/>
          <w:lang w:val="be-BY"/>
        </w:rPr>
        <w:t>ўступа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ць ў дыялог); пазнавальныя </w:t>
      </w:r>
      <w:r w:rsidR="00AF6EAF">
        <w:rPr>
          <w:rFonts w:ascii="Times New Roman" w:hAnsi="Times New Roman" w:cs="Times New Roman"/>
          <w:sz w:val="26"/>
          <w:szCs w:val="26"/>
          <w:lang w:val="be-BY"/>
        </w:rPr>
        <w:t xml:space="preserve">(лагічныя </w:t>
      </w:r>
      <w:r w:rsidR="004F5285" w:rsidRPr="004F5285">
        <w:rPr>
          <w:rFonts w:ascii="Times New Roman" w:hAnsi="Times New Roman" w:cs="Times New Roman"/>
          <w:sz w:val="26"/>
          <w:szCs w:val="26"/>
          <w:lang w:val="be-BY"/>
        </w:rPr>
        <w:t>‒</w:t>
      </w:r>
      <w:r w:rsidR="00AF6EAF">
        <w:rPr>
          <w:rFonts w:ascii="Times New Roman" w:hAnsi="Times New Roman" w:cs="Times New Roman"/>
          <w:sz w:val="26"/>
          <w:szCs w:val="26"/>
          <w:lang w:val="be-BY"/>
        </w:rPr>
        <w:t xml:space="preserve"> пабудова лагічных разважанняў, доказ)</w:t>
      </w:r>
      <w:r w:rsidR="0052001E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4F5285">
        <w:rPr>
          <w:rFonts w:ascii="Times New Roman" w:hAnsi="Times New Roman" w:cs="Times New Roman"/>
          <w:sz w:val="26"/>
          <w:szCs w:val="26"/>
          <w:lang w:val="be-BY"/>
        </w:rPr>
        <w:t xml:space="preserve"> рэгулятыўныя (планаванне, прагназаванне, кантроль, карэкцыя).</w:t>
      </w:r>
    </w:p>
    <w:p w:rsidR="0042227B" w:rsidRDefault="0042227B" w:rsidP="004222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2227B">
        <w:rPr>
          <w:rFonts w:ascii="Times New Roman" w:hAnsi="Times New Roman" w:cs="Times New Roman"/>
          <w:b/>
          <w:sz w:val="26"/>
          <w:szCs w:val="26"/>
          <w:lang w:val="be-BY"/>
        </w:rPr>
        <w:t>Праектаванне логіка-сэнсавай мадэлі “Панарама”</w:t>
      </w:r>
    </w:p>
    <w:p w:rsidR="00F96E31" w:rsidRDefault="00F96E31" w:rsidP="00BE0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Блок “Жыццё”. </w:t>
      </w:r>
      <w:r w:rsidR="00BE0A98" w:rsidRPr="00F96E31">
        <w:rPr>
          <w:rFonts w:ascii="Times New Roman" w:hAnsi="Times New Roman" w:cs="Times New Roman"/>
          <w:sz w:val="26"/>
          <w:szCs w:val="26"/>
          <w:lang w:val="be-BY"/>
        </w:rPr>
        <w:t>Вучні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павінны выбраць ілюстратыцыйны матэрыял, суаднесці яго з этапам жыцця Васіля Быкава і падабраць адпаведны матэрыял з інфармацыйнага матэрыялу.</w:t>
      </w:r>
      <w:r w:rsidR="00BE0A98" w:rsidRPr="00F96E3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4C3F8A" w:rsidRDefault="00F96E31" w:rsidP="00F9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Блок “Творчасць”.</w:t>
      </w:r>
      <w:r w:rsidR="00BE0A98" w:rsidRPr="00BE0A9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BE0A98" w:rsidRPr="00F96E31">
        <w:rPr>
          <w:rFonts w:ascii="Times New Roman" w:hAnsi="Times New Roman" w:cs="Times New Roman"/>
          <w:sz w:val="26"/>
          <w:szCs w:val="26"/>
          <w:lang w:val="be-BY"/>
        </w:rPr>
        <w:t>Даецца апісанне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твора і фрагмент з кінафільма. Н</w:t>
      </w:r>
      <w:r w:rsidR="00BE0A98" w:rsidRPr="00F96E31">
        <w:rPr>
          <w:rFonts w:ascii="Times New Roman" w:hAnsi="Times New Roman" w:cs="Times New Roman"/>
          <w:sz w:val="26"/>
          <w:szCs w:val="26"/>
          <w:lang w:val="be-BY"/>
        </w:rPr>
        <w:t>еабходна назваць твор.</w:t>
      </w:r>
    </w:p>
    <w:p w:rsidR="00FF2E33" w:rsidRDefault="00FF2E33" w:rsidP="00F9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FF2E33" w:rsidRPr="00F96E31" w:rsidRDefault="00FF2E33" w:rsidP="00F96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C3F8A" w:rsidRPr="0042227B" w:rsidRDefault="004C3F8A" w:rsidP="004222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13335</wp:posOffset>
                </wp:positionV>
                <wp:extent cx="214312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F8A" w:rsidRPr="004C3F8A" w:rsidRDefault="004C3F8A" w:rsidP="004C3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be-BY"/>
                              </w:rPr>
                            </w:pPr>
                            <w:r w:rsidRPr="004C3F8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be-BY"/>
                              </w:rPr>
                              <w:t>ПАНАРАМА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148.2pt;margin-top:1.05pt;width:168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G2qQIAAG4FAAAOAAAAZHJzL2Uyb0RvYy54bWysVM1uEzEQviPxDpbvdLNp2kLUTRW1KkKq&#10;2ogW9ex47WaF12NsJ9lwQuKKxCPwEFwQP32GzRsx9m62oeSEuHhnduab/5njk6pUZCGsK0BnNN3r&#10;USI0h7zQdxl9c3P+7DklzjOdMwVaZHQlHD0ZPX1yvDRD0YcZqFxYgka0Gy5NRmfem2GSOD4TJXN7&#10;YIRGoQRbMo+svUtyy5ZovVRJv9c7TJZgc2OBC+fw71kjpKNoX0rB/ZWUTniiMoqx+fja+E7Dm4yO&#10;2fDOMjMreBsG+4coSlZodNqZOmOekbkt/jJVFtyCA+n3OJQJSFlwEXPAbNLeo2yuZ8yImAsWx5mu&#10;TO7/meWXi4klRZ7RfUo0K7FF9Zf1h/Xn+md9v/5Yf63v6x/rT/Wv+lv9neyHei2NGyLs2kxsyzkk&#10;Q/KVtGX4YlqkijVedTUWlSccf/bTwX7aP6CEo2xwdNg/iE1IHtDGOv9SQEkCkVGLPYylZYsL59Ej&#10;qm5UgjOlw+tAFfl5oVRkwvSIU2XJgmHffZWGuBG3pYVcQCYhmyb+SPmVEo3V10JiXULE0XucyAeb&#10;jHOh/WFrV2nUDjCJEXTAdBdQ+U0wrW6AiTipHbC3C/inxw4RvYL2HbgsNNhdBvK3nedGf5N9k3NI&#10;31fTqu3pFPIVToaFZmWc4ecF9uOCOT9hFncEtwn33l/hIxUsMwotRckM7Ptd/4M+ji5KKVnizmXU&#10;vZszKyhRrzQO9Yt0MAhLGpnBwVEfGbstmW5L9Lw8BWxvihfG8EgGfa82pLRQ3uJ5GAevKGKao++M&#10;cm83zKlvbgEeGC7G46iGi2mYv9DXhgfjocBh3m6qW2ZNO5Qex/kSNvvJho9ms9ENSA3juQdZxMEN&#10;JW7q2pYelzrOZXuAwtXY5qPWw5kc/QYAAP//AwBQSwMEFAAGAAgAAAAhABW7E8vfAAAACAEAAA8A&#10;AABkcnMvZG93bnJldi54bWxMj0FLw0AQhe+C/2EZwUuxm6SSNjGbIoJ4FGtBj9vsNAnJzqbZTRv/&#10;vePJ3t7wHu99U2xn24szjr51pCBeRiCQKmdaqhXsP18fNiB80GR07wgV/KCHbXl7U+jcuAt94HkX&#10;asEl5HOtoAlhyKX0VYNW+6UbkNg7utHqwOdYSzPqC5fbXiZRlEqrW+KFRg/40mDV7Sar4BtPbwvM&#10;9id/jJLp633RxWHTKXV/Nz8/gQg4h/8w/OEzOpTMdHATGS96BUmWPnKURQyC/XS1ykAcFKzXMciy&#10;kNcPlL8AAAD//wMAUEsBAi0AFAAGAAgAAAAhALaDOJL+AAAA4QEAABMAAAAAAAAAAAAAAAAAAAAA&#10;AFtDb250ZW50X1R5cGVzXS54bWxQSwECLQAUAAYACAAAACEAOP0h/9YAAACUAQAACwAAAAAAAAAA&#10;AAAAAAAvAQAAX3JlbHMvLnJlbHNQSwECLQAUAAYACAAAACEAZi5htqkCAABuBQAADgAAAAAAAAAA&#10;AAAAAAAuAgAAZHJzL2Uyb0RvYy54bWxQSwECLQAUAAYACAAAACEAFbsTy98AAAAIAQAADwAAAAAA&#10;AAAAAAAAAAADBQAAZHJzL2Rvd25yZXYueG1sUEsFBgAAAAAEAAQA8wAAAA8GAAAAAA==&#10;" fillcolor="white [3201]" strokecolor="black [3213]" strokeweight="2pt">
                <v:textbox>
                  <w:txbxContent>
                    <w:p w:rsidR="004C3F8A" w:rsidRPr="004C3F8A" w:rsidRDefault="004C3F8A" w:rsidP="004C3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be-BY"/>
                        </w:rPr>
                      </w:pPr>
                      <w:r w:rsidRPr="004C3F8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be-BY"/>
                        </w:rPr>
                        <w:t>ПАНАРАМА</w:t>
                      </w:r>
                    </w:p>
                  </w:txbxContent>
                </v:textbox>
              </v:rect>
            </w:pict>
          </mc:Fallback>
        </mc:AlternateContent>
      </w:r>
    </w:p>
    <w:p w:rsidR="00D204CF" w:rsidRDefault="004C3F8A" w:rsidP="004C3F8A">
      <w:pPr>
        <w:tabs>
          <w:tab w:val="left" w:pos="6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331515" wp14:editId="6CBC9FCB">
                <wp:simplePos x="0" y="0"/>
                <wp:positionH relativeFrom="column">
                  <wp:posOffset>3505200</wp:posOffset>
                </wp:positionH>
                <wp:positionV relativeFrom="paragraph">
                  <wp:posOffset>284480</wp:posOffset>
                </wp:positionV>
                <wp:extent cx="1990725" cy="476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3F8A" w:rsidRPr="004C3F8A" w:rsidRDefault="004C3F8A" w:rsidP="004C3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be-BY"/>
                              </w:rPr>
                            </w:pPr>
                            <w:r w:rsidRPr="004C3F8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be-BY"/>
                              </w:rPr>
                              <w:t>ТВОРЧАСЦІ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31515" id="Прямоугольник 5" o:spid="_x0000_s1027" style="position:absolute;left:0;text-align:left;margin-left:276pt;margin-top:22.4pt;width:156.75pt;height:37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fTogIAACEFAAAOAAAAZHJzL2Uyb0RvYy54bWysVEtu2zAQ3RfoHQjuG9mGnTRG5MBI4KJA&#10;kAZIiqxpirIEUCRL0pbcVYFuC/QIPUQ3RT85g3yjPtJK4nxWRbWgZjjDGb6ZNzw6bipJVsK6UquU&#10;9vd6lAjFdVaqRUrfX81evabEeaYyJrUSKV0LR48nL18c1WYsBrrQMhOWIIhy49qktPDejJPE8UJU&#10;zO1pIxSMubYV81DtIsksqxG9ksmg19tPam0zYzUXzmH3dGukkxg/zwX37/LcCU9kSnE3H1cb13lY&#10;k8kRGy8sM0XJu2uwf7hFxUqFpHehTplnZGnLJ6GqklvtdO73uK4SneclFxED0PR7j9BcFsyIiAXF&#10;ceauTO7/heXnqwtLyiylI0oUq9Ci9tvm0+Zr+7u92Xxuv7c37a/Nl/ZP+6P9SUahXrVxYxy7NBe2&#10;0xzEAL7JbRX+gEWaWOP1XY1F4wnHZv/wsHcwQDIO2/BgfzCKTUjuTxvr/BuhKxKElFr0MJaWrc6c&#10;R0a43rqEZE7LMpuVUkZl7U6kJSuGdoMlma4pkcx5bKZ0Fr8AASEeHJOK1CkdjIY9cIQz8DCXzEOs&#10;DCrj1IISJhcgOPc23uXBafck6RXQ7iTuxe+5xAHIKXPF9sYxaucmVcAjIoU73KHw21IHyTfzJjau&#10;H06EnbnO1mim1VuWO8NnJeKfAf8Fs6A1wGFU/TssudRArDuJkkLbj8/tB3+wDVZKaowJqvFhyawA&#10;urcKPDzsD4dhrqIyHB0MoNhdy3zXopbViUZr+ngUDI9i8PfyVsytrq4x0dOQFSamOHJv694pJ347&#10;vngTuJhOoxtmyTB/pi4ND8FD5UJlr5prZk3HI4+enOvbkWLjR3Ta+oaTSk+XXudl5Np9XcGaoGAO&#10;I3+6NyMM+q4eve5ftslfAAAA//8DAFBLAwQUAAYACAAAACEAaqiiLOAAAAAKAQAADwAAAGRycy9k&#10;b3ducmV2LnhtbEyPwWrDMAyG74O9g9Fgl7I6LU1JszhlDAaj7LK0l93cWHNCYznEbpK+/bTTdhT6&#10;9Ov7i/3sOjHiEFpPClbLBARS7U1LVsHp+PaUgQhRk9GdJ1RwwwD78v6u0LnxE33iWEUrOIRCrhU0&#10;Mfa5lKFu0Omw9D0S77794HTkcbDSDHricNfJdZJspdMt8YdG9/jaYH2pro41FvL0fhsrebAXves/&#10;xumw+LJKPT7ML88gIs7xD4Zffb6Bkp3O/komiE5Bmq65S1Sw2XAFBrJtmoI4M7naZSDLQv6vUP4A&#10;AAD//wMAUEsBAi0AFAAGAAgAAAAhALaDOJL+AAAA4QEAABMAAAAAAAAAAAAAAAAAAAAAAFtDb250&#10;ZW50X1R5cGVzXS54bWxQSwECLQAUAAYACAAAACEAOP0h/9YAAACUAQAACwAAAAAAAAAAAAAAAAAv&#10;AQAAX3JlbHMvLnJlbHNQSwECLQAUAAYACAAAACEAQX6H06ICAAAhBQAADgAAAAAAAAAAAAAAAAAu&#10;AgAAZHJzL2Uyb0RvYy54bWxQSwECLQAUAAYACAAAACEAaqiiLOAAAAAKAQAADwAAAAAAAAAAAAAA&#10;AAD8BAAAZHJzL2Rvd25yZXYueG1sUEsFBgAAAAAEAAQA8wAAAAkGAAAAAA==&#10;" fillcolor="window" strokecolor="windowText" strokeweight="2pt">
                <v:textbox>
                  <w:txbxContent>
                    <w:p w:rsidR="004C3F8A" w:rsidRPr="004C3F8A" w:rsidRDefault="004C3F8A" w:rsidP="004C3F8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be-BY"/>
                        </w:rPr>
                      </w:pPr>
                      <w:r w:rsidRPr="004C3F8A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be-BY"/>
                        </w:rPr>
                        <w:t>ТВОРЧАСЦІ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</w:p>
    <w:p w:rsidR="004C3F8A" w:rsidRDefault="004C3F8A" w:rsidP="004C3F8A">
      <w:pPr>
        <w:tabs>
          <w:tab w:val="left" w:pos="6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BD559" wp14:editId="550468C9">
                <wp:simplePos x="0" y="0"/>
                <wp:positionH relativeFrom="column">
                  <wp:posOffset>428625</wp:posOffset>
                </wp:positionH>
                <wp:positionV relativeFrom="paragraph">
                  <wp:posOffset>37465</wp:posOffset>
                </wp:positionV>
                <wp:extent cx="199072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3F8A" w:rsidRPr="004C3F8A" w:rsidRDefault="004C3F8A" w:rsidP="004C3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be-BY"/>
                              </w:rPr>
                            </w:pPr>
                            <w:r w:rsidRPr="004C3F8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be-BY"/>
                              </w:rPr>
                              <w:t>ЖЫЦЦЯ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BD559" id="Прямоугольник 4" o:spid="_x0000_s1028" style="position:absolute;left:0;text-align:left;margin-left:33.75pt;margin-top:2.95pt;width:156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ttoQIAACEFAAAOAAAAZHJzL2Uyb0RvYy54bWysVEtu2zAQ3RfoHQjuG8mCnDRG5MBI4KJA&#10;kAZIiqxpirQE8FeStuSuCnRboEfoIbop+skZ5Bt1SCmJ81kV1YKa4Qxn+Gbe8Oi4lQKtmXW1VgUe&#10;7aUYMUV1Watlgd9fzV+9xsh5okoitGIF3jCHj6cvXxw1ZsIyXWlRMosgiHKTxhS48t5MksTRikni&#10;9rRhCoxcW0k8qHaZlJY0EF2KJEvT/aTRtjRWU+Yc7J72RjyN8Tln1L/j3DGPRIHhbj6uNq6LsCbT&#10;IzJZWmKqmg7XIP9wC0lqBUnvQp0ST9DK1k9CyZpa7TT3e1TLRHNeUxYxAJpR+gjNZUUMi1igOM7c&#10;lcn9v7D0fH1hUV0WOMdIEQkt6r5tP22/dr+7m+3n7nt30/3afun+dD+6nygP9WqMm8CxS3NhB82B&#10;GMC33MrwB1iojTXe3NWYtR5R2BwdHqYH2RgjCrb8YD8bxyYk96eNdf4N0xIFocAWehhLS9ZnzkNG&#10;cL11CcmcFnU5r4WIysadCIvWBNoNLCl1g5EgzsNmgefxCxAgxINjQqGmwNk4T4EjlAAPuSAeRGmg&#10;Mk4tMSJiCQSn3sa7PDjtniS9ArQ7idP4PZc4ADklrupvHKMObkIFPCxSeMAdCt+XOki+XbSxcVk4&#10;EXYWutxAM63uWe4MndcQ/wzwXxALtAZwMKr+HSxcaECsBwmjStuPz+0Hf2AbWDFqYEygGh9WxDJA&#10;91YBDw9HeR7mKir5+CADxe5aFrsWtZInGlozgkfB0CgGfy9uRW61vIaJnoWsYCKKQu6+7oNy4vvx&#10;hTeBstksusEsGeLP1KWhIXioXKjsVXtNrBl45KEn5/p2pMjkEZ1633BS6dnKa15Hrt3XFVgTFJjD&#10;yJ/hzQiDvqtHr/uXbfoXAAD//wMAUEsDBBQABgAIAAAAIQBDeZa43gAAAAcBAAAPAAAAZHJzL2Rv&#10;d25yZXYueG1sTI/BTsMwEETvSPyDtUhcqtYpqCUJcSqEhIQqLoReetvGixM1tqPYTdK/ZznBcTSz&#10;M2+L3Ww7MdIQWu8UrFcJCHK1160zCg5fb8sURIjoNHbekYIrBdiVtzcF5tpP7pPGKhrBJS7kqKCJ&#10;sc+lDHVDFsPK9+TY+/aDxchyMFIPOHG57eRDkmylxdbxQoM9vTZUn6uLZYyFPLxfx0ruzRmz/mOc&#10;9oujUer+bn55BhFpjn9h+MXnGyiZ6eQvTgfRKdg+bTipYJOBYPsxXfNrJwVpkoEsC/mfv/wBAAD/&#10;/wMAUEsBAi0AFAAGAAgAAAAhALaDOJL+AAAA4QEAABMAAAAAAAAAAAAAAAAAAAAAAFtDb250ZW50&#10;X1R5cGVzXS54bWxQSwECLQAUAAYACAAAACEAOP0h/9YAAACUAQAACwAAAAAAAAAAAAAAAAAvAQAA&#10;X3JlbHMvLnJlbHNQSwECLQAUAAYACAAAACEARScbbaECAAAhBQAADgAAAAAAAAAAAAAAAAAuAgAA&#10;ZHJzL2Uyb0RvYy54bWxQSwECLQAUAAYACAAAACEAQ3mWuN4AAAAHAQAADwAAAAAAAAAAAAAAAAD7&#10;BAAAZHJzL2Rvd25yZXYueG1sUEsFBgAAAAAEAAQA8wAAAAYGAAAAAA==&#10;" fillcolor="window" strokecolor="windowText" strokeweight="2pt">
                <v:textbox>
                  <w:txbxContent>
                    <w:p w:rsidR="004C3F8A" w:rsidRPr="004C3F8A" w:rsidRDefault="004C3F8A" w:rsidP="004C3F8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be-BY"/>
                        </w:rPr>
                      </w:pPr>
                      <w:r w:rsidRPr="004C3F8A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be-BY"/>
                        </w:rPr>
                        <w:t>ЖЫЦЦЯ</w:t>
                      </w:r>
                    </w:p>
                  </w:txbxContent>
                </v:textbox>
              </v:rect>
            </w:pict>
          </mc:Fallback>
        </mc:AlternateContent>
      </w:r>
    </w:p>
    <w:p w:rsidR="004C3F8A" w:rsidRPr="00D204CF" w:rsidRDefault="004C3F8A" w:rsidP="00F96E31">
      <w:pPr>
        <w:tabs>
          <w:tab w:val="left" w:pos="60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Style w:val="a5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203"/>
        <w:gridCol w:w="1691"/>
        <w:gridCol w:w="2235"/>
        <w:gridCol w:w="3215"/>
      </w:tblGrid>
      <w:tr w:rsidR="004F76E1" w:rsidTr="00BE0A98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:rsidR="004F76E1" w:rsidRDefault="004F76E1" w:rsidP="001A699C">
            <w:pPr>
              <w:rPr>
                <w:b/>
                <w:sz w:val="28"/>
                <w:szCs w:val="28"/>
                <w:lang w:val="be-BY"/>
              </w:rPr>
            </w:pPr>
            <w:r w:rsidRPr="007A5A5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758E975" wp14:editId="09010B05">
                  <wp:extent cx="1016000" cy="762000"/>
                  <wp:effectExtent l="0" t="0" r="0" b="0"/>
                  <wp:docPr id="2" name="Рисунок 2" descr="H:\2018 -2019\Конкурс видеоурок\Афармленне дошкі\эпізоды\76694862 в.Бычк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2018 -2019\Конкурс видеоурок\Афармленне дошкі\эпізоды\76694862 в.Бычк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4F76E1" w:rsidRDefault="004F76E1" w:rsidP="00BE0A98">
            <w:pPr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Малая радзіма</w:t>
            </w:r>
          </w:p>
        </w:tc>
        <w:tc>
          <w:tcPr>
            <w:tcW w:w="2268" w:type="dxa"/>
            <w:tcBorders>
              <w:right w:val="single" w:sz="4" w:space="0" w:color="D9D9D9" w:themeColor="background1" w:themeShade="D9"/>
            </w:tcBorders>
          </w:tcPr>
          <w:p w:rsidR="004F76E1" w:rsidRPr="00F96E31" w:rsidRDefault="004F76E1" w:rsidP="00BE0A98">
            <w:pPr>
              <w:jc w:val="right"/>
              <w:rPr>
                <w:b/>
                <w:sz w:val="28"/>
                <w:szCs w:val="28"/>
                <w:lang w:val="be-BY"/>
              </w:rPr>
            </w:pPr>
            <w:r w:rsidRPr="00F96E31">
              <w:rPr>
                <w:b/>
                <w:bCs/>
                <w:sz w:val="28"/>
                <w:szCs w:val="28"/>
                <w:lang w:val="be-BY"/>
              </w:rPr>
              <w:t>Аповесць “Жураўліны крык”</w:t>
            </w:r>
          </w:p>
          <w:p w:rsidR="004F76E1" w:rsidRDefault="004F76E1" w:rsidP="00BE0A98">
            <w:pPr>
              <w:jc w:val="right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366" w:type="dxa"/>
            <w:tcBorders>
              <w:left w:val="single" w:sz="4" w:space="0" w:color="D9D9D9" w:themeColor="background1" w:themeShade="D9"/>
            </w:tcBorders>
          </w:tcPr>
          <w:p w:rsidR="004F76E1" w:rsidRPr="008C121A" w:rsidRDefault="004F76E1" w:rsidP="001A699C">
            <w:r w:rsidRPr="008C121A">
              <w:rPr>
                <w:lang w:val="be-BY"/>
              </w:rPr>
              <w:t xml:space="preserve">Сюжэтную аснову аповесці складае гісторыя пра тое, як шасцёра байцоў восенню </w:t>
            </w:r>
            <w:r w:rsidRPr="008C121A">
              <w:t xml:space="preserve">1941 года, ужо </w:t>
            </w:r>
            <w:proofErr w:type="spellStart"/>
            <w:r w:rsidRPr="008C121A">
              <w:t>недзе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пасля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Смаленска</w:t>
            </w:r>
            <w:proofErr w:type="spellEnd"/>
            <w:r w:rsidRPr="008C121A">
              <w:t xml:space="preserve">, </w:t>
            </w:r>
            <w:proofErr w:type="spellStart"/>
            <w:r w:rsidRPr="008C121A">
              <w:t>крыху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няпоўныя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суткі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абаранялі</w:t>
            </w:r>
            <w:proofErr w:type="spellEnd"/>
            <w:r w:rsidRPr="008C121A">
              <w:t xml:space="preserve"> “</w:t>
            </w:r>
            <w:proofErr w:type="spellStart"/>
            <w:r w:rsidRPr="008C121A">
              <w:t>звычайны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чыгуначны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пераезд</w:t>
            </w:r>
            <w:proofErr w:type="spellEnd"/>
            <w:r w:rsidRPr="008C121A">
              <w:t xml:space="preserve">, </w:t>
            </w:r>
            <w:proofErr w:type="spellStart"/>
            <w:r w:rsidRPr="008C121A">
              <w:t>якіх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нямала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параскідана</w:t>
            </w:r>
            <w:proofErr w:type="spellEnd"/>
            <w:r w:rsidRPr="008C121A">
              <w:t xml:space="preserve"> на </w:t>
            </w:r>
            <w:proofErr w:type="spellStart"/>
            <w:r w:rsidRPr="008C121A">
              <w:t>сталёвых</w:t>
            </w:r>
            <w:proofErr w:type="spellEnd"/>
            <w:r w:rsidRPr="008C121A">
              <w:t xml:space="preserve"> шляхах </w:t>
            </w:r>
            <w:proofErr w:type="spellStart"/>
            <w:r w:rsidRPr="008C121A">
              <w:t>зямлі</w:t>
            </w:r>
            <w:proofErr w:type="spellEnd"/>
            <w:r w:rsidRPr="008C121A">
              <w:t xml:space="preserve">.” </w:t>
            </w:r>
            <w:proofErr w:type="spellStart"/>
            <w:r w:rsidRPr="008C121A">
              <w:t>Праўда</w:t>
            </w:r>
            <w:proofErr w:type="spellEnd"/>
            <w:r w:rsidRPr="008C121A">
              <w:t xml:space="preserve">, </w:t>
            </w:r>
            <w:proofErr w:type="spellStart"/>
            <w:r w:rsidRPr="008C121A">
              <w:t>гэта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своеасаблівыя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суткі</w:t>
            </w:r>
            <w:proofErr w:type="spellEnd"/>
            <w:r w:rsidRPr="008C121A">
              <w:t xml:space="preserve"> – на </w:t>
            </w:r>
            <w:proofErr w:type="spellStart"/>
            <w:r w:rsidRPr="008C121A">
              <w:t>працягу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іх</w:t>
            </w:r>
            <w:proofErr w:type="spellEnd"/>
            <w:r w:rsidRPr="008C121A">
              <w:t xml:space="preserve"> </w:t>
            </w:r>
            <w:proofErr w:type="spellStart"/>
            <w:r w:rsidRPr="008C121A">
              <w:t>загінуць</w:t>
            </w:r>
            <w:proofErr w:type="spellEnd"/>
            <w:r w:rsidRPr="008C121A">
              <w:t xml:space="preserve"> усе </w:t>
            </w:r>
            <w:proofErr w:type="spellStart"/>
            <w:r w:rsidRPr="008C121A">
              <w:t>героі</w:t>
            </w:r>
            <w:proofErr w:type="spellEnd"/>
            <w:r w:rsidRPr="008C121A">
              <w:t>.</w:t>
            </w:r>
          </w:p>
          <w:p w:rsidR="004F76E1" w:rsidRPr="008C121A" w:rsidRDefault="004F76E1" w:rsidP="001A699C"/>
        </w:tc>
      </w:tr>
      <w:tr w:rsidR="004F76E1" w:rsidRPr="002A3C35" w:rsidTr="00BE0A98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:rsidR="004F76E1" w:rsidRDefault="004F76E1" w:rsidP="001A699C">
            <w:pPr>
              <w:rPr>
                <w:b/>
                <w:sz w:val="28"/>
                <w:szCs w:val="28"/>
                <w:lang w:val="be-BY"/>
              </w:rPr>
            </w:pPr>
            <w:r w:rsidRPr="00C5408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810664F" wp14:editId="78318D9B">
                  <wp:extent cx="638175" cy="933626"/>
                  <wp:effectExtent l="0" t="0" r="0" b="0"/>
                  <wp:docPr id="20" name="Рисунок 20" descr="H:\2018 -2019\Конкурс видеоурок\pra_byka08_daro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2018 -2019\Конкурс видеоурок\pra_byka08_daro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50" cy="96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4F76E1" w:rsidRDefault="004F76E1" w:rsidP="00BE0A98">
            <w:pPr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Дзіцячыя гады</w:t>
            </w:r>
          </w:p>
        </w:tc>
        <w:tc>
          <w:tcPr>
            <w:tcW w:w="2268" w:type="dxa"/>
            <w:tcBorders>
              <w:right w:val="single" w:sz="4" w:space="0" w:color="D9D9D9" w:themeColor="background1" w:themeShade="D9"/>
            </w:tcBorders>
          </w:tcPr>
          <w:p w:rsidR="004F76E1" w:rsidRDefault="004F76E1" w:rsidP="00BE0A98">
            <w:pPr>
              <w:jc w:val="right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Аповесць</w:t>
            </w:r>
          </w:p>
          <w:p w:rsidR="004F76E1" w:rsidRDefault="004F76E1" w:rsidP="00BE0A98">
            <w:pPr>
              <w:jc w:val="right"/>
              <w:rPr>
                <w:b/>
                <w:sz w:val="28"/>
                <w:szCs w:val="28"/>
                <w:lang w:val="be-BY"/>
              </w:rPr>
            </w:pPr>
            <w:r w:rsidRPr="00C76FE3">
              <w:rPr>
                <w:b/>
                <w:sz w:val="28"/>
                <w:szCs w:val="28"/>
                <w:lang w:val="be-BY"/>
              </w:rPr>
              <w:t>“Абеліск”</w:t>
            </w:r>
          </w:p>
        </w:tc>
        <w:tc>
          <w:tcPr>
            <w:tcW w:w="3366" w:type="dxa"/>
            <w:tcBorders>
              <w:left w:val="single" w:sz="4" w:space="0" w:color="D9D9D9" w:themeColor="background1" w:themeShade="D9"/>
            </w:tcBorders>
          </w:tcPr>
          <w:p w:rsidR="004F76E1" w:rsidRPr="008C121A" w:rsidRDefault="004F76E1" w:rsidP="00F96E31">
            <w:pPr>
              <w:rPr>
                <w:lang w:val="be-BY"/>
              </w:rPr>
            </w:pPr>
            <w:r w:rsidRPr="008C121A">
              <w:rPr>
                <w:lang w:val="be-BY"/>
              </w:rPr>
              <w:t xml:space="preserve"> Настаўнік Алесь Мароз, ведаючы, што ідзе на верную смерць і нават цаною жыцця не здолее ўратаваць сваіх вучняў, усё роўна робіць выбар, адпаведны сваёй чалавечай сутнасці. </w:t>
            </w:r>
          </w:p>
        </w:tc>
      </w:tr>
      <w:tr w:rsidR="004F76E1" w:rsidTr="00BE0A98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:rsidR="004F76E1" w:rsidRDefault="004F76E1" w:rsidP="001A699C">
            <w:pPr>
              <w:rPr>
                <w:b/>
                <w:sz w:val="28"/>
                <w:szCs w:val="28"/>
                <w:lang w:val="be-BY"/>
              </w:rPr>
            </w:pPr>
            <w:r w:rsidRPr="00C5408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127A42" wp14:editId="7FE8EEB2">
                  <wp:extent cx="628650" cy="910960"/>
                  <wp:effectExtent l="0" t="0" r="0" b="3810"/>
                  <wp:docPr id="18" name="Рисунок 18" descr="H:\2018 -2019\Конкурс видеоурок\pra_byka07_maiovoz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2018 -2019\Конкурс видеоурок\pra_byka07_maiovoz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76" cy="94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4F76E1" w:rsidRDefault="004F76E1" w:rsidP="00BE0A98">
            <w:pPr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Юнацтва</w:t>
            </w:r>
          </w:p>
        </w:tc>
        <w:tc>
          <w:tcPr>
            <w:tcW w:w="2268" w:type="dxa"/>
            <w:tcBorders>
              <w:right w:val="single" w:sz="4" w:space="0" w:color="D9D9D9" w:themeColor="background1" w:themeShade="D9"/>
            </w:tcBorders>
          </w:tcPr>
          <w:p w:rsidR="004F76E1" w:rsidRDefault="004F76E1" w:rsidP="00BE0A98">
            <w:pPr>
              <w:jc w:val="right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b/>
                <w:sz w:val="28"/>
                <w:szCs w:val="28"/>
              </w:rPr>
              <w:t>повесць</w:t>
            </w:r>
            <w:proofErr w:type="spellEnd"/>
            <w:r w:rsidRPr="001920CB">
              <w:rPr>
                <w:b/>
                <w:sz w:val="28"/>
                <w:szCs w:val="28"/>
              </w:rPr>
              <w:t xml:space="preserve"> “</w:t>
            </w:r>
            <w:r>
              <w:rPr>
                <w:b/>
                <w:sz w:val="28"/>
                <w:szCs w:val="28"/>
                <w:lang w:val="be-BY"/>
              </w:rPr>
              <w:t>Альпійская балада</w:t>
            </w:r>
            <w:r w:rsidRPr="001920CB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3366" w:type="dxa"/>
            <w:tcBorders>
              <w:left w:val="single" w:sz="4" w:space="0" w:color="D9D9D9" w:themeColor="background1" w:themeShade="D9"/>
            </w:tcBorders>
          </w:tcPr>
          <w:p w:rsidR="004F76E1" w:rsidRPr="00FD2A4B" w:rsidRDefault="004F76E1" w:rsidP="001A699C">
            <w:pPr>
              <w:rPr>
                <w:lang w:val="be-BY"/>
              </w:rPr>
            </w:pPr>
            <w:r w:rsidRPr="00FD2A4B">
              <w:rPr>
                <w:lang w:val="be-BY"/>
              </w:rPr>
              <w:t>Пакутнік-вязень Іван Цярэшка таксама апынуўся ў безнадзейным с</w:t>
            </w:r>
            <w:r>
              <w:rPr>
                <w:lang w:val="be-BY"/>
              </w:rPr>
              <w:t xml:space="preserve">тановішчы, але рашаецца скінуць </w:t>
            </w:r>
            <w:r w:rsidRPr="00FD2A4B">
              <w:rPr>
                <w:lang w:val="be-BY"/>
              </w:rPr>
              <w:t>каханую Джулію ў бяздонне, каб не пакідаць яе жывой на здзек</w:t>
            </w:r>
          </w:p>
          <w:p w:rsidR="004F76E1" w:rsidRPr="00FD2A4B" w:rsidRDefault="004F76E1" w:rsidP="001A699C">
            <w:pPr>
              <w:rPr>
                <w:lang w:val="be-BY"/>
              </w:rPr>
            </w:pPr>
            <w:r w:rsidRPr="00FD2A4B">
              <w:rPr>
                <w:lang w:val="be-BY"/>
              </w:rPr>
              <w:t>ворагу і не забіваць самому. Хісткі шанс на выратаванне нечакана</w:t>
            </w:r>
          </w:p>
          <w:p w:rsidR="004F76E1" w:rsidRPr="00FD2A4B" w:rsidRDefault="004F76E1" w:rsidP="001A699C">
            <w:pPr>
              <w:rPr>
                <w:lang w:val="be-BY"/>
              </w:rPr>
            </w:pPr>
            <w:r w:rsidRPr="00FD2A4B">
              <w:rPr>
                <w:lang w:val="be-BY"/>
              </w:rPr>
              <w:t>аказаўся ў яе: у прорве «дзе-нідзе шарэлі языкі нерасталага снегу…».</w:t>
            </w:r>
          </w:p>
        </w:tc>
      </w:tr>
      <w:tr w:rsidR="004F76E1" w:rsidRPr="002A3C35" w:rsidTr="00BE0A98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:rsidR="004F76E1" w:rsidRDefault="004F76E1" w:rsidP="001A699C">
            <w:pPr>
              <w:rPr>
                <w:b/>
                <w:sz w:val="28"/>
                <w:szCs w:val="28"/>
                <w:lang w:val="be-BY"/>
              </w:rPr>
            </w:pPr>
            <w:r w:rsidRPr="007A5A5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61A0FC3" wp14:editId="50DB714C">
                  <wp:extent cx="1027131" cy="771525"/>
                  <wp:effectExtent l="0" t="0" r="1905" b="0"/>
                  <wp:docPr id="36" name="Рисунок 36" descr="H:\2018 -2019\Конкурс видеоурок\Афармленне дошкі\эпізоды\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2018 -2019\Конкурс видеоурок\Афармленне дошкі\эпізоды\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64" cy="78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4F76E1" w:rsidRDefault="004F76E1" w:rsidP="00BE0A98">
            <w:pPr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Вялікая Айчынная вайна</w:t>
            </w:r>
          </w:p>
        </w:tc>
        <w:tc>
          <w:tcPr>
            <w:tcW w:w="2268" w:type="dxa"/>
            <w:tcBorders>
              <w:right w:val="single" w:sz="4" w:space="0" w:color="D9D9D9" w:themeColor="background1" w:themeShade="D9"/>
            </w:tcBorders>
          </w:tcPr>
          <w:p w:rsidR="004F76E1" w:rsidRDefault="004F76E1" w:rsidP="00BE0A98">
            <w:pPr>
              <w:jc w:val="right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</w:t>
            </w:r>
            <w:r w:rsidRPr="005528A8">
              <w:rPr>
                <w:b/>
                <w:sz w:val="28"/>
                <w:szCs w:val="28"/>
                <w:lang w:val="be-BY"/>
              </w:rPr>
              <w:t>повесць «Сотнікаў»</w:t>
            </w:r>
          </w:p>
        </w:tc>
        <w:tc>
          <w:tcPr>
            <w:tcW w:w="3366" w:type="dxa"/>
            <w:tcBorders>
              <w:left w:val="single" w:sz="4" w:space="0" w:color="D9D9D9" w:themeColor="background1" w:themeShade="D9"/>
            </w:tcBorders>
          </w:tcPr>
          <w:p w:rsidR="004F76E1" w:rsidRPr="00FB1836" w:rsidRDefault="004F76E1" w:rsidP="001A699C">
            <w:pPr>
              <w:rPr>
                <w:lang w:val="be-BY"/>
              </w:rPr>
            </w:pPr>
            <w:r w:rsidRPr="00FB1836">
              <w:rPr>
                <w:lang w:val="be-BY"/>
              </w:rPr>
              <w:t>У фінале твора Сотнікава знішчаюць фізічна, аднак маральна ён не толькі не гіне, але ўзвышаецца, у той час як Рыбак, застаўшыся жыць, ліквідуецца як асоба.</w:t>
            </w:r>
          </w:p>
        </w:tc>
      </w:tr>
      <w:tr w:rsidR="004F76E1" w:rsidRPr="002A3C35" w:rsidTr="00BE0A98">
        <w:tc>
          <w:tcPr>
            <w:tcW w:w="2235" w:type="dxa"/>
            <w:tcBorders>
              <w:right w:val="single" w:sz="4" w:space="0" w:color="D9D9D9" w:themeColor="background1" w:themeShade="D9"/>
            </w:tcBorders>
          </w:tcPr>
          <w:p w:rsidR="004F76E1" w:rsidRDefault="004F76E1" w:rsidP="00BE0A98">
            <w:pPr>
              <w:rPr>
                <w:b/>
                <w:sz w:val="28"/>
                <w:szCs w:val="28"/>
                <w:lang w:val="be-BY"/>
              </w:rPr>
            </w:pPr>
            <w:r w:rsidRPr="00D157EF">
              <w:rPr>
                <w:b/>
                <w:sz w:val="28"/>
                <w:szCs w:val="28"/>
                <w:lang w:val="be-BY"/>
              </w:rPr>
              <w:t xml:space="preserve">  </w:t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965910" wp14:editId="5BE3763B">
                  <wp:extent cx="245110" cy="399528"/>
                  <wp:effectExtent l="0" t="0" r="2540" b="635"/>
                  <wp:docPr id="16" name="Рисунок 16" descr="https://i.livelib.ru/boocover/1000750513/o/f141/Vasil_Byka%D1%9E__Znak_byady._Sotnika%D1%9E._Pakahaj_myane_saldats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.livelib.ru/boocover/1000750513/o/f141/Vasil_Byka%D1%9E__Znak_byady._Sotnika%D1%9E._Pakahaj_myane_saldats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55" cy="42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sz w:val="28"/>
                <w:szCs w:val="28"/>
                <w:lang w:val="be-BY"/>
              </w:rPr>
              <w:t xml:space="preserve">  </w:t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3B90D9" wp14:editId="48309F63">
                  <wp:extent cx="254080" cy="419100"/>
                  <wp:effectExtent l="0" t="0" r="0" b="0"/>
                  <wp:docPr id="1" name="Рисунок 1" descr="...ÑÑÐ½Ð°Ð³ÑÐ°ÑÑÑ ÐÐµÐ»Ð°ÑÑÑÑ, Ð±ÐµÐ»Ð°ÑÑÑÐºÐ°Ñ Ð»ÑÑÐ°ÑÐ°ÑÑÑÐ°, Ð±ÐµÐ»Ð°ÑÑÑÐºÐ°Ñ Ð¿Ð°ÑÐ·ÑÑ, Ð±ÐµÐ»Ð°ÑÑÑÐºÑ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.ÑÑÐ½Ð°Ð³ÑÐ°ÑÑÑ ÐÐµÐ»Ð°ÑÑÑÑ, Ð±ÐµÐ»Ð°ÑÑÑÐºÐ°Ñ Ð»ÑÑÐ°ÑÐ°ÑÑÑÐ°, Ð±ÐµÐ»Ð°ÑÑÑÐºÐ°Ñ Ð¿Ð°ÑÐ·ÑÑ, Ð±ÐµÐ»Ð°ÑÑÑÐºÑ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43" cy="44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sz w:val="28"/>
                <w:szCs w:val="28"/>
                <w:lang w:val="be-BY"/>
              </w:rPr>
              <w:t xml:space="preserve">  </w:t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5F688B" wp14:editId="433A4C3A">
                  <wp:extent cx="259224" cy="409575"/>
                  <wp:effectExtent l="0" t="0" r="7620" b="0"/>
                  <wp:docPr id="37" name="Рисунок 37" descr="ÐÐ¿Ð°Ð²ÑÐ´Ð°Ð½Ð½Ðµ &amp;quot;ÐÐ¾ÑÑÑ Ð¿ÑÑÐ¾ÑÐ°Ðº&amp;quot; Ð±ÑÐ»Ð¾ Ð½Ð°Ð¿ÑÑÐ°Ð½Ð° ÐÐ°ÑÑÐ»ÑÐ¼ ÐÑÐºÐ°Ð²ÑÐ¼ Ñ 1995 Ð³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Ð¿Ð°Ð²ÑÐ´Ð°Ð½Ð½Ðµ &amp;quot;ÐÐ¾ÑÑÑ Ð¿ÑÑÐ¾ÑÐ°Ðº&amp;quot; Ð±ÑÐ»Ð¾ Ð½Ð°Ð¿ÑÑÐ°Ð½Ð° ÐÐ°ÑÑÐ»ÑÐ¼ ÐÑÐºÐ°Ð²ÑÐ¼ Ñ 1995 Ð³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77" cy="44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sz w:val="28"/>
                <w:szCs w:val="28"/>
                <w:lang w:val="be-BY"/>
              </w:rPr>
              <w:t xml:space="preserve"> </w:t>
            </w:r>
            <w:r w:rsidR="00BE0A98"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5E8204A" wp14:editId="352B7227">
                  <wp:extent cx="234315" cy="352061"/>
                  <wp:effectExtent l="0" t="0" r="0" b="0"/>
                  <wp:docPr id="17" name="Рисунок 17" descr="https://ms1.relax.by/images/07d5b2c4e6f0d23bf9ff9c6413fa94c1/resize/w%3D1200%2Ch%3D800%2Cq%3D80/product_photo/00/cd/3d/00cd3d7b5e038e69e33ca93b05a62d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s1.relax.by/images/07d5b2c4e6f0d23bf9ff9c6413fa94c1/resize/w%3D1200%2Ch%3D800%2Cq%3D80/product_photo/00/cd/3d/00cd3d7b5e038e69e33ca93b05a62d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4" t="7143" r="23429" b="7428"/>
                          <a:stretch/>
                        </pic:blipFill>
                        <pic:spPr bwMode="auto">
                          <a:xfrm>
                            <a:off x="0" y="0"/>
                            <a:ext cx="243143" cy="3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EC70FA4" wp14:editId="15AFFFBD">
                  <wp:extent cx="234668" cy="419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54" cy="456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sz w:val="28"/>
                <w:szCs w:val="28"/>
                <w:lang w:val="be-BY"/>
              </w:rPr>
              <w:t xml:space="preserve">  </w:t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F2C47D" wp14:editId="4B68A62F">
                  <wp:extent cx="279573" cy="409575"/>
                  <wp:effectExtent l="0" t="0" r="6350" b="0"/>
                  <wp:docPr id="38" name="Рисунок 38" descr="Imbryk.by on Twit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bryk.by on Twitt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2" cy="43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8BC2A73" wp14:editId="35B53B4B">
                  <wp:extent cx="268924" cy="419100"/>
                  <wp:effectExtent l="0" t="0" r="0" b="0"/>
                  <wp:docPr id="13" name="Рисунок 13" descr="http://kamunikat.org/assets/images/149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amunikat.org/assets/images/149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5879" cy="42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A98"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B08AF6" wp14:editId="03CFA343">
                  <wp:extent cx="295275" cy="436245"/>
                  <wp:effectExtent l="0" t="0" r="9525" b="1905"/>
                  <wp:docPr id="19" name="Рисунок 19" descr="http://1.bp.blogspot.com/-XNsvHVQcKyY/Uylhg2RpP3I/AAAAAAAAKoo/aZOrbwEoRro/s1600/Carte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.bp.blogspot.com/-XNsvHVQcKyY/Uylhg2RpP3I/AAAAAAAAKoo/aZOrbwEoRro/s1600/Cartel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935"/>
                          <a:stretch/>
                        </pic:blipFill>
                        <pic:spPr bwMode="auto">
                          <a:xfrm>
                            <a:off x="0" y="0"/>
                            <a:ext cx="317752" cy="46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FB6F50A" wp14:editId="38E36736">
                  <wp:extent cx="295275" cy="409038"/>
                  <wp:effectExtent l="0" t="0" r="0" b="0"/>
                  <wp:docPr id="6" name="Рисунок 6" descr="ÐÑÐºÐ°Ñ, ÐÐ°ÑiÐ»Ñ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ÑÐºÐ°Ñ, ÐÐ°ÑiÐ»Ñ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80" cy="42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6FB4FA6" wp14:editId="722B3C4A">
                  <wp:extent cx="286643" cy="428625"/>
                  <wp:effectExtent l="0" t="0" r="0" b="0"/>
                  <wp:docPr id="7" name="Рисунок 7" descr="ÐÑÐºÐ°Ñ ÐÐ°ÑÑÐ»Ñ, Ð¡ÑÑÐ¶Ð° - ÐÐµÐ»Ð°ÑÑÑÐºÐ°Ñ ÐÐ½ÑÑÑÐ½ÑÑ-ÐÑÐ±Ð»ÑÑÑÑÐºÐ° Kamunikat.or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ÑÐºÐ°Ñ ÐÐ°ÑÑÐ»Ñ, Ð¡ÑÑÐ¶Ð° - ÐÐµÐ»Ð°ÑÑÑÐºÐ°Ñ ÐÐ½ÑÑÑÐ½ÑÑ-ÐÑÐ±Ð»ÑÑÑÑÐºÐ° Kamunikat.or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23" cy="44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B4CA6E" wp14:editId="55C6DF5C">
                  <wp:extent cx="259854" cy="428625"/>
                  <wp:effectExtent l="0" t="0" r="6985" b="0"/>
                  <wp:docPr id="8" name="Рисунок 8" descr="Ð£ ÐºÐ½ÑÐ³Ñ Ð½Ð°ÑÐ¾Ð´Ð½Ð°Ð³Ð° Ð¿ÑÑÑÐ¼ÐµÐ½Ð½ÑÐºÐ° ÐÐµÐ»Ð°ÑÑÑ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£ ÐºÐ½ÑÐ³Ñ Ð½Ð°ÑÐ¾Ð´Ð½Ð°Ð³Ð° Ð¿ÑÑÑÐ¼ÐµÐ½Ð½ÑÐºÐ° ÐÐµÐ»Ð°ÑÑÑ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59" cy="44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973C0EF" wp14:editId="78BD7BF8">
                  <wp:extent cx="243840" cy="381000"/>
                  <wp:effectExtent l="0" t="0" r="3810" b="0"/>
                  <wp:docPr id="9" name="Рисунок 9" descr="Ð£ ÑÑÐ½Ð°Ð¹ ÑÐ´ÑÐ¹Ð½Ð°Ð¹ ÑÐ¿ÑÑÑÑÑ ÐÑÐºÐ°Ñ ÑÑÐºÐ°Ðµ Ð°Ð´ÐºÐ°Ð· Ð½Ð° Ð¿ÑÑÐ°Ð½Ð½Ðµ Ð°Ð± ÑÐ°Ð½Ðµ ÐÐµÑÐ°Ð¼Ð¾Ð³Ñ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£ ÑÑÐ½Ð°Ð¹ ÑÐ´ÑÐ¹Ð½Ð°Ð¹ ÑÐ¿ÑÑÑÑÑ ÐÑÐºÐ°Ñ ÑÑÐºÐ°Ðµ Ð°Ð´ÐºÐ°Ð· Ð½Ð° Ð¿ÑÑÐ°Ð½Ð½Ðµ Ð°Ð± ÑÐ°Ð½Ðµ ÐÐµÑÐ°Ð¼Ð¾Ð³Ñ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75" cy="39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49CF8F" wp14:editId="62AC5B2B">
                  <wp:extent cx="305289" cy="476250"/>
                  <wp:effectExtent l="0" t="0" r="0" b="0"/>
                  <wp:docPr id="10" name="Рисунок 10" descr="Ð£ ÐºÐ½ÑÐ³Ñ Ð½Ð°ÑÐ¾Ð´Ð½Ð°Ð³Ð° Ð¿ÑÑÑÐ¼ÐµÐ½Ð½ÑÐºÐ° ÐÐµÐ»Ð°ÑÑÑÑ ÐÐ°ÑÑÐ»Ñ ÐÑÐºÐ°Ð²Ð° (1924-2003) ÑÐ²Ð°Ð¹ÑÐ»Ñ Ð°Ð¿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£ ÐºÐ½ÑÐ³Ñ Ð½Ð°ÑÐ¾Ð´Ð½Ð°Ð³Ð° Ð¿ÑÑÑÐ¼ÐµÐ½Ð½ÑÐºÐ° ÐÐµÐ»Ð°ÑÑÑÑ ÐÐ°ÑÑÐ»Ñ ÐÑÐºÐ°Ð²Ð° (1924-2003) ÑÐ²Ð°Ð¹ÑÐ»Ñ Ð°Ð¿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6" cy="4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325FA2" wp14:editId="6C8B899D">
                  <wp:extent cx="342986" cy="457200"/>
                  <wp:effectExtent l="0" t="0" r="0" b="0"/>
                  <wp:docPr id="15" name="Рисунок 15" descr="http://s2.gallery.aystatic.by/650/122/614/5015/501561412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2.gallery.aystatic.by/650/122/614/5015/501561412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30" cy="46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7E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2B3BFA" wp14:editId="55A8CE0B">
                  <wp:extent cx="282168" cy="438150"/>
                  <wp:effectExtent l="0" t="0" r="3810" b="0"/>
                  <wp:docPr id="11" name="Рисунок 11" descr="ÐÐ½Ð¸Ð³Ð° ÐÐ°ÑÐºÐ°ÑÐ¾Ð² Ð. Ð. - Ð¡Ð¾Ð²ÑÐµÐ¼ÐµÐ½Ð½ÑÐµ Ð±Ð¸Ð¾-, Ð±ÐµÐ½Ð·Ð¾-, Ð´Ð¸Ð·ÐµÐ»Ñ-Ð³ÐµÐ½ÐµÑÐ°ÑÐ¾ÑÑ Ð¸ Ð´ÑÑÐ³Ð¸Ðµ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Ð½Ð¸Ð³Ð° ÐÐ°ÑÐºÐ°ÑÐ¾Ð² Ð. Ð. - Ð¡Ð¾Ð²ÑÐµÐ¼ÐµÐ½Ð½ÑÐµ Ð±Ð¸Ð¾-, Ð±ÐµÐ½Ð·Ð¾-, Ð´Ð¸Ð·ÐµÐ»Ñ-Ð³ÐµÐ½ÐµÑÐ°ÑÐ¾ÑÑ Ð¸ Ð´ÑÑÐ³Ð¸Ðµ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95" cy="45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4F76E1" w:rsidRDefault="004F76E1" w:rsidP="00BE0A98">
            <w:pPr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Творчая спадчына</w:t>
            </w:r>
          </w:p>
        </w:tc>
        <w:tc>
          <w:tcPr>
            <w:tcW w:w="2268" w:type="dxa"/>
            <w:tcBorders>
              <w:right w:val="single" w:sz="4" w:space="0" w:color="D9D9D9" w:themeColor="background1" w:themeShade="D9"/>
            </w:tcBorders>
          </w:tcPr>
          <w:p w:rsidR="004F76E1" w:rsidRDefault="004F76E1" w:rsidP="00BE0A98">
            <w:pPr>
              <w:jc w:val="right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b/>
                <w:sz w:val="28"/>
                <w:szCs w:val="28"/>
              </w:rPr>
              <w:t>повесці</w:t>
            </w:r>
            <w:proofErr w:type="spellEnd"/>
            <w:r>
              <w:rPr>
                <w:b/>
                <w:sz w:val="28"/>
                <w:szCs w:val="28"/>
              </w:rPr>
              <w:t xml:space="preserve"> «Знак </w:t>
            </w:r>
            <w:proofErr w:type="spellStart"/>
            <w:r>
              <w:rPr>
                <w:b/>
                <w:sz w:val="28"/>
                <w:szCs w:val="28"/>
              </w:rPr>
              <w:t>бяды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66" w:type="dxa"/>
            <w:tcBorders>
              <w:left w:val="single" w:sz="4" w:space="0" w:color="D9D9D9" w:themeColor="background1" w:themeShade="D9"/>
            </w:tcBorders>
          </w:tcPr>
          <w:p w:rsidR="004F76E1" w:rsidRPr="00FB1836" w:rsidRDefault="004F76E1" w:rsidP="001A699C">
            <w:pPr>
              <w:rPr>
                <w:lang w:val="be-BY"/>
              </w:rPr>
            </w:pPr>
            <w:r w:rsidRPr="00FB1836">
              <w:rPr>
                <w:lang w:val="be-BY"/>
              </w:rPr>
              <w:t>Пятрок І Сцепаніда сваё жыццё будуюць па спрадвечных чалавечых законах і этычных нормах жыцця.</w:t>
            </w:r>
          </w:p>
        </w:tc>
      </w:tr>
    </w:tbl>
    <w:p w:rsidR="00BE0A98" w:rsidRDefault="00BE0A98" w:rsidP="00F96E31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  <w:r w:rsidRPr="00BE0A98">
        <w:rPr>
          <w:rFonts w:ascii="Times New Roman" w:hAnsi="Times New Roman" w:cs="Times New Roman"/>
          <w:bCs/>
          <w:i/>
          <w:sz w:val="26"/>
          <w:szCs w:val="26"/>
          <w:lang w:val="be-BY"/>
        </w:rPr>
        <w:t>Настаўнік звяртае ўвагу на ілюстрацыі “Дарога ў школу” і “Маё возера”, зробленыя Васілём Быкавым.</w:t>
      </w:r>
    </w:p>
    <w:p w:rsidR="00FF2E33" w:rsidRDefault="00FF2E33" w:rsidP="00F96E31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</w:p>
    <w:p w:rsidR="00FF2E33" w:rsidRDefault="00FF2E33" w:rsidP="00F96E31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</w:p>
    <w:p w:rsidR="00FF2E33" w:rsidRDefault="00FF2E33" w:rsidP="00F96E31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</w:p>
    <w:p w:rsidR="00CC508D" w:rsidRPr="00CC508D" w:rsidRDefault="00CC508D" w:rsidP="00CC50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/>
          <w:bCs/>
          <w:sz w:val="26"/>
          <w:szCs w:val="26"/>
          <w:lang w:val="be-BY"/>
        </w:rPr>
        <w:lastRenderedPageBreak/>
        <w:t>Інфармацыйны матэрыял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>Дзяцінства В. Быкава, па яго ўласным прызнанні, было “скупое на радасці і труднае, як і ўвесь той час”. У артыкуле “Ад імя пакалення” ён пісаў: “Я не люблю свайго дзяцінства. Галоднае жыццё, калі трэба ісці ў школу, а няма чаго паесці і апрануць… Адзінае, што было радасцю, дык гэта прырода і кнігі”. У дзяцінстве паланіла Васіля Быкава экзатычная проза Янкі Маўра і замежная прыгодніцкая класіка. “Чытаў, – успамінае празаік, – без усялякай сістэмы, без разбору. Але час і вопыт усё расставілі па сваіх месцах. З класікаў я, вядома, вылучаю Талстога і Дастаеўскага… Маёй пісьменніцкай прыродзе блізкая таксама проза Пушкіна…”.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>Першым мастацкім творам, які зрабіў моцнае ўздзеянне на будучага класіка, было апавяданне М. Лынькова “Гой”. Добрую, паэтычную прозу Лынькова Быкаў назваў сваімі першымі літаратурнымі ўрокамі, набыцццём літаратурнага густу. “Волатам думкі і чараўніком слова” назаве Быкаў другога свайго настаўніка – Якуба Коласа, а яго “Новую зямлю” і “Сымона-музыку” – цудам, створаным “разам і чараўніком слова, і вясковым настаўнікам – народным інтэлігентам”.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>Пачатковую адукацыю В. Быкаў набываў у Бычках, потым – у Слабодцы, а з 5-га класа вучыўся ў Кублічах. Ён змалку вызначаўся цягай да малявання і паступіў пасля 9 класаў у Віцебскае мастацкае вучылішча. Але з восені 1940 года ў ім адмянілі стыпендыю і ўвялі плату за навучанне. Быкаў вымушаны быў вярнуцца дадому і працягваць вучобу ў Кублічах. У краіне пачалі адкрывацца школы і ФЗН (фабрычна-завадское навучанне). У іх вучылі бясплатна і яшчэ давалі адзенне і ежу. У Віцебскай школе ФЗН атрымаў спецыяльнасць бетоншчыка-арматуршчыка. Юнак намерваўся паступаць у індустрыяльны інстытут на Украіне (горад Шостка Сумскай вобласці), але тут грымнула вайна…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Вялікая Айчынная вайна напаткала В.Быкава ва ўкраінскім горадзе Шостка Сумскай вобласці, куды ён прыехаў паступаць у індустрыяльны інстытут. З першых дзён юнак быў мабілізаваны на абарончыя работы, быў байцом інжынернага батальёна, будаваў умацаванні, ваенныя аб’екты ад Гомеля да Варонежа. Летам 1942 года яго прызвалі ў Чырвоную Армію і накіравалі ў Саратаўскае пяхотнае вучылішча. Пісьменнік ваяваў у артылерыі і пяхоце, быў двойчы паранены. Ён ваяваў на 2 і 3 Украінскіх франтах, вызваляў Румынію, Балгарыю, Венгрыю, Югаславію, Аўстрыю. 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lastRenderedPageBreak/>
        <w:t>Зімой 1944 года пад Кіраваградам батальён, дзе ваяваў Быкаў, быў разбіты, сам будучы пісьменнік трапіў у шпіталь з прастрэленай нагой. Менавіта тады бацькі Быкава атрымалі паведамленне, што іх сын забіты 10 студзеня 1944 года і пахаваны ў вёсцы Севярынка Кіраваградскай вобласці. На помніку выбіта яго імя.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>У 1955 г. нарэшце звольніўся ў запас і вярнуўся ў Гародню, дзе ўжо жыў два гады пасля першай дэмабілізацыі. Хацелася вучыцца. “Але дзе і як? Ніякіх дакументаў аб адукацыі ў мяне не было – усё праглынула вайна…”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>Пачынаўся творчы шлях В. Быкава вельмі звычайна і нават непрыкметна – з апавяданняў, якія былі апублікаваны ў 1949 годзе на рускай мове ў “Гродненскай правде”. Большы грамадскі рэзананс мелі апавяданні на роднай мове, надрукаваныя ў 1956–1959 гады, а вось самая першая аповесць “Жураўліны крык” (1959) прынесла яму славу і заслужанае прызнанне, бо ўжо ў ёй ён паказаў “не абы-якое, а часам і проста зайздроснае майстэрства” (Дз. Бугаёў).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>“Праўдай адзінай” кіраваўся В. Быкаў у сваім мастацкім даследаванні свету і чалавека ў свеце. “Праўда, праўда і толькі праўда”, – так сфармуляваў творца свой галоўны прынцып.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>У канцы 60-х і 70 гадах творчасць Быкава скіроўваецца ў бок заглыбленага паказу маральна-філасофскай праблематыкі. “Круглянскі мост”, “Пайсці і не вярнуцца”, “Воўчая зграя”, “У тумане”, “Сотнікаў”, а потым “Знак бяды”, “Аблава”, “Сцюжа”, “Жоўты пясочак” і інш.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>Васіля Быкава яшчэ пры зямным жыцці (памёр 22 чэрвеня 2003 года, пахаваны на Усходніх могілках у Мінску) называлі сумленнем нацыі.</w:t>
      </w:r>
    </w:p>
    <w:p w:rsid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sz w:val="26"/>
          <w:szCs w:val="26"/>
          <w:lang w:val="be-BY"/>
        </w:rPr>
        <w:t>Вялікія мастакі ўвогуле не паміраюць. Яны застаюцца ў памяці, свядомасці чалавецтва назаўсёды. “Васільком у жыце беларушчыны застанецца назаўсёды Быкаў”.</w:t>
      </w:r>
    </w:p>
    <w:p w:rsidR="00CC508D" w:rsidRPr="00CC508D" w:rsidRDefault="00CC508D" w:rsidP="00CC50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Зачытванне ўрыўкаў з твораў, зварот да ключавых слоў, в</w:t>
      </w:r>
      <w:r w:rsidRPr="00CC508D">
        <w:rPr>
          <w:rFonts w:ascii="Times New Roman" w:hAnsi="Times New Roman" w:cs="Times New Roman"/>
          <w:b/>
          <w:bCs/>
          <w:sz w:val="26"/>
          <w:szCs w:val="26"/>
          <w:lang w:val="be-BY"/>
        </w:rPr>
        <w:t>ызначэнне рыс быкаўскай аповесці.</w:t>
      </w:r>
    </w:p>
    <w:p w:rsidR="00CC508D" w:rsidRPr="00CC508D" w:rsidRDefault="00CC508D" w:rsidP="00CC508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  <w:r w:rsidRPr="00CC508D">
        <w:rPr>
          <w:rFonts w:ascii="Times New Roman" w:eastAsia="Calibri" w:hAnsi="Times New Roman" w:cs="Times New Roman"/>
          <w:b/>
          <w:sz w:val="26"/>
          <w:szCs w:val="26"/>
          <w:lang w:val="be-BY"/>
        </w:rPr>
        <w:t>Рысы быкаўскай аповесці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263"/>
        <w:gridCol w:w="7201"/>
      </w:tblGrid>
      <w:tr w:rsidR="00CC508D" w:rsidRPr="00CC508D" w:rsidTr="00CC508D">
        <w:tc>
          <w:tcPr>
            <w:tcW w:w="2263" w:type="dxa"/>
          </w:tcPr>
          <w:p w:rsidR="00CC508D" w:rsidRPr="00CC508D" w:rsidRDefault="00CC508D" w:rsidP="00CC50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Аўтабіяграфізм</w:t>
            </w:r>
          </w:p>
          <w:p w:rsidR="00CC508D" w:rsidRPr="00CC508D" w:rsidRDefault="00CC508D" w:rsidP="00CC50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7201" w:type="dxa"/>
          </w:tcPr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Пра сюжэтныя сітуацыі аповесцей “Мёртвым не баліць”, “Праклятая вышыня”, “Трэцяя ракета” пісьменнік сведчыў так: “Яны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ўзяты з маёй франтавой рэчаіснасці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 ступень канструявання ў іх вельмі нязначная”.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lastRenderedPageBreak/>
              <w:t>Лёс многіх людзей, якіх пісьменнік добра ведаў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, стаў асновай для стварэння вобразаў; напрыклад, вобраза Рыбака ў аповесці “Сотнікаў”.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Прататыпамі вобразаў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Петрака і Сцепаніды ў аповесці “Знак бяды” сталі родзічы і найперш бацькі пісьменніка – Уладзімір Фёдаравіч і Ганна Рыгораўна. “Дужа мяккая і жаласлівая”, – так скажа В. Быкаў пра сваю маці, жанчыну ціхмянапамяркоўную і далікатную.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Чытач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зразумее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што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гэтымі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якасцямі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пісьменнік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асабліва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надзяліў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Петрака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CC508D" w:rsidRPr="002A3C35" w:rsidTr="00CC508D">
        <w:tc>
          <w:tcPr>
            <w:tcW w:w="2263" w:type="dxa"/>
          </w:tcPr>
          <w:p w:rsidR="00CC508D" w:rsidRPr="00CC508D" w:rsidRDefault="00CC508D" w:rsidP="00CC50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Адзінства месца і часу дзеяння</w:t>
            </w:r>
          </w:p>
        </w:tc>
        <w:tc>
          <w:tcPr>
            <w:tcW w:w="7201" w:type="dxa"/>
          </w:tcPr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Шасцёра байцоў восенню 1941 года, ужо недзе пасля Смаленска,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няпоўныя суткі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абаранялі «звычайны чыгуначны пераезд, якіх нямала параскідана на сталёвых шляхах зямлі». Праўда, гэта своеасаблівыя суткі — на працягу іх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загінуць усе героі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CC508D" w:rsidRPr="00CC508D" w:rsidTr="00CC508D">
        <w:tc>
          <w:tcPr>
            <w:tcW w:w="2263" w:type="dxa"/>
          </w:tcPr>
          <w:p w:rsidR="00CC508D" w:rsidRPr="00CC508D" w:rsidRDefault="00CC508D" w:rsidP="00CC50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Абмежаваная колькасць герояў</w:t>
            </w:r>
          </w:p>
        </w:tc>
        <w:tc>
          <w:tcPr>
            <w:tcW w:w="7201" w:type="dxa"/>
          </w:tcPr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Шасцёра байцоў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восенню 1941 года, ужо недзе пасля Смаленска, няпоўныя суткі абаранялі «звычайны чыгуначны пераезд.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У фінале твора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Сотнікава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знішчаюць фізічна, аднак маральна ён не толькі не гіне, але ўзвышаецца, у той час як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Рыбак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 застаўшыся жыць, ліквідуецца як асоба.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Пакутнік-вязень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Іван Цярэшка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таксама апынуўся ў безнадзейным становішчы, але рашаецца скінуць каханую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Джулію.</w:t>
            </w:r>
          </w:p>
        </w:tc>
      </w:tr>
      <w:tr w:rsidR="00CC508D" w:rsidRPr="002A3C35" w:rsidTr="00CC508D">
        <w:tc>
          <w:tcPr>
            <w:tcW w:w="2263" w:type="dxa"/>
          </w:tcPr>
          <w:p w:rsidR="00CC508D" w:rsidRPr="00CC508D" w:rsidRDefault="00CC508D" w:rsidP="00CC50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Глыбокі псіхалагізм</w:t>
            </w:r>
          </w:p>
        </w:tc>
        <w:tc>
          <w:tcPr>
            <w:tcW w:w="7201" w:type="dxa"/>
          </w:tcPr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«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А жыць так хацелася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— хоць як-небудзь: у сцюжы, голадзе, страху, хоць у такім жудасным пекле, якім была вайна, — усё роўна хацелася жыць». Аднак Глечык у апошнія імгненні свайго жыцця «зацяў у сабе нясцерпную журботу душы, у якой вялікаю прагай да жыцця ўсё біўся далёкі прызыўны жураўліны крык».</w:t>
            </w:r>
          </w:p>
        </w:tc>
      </w:tr>
      <w:tr w:rsidR="00CC508D" w:rsidRPr="00CC508D" w:rsidTr="00CC508D">
        <w:tc>
          <w:tcPr>
            <w:tcW w:w="2263" w:type="dxa"/>
          </w:tcPr>
          <w:p w:rsidR="00CC508D" w:rsidRPr="00CC508D" w:rsidRDefault="00CC508D" w:rsidP="00CC50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Прыём рэтраспекцыі</w:t>
            </w:r>
          </w:p>
        </w:tc>
        <w:tc>
          <w:tcPr>
            <w:tcW w:w="7201" w:type="dxa"/>
          </w:tcPr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Трыццацігадовага ленінградскага інтэлігента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Барыса Фішара, якому на здзяйсненне апошняга ўчынку спатрэбіліся ўсе яго сілы і нават само жыццё. Жулікаватага з выгляду, з «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падмочанай біяграфіяй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» Віцькі Свіста, які гіне ў паядынку з танкам.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Старшыны з Арлоўшчыны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Рыгора Карпенкі, які навучыўся ваяваць не толькі рашуча і мужна, але і разумна.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Ён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памірае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клопатам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ці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адбіта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чарговая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атака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ворага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Самотнага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Васіля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Глечыка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маладзенькага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неабстралянага</w:t>
            </w:r>
            <w:proofErr w:type="spellEnd"/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радавога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Віцебшчыны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CC508D" w:rsidRPr="00CC508D" w:rsidTr="00CC508D">
        <w:tc>
          <w:tcPr>
            <w:tcW w:w="2263" w:type="dxa"/>
          </w:tcPr>
          <w:p w:rsidR="00CC508D" w:rsidRPr="00CC508D" w:rsidRDefault="00CC508D" w:rsidP="00CC50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Драматызм абставін</w:t>
            </w:r>
          </w:p>
        </w:tc>
        <w:tc>
          <w:tcPr>
            <w:tcW w:w="7201" w:type="dxa"/>
          </w:tcPr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Драматызм і жахлівасць сітуацыі для Хведара Роўбы ў тым, што яна паставіла яго перад выбарам паміж смерцю і смерцю.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Сустрэча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родным сынам для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Хведара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— верная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смерць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Аповесць”Аблава”</w:t>
            </w:r>
          </w:p>
        </w:tc>
      </w:tr>
      <w:tr w:rsidR="00CC508D" w:rsidRPr="00CC508D" w:rsidTr="00CC508D">
        <w:tc>
          <w:tcPr>
            <w:tcW w:w="2263" w:type="dxa"/>
          </w:tcPr>
          <w:p w:rsidR="00CC508D" w:rsidRPr="00CC508D" w:rsidRDefault="00CC508D" w:rsidP="00CC50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lastRenderedPageBreak/>
              <w:t>Сітуацыя маральнага выбару</w:t>
            </w:r>
          </w:p>
        </w:tc>
        <w:tc>
          <w:tcPr>
            <w:tcW w:w="7201" w:type="dxa"/>
          </w:tcPr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[Рыбак] пакутаваў ад бяссілля, ад немагчымасці звярнуцца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да выпрабаванага сродку — сілы, каб уратаваць сябе. Адсутнасць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усялякага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выбару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надта звузіла яго магчымасці...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Сотнікаў «стараўся сабраць свае сілы,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падрыхтавацца ўнутрана, каб вытрымаць да канца»; «...Думка наконт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старасты аказалася марным намерам — ён [Рыбак] як след не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прадумаў яе, нічога не падрыхтаваў і цяпер нёс поўную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збянтэжанасць у душы».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Настаўнік Алесь Мароз, ведаючы, што ідзе на верную смерць і нават цаною жыцця не здолее ўратаваць сваіх вучняў, усё роўна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робіць выбар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, адпаведны сваёй чалавечай сутнасці.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Перад</w:t>
            </w:r>
            <w:proofErr w:type="spellEnd"/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выбарам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стаялі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партызаны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аповесці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Абеліск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». Усе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заходзіліся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жалем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да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дзяцей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і да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іх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мацярок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Хацелі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дапамагчы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, але «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атрад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яшчэ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набраў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сілы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… а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навокал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кожным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сяле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гарнізон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— немцы і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паліцаі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>Паспрабуй</w:t>
            </w:r>
            <w:proofErr w:type="spellEnd"/>
            <w:r w:rsidRPr="00CC50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сунься».</w:t>
            </w:r>
          </w:p>
        </w:tc>
      </w:tr>
      <w:tr w:rsidR="00CC508D" w:rsidRPr="002A3C35" w:rsidTr="00CC508D">
        <w:tc>
          <w:tcPr>
            <w:tcW w:w="2263" w:type="dxa"/>
          </w:tcPr>
          <w:p w:rsidR="00CC508D" w:rsidRPr="00CC508D" w:rsidRDefault="00CC508D" w:rsidP="00CC508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Трагічны фінал</w:t>
            </w:r>
          </w:p>
        </w:tc>
        <w:tc>
          <w:tcPr>
            <w:tcW w:w="7201" w:type="dxa"/>
          </w:tcPr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Аднак Глечык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у апошнія імгненні свайго жыцця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«зацяў у сабе нясцерпную журботу душы, у якой вялікаю прагай да жыцця ўсё біўся далёкі прызыўны жураўліны крык».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Не было багатым жыццё нашых Багацькаў,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пакутніцкай была іх смерць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, прынятая ад рук сваіх жа суайчыннікаў, калі можна так назваць назваць недасекаў-нелюдзяў. Укрыжавалі Багацькаў!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Трагічны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лёс нашых Багацькаў...</w:t>
            </w:r>
          </w:p>
          <w:p w:rsidR="00CC508D" w:rsidRPr="00CC508D" w:rsidRDefault="00CC508D" w:rsidP="00CC50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Настаўнік Алесь Мароз, ведаючы, што </w:t>
            </w:r>
            <w:r w:rsidRPr="00CC508D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ідзе на верную смерць</w:t>
            </w:r>
            <w:r w:rsidRPr="00CC508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і нават цаною жыцця не здолее ўратаваць сваіх вучняў, усё роўна робіць выбар, адпаведны сваёй чалавечай сутнасці.</w:t>
            </w:r>
          </w:p>
        </w:tc>
      </w:tr>
    </w:tbl>
    <w:p w:rsidR="00CC508D" w:rsidRPr="00CC508D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</w:p>
    <w:p w:rsidR="00CC508D" w:rsidRPr="00CC508D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/>
          <w:bCs/>
          <w:sz w:val="26"/>
          <w:szCs w:val="26"/>
          <w:lang w:val="be-BY"/>
        </w:rPr>
        <w:t>Фізкультхвілінка</w:t>
      </w:r>
    </w:p>
    <w:p w:rsidR="00CC508D" w:rsidRPr="005E54C1" w:rsidRDefault="00CC508D" w:rsidP="00CC508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E54C1">
        <w:rPr>
          <w:rFonts w:ascii="Times New Roman" w:hAnsi="Times New Roman" w:cs="Times New Roman"/>
          <w:b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>Кантрольна-карэкцыйны</w:t>
      </w:r>
      <w:r w:rsidRPr="00F96E31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5E54C1">
        <w:rPr>
          <w:rFonts w:ascii="Times New Roman" w:hAnsi="Times New Roman" w:cs="Times New Roman"/>
          <w:b/>
          <w:sz w:val="26"/>
          <w:szCs w:val="26"/>
          <w:lang w:val="be-BY"/>
        </w:rPr>
        <w:t>этап.</w:t>
      </w:r>
    </w:p>
    <w:p w:rsidR="00CC508D" w:rsidRPr="005C2455" w:rsidRDefault="00CC508D" w:rsidP="00C6587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  <w:r w:rsidRPr="00C65871">
        <w:rPr>
          <w:rFonts w:ascii="Times New Roman" w:hAnsi="Times New Roman" w:cs="Times New Roman"/>
          <w:i/>
          <w:sz w:val="26"/>
          <w:szCs w:val="26"/>
          <w:lang w:val="be-BY"/>
        </w:rPr>
        <w:t>Мэта: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C65871">
        <w:rPr>
          <w:rFonts w:ascii="Times New Roman" w:hAnsi="Times New Roman" w:cs="Times New Roman"/>
          <w:sz w:val="26"/>
          <w:szCs w:val="26"/>
          <w:lang w:val="be-BY"/>
        </w:rPr>
        <w:t>высвятленне вучнямі сваёй кампетэнтнасці, звязанай з дадзенай тэмай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CC508D" w:rsidRDefault="00CC508D" w:rsidP="00C6587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  <w:r w:rsidRPr="00C65871">
        <w:rPr>
          <w:rFonts w:ascii="Times New Roman" w:hAnsi="Times New Roman" w:cs="Times New Roman"/>
          <w:i/>
          <w:sz w:val="26"/>
          <w:szCs w:val="26"/>
          <w:lang w:val="be-BY"/>
        </w:rPr>
        <w:t>Педагагічная задача: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стварыць </w:t>
      </w:r>
      <w:r>
        <w:rPr>
          <w:rFonts w:ascii="Times New Roman" w:hAnsi="Times New Roman" w:cs="Times New Roman"/>
          <w:sz w:val="26"/>
          <w:szCs w:val="26"/>
          <w:lang w:val="be-BY"/>
        </w:rPr>
        <w:t>умовы для кантролю, узаемаправеркі.</w:t>
      </w:r>
    </w:p>
    <w:p w:rsidR="00C65871" w:rsidRPr="00C65871" w:rsidRDefault="00C65871" w:rsidP="009A318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  <w:r w:rsidRPr="00C65871">
        <w:rPr>
          <w:rFonts w:ascii="Times New Roman" w:hAnsi="Times New Roman" w:cs="Times New Roman"/>
          <w:i/>
          <w:sz w:val="26"/>
          <w:szCs w:val="26"/>
          <w:lang w:val="be-BY"/>
        </w:rPr>
        <w:lastRenderedPageBreak/>
        <w:t>Метапрадметныя кампетэнцыі:</w:t>
      </w:r>
      <w:r>
        <w:rPr>
          <w:rFonts w:ascii="Times New Roman" w:hAnsi="Times New Roman" w:cs="Times New Roman"/>
          <w:i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камунікатыўныя (уменне дакладна выказваць свае думкі)</w:t>
      </w:r>
      <w:r w:rsidR="0052001E">
        <w:rPr>
          <w:rFonts w:ascii="Times New Roman" w:hAnsi="Times New Roman" w:cs="Times New Roman"/>
          <w:sz w:val="26"/>
          <w:szCs w:val="26"/>
          <w:lang w:val="be-BY"/>
        </w:rPr>
        <w:t>,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рэгулятыўныя (выдзяленне і асэнсаванне таго вучнямі таго, што засвоена, якасці засваення матэрыялу; ацэнка вынікаў работы).</w:t>
      </w:r>
    </w:p>
    <w:p w:rsidR="00CC508D" w:rsidRPr="00C65871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C65871">
        <w:rPr>
          <w:rFonts w:ascii="Times New Roman" w:hAnsi="Times New Roman" w:cs="Times New Roman"/>
          <w:b/>
          <w:bCs/>
          <w:sz w:val="26"/>
          <w:szCs w:val="26"/>
          <w:lang w:val="be-BY"/>
        </w:rPr>
        <w:t>Прэс-канферэнцыя</w:t>
      </w:r>
      <w:r w:rsidR="00C65871">
        <w:rPr>
          <w:rFonts w:ascii="Times New Roman" w:hAnsi="Times New Roman" w:cs="Times New Roman"/>
          <w:b/>
          <w:bCs/>
          <w:sz w:val="26"/>
          <w:szCs w:val="26"/>
          <w:lang w:val="be-BY"/>
        </w:rPr>
        <w:t>.</w:t>
      </w:r>
    </w:p>
    <w:p w:rsidR="00CC508D" w:rsidRPr="00CC508D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i/>
          <w:sz w:val="26"/>
          <w:szCs w:val="26"/>
          <w:lang w:val="be-BY"/>
        </w:rPr>
        <w:t>Пытанні:</w:t>
      </w:r>
    </w:p>
    <w:p w:rsidR="00CC508D" w:rsidRPr="00C65871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C508D">
        <w:rPr>
          <w:rFonts w:ascii="Times New Roman" w:hAnsi="Times New Roman" w:cs="Times New Roman"/>
          <w:bCs/>
          <w:i/>
          <w:sz w:val="26"/>
          <w:szCs w:val="26"/>
          <w:lang w:val="be-BY"/>
        </w:rPr>
        <w:t>-</w:t>
      </w:r>
      <w:r w:rsidRPr="00CC508D">
        <w:rPr>
          <w:rFonts w:ascii="Times New Roman" w:hAnsi="Times New Roman" w:cs="Times New Roman"/>
          <w:bCs/>
          <w:i/>
          <w:sz w:val="26"/>
          <w:szCs w:val="26"/>
          <w:lang w:val="be-BY"/>
        </w:rPr>
        <w:tab/>
      </w:r>
      <w:r w:rsidRPr="00C6587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Якая тэма асноўная ў творчасці Васіля Быкава? </w:t>
      </w:r>
    </w:p>
    <w:p w:rsidR="00CC508D" w:rsidRPr="00C65871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65871">
        <w:rPr>
          <w:rFonts w:ascii="Times New Roman" w:hAnsi="Times New Roman" w:cs="Times New Roman"/>
          <w:bCs/>
          <w:sz w:val="26"/>
          <w:szCs w:val="26"/>
          <w:lang w:val="be-BY"/>
        </w:rPr>
        <w:t>-</w:t>
      </w:r>
      <w:r w:rsidRPr="00C65871">
        <w:rPr>
          <w:rFonts w:ascii="Times New Roman" w:hAnsi="Times New Roman" w:cs="Times New Roman"/>
          <w:bCs/>
          <w:sz w:val="26"/>
          <w:szCs w:val="26"/>
          <w:lang w:val="be-BY"/>
        </w:rPr>
        <w:tab/>
        <w:t>Які</w:t>
      </w:r>
      <w:r w:rsidR="00C65871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жанр пісьменніка асноўны?</w:t>
      </w:r>
    </w:p>
    <w:p w:rsidR="00CC508D" w:rsidRPr="00C65871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65871">
        <w:rPr>
          <w:rFonts w:ascii="Times New Roman" w:hAnsi="Times New Roman" w:cs="Times New Roman"/>
          <w:bCs/>
          <w:sz w:val="26"/>
          <w:szCs w:val="26"/>
          <w:lang w:val="be-BY"/>
        </w:rPr>
        <w:t>-</w:t>
      </w:r>
      <w:r w:rsidRPr="00C65871">
        <w:rPr>
          <w:rFonts w:ascii="Times New Roman" w:hAnsi="Times New Roman" w:cs="Times New Roman"/>
          <w:bCs/>
          <w:sz w:val="26"/>
          <w:szCs w:val="26"/>
          <w:lang w:val="be-BY"/>
        </w:rPr>
        <w:tab/>
        <w:t>Якія рысы характэрны для быкаўскай аповесці?</w:t>
      </w:r>
    </w:p>
    <w:p w:rsidR="00CC508D" w:rsidRPr="00C65871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65871">
        <w:rPr>
          <w:rFonts w:ascii="Times New Roman" w:hAnsi="Times New Roman" w:cs="Times New Roman"/>
          <w:bCs/>
          <w:sz w:val="26"/>
          <w:szCs w:val="26"/>
          <w:lang w:val="be-BY"/>
        </w:rPr>
        <w:t>-</w:t>
      </w:r>
      <w:r w:rsidRPr="00C65871">
        <w:rPr>
          <w:rFonts w:ascii="Times New Roman" w:hAnsi="Times New Roman" w:cs="Times New Roman"/>
          <w:bCs/>
          <w:sz w:val="26"/>
          <w:szCs w:val="26"/>
          <w:lang w:val="be-BY"/>
        </w:rPr>
        <w:tab/>
        <w:t>Якія творы В.Быкава экранізаваліся?</w:t>
      </w:r>
    </w:p>
    <w:p w:rsidR="00CC508D" w:rsidRPr="00C65871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C65871">
        <w:rPr>
          <w:rFonts w:ascii="Times New Roman" w:hAnsi="Times New Roman" w:cs="Times New Roman"/>
          <w:bCs/>
          <w:sz w:val="26"/>
          <w:szCs w:val="26"/>
          <w:lang w:val="be-BY"/>
        </w:rPr>
        <w:t>-</w:t>
      </w:r>
      <w:r w:rsidRPr="00C65871">
        <w:rPr>
          <w:rFonts w:ascii="Times New Roman" w:hAnsi="Times New Roman" w:cs="Times New Roman"/>
          <w:bCs/>
          <w:sz w:val="26"/>
          <w:szCs w:val="26"/>
          <w:lang w:val="be-BY"/>
        </w:rPr>
        <w:tab/>
        <w:t xml:space="preserve">Што з’яўляецца асновай </w:t>
      </w:r>
      <w:r w:rsidR="00C65871">
        <w:rPr>
          <w:rFonts w:ascii="Times New Roman" w:hAnsi="Times New Roman" w:cs="Times New Roman"/>
          <w:bCs/>
          <w:sz w:val="26"/>
          <w:szCs w:val="26"/>
          <w:lang w:val="be-BY"/>
        </w:rPr>
        <w:t>творчасці Васіля Быкава?</w:t>
      </w:r>
    </w:p>
    <w:p w:rsidR="00CC508D" w:rsidRPr="00CC508D" w:rsidRDefault="00CC508D" w:rsidP="00CC508D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</w:p>
    <w:p w:rsidR="00CC508D" w:rsidRPr="00C65871" w:rsidRDefault="00C65871" w:rsidP="00CC508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C65871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C65871">
        <w:rPr>
          <w:rFonts w:ascii="Times New Roman" w:hAnsi="Times New Roman" w:cs="Times New Roman"/>
          <w:b/>
          <w:bCs/>
          <w:sz w:val="26"/>
          <w:szCs w:val="26"/>
          <w:lang w:val="be-BY"/>
        </w:rPr>
        <w:t>.</w:t>
      </w:r>
      <w:r w:rsidR="00CC508D" w:rsidRPr="00C65871">
        <w:rPr>
          <w:rFonts w:ascii="Times New Roman" w:hAnsi="Times New Roman" w:cs="Times New Roman"/>
          <w:b/>
          <w:bCs/>
          <w:sz w:val="26"/>
          <w:szCs w:val="26"/>
          <w:lang w:val="be-BY"/>
        </w:rPr>
        <w:t>Рэфлексія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.</w:t>
      </w:r>
    </w:p>
    <w:p w:rsidR="003C4A15" w:rsidRPr="005C2455" w:rsidRDefault="003C4A15" w:rsidP="00C639F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3C4A15">
        <w:rPr>
          <w:rFonts w:ascii="Times New Roman" w:hAnsi="Times New Roman" w:cs="Times New Roman"/>
          <w:i/>
          <w:sz w:val="26"/>
          <w:szCs w:val="26"/>
          <w:lang w:val="be-BY"/>
        </w:rPr>
        <w:t>Мэта: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усведамленне вучнямі актуальнай значымасці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знаёмства з </w:t>
      </w:r>
      <w:r w:rsidR="00C639FD" w:rsidRPr="00C639FD">
        <w:rPr>
          <w:rFonts w:ascii="Times New Roman" w:hAnsi="Times New Roman" w:cs="Times New Roman"/>
          <w:sz w:val="26"/>
          <w:szCs w:val="26"/>
          <w:lang w:val="be-BY"/>
        </w:rPr>
        <w:t>неардынарнай</w:t>
      </w:r>
      <w:r w:rsidR="00C639F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асобай пісьменніка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3C4A15" w:rsidRPr="005E54C1" w:rsidRDefault="003C4A15" w:rsidP="00C639F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C639FD">
        <w:rPr>
          <w:rFonts w:ascii="Times New Roman" w:hAnsi="Times New Roman" w:cs="Times New Roman"/>
          <w:i/>
          <w:sz w:val="26"/>
          <w:szCs w:val="26"/>
          <w:lang w:val="be-BY"/>
        </w:rPr>
        <w:t>Педагагічная задача: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 xml:space="preserve"> стварыць умовы для </w:t>
      </w:r>
      <w:r w:rsidR="00C639FD">
        <w:rPr>
          <w:rFonts w:ascii="Times New Roman" w:hAnsi="Times New Roman" w:cs="Times New Roman"/>
          <w:sz w:val="26"/>
          <w:szCs w:val="26"/>
          <w:lang w:val="be-BY"/>
        </w:rPr>
        <w:t>развіцця рэфлексійнай дзейнасці</w:t>
      </w:r>
      <w:r w:rsidRPr="005C245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CC508D" w:rsidRPr="00C639FD" w:rsidRDefault="00C639FD" w:rsidP="00C639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be-BY"/>
        </w:rPr>
        <w:t xml:space="preserve">Метапрадметныя кампетэнцыі: </w:t>
      </w:r>
      <w:r w:rsidRPr="00C639FD">
        <w:rPr>
          <w:rFonts w:ascii="Times New Roman" w:hAnsi="Times New Roman" w:cs="Times New Roman"/>
          <w:bCs/>
          <w:sz w:val="26"/>
          <w:szCs w:val="26"/>
          <w:lang w:val="be-BY"/>
        </w:rPr>
        <w:t>пазнавальныя ( рэфлексія спосабаў і  ўмоў дзеянняў, кантроль і ацэнка працэсу і вынікаў сваёй дзейнасці), рэгулятыўныя (вызначэнне пазіцыі вучня).</w:t>
      </w:r>
    </w:p>
    <w:p w:rsidR="00CC508D" w:rsidRDefault="00CC508D" w:rsidP="00C639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5843E9">
        <w:rPr>
          <w:rFonts w:ascii="Times New Roman" w:hAnsi="Times New Roman" w:cs="Times New Roman"/>
          <w:bCs/>
          <w:sz w:val="26"/>
          <w:szCs w:val="26"/>
          <w:lang w:val="be-BY"/>
        </w:rPr>
        <w:t>Запаўняецца калонка “Жыццёвыя каштоўнасці пісьменніка”</w:t>
      </w:r>
      <w:r w:rsidR="005843E9"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7"/>
        <w:gridCol w:w="4597"/>
      </w:tblGrid>
      <w:tr w:rsidR="005843E9" w:rsidRPr="005843E9" w:rsidTr="001A699C">
        <w:trPr>
          <w:trHeight w:val="277"/>
        </w:trPr>
        <w:tc>
          <w:tcPr>
            <w:tcW w:w="4863" w:type="dxa"/>
          </w:tcPr>
          <w:p w:rsidR="005843E9" w:rsidRPr="005843E9" w:rsidRDefault="005843E9" w:rsidP="005843E9">
            <w:pPr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6"/>
                <w:szCs w:val="26"/>
                <w:lang w:val="be-BY" w:eastAsia="en-US"/>
              </w:rPr>
            </w:pPr>
            <w:r w:rsidRPr="005843E9">
              <w:rPr>
                <w:rFonts w:eastAsiaTheme="minorHAnsi"/>
                <w:b/>
                <w:bCs/>
                <w:sz w:val="26"/>
                <w:szCs w:val="26"/>
                <w:lang w:val="be-BY" w:eastAsia="en-US"/>
              </w:rPr>
              <w:t>Мае жыццёвыя каштоўнасці</w:t>
            </w:r>
          </w:p>
        </w:tc>
        <w:tc>
          <w:tcPr>
            <w:tcW w:w="4708" w:type="dxa"/>
          </w:tcPr>
          <w:p w:rsidR="005843E9" w:rsidRPr="005843E9" w:rsidRDefault="005843E9" w:rsidP="005843E9">
            <w:pPr>
              <w:spacing w:line="360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val="be-BY" w:eastAsia="en-US"/>
              </w:rPr>
            </w:pPr>
            <w:r w:rsidRPr="005843E9">
              <w:rPr>
                <w:rFonts w:eastAsiaTheme="minorHAnsi"/>
                <w:b/>
                <w:bCs/>
                <w:sz w:val="26"/>
                <w:szCs w:val="26"/>
                <w:lang w:val="be-BY" w:eastAsia="en-US"/>
              </w:rPr>
              <w:t xml:space="preserve">Жыццёвыя каштоўнасці </w:t>
            </w:r>
            <w:r>
              <w:rPr>
                <w:rFonts w:eastAsiaTheme="minorHAnsi"/>
                <w:b/>
                <w:bCs/>
                <w:sz w:val="26"/>
                <w:szCs w:val="26"/>
                <w:lang w:val="be-BY" w:eastAsia="en-US"/>
              </w:rPr>
              <w:t>В.Быкава</w:t>
            </w:r>
          </w:p>
        </w:tc>
      </w:tr>
      <w:tr w:rsidR="005843E9" w:rsidRPr="005843E9" w:rsidTr="001A699C">
        <w:tc>
          <w:tcPr>
            <w:tcW w:w="4863" w:type="dxa"/>
          </w:tcPr>
          <w:p w:rsidR="005843E9" w:rsidRPr="005843E9" w:rsidRDefault="005843E9" w:rsidP="005843E9">
            <w:pPr>
              <w:spacing w:line="360" w:lineRule="auto"/>
              <w:ind w:firstLine="709"/>
              <w:jc w:val="both"/>
              <w:rPr>
                <w:rFonts w:eastAsiaTheme="minorHAnsi"/>
                <w:bCs/>
                <w:sz w:val="26"/>
                <w:szCs w:val="26"/>
                <w:lang w:val="be-BY" w:eastAsia="en-US"/>
              </w:rPr>
            </w:pPr>
            <w:r w:rsidRPr="005843E9">
              <w:rPr>
                <w:rFonts w:eastAsiaTheme="minorHAnsi"/>
                <w:bCs/>
                <w:sz w:val="26"/>
                <w:szCs w:val="26"/>
                <w:lang w:val="be-BY" w:eastAsia="en-US"/>
              </w:rPr>
              <w:t>7-9 назоўнікаў</w:t>
            </w:r>
          </w:p>
        </w:tc>
        <w:tc>
          <w:tcPr>
            <w:tcW w:w="4708" w:type="dxa"/>
          </w:tcPr>
          <w:p w:rsidR="005843E9" w:rsidRPr="005843E9" w:rsidRDefault="005843E9" w:rsidP="005843E9">
            <w:pPr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6"/>
                <w:szCs w:val="26"/>
                <w:lang w:val="be-BY" w:eastAsia="en-US"/>
              </w:rPr>
            </w:pPr>
          </w:p>
        </w:tc>
      </w:tr>
    </w:tbl>
    <w:p w:rsidR="00CC508D" w:rsidRPr="00CC508D" w:rsidRDefault="005843E9" w:rsidP="005843E9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be-BY"/>
        </w:rPr>
        <w:t>(Напрыклад, п</w:t>
      </w:r>
      <w:r w:rsidR="00CC508D" w:rsidRPr="00CC508D">
        <w:rPr>
          <w:rFonts w:ascii="Times New Roman" w:hAnsi="Times New Roman" w:cs="Times New Roman"/>
          <w:bCs/>
          <w:i/>
          <w:sz w:val="26"/>
          <w:szCs w:val="26"/>
          <w:lang w:val="be-BY"/>
        </w:rPr>
        <w:t>раўда, сумленне, справядлівасць і інш.</w:t>
      </w:r>
      <w:r>
        <w:rPr>
          <w:rFonts w:ascii="Times New Roman" w:hAnsi="Times New Roman" w:cs="Times New Roman"/>
          <w:bCs/>
          <w:i/>
          <w:sz w:val="26"/>
          <w:szCs w:val="26"/>
          <w:lang w:val="be-BY"/>
        </w:rPr>
        <w:t>)</w:t>
      </w:r>
    </w:p>
    <w:p w:rsidR="00CC508D" w:rsidRPr="005843E9" w:rsidRDefault="005843E9" w:rsidP="00C639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5843E9">
        <w:rPr>
          <w:rFonts w:ascii="Times New Roman" w:hAnsi="Times New Roman" w:cs="Times New Roman"/>
          <w:bCs/>
          <w:sz w:val="26"/>
          <w:szCs w:val="26"/>
          <w:lang w:val="be-BY"/>
        </w:rPr>
        <w:t>‒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="00CC508D" w:rsidRPr="005843E9">
        <w:rPr>
          <w:rFonts w:ascii="Times New Roman" w:hAnsi="Times New Roman" w:cs="Times New Roman"/>
          <w:bCs/>
          <w:sz w:val="26"/>
          <w:szCs w:val="26"/>
          <w:lang w:val="be-BY"/>
        </w:rPr>
        <w:t>Ці ўзнікла жаданне змяніць змест сваёй калонкі, запоўненай ў пачатку ўрока.</w:t>
      </w:r>
    </w:p>
    <w:p w:rsidR="00CC508D" w:rsidRPr="00CC508D" w:rsidRDefault="005843E9" w:rsidP="00A23D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  <w:r w:rsidRPr="005843E9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5843E9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. </w:t>
      </w:r>
      <w:r w:rsidR="00CC508D" w:rsidRPr="005843E9">
        <w:rPr>
          <w:rFonts w:ascii="Times New Roman" w:hAnsi="Times New Roman" w:cs="Times New Roman"/>
          <w:b/>
          <w:bCs/>
          <w:sz w:val="26"/>
          <w:szCs w:val="26"/>
          <w:lang w:val="be-BY"/>
        </w:rPr>
        <w:t>Дамашняе заданне.</w:t>
      </w:r>
      <w:r>
        <w:rPr>
          <w:rFonts w:ascii="Times New Roman" w:hAnsi="Times New Roman" w:cs="Times New Roman"/>
          <w:bCs/>
          <w:i/>
          <w:sz w:val="26"/>
          <w:szCs w:val="26"/>
          <w:lang w:val="be-BY"/>
        </w:rPr>
        <w:t xml:space="preserve"> Адказаць на пытанні літаратурнай віктарыны </w:t>
      </w:r>
      <w:r w:rsidR="00FF2E33">
        <w:rPr>
          <w:rFonts w:ascii="Times New Roman" w:hAnsi="Times New Roman" w:cs="Times New Roman"/>
          <w:bCs/>
          <w:i/>
          <w:sz w:val="26"/>
          <w:szCs w:val="26"/>
          <w:lang w:val="be-BY"/>
        </w:rPr>
        <w:t>і п</w:t>
      </w:r>
      <w:r w:rsidR="0058309C">
        <w:rPr>
          <w:rFonts w:ascii="Times New Roman" w:hAnsi="Times New Roman" w:cs="Times New Roman"/>
          <w:bCs/>
          <w:i/>
          <w:sz w:val="26"/>
          <w:szCs w:val="26"/>
          <w:lang w:val="be-BY"/>
        </w:rPr>
        <w:t>е</w:t>
      </w:r>
      <w:bookmarkStart w:id="0" w:name="_GoBack"/>
      <w:bookmarkEnd w:id="0"/>
      <w:r w:rsidR="00CC508D" w:rsidRPr="00CC508D">
        <w:rPr>
          <w:rFonts w:ascii="Times New Roman" w:hAnsi="Times New Roman" w:cs="Times New Roman"/>
          <w:bCs/>
          <w:i/>
          <w:sz w:val="26"/>
          <w:szCs w:val="26"/>
          <w:lang w:val="be-BY"/>
        </w:rPr>
        <w:t>рачытаць аповесць В.</w:t>
      </w:r>
      <w:r w:rsidR="00FF2E33">
        <w:rPr>
          <w:rFonts w:ascii="Times New Roman" w:hAnsi="Times New Roman" w:cs="Times New Roman"/>
          <w:bCs/>
          <w:i/>
          <w:sz w:val="26"/>
          <w:szCs w:val="26"/>
          <w:lang w:val="be-BY"/>
        </w:rPr>
        <w:t xml:space="preserve"> </w:t>
      </w:r>
      <w:r w:rsidR="00CC508D" w:rsidRPr="00CC508D">
        <w:rPr>
          <w:rFonts w:ascii="Times New Roman" w:hAnsi="Times New Roman" w:cs="Times New Roman"/>
          <w:bCs/>
          <w:i/>
          <w:sz w:val="26"/>
          <w:szCs w:val="26"/>
          <w:lang w:val="be-BY"/>
        </w:rPr>
        <w:t>Быкава“</w:t>
      </w:r>
      <w:r w:rsidR="00FF2E33">
        <w:rPr>
          <w:rFonts w:ascii="Times New Roman" w:hAnsi="Times New Roman" w:cs="Times New Roman"/>
          <w:bCs/>
          <w:i/>
          <w:sz w:val="26"/>
          <w:szCs w:val="26"/>
          <w:lang w:val="be-BY"/>
        </w:rPr>
        <w:t>Знак бяды</w:t>
      </w:r>
      <w:r w:rsidR="00CC508D" w:rsidRPr="00CC508D">
        <w:rPr>
          <w:rFonts w:ascii="Times New Roman" w:hAnsi="Times New Roman" w:cs="Times New Roman"/>
          <w:bCs/>
          <w:i/>
          <w:sz w:val="26"/>
          <w:szCs w:val="26"/>
          <w:lang w:val="be-BY"/>
        </w:rPr>
        <w:t>”.</w:t>
      </w:r>
    </w:p>
    <w:p w:rsidR="005843E9" w:rsidRPr="005843E9" w:rsidRDefault="005843E9" w:rsidP="00A23D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be-BY"/>
        </w:rPr>
      </w:pPr>
      <w:r w:rsidRPr="005843E9">
        <w:rPr>
          <w:rFonts w:ascii="Times New Roman" w:hAnsi="Times New Roman" w:cs="Times New Roman"/>
          <w:bCs/>
          <w:i/>
          <w:sz w:val="26"/>
          <w:szCs w:val="26"/>
          <w:lang w:val="be-BY"/>
        </w:rPr>
        <w:t xml:space="preserve">Мэта: </w:t>
      </w:r>
      <w:r w:rsidRPr="005843E9">
        <w:rPr>
          <w:rFonts w:ascii="Times New Roman" w:hAnsi="Times New Roman" w:cs="Times New Roman"/>
          <w:bCs/>
          <w:sz w:val="26"/>
          <w:szCs w:val="26"/>
          <w:lang w:val="be-BY"/>
        </w:rPr>
        <w:t>паспяховае выкананне дамашняга задання.</w:t>
      </w:r>
    </w:p>
    <w:p w:rsidR="005843E9" w:rsidRDefault="005843E9" w:rsidP="00A23D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5843E9">
        <w:rPr>
          <w:rFonts w:ascii="Times New Roman" w:hAnsi="Times New Roman" w:cs="Times New Roman"/>
          <w:bCs/>
          <w:i/>
          <w:sz w:val="26"/>
          <w:szCs w:val="26"/>
          <w:lang w:val="be-BY"/>
        </w:rPr>
        <w:t xml:space="preserve">Педагагічная задача: </w:t>
      </w:r>
      <w:r w:rsidRPr="005843E9">
        <w:rPr>
          <w:rFonts w:ascii="Times New Roman" w:hAnsi="Times New Roman" w:cs="Times New Roman"/>
          <w:bCs/>
          <w:sz w:val="26"/>
          <w:szCs w:val="26"/>
          <w:lang w:val="be-BY"/>
        </w:rPr>
        <w:t>падрыхтаваць вучняў да асэнсаванага выканання дамашняга задання.</w:t>
      </w:r>
    </w:p>
    <w:p w:rsidR="005843E9" w:rsidRPr="005843E9" w:rsidRDefault="005843E9" w:rsidP="00A23D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A23D60">
        <w:rPr>
          <w:rFonts w:ascii="Times New Roman" w:hAnsi="Times New Roman" w:cs="Times New Roman"/>
          <w:bCs/>
          <w:i/>
          <w:sz w:val="26"/>
          <w:szCs w:val="26"/>
          <w:lang w:val="be-BY"/>
        </w:rPr>
        <w:t>Метапрадметныя кампетэнцыі: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пазнавальныя</w:t>
      </w:r>
      <w:r w:rsidR="00A23D60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(пошук і выдзяленне неабходнай інфармацыі), рэгулятыўныя (самарэгуляцыя для павышэння матывацыі вучэбнай дзейнасці).</w:t>
      </w:r>
    </w:p>
    <w:p w:rsidR="00394A37" w:rsidRPr="00BC096D" w:rsidRDefault="00A23D60" w:rsidP="00A23D60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BC096D">
        <w:rPr>
          <w:rFonts w:ascii="Times New Roman" w:eastAsia="Calibri" w:hAnsi="Times New Roman" w:cs="Times New Roman"/>
          <w:sz w:val="26"/>
          <w:szCs w:val="26"/>
          <w:lang w:val="be-BY"/>
        </w:rPr>
        <w:lastRenderedPageBreak/>
        <w:t>Адказаць на пытанні літаратурнай віктарыны і перачытаць аповесць В.Быкава“Сотнікаў”.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center"/>
        <w:rPr>
          <w:rStyle w:val="a7"/>
          <w:rFonts w:ascii="Times New Roman" w:eastAsia="Calibri" w:hAnsi="Times New Roman" w:cs="Times New Roman"/>
          <w:b/>
          <w:bCs/>
          <w:color w:val="auto"/>
          <w:sz w:val="26"/>
          <w:szCs w:val="26"/>
          <w:lang w:val="be-BY"/>
        </w:rPr>
      </w:pPr>
      <w:r w:rsidRPr="00BC096D">
        <w:rPr>
          <w:rFonts w:ascii="Times New Roman" w:eastAsia="Calibri" w:hAnsi="Times New Roman" w:cs="Times New Roman"/>
          <w:b/>
          <w:sz w:val="26"/>
          <w:szCs w:val="26"/>
        </w:rPr>
        <w:fldChar w:fldCharType="begin"/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 xml:space="preserve"> 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HYPERLINK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 xml:space="preserve"> "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http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://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dobri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nastavnik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.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ru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/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alimpiyady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viktaryny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intelektualnyya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gulni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/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litaraturnaya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viktaryna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vasil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byka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%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d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1%9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e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zhyccyo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i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-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tvorchasc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.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html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>" \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instrText>o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instrText xml:space="preserve"> " Літаратурная віктарына. Васіль Быкаў. Жыццё і творчасць" </w:instrText>
      </w:r>
      <w:r w:rsidRPr="00BC096D">
        <w:rPr>
          <w:rFonts w:ascii="Times New Roman" w:eastAsia="Calibri" w:hAnsi="Times New Roman" w:cs="Times New Roman"/>
          <w:b/>
          <w:sz w:val="26"/>
          <w:szCs w:val="26"/>
        </w:rPr>
        <w:fldChar w:fldCharType="separate"/>
      </w:r>
      <w:r w:rsidRPr="00BC096D">
        <w:rPr>
          <w:rStyle w:val="a7"/>
          <w:rFonts w:ascii="Times New Roman" w:eastAsia="Calibri" w:hAnsi="Times New Roman" w:cs="Times New Roman"/>
          <w:b/>
          <w:bCs/>
          <w:color w:val="auto"/>
          <w:sz w:val="26"/>
          <w:szCs w:val="26"/>
          <w:lang w:val="be-BY"/>
        </w:rPr>
        <w:t>Літаратурная віктарына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be-BY"/>
        </w:rPr>
      </w:pPr>
      <w:r w:rsidRPr="00BC096D">
        <w:rPr>
          <w:rStyle w:val="a7"/>
          <w:rFonts w:ascii="Times New Roman" w:eastAsia="Calibri" w:hAnsi="Times New Roman" w:cs="Times New Roman"/>
          <w:b/>
          <w:bCs/>
          <w:color w:val="auto"/>
          <w:sz w:val="26"/>
          <w:szCs w:val="26"/>
          <w:u w:val="none"/>
          <w:lang w:val="be-BY"/>
        </w:rPr>
        <w:t>Васіль Быкаў. Жыццё і творчасць</w:t>
      </w:r>
      <w:r w:rsidRPr="00BC096D">
        <w:rPr>
          <w:rFonts w:ascii="Times New Roman" w:eastAsia="Calibri" w:hAnsi="Times New Roman" w:cs="Times New Roman"/>
          <w:b/>
          <w:sz w:val="26"/>
          <w:szCs w:val="26"/>
          <w:lang w:val="be-BY"/>
        </w:rPr>
        <w:fldChar w:fldCharType="end"/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BC096D">
        <w:rPr>
          <w:rFonts w:ascii="Times New Roman" w:eastAsia="Calibri" w:hAnsi="Times New Roman" w:cs="Times New Roman"/>
          <w:sz w:val="26"/>
          <w:szCs w:val="26"/>
          <w:lang w:val="be-BY"/>
        </w:rPr>
        <w:t xml:space="preserve">          1. Калі нарадзіўся Васіль Быкаў?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BC096D">
        <w:rPr>
          <w:rFonts w:ascii="Times New Roman" w:eastAsia="Calibri" w:hAnsi="Times New Roman" w:cs="Times New Roman"/>
          <w:sz w:val="26"/>
          <w:szCs w:val="26"/>
          <w:lang w:val="be-BY"/>
        </w:rPr>
        <w:t>2. Хто з беларускіх паэтаў і пісьменнікаў, як і В. Быкаў, нарадзіўся на Ушаччыне?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3. У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навучальную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ўстанову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паступіў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пасля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заканчэння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дзевятага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класа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Чаму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BC096D">
        <w:rPr>
          <w:rFonts w:ascii="Times New Roman" w:eastAsia="Calibri" w:hAnsi="Times New Roman" w:cs="Times New Roman"/>
          <w:sz w:val="26"/>
          <w:szCs w:val="26"/>
        </w:rPr>
        <w:instrText xml:space="preserve"> HYPERLINK "http://dobri-nastavnik.ru/saredna-shkola/belaruskaya-litaratura/testavae-zadanne-7-klas-vasil-byka%d1%9e-nezagojnaya-rana.html" \t "_blank" \o "Тэставае заданне. 7 клас. Васіль Быкаў. Незагойная рана." </w:instrText>
      </w:r>
      <w:r w:rsidRPr="00BC096D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BC096D">
        <w:rPr>
          <w:rStyle w:val="a7"/>
          <w:rFonts w:ascii="Times New Roman" w:eastAsia="Calibri" w:hAnsi="Times New Roman" w:cs="Times New Roman"/>
          <w:color w:val="auto"/>
          <w:sz w:val="26"/>
          <w:szCs w:val="26"/>
          <w:u w:val="none"/>
        </w:rPr>
        <w:t xml:space="preserve"> В. </w:t>
      </w:r>
      <w:proofErr w:type="spellStart"/>
      <w:r w:rsidRPr="00BC096D">
        <w:rPr>
          <w:rStyle w:val="a7"/>
          <w:rFonts w:ascii="Times New Roman" w:eastAsia="Calibri" w:hAnsi="Times New Roman" w:cs="Times New Roman"/>
          <w:color w:val="auto"/>
          <w:sz w:val="26"/>
          <w:szCs w:val="26"/>
          <w:u w:val="none"/>
        </w:rPr>
        <w:t>Быкаў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  <w:lang w:val="be-BY"/>
        </w:rPr>
        <w:fldChar w:fldCharType="end"/>
      </w:r>
      <w:r w:rsidRPr="00BC096D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пакінуў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вучыцца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ў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Віцебскім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мастацкім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кучылішчы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?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Калі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гэта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было?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навучальную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ўстанову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закончыў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у 1943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годзе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Кім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фронце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ў гады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Вялікай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Айчыннай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вайны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чынам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імя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Быкава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звязана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з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брацкай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магілай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вёсцы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Вялікая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Севярынаўка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што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Кіраваградчыне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8. У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горадзе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пачыналася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і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больш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за два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дзесяцігоддзі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працягвалася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літаратурная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дзейнасць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Быкава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9. Да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якіх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твораў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пісьменнік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зрабіў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аўтарскія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ілюстрацыі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Працу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з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вядомым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рускім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паэтам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пісьменнік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назваў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незабыўнаю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школай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літаратуры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»?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11.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твор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прынёс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Быкаву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першы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вялікі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поспех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прэмію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атрымаў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пісьменнік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у 1964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годзе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за </w:t>
      </w:r>
      <w:proofErr w:type="spellStart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>аповесць</w:t>
      </w:r>
      <w:proofErr w:type="spellEnd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proofErr w:type="spellStart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>Трэцяя</w:t>
      </w:r>
      <w:proofErr w:type="spellEnd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ракета»</w:t>
      </w:r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gramStart"/>
      <w:r w:rsidRPr="00BC096D">
        <w:rPr>
          <w:rFonts w:ascii="Times New Roman" w:eastAsia="Calibri" w:hAnsi="Times New Roman" w:cs="Times New Roman"/>
          <w:sz w:val="26"/>
          <w:szCs w:val="26"/>
        </w:rPr>
        <w:t>У час</w:t>
      </w:r>
      <w:proofErr w:type="gram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працы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над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творам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сустракаўся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з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італьянскімі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турыстамі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прыглядаўся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да манеры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паводзінаў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італьянак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і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іх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звычак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цікавіўся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італьянскай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мовай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14. У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якой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аповесці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пісьменнік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упершыню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звярнуўся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да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тэмы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партызанскай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барацьбы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супраць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фашызму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15. Як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называецца</w:t>
      </w:r>
      <w:proofErr w:type="spellEnd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  <w:proofErr w:type="spellStart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>раман</w:t>
      </w:r>
      <w:proofErr w:type="spellEnd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>Быкава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16. Якая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аповесць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Быкава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спачатку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з’явілася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ў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перакладзе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рускую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мову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і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толькі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праз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паўгода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была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надрукаваная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ў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беларускім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часопісе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«Полымя»?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17.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твор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пісьменніка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ў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перакладзе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рускую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мову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атрымаў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назву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«Атака с ходу»?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18.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твор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назваў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найбольш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аўтабіяграфічным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19.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аповесці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Быкава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ў 1974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годзе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адзначаныя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Дзяржаўнай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прэміяй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СССР?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20. За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творы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ў 1978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годзе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пісьменнік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атрымаў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Дзяржаўную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прэмію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БССР?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21. Па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матывах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якой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>аповесці</w:t>
      </w:r>
      <w:proofErr w:type="spellEnd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>Быкава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кампазітар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Г. Вагнер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напісаў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оперу «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Сцежкаю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жыцця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» (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аўтары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лібрэта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А.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Вярцінскі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і С.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Штэйн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)?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22.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Калі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Быкаву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было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прысвоена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званне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народнага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пісьменніка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БССР?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23. Як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называецца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кінафільм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рэжысёра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Ларысы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Шапіцькі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паводле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аповесці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Быкава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Сотнікаў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»?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24.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Назавіце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п’есу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напісаную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паводле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аповесці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Сотнікаў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25.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Хто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з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акцёраў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стварыў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вобразы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Петрака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і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Сцепаніды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Багацькаў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двухсерыйнай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кінастужцы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рэжысёра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М.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Пташука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 </w:t>
      </w:r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«Знак </w:t>
      </w:r>
      <w:proofErr w:type="spellStart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>бяды</w:t>
      </w:r>
      <w:proofErr w:type="spellEnd"/>
      <w:r w:rsidRPr="00BC096D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26. За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твор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у 1986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годзе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атрымаў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Ленінскую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прэмію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>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27.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Якой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высокай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узнагародай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адзначаны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В.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Быкаў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напярэдадні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C096D">
        <w:rPr>
          <w:rFonts w:ascii="Times New Roman" w:eastAsia="Calibri" w:hAnsi="Times New Roman" w:cs="Times New Roman"/>
          <w:sz w:val="26"/>
          <w:szCs w:val="26"/>
        </w:rPr>
        <w:t>свайго</w:t>
      </w:r>
      <w:proofErr w:type="spellEnd"/>
      <w:r w:rsidRPr="00BC096D">
        <w:rPr>
          <w:rFonts w:ascii="Times New Roman" w:eastAsia="Calibri" w:hAnsi="Times New Roman" w:cs="Times New Roman"/>
          <w:sz w:val="26"/>
          <w:szCs w:val="26"/>
        </w:rPr>
        <w:t xml:space="preserve"> 60-годдзя?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096D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96D" w:rsidRPr="00BC096D" w:rsidRDefault="00BC096D" w:rsidP="00BC096D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096D" w:rsidRPr="00BC096D" w:rsidRDefault="00BC096D" w:rsidP="00A23D60">
      <w:pPr>
        <w:tabs>
          <w:tab w:val="left" w:pos="1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C096D" w:rsidRPr="00BC096D" w:rsidSect="00852C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B58"/>
    <w:multiLevelType w:val="hybridMultilevel"/>
    <w:tmpl w:val="57DE52C0"/>
    <w:lvl w:ilvl="0" w:tplc="C69024F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03A"/>
    <w:multiLevelType w:val="hybridMultilevel"/>
    <w:tmpl w:val="8B108A5E"/>
    <w:lvl w:ilvl="0" w:tplc="9B463C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C1D9D"/>
    <w:multiLevelType w:val="hybridMultilevel"/>
    <w:tmpl w:val="8EA27B64"/>
    <w:lvl w:ilvl="0" w:tplc="3760AC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001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26F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EEF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059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065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A73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A22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8D7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4FD5"/>
    <w:multiLevelType w:val="hybridMultilevel"/>
    <w:tmpl w:val="8146D320"/>
    <w:lvl w:ilvl="0" w:tplc="27263CD0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397"/>
    <w:multiLevelType w:val="hybridMultilevel"/>
    <w:tmpl w:val="E8FEEC2C"/>
    <w:lvl w:ilvl="0" w:tplc="F8961B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6F6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0DB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800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434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A9F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4C4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E83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00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3C5"/>
    <w:multiLevelType w:val="hybridMultilevel"/>
    <w:tmpl w:val="4A68FCB0"/>
    <w:lvl w:ilvl="0" w:tplc="899482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A9F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C90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52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C6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05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E54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2A7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41F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252"/>
    <w:multiLevelType w:val="hybridMultilevel"/>
    <w:tmpl w:val="691A9BC2"/>
    <w:lvl w:ilvl="0" w:tplc="DABAB9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49C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C05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813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07E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E91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677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A6B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0EB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0CB8"/>
    <w:multiLevelType w:val="hybridMultilevel"/>
    <w:tmpl w:val="3A182C74"/>
    <w:lvl w:ilvl="0" w:tplc="CC58F460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69ABCB6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31505640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85AA354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31E69A4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78EE652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C3AE27A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0F00EB9A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C525DC6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E10148"/>
    <w:multiLevelType w:val="hybridMultilevel"/>
    <w:tmpl w:val="F306D3AE"/>
    <w:lvl w:ilvl="0" w:tplc="675CD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5808"/>
    <w:multiLevelType w:val="multilevel"/>
    <w:tmpl w:val="E4A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B7E3D"/>
    <w:multiLevelType w:val="multilevel"/>
    <w:tmpl w:val="664628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14A58"/>
    <w:multiLevelType w:val="multilevel"/>
    <w:tmpl w:val="AF4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726E53"/>
    <w:multiLevelType w:val="hybridMultilevel"/>
    <w:tmpl w:val="78D4C8CA"/>
    <w:lvl w:ilvl="0" w:tplc="AB2A11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A7A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34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D0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42A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B2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241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069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A5E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20DA2"/>
    <w:multiLevelType w:val="hybridMultilevel"/>
    <w:tmpl w:val="C48E1622"/>
    <w:lvl w:ilvl="0" w:tplc="5DE69A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be-BY"/>
      </w:rPr>
    </w:lvl>
    <w:lvl w:ilvl="1" w:tplc="2B1639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679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B8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267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EF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EE5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A88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EF0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3095F"/>
    <w:multiLevelType w:val="hybridMultilevel"/>
    <w:tmpl w:val="57EEDE4A"/>
    <w:lvl w:ilvl="0" w:tplc="D840B6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B1185"/>
    <w:multiLevelType w:val="hybridMultilevel"/>
    <w:tmpl w:val="D0DE7B78"/>
    <w:lvl w:ilvl="0" w:tplc="35847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34"/>
    <w:rsid w:val="00011D6A"/>
    <w:rsid w:val="00015F2B"/>
    <w:rsid w:val="00036950"/>
    <w:rsid w:val="0006571D"/>
    <w:rsid w:val="00065929"/>
    <w:rsid w:val="000A2075"/>
    <w:rsid w:val="00104362"/>
    <w:rsid w:val="00106FDE"/>
    <w:rsid w:val="00154CC0"/>
    <w:rsid w:val="00161869"/>
    <w:rsid w:val="00194DDF"/>
    <w:rsid w:val="00195BB9"/>
    <w:rsid w:val="001B2752"/>
    <w:rsid w:val="001D0F6B"/>
    <w:rsid w:val="001E5179"/>
    <w:rsid w:val="00200757"/>
    <w:rsid w:val="002040EF"/>
    <w:rsid w:val="002150C2"/>
    <w:rsid w:val="00217911"/>
    <w:rsid w:val="002215D2"/>
    <w:rsid w:val="00235530"/>
    <w:rsid w:val="002A3C35"/>
    <w:rsid w:val="002D5758"/>
    <w:rsid w:val="002E3493"/>
    <w:rsid w:val="00307C1E"/>
    <w:rsid w:val="00337789"/>
    <w:rsid w:val="0035537B"/>
    <w:rsid w:val="0036175D"/>
    <w:rsid w:val="00367ECD"/>
    <w:rsid w:val="0037161D"/>
    <w:rsid w:val="00380040"/>
    <w:rsid w:val="00394A37"/>
    <w:rsid w:val="003A20CC"/>
    <w:rsid w:val="003B3480"/>
    <w:rsid w:val="003B6BE6"/>
    <w:rsid w:val="003C37E7"/>
    <w:rsid w:val="003C4A15"/>
    <w:rsid w:val="003D3334"/>
    <w:rsid w:val="003D5C8C"/>
    <w:rsid w:val="003F0A68"/>
    <w:rsid w:val="003F0ACA"/>
    <w:rsid w:val="00401AEC"/>
    <w:rsid w:val="00416702"/>
    <w:rsid w:val="0042227B"/>
    <w:rsid w:val="00433F26"/>
    <w:rsid w:val="004B44B5"/>
    <w:rsid w:val="004C3F8A"/>
    <w:rsid w:val="004E7393"/>
    <w:rsid w:val="004F5285"/>
    <w:rsid w:val="004F76E1"/>
    <w:rsid w:val="00517F4B"/>
    <w:rsid w:val="0052001E"/>
    <w:rsid w:val="00541678"/>
    <w:rsid w:val="0058309C"/>
    <w:rsid w:val="005843E9"/>
    <w:rsid w:val="005C2455"/>
    <w:rsid w:val="005D7116"/>
    <w:rsid w:val="005E54C1"/>
    <w:rsid w:val="005F7231"/>
    <w:rsid w:val="006325E9"/>
    <w:rsid w:val="00666FFC"/>
    <w:rsid w:val="00693403"/>
    <w:rsid w:val="006B78E7"/>
    <w:rsid w:val="006E0A42"/>
    <w:rsid w:val="00701DBA"/>
    <w:rsid w:val="00716E2C"/>
    <w:rsid w:val="00720C00"/>
    <w:rsid w:val="00730576"/>
    <w:rsid w:val="00737450"/>
    <w:rsid w:val="00743EAB"/>
    <w:rsid w:val="00756DD6"/>
    <w:rsid w:val="00757274"/>
    <w:rsid w:val="00780E19"/>
    <w:rsid w:val="00786BAE"/>
    <w:rsid w:val="00790756"/>
    <w:rsid w:val="007C423E"/>
    <w:rsid w:val="007F44EB"/>
    <w:rsid w:val="008233B2"/>
    <w:rsid w:val="00823F4E"/>
    <w:rsid w:val="00852C6E"/>
    <w:rsid w:val="008577F1"/>
    <w:rsid w:val="00895BCC"/>
    <w:rsid w:val="008961CD"/>
    <w:rsid w:val="008B0017"/>
    <w:rsid w:val="008C7DCF"/>
    <w:rsid w:val="008E1DC3"/>
    <w:rsid w:val="009765C4"/>
    <w:rsid w:val="00981F18"/>
    <w:rsid w:val="009A3184"/>
    <w:rsid w:val="009C06B7"/>
    <w:rsid w:val="009C3675"/>
    <w:rsid w:val="009E15E8"/>
    <w:rsid w:val="009F07DD"/>
    <w:rsid w:val="00A23D60"/>
    <w:rsid w:val="00A407AD"/>
    <w:rsid w:val="00A4674C"/>
    <w:rsid w:val="00A66660"/>
    <w:rsid w:val="00A8040C"/>
    <w:rsid w:val="00A834DC"/>
    <w:rsid w:val="00AA508A"/>
    <w:rsid w:val="00AD693E"/>
    <w:rsid w:val="00AF34EC"/>
    <w:rsid w:val="00AF54A5"/>
    <w:rsid w:val="00AF6EAF"/>
    <w:rsid w:val="00AF7A7A"/>
    <w:rsid w:val="00B015E0"/>
    <w:rsid w:val="00B23A3A"/>
    <w:rsid w:val="00B23B0A"/>
    <w:rsid w:val="00B53412"/>
    <w:rsid w:val="00BA37B1"/>
    <w:rsid w:val="00BC096D"/>
    <w:rsid w:val="00BE0A98"/>
    <w:rsid w:val="00BE3311"/>
    <w:rsid w:val="00BE66D1"/>
    <w:rsid w:val="00BF0EB6"/>
    <w:rsid w:val="00C05463"/>
    <w:rsid w:val="00C139C6"/>
    <w:rsid w:val="00C239DF"/>
    <w:rsid w:val="00C639FD"/>
    <w:rsid w:val="00C63C60"/>
    <w:rsid w:val="00C65871"/>
    <w:rsid w:val="00C65999"/>
    <w:rsid w:val="00C65CC5"/>
    <w:rsid w:val="00C80FB2"/>
    <w:rsid w:val="00CA6215"/>
    <w:rsid w:val="00CC508D"/>
    <w:rsid w:val="00CC5F30"/>
    <w:rsid w:val="00D105FE"/>
    <w:rsid w:val="00D204CF"/>
    <w:rsid w:val="00D35265"/>
    <w:rsid w:val="00D42048"/>
    <w:rsid w:val="00D51F3C"/>
    <w:rsid w:val="00D57324"/>
    <w:rsid w:val="00D62A83"/>
    <w:rsid w:val="00D67DA6"/>
    <w:rsid w:val="00D714BC"/>
    <w:rsid w:val="00D91713"/>
    <w:rsid w:val="00D97CC7"/>
    <w:rsid w:val="00DB1C06"/>
    <w:rsid w:val="00DB7E7A"/>
    <w:rsid w:val="00DC5108"/>
    <w:rsid w:val="00DC53C7"/>
    <w:rsid w:val="00DD0C75"/>
    <w:rsid w:val="00DF1A78"/>
    <w:rsid w:val="00E00404"/>
    <w:rsid w:val="00E01F69"/>
    <w:rsid w:val="00E3729A"/>
    <w:rsid w:val="00E44341"/>
    <w:rsid w:val="00E642AF"/>
    <w:rsid w:val="00EC20E6"/>
    <w:rsid w:val="00EC7885"/>
    <w:rsid w:val="00EE4916"/>
    <w:rsid w:val="00EF1E89"/>
    <w:rsid w:val="00F0029A"/>
    <w:rsid w:val="00F66934"/>
    <w:rsid w:val="00F66B41"/>
    <w:rsid w:val="00F75B59"/>
    <w:rsid w:val="00F96842"/>
    <w:rsid w:val="00F96E31"/>
    <w:rsid w:val="00FB14BD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EB31"/>
  <w15:docId w15:val="{5AD336FC-D695-4615-A544-C50B4C3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B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F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3F26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semiHidden/>
    <w:unhideWhenUsed/>
    <w:qFormat/>
    <w:rsid w:val="004F76E1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CC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8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knihi.com/Uladzimir_Karatkievic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14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3</cp:revision>
  <cp:lastPrinted>2015-10-27T05:42:00Z</cp:lastPrinted>
  <dcterms:created xsi:type="dcterms:W3CDTF">2015-10-18T13:44:00Z</dcterms:created>
  <dcterms:modified xsi:type="dcterms:W3CDTF">2021-11-22T05:22:00Z</dcterms:modified>
</cp:coreProperties>
</file>