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2" w:rsidRPr="000435D1" w:rsidRDefault="00FA4E42" w:rsidP="00B73726">
      <w:pPr>
        <w:pStyle w:val="a7"/>
        <w:ind w:left="2124" w:hanging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4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B429B4" wp14:editId="41B0C950">
                <wp:simplePos x="0" y="0"/>
                <wp:positionH relativeFrom="page">
                  <wp:posOffset>1850390</wp:posOffset>
                </wp:positionH>
                <wp:positionV relativeFrom="page">
                  <wp:posOffset>12194540</wp:posOffset>
                </wp:positionV>
                <wp:extent cx="718820" cy="0"/>
                <wp:effectExtent l="12065" t="12065" r="1206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E3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5.7pt;margin-top:960.2pt;width:56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Тэма ўрока: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r w:rsidR="000435D1">
        <w:rPr>
          <w:rFonts w:ascii="Times New Roman" w:hAnsi="Times New Roman" w:cs="Times New Roman"/>
          <w:b/>
          <w:sz w:val="28"/>
          <w:szCs w:val="28"/>
        </w:rPr>
        <w:t xml:space="preserve">ЗМІТРОК БЯДУЛЯ </w:t>
      </w:r>
      <w:r w:rsidR="000435D1">
        <w:rPr>
          <w:rFonts w:ascii="Times New Roman" w:hAnsi="Times New Roman" w:cs="Times New Roman"/>
          <w:b/>
          <w:sz w:val="28"/>
          <w:szCs w:val="28"/>
          <w:lang w:val="ru-RU"/>
        </w:rPr>
        <w:t>«БОНДАР»</w:t>
      </w:r>
      <w:bookmarkEnd w:id="0"/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2pt"/>
          <w:rFonts w:eastAsia="Courier New"/>
          <w:b/>
          <w:i/>
          <w:spacing w:val="0"/>
          <w:sz w:val="28"/>
          <w:szCs w:val="28"/>
        </w:rPr>
        <w:t>Мэта ўрока:</w:t>
      </w:r>
      <w:r w:rsidRPr="005D2C9F">
        <w:rPr>
          <w:rFonts w:ascii="Times New Roman" w:hAnsi="Times New Roman" w:cs="Times New Roman"/>
          <w:sz w:val="28"/>
          <w:szCs w:val="28"/>
        </w:rPr>
        <w:t xml:space="preserve"> асэнсаваць праблему «мастак і грамадства» на матэрыяле апавядання Змітрака Бядулі «Бондар».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2pt"/>
          <w:rFonts w:eastAsia="Courier New"/>
          <w:b/>
          <w:i/>
          <w:spacing w:val="0"/>
          <w:sz w:val="28"/>
          <w:szCs w:val="28"/>
        </w:rPr>
        <w:t>Задачы ўрока:</w:t>
      </w:r>
      <w:r w:rsidRPr="005D2C9F">
        <w:rPr>
          <w:rFonts w:ascii="Times New Roman" w:hAnsi="Times New Roman" w:cs="Times New Roman"/>
          <w:sz w:val="28"/>
          <w:szCs w:val="28"/>
        </w:rPr>
        <w:t xml:space="preserve"> праверыць ступень разумення зместу апавядання «Бондар; прааналізаваць апавяданне, высветліць тэму, ідэю і мастацкія адметнасці твора, ахарактарызаваць вобраз майстра-працаўніка; удасканальваць навыкі пераказу, адбору тэкставай інфармацыі для характарыстыкі героя; выхоўваць у вучняў чытацкую культуру, чулае і паважлівае стаўленне да людзей.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2pt"/>
          <w:rFonts w:eastAsia="Courier New"/>
          <w:b/>
          <w:i/>
          <w:spacing w:val="0"/>
          <w:sz w:val="28"/>
          <w:szCs w:val="28"/>
        </w:rPr>
        <w:t>Абсталяванне:</w:t>
      </w:r>
      <w:r w:rsidRPr="005D2C9F">
        <w:rPr>
          <w:rFonts w:ascii="Times New Roman" w:hAnsi="Times New Roman" w:cs="Times New Roman"/>
          <w:sz w:val="28"/>
          <w:szCs w:val="28"/>
        </w:rPr>
        <w:t xml:space="preserve"> каляровы партрэт і фотаздымкі Змітрака Бядулі, камп’ютар, інтэрактыўная дошка; прэзентацыя; планы работы груп («Рабочыя праграмы»); матэрыялы для тэатралізацыі (дзейныя асобы: бондар Даніла, Аўдоцця, сусед, пані); подпісы на бэйджах «Літаратуразнаўца», </w:t>
      </w:r>
      <w:r w:rsidR="0068669C">
        <w:rPr>
          <w:rFonts w:ascii="Times New Roman" w:hAnsi="Times New Roman" w:cs="Times New Roman"/>
          <w:sz w:val="28"/>
          <w:szCs w:val="28"/>
        </w:rPr>
        <w:t>«Псіхолаг»</w:t>
      </w:r>
      <w:r w:rsidRPr="005D2C9F">
        <w:rPr>
          <w:rFonts w:ascii="Times New Roman" w:hAnsi="Times New Roman" w:cs="Times New Roman"/>
          <w:sz w:val="28"/>
          <w:szCs w:val="28"/>
        </w:rPr>
        <w:t>; аркуш паперы з выявай дрэва жыцця, зялёныя папяровыя лісточкі.</w:t>
      </w:r>
    </w:p>
    <w:p w:rsidR="00B73726" w:rsidRDefault="00B73726" w:rsidP="00B73726">
      <w:pPr>
        <w:pStyle w:val="a7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2pt"/>
          <w:rFonts w:eastAsia="Courier New"/>
          <w:b/>
          <w:i/>
          <w:spacing w:val="0"/>
          <w:sz w:val="28"/>
          <w:szCs w:val="28"/>
        </w:rPr>
        <w:t>Эпіграф:</w:t>
      </w:r>
      <w:r w:rsidRPr="005D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C9F">
        <w:rPr>
          <w:rFonts w:ascii="Times New Roman" w:hAnsi="Times New Roman" w:cs="Times New Roman"/>
          <w:sz w:val="28"/>
          <w:szCs w:val="28"/>
        </w:rPr>
        <w:t xml:space="preserve">Жыццё для мяне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свечка, якая не растае. Гэта нешта накшталт чароўнай паходні, якая трапіла мне ў рукі на імгненне, і я хачу прымусіць яе палаць як мага ярчэй, перш чым перадаць наступным пакаленням</w:t>
      </w:r>
    </w:p>
    <w:p w:rsidR="00B73726" w:rsidRPr="00B73726" w:rsidRDefault="00B73726" w:rsidP="00B73726">
      <w:pPr>
        <w:pStyle w:val="a7"/>
        <w:ind w:left="1416" w:hanging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Бернард Шоў</w:t>
      </w:r>
    </w:p>
    <w:p w:rsidR="00B73726" w:rsidRDefault="00B73726" w:rsidP="00B73726">
      <w:pPr>
        <w:pStyle w:val="a7"/>
        <w:jc w:val="both"/>
        <w:rPr>
          <w:rStyle w:val="31pt"/>
          <w:rFonts w:eastAsia="Trebuchet MS"/>
          <w:b w:val="0"/>
          <w:bCs w:val="0"/>
          <w:spacing w:val="0"/>
          <w:sz w:val="28"/>
          <w:szCs w:val="28"/>
        </w:rPr>
      </w:pPr>
      <w:bookmarkStart w:id="1" w:name="bookmark12"/>
    </w:p>
    <w:p w:rsidR="00B73726" w:rsidRPr="00B73726" w:rsidRDefault="00B73726" w:rsidP="00B737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31pt"/>
          <w:rFonts w:eastAsia="Trebuchet MS"/>
          <w:bCs w:val="0"/>
          <w:spacing w:val="0"/>
          <w:sz w:val="28"/>
          <w:szCs w:val="28"/>
        </w:rPr>
        <w:t>ХОД УРОКА</w:t>
      </w:r>
      <w:bookmarkEnd w:id="1"/>
    </w:p>
    <w:p w:rsidR="00B73726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B73726" w:rsidRDefault="00B73726" w:rsidP="00B7372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26">
        <w:rPr>
          <w:rFonts w:ascii="Times New Roman" w:hAnsi="Times New Roman" w:cs="Times New Roman"/>
          <w:b/>
          <w:sz w:val="28"/>
          <w:szCs w:val="28"/>
        </w:rPr>
        <w:t>1. Арганізацыйны момант.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Настаўнік.</w:t>
      </w:r>
      <w:r>
        <w:rPr>
          <w:rFonts w:ascii="Times New Roman" w:hAnsi="Times New Roman" w:cs="Times New Roman"/>
          <w:sz w:val="28"/>
          <w:szCs w:val="28"/>
        </w:rPr>
        <w:t xml:space="preserve"> У кожнага чалавека ёсць</w:t>
      </w:r>
      <w:r w:rsidRPr="005D2C9F">
        <w:rPr>
          <w:rFonts w:ascii="Times New Roman" w:hAnsi="Times New Roman" w:cs="Times New Roman"/>
          <w:sz w:val="28"/>
          <w:szCs w:val="28"/>
        </w:rPr>
        <w:t xml:space="preserve"> выбар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якім зрабіць сваё жыццё, для каго жыць. Сёння ў вас ёсць магчымасць стаць удзельнікам дыскусійнага пасяджэння і дыялогу, атрымаць адказы на актуальныя і важныя для сябе пытанні.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Жыццё чалавека нагадвае дарогу. Дзень за днём, гадзіну за гадзінай мы праходзім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9F">
        <w:rPr>
          <w:rFonts w:ascii="Times New Roman" w:hAnsi="Times New Roman" w:cs="Times New Roman"/>
          <w:sz w:val="28"/>
          <w:szCs w:val="28"/>
        </w:rPr>
        <w:t>свой шлях. Цяпер у вас узрост станаўлення. Вам неабходна выпрацаваць уласныя погляды і адносіны да свету, да людзей, да справы. Перад чалавекам, якому трэба стаць асобай, пытанняў многа. На некаторыя вы будзеце адказваць усё жыццё, на некаторыя мы адкажам сёння. Гатовыя да адказаў?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5BCF3A" wp14:editId="0629C7CE">
                <wp:simplePos x="0" y="0"/>
                <wp:positionH relativeFrom="page">
                  <wp:posOffset>8465820</wp:posOffset>
                </wp:positionH>
                <wp:positionV relativeFrom="page">
                  <wp:posOffset>5541645</wp:posOffset>
                </wp:positionV>
                <wp:extent cx="0" cy="1261745"/>
                <wp:effectExtent l="7620" t="7620" r="1143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61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E88E" id="Прямая со стрелкой 11" o:spid="_x0000_s1026" type="#_x0000_t32" style="position:absolute;margin-left:666.6pt;margin-top:436.35pt;width:0;height:9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B73726">
        <w:rPr>
          <w:rStyle w:val="110pt0"/>
          <w:rFonts w:eastAsia="Courier New"/>
          <w:b w:val="0"/>
          <w:i w:val="0"/>
          <w:sz w:val="28"/>
          <w:szCs w:val="28"/>
          <w:u w:val="single"/>
        </w:rPr>
        <w:t>Пытанні</w:t>
      </w:r>
      <w:r w:rsidRPr="005D2C9F">
        <w:rPr>
          <w:rStyle w:val="110pt0"/>
          <w:rFonts w:eastAsia="Courier New"/>
          <w:sz w:val="28"/>
          <w:szCs w:val="28"/>
        </w:rPr>
        <w:t xml:space="preserve"> </w:t>
      </w:r>
      <w:r w:rsidRPr="005D2C9F">
        <w:rPr>
          <w:rFonts w:ascii="Times New Roman" w:hAnsi="Times New Roman" w:cs="Times New Roman"/>
          <w:sz w:val="28"/>
          <w:szCs w:val="28"/>
        </w:rPr>
        <w:t>(на слайдзе)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Што ў жыцці для мяне самае галоўнае?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Кім я хацеў бы стаць?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Што для мяне з'яўляецца каштоўнасцю ў жыцці?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Ці ёсць у мяне сябры?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Чаго б я хацеў дасягнуць?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Навошта іншым маё жыццё?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Ці добра людзям са мной?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У чым маё прызначэнне?</w:t>
      </w:r>
    </w:p>
    <w:p w:rsidR="00B73726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B73726" w:rsidRDefault="00B73726" w:rsidP="00B7372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26">
        <w:rPr>
          <w:rFonts w:ascii="Times New Roman" w:hAnsi="Times New Roman" w:cs="Times New Roman"/>
          <w:b/>
          <w:sz w:val="28"/>
          <w:szCs w:val="28"/>
        </w:rPr>
        <w:t>2. Вывучэнне новага матэрыялу.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Настаўнік.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Сёння на ўроку мы будзем абмяркоўваць праблему ўзаемаразумення мастака і грамадства на матэрыяле апавядання Змітрака </w:t>
      </w:r>
      <w:r w:rsidRPr="005D2C9F">
        <w:rPr>
          <w:rFonts w:ascii="Times New Roman" w:hAnsi="Times New Roman" w:cs="Times New Roman"/>
          <w:sz w:val="28"/>
          <w:szCs w:val="28"/>
        </w:rPr>
        <w:lastRenderedPageBreak/>
        <w:t>Бядулі «Бондар». Запрашаем на пасяджэнне нашага дыскусійнага клуба «Трэба разабрацца».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Да інтэлектуальнай гутаркі запрошаны літаратуразнаўца, псіхолаг, эксперт. Кожны з іх распрацаваў сваю праграму і падрыхтаваўся да сённяшняга дыялогу.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А. </w:t>
      </w:r>
      <w:r w:rsidRPr="00B73726">
        <w:rPr>
          <w:rFonts w:ascii="Times New Roman" w:hAnsi="Times New Roman" w:cs="Times New Roman"/>
          <w:sz w:val="28"/>
          <w:szCs w:val="28"/>
          <w:u w:val="single"/>
        </w:rPr>
        <w:t>Рабочая праграма літаратуразнаўцы</w:t>
      </w:r>
      <w:r w:rsidRPr="005D2C9F">
        <w:rPr>
          <w:rFonts w:ascii="Times New Roman" w:hAnsi="Times New Roman" w:cs="Times New Roman"/>
          <w:sz w:val="28"/>
          <w:szCs w:val="28"/>
        </w:rPr>
        <w:t>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Жанравая спецыфіка твора.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Кампазіцыя апавядання.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Мастацкія асаблівасці твора, прыёмы раскрыцця вобраза бондара.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Б. </w:t>
      </w:r>
      <w:r w:rsidRPr="00B73726">
        <w:rPr>
          <w:rFonts w:ascii="Times New Roman" w:hAnsi="Times New Roman" w:cs="Times New Roman"/>
          <w:sz w:val="28"/>
          <w:szCs w:val="28"/>
          <w:u w:val="single"/>
        </w:rPr>
        <w:t>Рабочая праграма псіхолага</w:t>
      </w:r>
      <w:r w:rsidRPr="005D2C9F">
        <w:rPr>
          <w:rFonts w:ascii="Times New Roman" w:hAnsi="Times New Roman" w:cs="Times New Roman"/>
          <w:sz w:val="28"/>
          <w:szCs w:val="28"/>
        </w:rPr>
        <w:t>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Характарыстыка Данілы. Ці можна бондара Данілу назваць мастаком? Чаму?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Характарыстыка Аўдоцці.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Што неабходна мастаку для плённай творчасці? Чаго мастак павінен пазбягаць, каб не канфліктаваць з грамадствам?</w:t>
      </w:r>
    </w:p>
    <w:p w:rsidR="0068669C" w:rsidRDefault="0068669C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Усе вучні падзелены на групы, і кожная атрымлівае заданне да ўрока.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0pt2"/>
          <w:rFonts w:eastAsia="Courier New"/>
          <w:i w:val="0"/>
          <w:spacing w:val="0"/>
          <w:sz w:val="28"/>
          <w:szCs w:val="28"/>
          <w:u w:val="single"/>
        </w:rPr>
        <w:t>1 група</w:t>
      </w: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Скласці цытатны план апавядання.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0pt2"/>
          <w:rFonts w:eastAsia="Courier New"/>
          <w:i w:val="0"/>
          <w:spacing w:val="0"/>
          <w:sz w:val="28"/>
          <w:szCs w:val="28"/>
          <w:u w:val="single"/>
        </w:rPr>
        <w:t>2 група</w:t>
      </w: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Вызначыць мастацкія асаблівасці твора.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0pt2"/>
          <w:rFonts w:eastAsia="Courier New"/>
          <w:i w:val="0"/>
          <w:spacing w:val="0"/>
          <w:sz w:val="28"/>
          <w:szCs w:val="28"/>
          <w:u w:val="single"/>
        </w:rPr>
        <w:t>3 група</w:t>
      </w: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Што найболын цікавіла пісьмен- ніка ў вобразе галоўнага героя?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Настаўнік.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Для абмеркавання прапануецца ліст ад жанчыны. Яна піша пра лёс аднаго вясковага майстра. Ён вядомы на ўсю ваколіцу бондар. Свае вырабы прадаваў на кірмашах, і іх ахвотна куплялі. Жыў ён са сваёй жонкай бязбедна. Не вельмі сябраваў з суседзямі, бо быў вельмі паглыблены ў сваю працу. Але нешта здарылася з ім у апошні час: стаў прападаць у карчме, моцна піць, зусім закінуў свой занятак.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Для таго каб разабрацца ў сітуацыі, мы запрасілі ў наш клуб, на тэатралізаваную гасцёўню, жонку майстра Аўдоццю; аднаго з суседзяў бондара; пані, якая звярнулася да нас, і самога майстра Данілу. Просім выказацца бондара Данілу і яго жонку Аўдоццю.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Аднак на першым этапе нашай сустрэчы з прысутнымі будзе працаваць псіхолаг. Ён падрыхтаваў пытанні для ўдзельнікаў дыялогу і для прысутных.</w:t>
      </w:r>
    </w:p>
    <w:p w:rsidR="00B73726" w:rsidRDefault="00B73726" w:rsidP="00B73726">
      <w:pPr>
        <w:pStyle w:val="a7"/>
        <w:ind w:firstLine="708"/>
        <w:jc w:val="both"/>
        <w:rPr>
          <w:rStyle w:val="2pt"/>
          <w:rFonts w:eastAsia="Courier New"/>
          <w:spacing w:val="0"/>
          <w:sz w:val="28"/>
          <w:szCs w:val="28"/>
        </w:rPr>
      </w:pP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Псіхолаг.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Для таго каб наладзіць гутарку, папрашу вас звярнуць увагу на пытанні, размешчаныя на слайдзе. Так нашым героям лягчэй будзе расказваць пра сябе.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ab/>
      </w:r>
      <w:r w:rsidRPr="005D2C9F">
        <w:rPr>
          <w:rStyle w:val="23"/>
          <w:rFonts w:eastAsia="Courier New"/>
          <w:spacing w:val="0"/>
          <w:sz w:val="28"/>
          <w:szCs w:val="28"/>
        </w:rPr>
        <w:t>Анкета для герояў апавядання</w:t>
      </w:r>
      <w:r w:rsidRPr="005D2C9F">
        <w:rPr>
          <w:rFonts w:ascii="Times New Roman" w:hAnsi="Times New Roman" w:cs="Times New Roman"/>
          <w:sz w:val="28"/>
          <w:szCs w:val="28"/>
        </w:rPr>
        <w:tab/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Імя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Узрост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Дзе, кім працуе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Станоўчыя рысы характару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Адмоўныя рысы характару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Захапленні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Самая драматычная сітуацыя ў жыцці</w:t>
      </w:r>
      <w:r w:rsidRPr="005D2C9F">
        <w:rPr>
          <w:rFonts w:ascii="Times New Roman" w:hAnsi="Times New Roman" w:cs="Times New Roman"/>
          <w:sz w:val="28"/>
          <w:szCs w:val="28"/>
        </w:rPr>
        <w:tab/>
      </w:r>
    </w:p>
    <w:p w:rsidR="00B73726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lastRenderedPageBreak/>
        <w:t xml:space="preserve">Папрашу ў групах запоўніць анкеты ад імя герояў. Ад імя бондара Данілы. Ад імя яго жонкі Аўдоцці. 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А пакуль мы паслухаем майстра Данілу.</w:t>
      </w:r>
    </w:p>
    <w:p w:rsidR="00B73726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Дан</w:t>
      </w:r>
      <w:r w:rsidRPr="005D2C9F">
        <w:rPr>
          <w:rStyle w:val="2pt"/>
          <w:rFonts w:eastAsia="Courier New"/>
          <w:spacing w:val="0"/>
          <w:sz w:val="28"/>
          <w:szCs w:val="28"/>
        </w:rPr>
        <w:t>іла.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бондар. Усе ў ваколіцы ведаюць мае вырабы: вёдры, начоўкі, цабэркі і лыжкі, якія, згадзіцеся, выходзяць з маіх рук моцныя, гладкія і вельмі зграбныя. Я іх прадаваў на ўсіх кірмашах. Мэтай майго жыцця была праца сама па сабе, той любімы занятак, які дае праўдзівае шчасце майстру. Я не хачу, каб нехта, апрача жонкі, глядзеў, як я майструю. I мяне вельмі раздражняе суседская балбатлівасць. Не хачу, каб яны прыходзілі, калі я працую. Жонка мая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разумніца, яна адзіная мяне разумее. Раіцца магу толькі з ёй. Бо суседзі... Хто яны такія? Не дараслі, каб ацаніць маю працу. Я б расказаў ім... Але ці зразумеюць яны? Не. Лепш тады буду маўчаць.</w:t>
      </w:r>
    </w:p>
    <w:p w:rsidR="00B73726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Аўдоцця.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Мой муж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лепшы на ўсю ваколіцу майстар. Ну і не любіць ён суседзяў, бо яны адрываюць яго ад працы. Ад яго любімага занятку. А як ён працуе!.. Ён жа ў гэты час не думае ні пра што іншае, толькі пра сваю працу. Забывае пра ежу, сон. Добра ведаю: калі пачынаецца праца, то лішняга слова яму казаць нельга. Я мяняю лучыну за лучынай, абшароўваю, абломваю вуголлі і ўсімі сіламі стараюся падтрымліваць агонь. Ну і што, што кашаль турбуе мяне, дым лезе ў вочы, у горла, але маўчу і дзіўлюся на яго залатыя рукі...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Псіхолаг</w:t>
      </w:r>
      <w:r w:rsidRPr="005D2C9F">
        <w:rPr>
          <w:rFonts w:ascii="Times New Roman" w:hAnsi="Times New Roman" w:cs="Times New Roman"/>
          <w:sz w:val="28"/>
          <w:szCs w:val="28"/>
        </w:rPr>
        <w:t xml:space="preserve"> </w:t>
      </w:r>
      <w:r w:rsidRPr="00B73726">
        <w:rPr>
          <w:rStyle w:val="0pt2"/>
          <w:rFonts w:eastAsia="Courier New"/>
          <w:i w:val="0"/>
          <w:spacing w:val="0"/>
          <w:sz w:val="28"/>
          <w:szCs w:val="28"/>
        </w:rPr>
        <w:t>(бондару).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А ў чым жа прычына таго, што вы кінулі свой занятак і бавіце час у карчме?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Даніла.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Я рыхтаваўся да новай цікавай працы. Сама пані з двара заказала ў мяне начоўкі, цабры, вёдры і некалькі лыжак. Трэба доўга рыхтавацца. Адразу, проста з моста, не прымешся за такую работу. Трэба адкінуць, як шалупіну, усе жыццёвыя будні </w:t>
      </w:r>
      <w:r w:rsidR="00C047CC"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сон і ежу. Забыцца аб усім вакольным і ў цішы начной, калі грукату-стукату няма, думаць і думаць, меркаваць і меркаваць, маляваць сабе ў галаве гэтыя пасудзіны, нібы гатовенькія; абмазгоўваць, як прыняцца за работу, якія матэрыялы ўжыць, якімі інструментамі рабіць, каб выйшла як найлепш, як найпякней, як найскладней, каб урэшце пані ўцяміла, што я за чалавек, які таланны, убачыўшы багатыя мае думкі ў постацях драўляных пасудзін. У пані з двара незвычайнае вока. Яна ўгледзіць дарагі скарб там, дзе ён папраўдзе ёсць.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Псіхолаг</w:t>
      </w:r>
      <w:r w:rsidRPr="005D2C9F">
        <w:rPr>
          <w:rFonts w:ascii="Times New Roman" w:hAnsi="Times New Roman" w:cs="Times New Roman"/>
          <w:sz w:val="28"/>
          <w:szCs w:val="28"/>
        </w:rPr>
        <w:t xml:space="preserve"> </w:t>
      </w:r>
      <w:r w:rsidRPr="00C047CC">
        <w:rPr>
          <w:rStyle w:val="0pt2"/>
          <w:rFonts w:eastAsia="Courier New"/>
          <w:i w:val="0"/>
          <w:spacing w:val="0"/>
          <w:sz w:val="28"/>
          <w:szCs w:val="28"/>
        </w:rPr>
        <w:t>(жонцы).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На вашу думку, у чым прычына таго, што ваш муж кінуў свой любімы занятак?</w:t>
      </w:r>
    </w:p>
    <w:p w:rsidR="00B73726" w:rsidRPr="005D2C9F" w:rsidRDefault="00B73726" w:rsidP="00B737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Аўдоцця.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Гэта ж было такое вялікае здарэнне: пані пажадала мець у сваёй гаспадарцы хвалёную работу «залатых рук» Данілы. Мы думалі: во хто яго ўрэшце зразумее і ацэніць! Я была так рада! Бо ён так натхнёна працаваў.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CC">
        <w:rPr>
          <w:rStyle w:val="110pt"/>
          <w:rFonts w:eastAsia="Courier New"/>
          <w:i w:val="0"/>
          <w:spacing w:val="0"/>
          <w:sz w:val="28"/>
          <w:szCs w:val="28"/>
        </w:rPr>
        <w:t xml:space="preserve">– </w:t>
      </w:r>
      <w:r w:rsidR="00B73726" w:rsidRPr="00C047CC">
        <w:rPr>
          <w:rStyle w:val="110pt"/>
          <w:rFonts w:eastAsia="Courier New"/>
          <w:i w:val="0"/>
          <w:spacing w:val="0"/>
          <w:sz w:val="28"/>
          <w:szCs w:val="28"/>
        </w:rPr>
        <w:t>Што б вы дапоўнілі, удакладнілі пра герояў, з чым нязгодныя? Чаму?</w:t>
      </w:r>
      <w:r w:rsidR="00B73726" w:rsidRPr="005D2C9F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="00B73726" w:rsidRPr="00C047CC">
        <w:rPr>
          <w:rFonts w:ascii="Times New Roman" w:hAnsi="Times New Roman" w:cs="Times New Roman"/>
          <w:i/>
          <w:sz w:val="28"/>
          <w:szCs w:val="28"/>
        </w:rPr>
        <w:t>(</w:t>
      </w:r>
      <w:r w:rsidRPr="00C047CC">
        <w:rPr>
          <w:rFonts w:ascii="Times New Roman" w:hAnsi="Times New Roman" w:cs="Times New Roman"/>
          <w:i/>
          <w:sz w:val="28"/>
          <w:szCs w:val="28"/>
        </w:rPr>
        <w:t>П</w:t>
      </w:r>
      <w:r w:rsidR="00B73726" w:rsidRPr="00C047CC">
        <w:rPr>
          <w:rFonts w:ascii="Times New Roman" w:hAnsi="Times New Roman" w:cs="Times New Roman"/>
          <w:i/>
          <w:sz w:val="28"/>
          <w:szCs w:val="28"/>
        </w:rPr>
        <w:t>раца робіць чалавека прыгажэйшьім. Дзякуючы працы. чалавек узбагачаецца не толькі матэрыяльна, але і духоўна.)</w:t>
      </w:r>
    </w:p>
    <w:p w:rsidR="00C047CC" w:rsidRDefault="00C047CC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Літаратуразнаўца.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Кожная з груп атрымала заданне. Давайце паслухаем </w:t>
      </w:r>
      <w:r w:rsidRPr="005D2C9F">
        <w:rPr>
          <w:rFonts w:ascii="Times New Roman" w:hAnsi="Times New Roman" w:cs="Times New Roman"/>
          <w:sz w:val="28"/>
          <w:szCs w:val="28"/>
        </w:rPr>
        <w:lastRenderedPageBreak/>
        <w:t>прадстаўнікоў груп з адказамі на пытанні.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I група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 агучвае цытатны план апавядання «Бондар».</w:t>
      </w:r>
    </w:p>
    <w:p w:rsidR="00B73726" w:rsidRPr="00C047CC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13"/>
      <w:r w:rsidRPr="00C047CC">
        <w:rPr>
          <w:rFonts w:ascii="Times New Roman" w:hAnsi="Times New Roman" w:cs="Times New Roman"/>
          <w:sz w:val="28"/>
          <w:szCs w:val="28"/>
          <w:u w:val="single"/>
        </w:rPr>
        <w:t>Прыкладны план апавядання</w:t>
      </w:r>
      <w:bookmarkEnd w:id="2"/>
    </w:p>
    <w:p w:rsidR="00B73726" w:rsidRPr="005D2C9F" w:rsidRDefault="00B73726" w:rsidP="00C047CC">
      <w:pPr>
        <w:pStyle w:val="a7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«Стары Даніла славіўся на цэлую ваколіцу сваімі вырабамі...»</w:t>
      </w:r>
    </w:p>
    <w:p w:rsidR="00B73726" w:rsidRPr="005D2C9F" w:rsidRDefault="00B73726" w:rsidP="00C047CC">
      <w:pPr>
        <w:pStyle w:val="a7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«Даніла рыхтуецца да новай цікавай працы».</w:t>
      </w:r>
    </w:p>
    <w:p w:rsidR="00B73726" w:rsidRPr="005D2C9F" w:rsidRDefault="00B73726" w:rsidP="00C047CC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«...Пані пажад</w:t>
      </w:r>
      <w:r w:rsidR="00C047CC">
        <w:rPr>
          <w:rFonts w:ascii="Times New Roman" w:hAnsi="Times New Roman" w:cs="Times New Roman"/>
          <w:sz w:val="28"/>
          <w:szCs w:val="28"/>
        </w:rPr>
        <w:t>ала мець у сваёй гаспадарцы хва</w:t>
      </w:r>
      <w:r w:rsidRPr="005D2C9F">
        <w:rPr>
          <w:rFonts w:ascii="Times New Roman" w:hAnsi="Times New Roman" w:cs="Times New Roman"/>
          <w:sz w:val="28"/>
          <w:szCs w:val="28"/>
        </w:rPr>
        <w:t>лёную работу "залатых рук" Данілы».</w:t>
      </w:r>
    </w:p>
    <w:p w:rsidR="00B73726" w:rsidRPr="005D2C9F" w:rsidRDefault="00B73726" w:rsidP="00C047CC">
      <w:pPr>
        <w:pStyle w:val="a7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«Гэта былі ажыццёўленыя мары Данілавага сэрца».</w:t>
      </w:r>
    </w:p>
    <w:p w:rsidR="00B73726" w:rsidRPr="005D2C9F" w:rsidRDefault="00B73726" w:rsidP="00C047CC">
      <w:pPr>
        <w:pStyle w:val="a7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«Крыўда была бязмежна балючая, неспадзяваная...»</w:t>
      </w:r>
    </w:p>
    <w:p w:rsidR="00C047CC" w:rsidRDefault="00C047CC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B73726" w:rsidRPr="005D2C9F">
        <w:rPr>
          <w:rFonts w:ascii="Times New Roman" w:hAnsi="Times New Roman" w:cs="Times New Roman"/>
          <w:sz w:val="28"/>
          <w:szCs w:val="28"/>
        </w:rPr>
        <w:t>Гутарка з II групай вучняў.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Вызначце жанр твора. </w:t>
      </w:r>
      <w:r w:rsidR="00B73726" w:rsidRPr="005D2C9F">
        <w:rPr>
          <w:rStyle w:val="0pt2"/>
          <w:rFonts w:eastAsia="Courier New"/>
          <w:spacing w:val="0"/>
          <w:sz w:val="28"/>
          <w:szCs w:val="28"/>
        </w:rPr>
        <w:t>(Апавяданне.)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>Усё апавяданне прысвечана апісанню псіхалагічнага стану майстра, яго марам, спадзяванням, захапленню творчым працэсам. Як бы вы назвалі такую мастацкую асаблівасць твора, у якім так многа ўвагі адводзіцца раскрыццю ўнутр</w:t>
      </w:r>
      <w:r>
        <w:rPr>
          <w:rFonts w:ascii="Times New Roman" w:hAnsi="Times New Roman" w:cs="Times New Roman"/>
          <w:sz w:val="28"/>
          <w:szCs w:val="28"/>
        </w:rPr>
        <w:t>анага свету таленавітага чалаве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ка, яго псіхалогіі? </w:t>
      </w:r>
      <w:r w:rsidR="00B73726" w:rsidRPr="005D2C9F">
        <w:rPr>
          <w:rStyle w:val="0pt2"/>
          <w:rFonts w:eastAsia="Courier New"/>
          <w:spacing w:val="0"/>
          <w:sz w:val="28"/>
          <w:szCs w:val="28"/>
        </w:rPr>
        <w:t>(Псіхалагічнасць твора.)</w:t>
      </w:r>
    </w:p>
    <w:p w:rsidR="00C047CC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73726" w:rsidRPr="005D2C9F">
        <w:rPr>
          <w:rFonts w:ascii="Times New Roman" w:hAnsi="Times New Roman" w:cs="Times New Roman"/>
          <w:sz w:val="28"/>
          <w:szCs w:val="28"/>
        </w:rPr>
        <w:t>Гутарка з III групай вучняў.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>Апавяданне надзвычай сціслае ў сюжэтны</w:t>
      </w:r>
      <w:r>
        <w:rPr>
          <w:rFonts w:ascii="Times New Roman" w:hAnsi="Times New Roman" w:cs="Times New Roman"/>
          <w:sz w:val="28"/>
          <w:szCs w:val="28"/>
        </w:rPr>
        <w:t>м, падзейным плане. Што найбольш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 цікавіла пісьменніка ў вобразе галоўнага героя? </w:t>
      </w:r>
      <w:r w:rsidR="00B73726" w:rsidRPr="005D2C9F">
        <w:rPr>
          <w:rStyle w:val="0pt2"/>
          <w:rFonts w:eastAsia="Courier New"/>
          <w:spacing w:val="0"/>
          <w:sz w:val="28"/>
          <w:szCs w:val="28"/>
        </w:rPr>
        <w:t>(Меркаванні вучняў.)</w:t>
      </w:r>
    </w:p>
    <w:p w:rsidR="00B73726" w:rsidRPr="00C047CC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– </w:t>
      </w:r>
      <w:r w:rsidR="00B73726" w:rsidRPr="00C047CC">
        <w:rPr>
          <w:rStyle w:val="110pt"/>
          <w:rFonts w:eastAsia="Courier New"/>
          <w:i w:val="0"/>
          <w:spacing w:val="0"/>
          <w:sz w:val="28"/>
          <w:szCs w:val="28"/>
        </w:rPr>
        <w:t>Знайдзіце, калі ласка, у адказах анкеты асноўны доказ таго, што апавяданне можна назваць драматычным.</w:t>
      </w:r>
      <w:r w:rsidR="00B73726" w:rsidRPr="005D2C9F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="00B73726" w:rsidRPr="00C047CC">
        <w:rPr>
          <w:rFonts w:ascii="Times New Roman" w:hAnsi="Times New Roman" w:cs="Times New Roman"/>
          <w:i/>
          <w:sz w:val="28"/>
          <w:szCs w:val="28"/>
        </w:rPr>
        <w:t>(Звярніце ўвагу на захапленні герояў апавядання: яны замкнуліся адзін на адным і на дасканалай працы бондара. Сёння ёсць тэрмін «інтраверт». Такім і з’яўляецца Даніла. Яго драма</w:t>
      </w:r>
      <w:r w:rsidR="00B73726" w:rsidRPr="00C047CC"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Pr="00C047CC">
        <w:rPr>
          <w:rStyle w:val="110pt"/>
          <w:rFonts w:eastAsia="Courier New"/>
          <w:i w:val="0"/>
          <w:spacing w:val="0"/>
          <w:sz w:val="28"/>
          <w:szCs w:val="28"/>
        </w:rPr>
        <w:t>–</w:t>
      </w:r>
      <w:r w:rsidR="00B73726" w:rsidRPr="00C047CC"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="00B73726" w:rsidRPr="00C047CC">
        <w:rPr>
          <w:rFonts w:ascii="Times New Roman" w:hAnsi="Times New Roman" w:cs="Times New Roman"/>
          <w:i/>
          <w:sz w:val="28"/>
          <w:szCs w:val="28"/>
        </w:rPr>
        <w:t>у адарванасці ад грамадства, ад людзей.)</w:t>
      </w:r>
    </w:p>
    <w:p w:rsidR="00C047CC" w:rsidRDefault="00C047CC" w:rsidP="00C047CC">
      <w:pPr>
        <w:pStyle w:val="a7"/>
        <w:ind w:firstLine="708"/>
        <w:jc w:val="both"/>
        <w:rPr>
          <w:rStyle w:val="2pt"/>
          <w:rFonts w:eastAsia="Courier New"/>
          <w:spacing w:val="0"/>
          <w:sz w:val="28"/>
          <w:szCs w:val="28"/>
        </w:rPr>
      </w:pPr>
    </w:p>
    <w:p w:rsidR="00B73726" w:rsidRPr="005D2C9F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Настаўнік.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Такім чынам, запоўненыя вамі анкеты не толькі дапамаглі ўзнавіць асноўныя падзеі твора, але і адзначыць яго пэўныя мастацкія асаблівасці: </w:t>
      </w:r>
      <w:r w:rsidRPr="00C047CC">
        <w:rPr>
          <w:rStyle w:val="0pt2"/>
          <w:rFonts w:eastAsia="Courier New"/>
          <w:i w:val="0"/>
          <w:spacing w:val="0"/>
          <w:sz w:val="28"/>
          <w:szCs w:val="28"/>
        </w:rPr>
        <w:t>апавяданне псіхалагічнае, драматычнае, мае сціслы сюжэт.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spacing w:val="0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>На пасяджэнні клуба-гасцёўні прысутнічаюць і іншыя госці: гэта сусед Данілы. Запросім яго да дыялогу.</w:t>
      </w:r>
    </w:p>
    <w:p w:rsidR="00B73726" w:rsidRPr="005D2C9F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Сусед.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Звычайна людзі ў вёсцы жывуць супольна. Разам нечаму радуюцца, засмучаюцца, пра штосьці раяцца. А Даніла заўсёды жыў асобна ад усіх. Дзяцей у іх з жонкай не было. I ў хату іх заходзіць не хацелася. Ніхто не жадаў там бачыць гасцей. Відаць было: з нецярплівасцю чакаў гаспадар хвіліны, калі той выйдзе. Надаралася, што гаспадар выходзіў з сябе і прасіў не перашкаджаць, не дурыць галаву рознымі байкамі. Выходзіла так, што ён міжволі выганяў людзей са сваёй хаты. А яшчэ незразумела нам, чаму ён, не маючы сваіх дзяцей, не навучыў бандарскаму майстэрству нікога з дзяцей суседскіх. Мы б тады ўсё жыццё ўдзячны былі такому майстру за навуку. I дзеці нашы дзякавалі б.</w:t>
      </w:r>
    </w:p>
    <w:p w:rsidR="00B73726" w:rsidRPr="005D2C9F" w:rsidRDefault="00C047CC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eastAsia="Courier New"/>
          <w:spacing w:val="0"/>
          <w:sz w:val="28"/>
          <w:szCs w:val="28"/>
        </w:rPr>
        <w:t>–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 Ёсць яшчэ адно меркаванне. Яшчэ адна госця. Запросім яе.</w:t>
      </w:r>
    </w:p>
    <w:p w:rsidR="00B73726" w:rsidRPr="005D2C9F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 xml:space="preserve">Пані. Неяк аканомка мне сказала, што на кухню патрэбны новыя </w:t>
      </w:r>
      <w:r w:rsidRPr="005D2C9F">
        <w:rPr>
          <w:rFonts w:ascii="Times New Roman" w:hAnsi="Times New Roman" w:cs="Times New Roman"/>
          <w:sz w:val="28"/>
          <w:szCs w:val="28"/>
        </w:rPr>
        <w:lastRenderedPageBreak/>
        <w:t>начоўкі, цабры, вёдры і некалькі лыжак. I падказала, што ў вёсцы ёсць бондар, майстар. Нават не ведаю, як яго завуць. Ды і не цікава гэта мне. Абы рабіў</w:t>
      </w:r>
      <w:r w:rsidR="00C047CC">
        <w:rPr>
          <w:rFonts w:ascii="Times New Roman" w:hAnsi="Times New Roman" w:cs="Times New Roman"/>
          <w:sz w:val="28"/>
          <w:szCs w:val="28"/>
        </w:rPr>
        <w:t xml:space="preserve"> </w:t>
      </w:r>
      <w:r w:rsidRPr="005D2C9F">
        <w:rPr>
          <w:rFonts w:ascii="Times New Roman" w:hAnsi="Times New Roman" w:cs="Times New Roman"/>
          <w:sz w:val="28"/>
          <w:szCs w:val="28"/>
        </w:rPr>
        <w:t xml:space="preserve">акуратна, трывала. Заказала я гэтаму майстру некалькі драўляных вырабаў. А калі рэчы даставілі, адправіла аканомку разлічыцца. Тая нават не таргавалася. Рэчы, казала, добрыя. А чаму ён закінуў сваю працу і стаў прападаць у карчме </w:t>
      </w:r>
      <w:r w:rsidR="00C047CC"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не разумею. Можа, стаміўся, ленавацца пачаў?</w:t>
      </w:r>
    </w:p>
    <w:p w:rsidR="00C047CC" w:rsidRDefault="00C047CC" w:rsidP="00B73726">
      <w:pPr>
        <w:pStyle w:val="a7"/>
        <w:jc w:val="both"/>
        <w:rPr>
          <w:rStyle w:val="2pt"/>
          <w:rFonts w:eastAsia="Courier New"/>
          <w:spacing w:val="0"/>
          <w:sz w:val="28"/>
          <w:szCs w:val="28"/>
        </w:rPr>
      </w:pPr>
    </w:p>
    <w:p w:rsidR="00B73726" w:rsidRPr="005D2C9F" w:rsidRDefault="00B73726" w:rsidP="00C047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Літаратуразнаўца.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У мяне ёсць пытанне. Мы выслухалі розныя меркаванні гасцей і прысутных. Адзначце мастацкія асаблівасці твора, назавіце прыёмы раскрыцця вобраза бондара.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957"/>
        <w:gridCol w:w="3829"/>
        <w:gridCol w:w="958"/>
        <w:gridCol w:w="1915"/>
      </w:tblGrid>
      <w:tr w:rsidR="00C047CC" w:rsidTr="001651A8">
        <w:tc>
          <w:tcPr>
            <w:tcW w:w="1914" w:type="dxa"/>
            <w:vMerge w:val="restart"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gridSpan w:val="3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Гістарычная эпоха</w:t>
            </w:r>
          </w:p>
        </w:tc>
        <w:tc>
          <w:tcPr>
            <w:tcW w:w="1915" w:type="dxa"/>
            <w:vMerge w:val="restart"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CC" w:rsidTr="00C53A65">
        <w:tc>
          <w:tcPr>
            <w:tcW w:w="1914" w:type="dxa"/>
            <w:vMerge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gridSpan w:val="3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Грамадскае асяроддзе</w:t>
            </w:r>
          </w:p>
        </w:tc>
        <w:tc>
          <w:tcPr>
            <w:tcW w:w="1915" w:type="dxa"/>
            <w:vMerge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CC" w:rsidTr="00F154A7">
        <w:tc>
          <w:tcPr>
            <w:tcW w:w="1914" w:type="dxa"/>
            <w:vMerge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Вобраз-персанаж</w:t>
            </w:r>
          </w:p>
        </w:tc>
        <w:tc>
          <w:tcPr>
            <w:tcW w:w="958" w:type="dxa"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047CC" w:rsidRDefault="00C047CC" w:rsidP="00B737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CC" w:rsidTr="005F0AD3">
        <w:tc>
          <w:tcPr>
            <w:tcW w:w="2871" w:type="dxa"/>
            <w:gridSpan w:val="2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Падзеі і паводзіны</w:t>
            </w:r>
          </w:p>
        </w:tc>
        <w:tc>
          <w:tcPr>
            <w:tcW w:w="3829" w:type="dxa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Якасці і асаблівасці</w:t>
            </w:r>
          </w:p>
        </w:tc>
      </w:tr>
      <w:tr w:rsidR="00C047CC" w:rsidTr="009D1B97">
        <w:tc>
          <w:tcPr>
            <w:tcW w:w="9573" w:type="dxa"/>
            <w:gridSpan w:val="5"/>
          </w:tcPr>
          <w:p w:rsidR="00C047CC" w:rsidRDefault="00C047CC" w:rsidP="00C04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Рысы характару, якія вынікаюць з паводзін, фактаў, падзей</w:t>
            </w:r>
          </w:p>
        </w:tc>
      </w:tr>
    </w:tbl>
    <w:p w:rsidR="00C047CC" w:rsidRDefault="00C047CC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5D2C9F" w:rsidRDefault="00C047CC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Што найбольш</w:t>
      </w:r>
      <w:r w:rsidR="00B73726" w:rsidRPr="00C047CC">
        <w:rPr>
          <w:rStyle w:val="110pt"/>
          <w:rFonts w:eastAsia="Courier New"/>
          <w:i w:val="0"/>
          <w:spacing w:val="0"/>
          <w:sz w:val="28"/>
          <w:szCs w:val="28"/>
        </w:rPr>
        <w:t xml:space="preserve"> цікавіла пісьменніка ў вобразе галоўнага героя?</w:t>
      </w:r>
      <w:r w:rsidR="00B73726" w:rsidRPr="005D2C9F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(Змітрака Бядулю як пісьменніка заўсёды цікавіла выключнае, асаблівае. Бондар не проста робіць гаспадарскія прылады, а як бы творыць цуд.</w:t>
      </w:r>
      <w:r w:rsidR="0068669C" w:rsidRPr="00686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Унутраны свет гэтага чалавека складаны: ён замкнёны, крыўдлівы. Для творчасці яму патрэбны асаблівыя ўмовы, якія стварае яму жонка. Але аўтар разам з тым папракае майстра: нельга трымаць таямніцы майстэрства пры сабе, нікому не перадаў спрыт і талент сваіх залатых рук і чуласці да хараства. М</w:t>
      </w:r>
      <w:r w:rsidR="0068669C" w:rsidRPr="0068669C">
        <w:rPr>
          <w:rFonts w:ascii="Times New Roman" w:hAnsi="Times New Roman" w:cs="Times New Roman"/>
          <w:i/>
          <w:sz w:val="28"/>
          <w:szCs w:val="28"/>
        </w:rPr>
        <w:t>астак павінен несці людзям пры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гажосць жыцця і свету.)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="00B73726" w:rsidRPr="005D2C9F">
        <w:rPr>
          <w:rStyle w:val="2pt"/>
          <w:rFonts w:eastAsia="Courier New"/>
          <w:spacing w:val="0"/>
          <w:sz w:val="28"/>
          <w:szCs w:val="28"/>
        </w:rPr>
        <w:t xml:space="preserve">Што, на думку 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Аўдоцці, стала прычынай творчай драмы майстра Данілы? </w:t>
      </w:r>
      <w:r w:rsidR="00B73726" w:rsidRPr="0068669C">
        <w:rPr>
          <w:rStyle w:val="0pt2"/>
          <w:rFonts w:eastAsia="Courier New"/>
          <w:i w:val="0"/>
          <w:spacing w:val="0"/>
          <w:sz w:val="28"/>
          <w:szCs w:val="28"/>
        </w:rPr>
        <w:t>(Няўвага людская, непавага да такога выдатнага майстра.)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="00B73726" w:rsidRPr="0068669C">
        <w:rPr>
          <w:rStyle w:val="110pt"/>
          <w:rFonts w:eastAsia="Courier New"/>
          <w:i w:val="0"/>
          <w:spacing w:val="0"/>
          <w:sz w:val="28"/>
          <w:szCs w:val="28"/>
        </w:rPr>
        <w:t>А на думку пані?</w:t>
      </w:r>
      <w:r w:rsidR="00B73726" w:rsidRPr="0068669C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Pr="0068669C">
        <w:rPr>
          <w:rFonts w:ascii="Times New Roman" w:hAnsi="Times New Roman" w:cs="Times New Roman"/>
          <w:sz w:val="28"/>
          <w:szCs w:val="28"/>
        </w:rPr>
        <w:t>(Лічу, што яго гана</w:t>
      </w:r>
      <w:r w:rsidR="00B73726" w:rsidRPr="0068669C">
        <w:rPr>
          <w:rFonts w:ascii="Times New Roman" w:hAnsi="Times New Roman" w:cs="Times New Roman"/>
          <w:sz w:val="28"/>
          <w:szCs w:val="28"/>
        </w:rPr>
        <w:t>рыстасць. Хто сказаў, што пані асабіста</w:t>
      </w:r>
      <w:r w:rsidRPr="0068669C">
        <w:rPr>
          <w:rFonts w:ascii="Times New Roman" w:hAnsi="Times New Roman" w:cs="Times New Roman"/>
          <w:sz w:val="28"/>
          <w:szCs w:val="28"/>
        </w:rPr>
        <w:t xml:space="preserve"> цікавяць драўляныя вырабы? Яны </w:t>
      </w:r>
      <w:r w:rsidR="00B73726" w:rsidRPr="0068669C">
        <w:rPr>
          <w:rFonts w:ascii="Times New Roman" w:hAnsi="Times New Roman" w:cs="Times New Roman"/>
          <w:sz w:val="28"/>
          <w:szCs w:val="28"/>
        </w:rPr>
        <w:t>проста патрэбны па гаспадарцы.)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="00B73726" w:rsidRPr="0068669C">
        <w:rPr>
          <w:rStyle w:val="110pt"/>
          <w:rFonts w:eastAsia="Courier New"/>
          <w:i w:val="0"/>
          <w:spacing w:val="0"/>
          <w:sz w:val="28"/>
          <w:szCs w:val="28"/>
        </w:rPr>
        <w:t>На думку суседзяў, што стала прычынай творчай драмы майстра Данілы?</w:t>
      </w:r>
      <w:r w:rsidR="00B73726" w:rsidRPr="0068669C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(Мудрасць нашых продкаў такая</w:t>
      </w:r>
      <w:r w:rsidRPr="0068669C">
        <w:rPr>
          <w:rFonts w:ascii="Times New Roman" w:hAnsi="Times New Roman" w:cs="Times New Roman"/>
          <w:i/>
          <w:sz w:val="28"/>
          <w:szCs w:val="28"/>
        </w:rPr>
        <w:t>: выбіраючы мэту жыц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ця, старайся прынесці не толькі сабе, але і іншым карысць.)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А якая думка на гэты конт аўтара? Гэтае пытанне адрасуем прысутным, астатняй частцы класа. </w:t>
      </w:r>
      <w:r w:rsidR="00B73726" w:rsidRPr="005D2C9F">
        <w:rPr>
          <w:rStyle w:val="0pt2"/>
          <w:rFonts w:eastAsia="Courier New"/>
          <w:spacing w:val="0"/>
          <w:sz w:val="28"/>
          <w:szCs w:val="28"/>
        </w:rPr>
        <w:t>(Вучні выказваюць свае меркаванні.)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Дзякую за адказы.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2pt"/>
          <w:rFonts w:eastAsia="Courier New"/>
          <w:i w:val="0"/>
          <w:spacing w:val="0"/>
          <w:sz w:val="28"/>
          <w:szCs w:val="28"/>
        </w:rPr>
        <w:t>–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дзве хвіліны аргумен</w:t>
      </w:r>
      <w:r w:rsidR="00B73726" w:rsidRPr="005D2C9F">
        <w:rPr>
          <w:rFonts w:ascii="Times New Roman" w:hAnsi="Times New Roman" w:cs="Times New Roman"/>
          <w:sz w:val="28"/>
          <w:szCs w:val="28"/>
        </w:rPr>
        <w:t>туйце, абапіраючыся на фінал апавядання.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726" w:rsidRPr="005D2C9F">
        <w:rPr>
          <w:rFonts w:ascii="Times New Roman" w:hAnsi="Times New Roman" w:cs="Times New Roman"/>
          <w:sz w:val="28"/>
          <w:szCs w:val="28"/>
        </w:rPr>
        <w:t>На вашу думку, што стала прычынай творчай драмы майстра Данілы? Выберы</w:t>
      </w:r>
      <w:r>
        <w:rPr>
          <w:rFonts w:ascii="Times New Roman" w:hAnsi="Times New Roman" w:cs="Times New Roman"/>
          <w:sz w:val="28"/>
          <w:szCs w:val="28"/>
        </w:rPr>
        <w:t>це найбольш</w:t>
      </w:r>
      <w:r w:rsidR="00B73726" w:rsidRPr="005D2C9F">
        <w:rPr>
          <w:rFonts w:ascii="Times New Roman" w:hAnsi="Times New Roman" w:cs="Times New Roman"/>
          <w:sz w:val="28"/>
          <w:szCs w:val="28"/>
        </w:rPr>
        <w:t xml:space="preserve"> блізкую пазіцыю з названых. </w:t>
      </w:r>
    </w:p>
    <w:p w:rsidR="00B73726" w:rsidRPr="005D2C9F" w:rsidRDefault="00B73726" w:rsidP="0068669C">
      <w:pPr>
        <w:pStyle w:val="a7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Ніхто не кантралюе рэакцыю чалавека, акрамя яго самога.</w:t>
      </w:r>
    </w:p>
    <w:p w:rsidR="00B73726" w:rsidRPr="005D2C9F" w:rsidRDefault="00B73726" w:rsidP="0068669C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 xml:space="preserve">Можна лічыць, што драма бондара </w:t>
      </w:r>
      <w:r w:rsidR="0068669C">
        <w:rPr>
          <w:rFonts w:ascii="Times New Roman" w:hAnsi="Times New Roman" w:cs="Times New Roman"/>
          <w:sz w:val="28"/>
          <w:szCs w:val="28"/>
        </w:rPr>
        <w:t>–</w:t>
      </w:r>
      <w:r w:rsidRPr="005D2C9F">
        <w:rPr>
          <w:rFonts w:ascii="Times New Roman" w:hAnsi="Times New Roman" w:cs="Times New Roman"/>
          <w:sz w:val="28"/>
          <w:szCs w:val="28"/>
        </w:rPr>
        <w:t xml:space="preserve"> у няздольнасці перадаць багацце душы і ўмельства іншым.</w:t>
      </w:r>
    </w:p>
    <w:p w:rsidR="00B73726" w:rsidRPr="005D2C9F" w:rsidRDefault="00B73726" w:rsidP="0068669C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Мастак павінен вучыць людзей бачыць і цаніць прыгажосць жыцця, не замыкацца ў эгаістычных пачуццях уласнай абранасці.</w:t>
      </w:r>
    </w:p>
    <w:p w:rsidR="0068669C" w:rsidRDefault="0068669C" w:rsidP="0068669C">
      <w:pPr>
        <w:pStyle w:val="a7"/>
        <w:ind w:left="284" w:firstLine="424"/>
        <w:jc w:val="both"/>
        <w:rPr>
          <w:rStyle w:val="112pt"/>
          <w:rFonts w:eastAsia="Courier New"/>
          <w:i w:val="0"/>
          <w:spacing w:val="0"/>
          <w:sz w:val="28"/>
          <w:szCs w:val="28"/>
        </w:rPr>
      </w:pPr>
    </w:p>
    <w:p w:rsidR="00B73726" w:rsidRPr="0068669C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69C">
        <w:rPr>
          <w:rStyle w:val="112pt"/>
          <w:rFonts w:eastAsia="Courier New"/>
          <w:i w:val="0"/>
          <w:spacing w:val="0"/>
          <w:sz w:val="28"/>
          <w:szCs w:val="28"/>
        </w:rPr>
        <w:t xml:space="preserve">– </w:t>
      </w:r>
      <w:r>
        <w:rPr>
          <w:rStyle w:val="110pt"/>
          <w:rFonts w:eastAsia="Courier New"/>
          <w:i w:val="0"/>
          <w:spacing w:val="0"/>
          <w:sz w:val="28"/>
          <w:szCs w:val="28"/>
        </w:rPr>
        <w:t>Ш</w:t>
      </w:r>
      <w:r w:rsidR="00B73726" w:rsidRPr="0068669C">
        <w:rPr>
          <w:rStyle w:val="110pt"/>
          <w:rFonts w:eastAsia="Courier New"/>
          <w:i w:val="0"/>
          <w:spacing w:val="0"/>
          <w:sz w:val="28"/>
          <w:szCs w:val="28"/>
        </w:rPr>
        <w:t xml:space="preserve">то неабходна мастаку для плённай творчасці, чаго мастак павінен </w:t>
      </w:r>
      <w:r w:rsidR="00B73726" w:rsidRPr="0068669C">
        <w:rPr>
          <w:rStyle w:val="110pt"/>
          <w:rFonts w:eastAsia="Courier New"/>
          <w:i w:val="0"/>
          <w:spacing w:val="0"/>
          <w:sz w:val="28"/>
          <w:szCs w:val="28"/>
        </w:rPr>
        <w:lastRenderedPageBreak/>
        <w:t>пазбягаць, каб не канфліктаваць з грамадствам?</w:t>
      </w:r>
      <w:r w:rsidR="00B73726" w:rsidRPr="005D2C9F">
        <w:rPr>
          <w:rStyle w:val="110pt"/>
          <w:rFonts w:eastAsia="Courier New"/>
          <w:spacing w:val="0"/>
          <w:sz w:val="28"/>
          <w:szCs w:val="28"/>
        </w:rPr>
        <w:t xml:space="preserve"> </w:t>
      </w:r>
      <w:r w:rsidR="00B73726" w:rsidRPr="0068669C">
        <w:rPr>
          <w:rFonts w:ascii="Times New Roman" w:hAnsi="Times New Roman" w:cs="Times New Roman"/>
          <w:i/>
          <w:sz w:val="28"/>
          <w:szCs w:val="28"/>
        </w:rPr>
        <w:t>(Для плённай працы мастаку патрэбна не толькі натхненне, а і прызнанне яго творчасці людзьмі. Але і сам мастак не павінен замыкацца ва ўласнай творчасці. Яго праца павінна несці карысць і плён грамадству.)</w:t>
      </w:r>
    </w:p>
    <w:p w:rsidR="0068669C" w:rsidRDefault="0068669C" w:rsidP="0068669C">
      <w:pPr>
        <w:pStyle w:val="a7"/>
        <w:ind w:firstLine="708"/>
        <w:jc w:val="both"/>
        <w:rPr>
          <w:rStyle w:val="2pt"/>
          <w:rFonts w:eastAsia="Courier New"/>
          <w:spacing w:val="0"/>
          <w:sz w:val="28"/>
          <w:szCs w:val="28"/>
        </w:rPr>
      </w:pPr>
    </w:p>
    <w:p w:rsidR="0068669C" w:rsidRDefault="00B73726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Настаўнік.</w:t>
      </w:r>
      <w:r w:rsidRPr="005D2C9F">
        <w:rPr>
          <w:rFonts w:ascii="Times New Roman" w:hAnsi="Times New Roman" w:cs="Times New Roman"/>
          <w:sz w:val="28"/>
          <w:szCs w:val="28"/>
        </w:rPr>
        <w:t xml:space="preserve"> Эпіграфам да нашага ўрока з’яўляюцца словы Б. Шоў</w:t>
      </w:r>
      <w:r w:rsidR="0068669C">
        <w:rPr>
          <w:rFonts w:ascii="Times New Roman" w:hAnsi="Times New Roman" w:cs="Times New Roman"/>
          <w:sz w:val="28"/>
          <w:szCs w:val="28"/>
        </w:rPr>
        <w:t>. Як  вы іх можаце растлумачыць?</w:t>
      </w:r>
    </w:p>
    <w:p w:rsidR="00B73726" w:rsidRDefault="00B73726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 xml:space="preserve">А цяпер давайце звернемся да пытанняў, якія былі прапанаваны вам у пачатку ўрока, і адкажам на іх. </w:t>
      </w:r>
    </w:p>
    <w:p w:rsidR="0068669C" w:rsidRDefault="0068669C" w:rsidP="0068669C">
      <w:pPr>
        <w:pStyle w:val="a7"/>
        <w:jc w:val="both"/>
        <w:rPr>
          <w:rStyle w:val="0pt1"/>
          <w:rFonts w:eastAsia="Courier New"/>
          <w:spacing w:val="0"/>
          <w:sz w:val="28"/>
          <w:szCs w:val="28"/>
        </w:rPr>
      </w:pPr>
    </w:p>
    <w:p w:rsidR="0068669C" w:rsidRDefault="0068669C" w:rsidP="0068669C">
      <w:pPr>
        <w:pStyle w:val="a7"/>
        <w:jc w:val="both"/>
        <w:rPr>
          <w:rStyle w:val="0pt1"/>
          <w:rFonts w:eastAsia="Courier New"/>
          <w:spacing w:val="0"/>
          <w:sz w:val="28"/>
          <w:szCs w:val="28"/>
        </w:rPr>
      </w:pPr>
      <w:r>
        <w:rPr>
          <w:rStyle w:val="0pt1"/>
          <w:rFonts w:eastAsia="Courier New"/>
          <w:spacing w:val="0"/>
          <w:sz w:val="28"/>
          <w:szCs w:val="28"/>
        </w:rPr>
        <w:t>3</w:t>
      </w:r>
      <w:r w:rsidRPr="005D2C9F">
        <w:rPr>
          <w:rStyle w:val="0pt1"/>
          <w:rFonts w:eastAsia="Courier New"/>
          <w:spacing w:val="0"/>
          <w:sz w:val="28"/>
          <w:szCs w:val="28"/>
        </w:rPr>
        <w:t>.</w:t>
      </w:r>
      <w:r>
        <w:rPr>
          <w:rStyle w:val="0pt1"/>
          <w:rFonts w:eastAsia="Courier New"/>
          <w:spacing w:val="0"/>
          <w:sz w:val="28"/>
          <w:szCs w:val="28"/>
        </w:rPr>
        <w:t xml:space="preserve"> Выстадоенне і каменціраванне адзнак.</w:t>
      </w:r>
    </w:p>
    <w:p w:rsidR="0068669C" w:rsidRDefault="0068669C" w:rsidP="0068669C">
      <w:pPr>
        <w:pStyle w:val="a7"/>
        <w:jc w:val="both"/>
        <w:rPr>
          <w:rStyle w:val="0pt1"/>
          <w:rFonts w:eastAsia="Courier New"/>
          <w:spacing w:val="0"/>
          <w:sz w:val="28"/>
          <w:szCs w:val="28"/>
        </w:rPr>
      </w:pPr>
      <w:r>
        <w:rPr>
          <w:rStyle w:val="0pt1"/>
          <w:rFonts w:eastAsia="Courier New"/>
          <w:spacing w:val="0"/>
          <w:sz w:val="28"/>
          <w:szCs w:val="28"/>
        </w:rPr>
        <w:t>4</w:t>
      </w:r>
      <w:r w:rsidRPr="005D2C9F">
        <w:rPr>
          <w:rStyle w:val="0pt1"/>
          <w:rFonts w:eastAsia="Courier New"/>
          <w:spacing w:val="0"/>
          <w:sz w:val="28"/>
          <w:szCs w:val="28"/>
        </w:rPr>
        <w:t xml:space="preserve"> Дамашняе заданне. </w:t>
      </w:r>
    </w:p>
    <w:p w:rsidR="0068669C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Падрыхтаваць</w:t>
      </w:r>
      <w:r w:rsidRPr="005D2C9F">
        <w:rPr>
          <w:rFonts w:ascii="Times New Roman" w:hAnsi="Times New Roman" w:cs="Times New Roman"/>
          <w:sz w:val="28"/>
          <w:szCs w:val="28"/>
        </w:rPr>
        <w:t xml:space="preserve"> пісьмовы водгук-разважанне на тэму «Ці лёгка быць мастаком?».</w:t>
      </w:r>
    </w:p>
    <w:p w:rsidR="0068669C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68669C" w:rsidRDefault="0068669C" w:rsidP="00B7372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9C">
        <w:rPr>
          <w:rFonts w:ascii="Times New Roman" w:hAnsi="Times New Roman" w:cs="Times New Roman"/>
          <w:b/>
          <w:sz w:val="28"/>
          <w:szCs w:val="28"/>
        </w:rPr>
        <w:t xml:space="preserve">5. </w:t>
      </w:r>
      <w:bookmarkStart w:id="3" w:name="bookmark14"/>
      <w:r w:rsidR="00B73726" w:rsidRPr="0068669C">
        <w:rPr>
          <w:rFonts w:ascii="Times New Roman" w:hAnsi="Times New Roman" w:cs="Times New Roman"/>
          <w:b/>
          <w:sz w:val="28"/>
          <w:szCs w:val="28"/>
        </w:rPr>
        <w:t>Рэфлексія.</w:t>
      </w:r>
      <w:bookmarkEnd w:id="3"/>
    </w:p>
    <w:p w:rsidR="00B73726" w:rsidRPr="005D2C9F" w:rsidRDefault="00B73726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Style w:val="2pt"/>
          <w:rFonts w:eastAsia="Courier New"/>
          <w:spacing w:val="0"/>
          <w:sz w:val="28"/>
          <w:szCs w:val="28"/>
        </w:rPr>
        <w:t>Настаўнік.</w:t>
      </w:r>
      <w:r w:rsidRPr="005D2C9F">
        <w:rPr>
          <w:rFonts w:ascii="Times New Roman" w:hAnsi="Times New Roman" w:cs="Times New Roman"/>
          <w:sz w:val="28"/>
          <w:szCs w:val="28"/>
        </w:rPr>
        <w:t xml:space="preserve"> Паслухайце паэтычныя радкі Веранікі Тушновай:</w:t>
      </w:r>
    </w:p>
    <w:p w:rsidR="00B73726" w:rsidRPr="005D2C9F" w:rsidRDefault="00B73726" w:rsidP="0068669C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 xml:space="preserve">Чалавек жыве зусім нямнога </w:t>
      </w:r>
      <w:r w:rsidR="0068669C">
        <w:rPr>
          <w:rFonts w:ascii="Times New Roman" w:hAnsi="Times New Roman" w:cs="Times New Roman"/>
          <w:sz w:val="28"/>
          <w:szCs w:val="28"/>
        </w:rPr>
        <w:t>–</w:t>
      </w:r>
    </w:p>
    <w:p w:rsidR="00B73726" w:rsidRPr="005D2C9F" w:rsidRDefault="00B73726" w:rsidP="0068669C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Некалькі дзясяткаў лет і зім,</w:t>
      </w:r>
    </w:p>
    <w:p w:rsidR="0068669C" w:rsidRDefault="00B73726" w:rsidP="0068669C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 xml:space="preserve">Кожны міг адмерваючы строга </w:t>
      </w:r>
    </w:p>
    <w:p w:rsidR="00B73726" w:rsidRPr="005D2C9F" w:rsidRDefault="00B73726" w:rsidP="0068669C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D2C9F">
        <w:rPr>
          <w:rFonts w:ascii="Times New Roman" w:hAnsi="Times New Roman" w:cs="Times New Roman"/>
          <w:sz w:val="28"/>
          <w:szCs w:val="28"/>
        </w:rPr>
        <w:t>Сэрцам растрывожаным сваім.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9C">
        <w:rPr>
          <w:rStyle w:val="112pt"/>
          <w:rFonts w:eastAsia="Courier New"/>
          <w:i w:val="0"/>
          <w:spacing w:val="0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>Ці ўлічвалі вы гэта, калі рабілі выбар на сваім жыццёвым шляху?</w:t>
      </w:r>
    </w:p>
    <w:p w:rsidR="00B73726" w:rsidRPr="005D2C9F" w:rsidRDefault="0068669C" w:rsidP="006866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9C">
        <w:rPr>
          <w:rStyle w:val="112pt"/>
          <w:rFonts w:eastAsia="Courier New"/>
          <w:i w:val="0"/>
          <w:spacing w:val="0"/>
          <w:sz w:val="28"/>
          <w:szCs w:val="28"/>
        </w:rPr>
        <w:t xml:space="preserve">– </w:t>
      </w:r>
      <w:r w:rsidR="00B73726" w:rsidRPr="005D2C9F">
        <w:rPr>
          <w:rFonts w:ascii="Times New Roman" w:hAnsi="Times New Roman" w:cs="Times New Roman"/>
          <w:sz w:val="28"/>
          <w:szCs w:val="28"/>
        </w:rPr>
        <w:t>Калі так, то, калі ласка, прымацуйце зялёныя лісточкі на галінкі дрэва жыцця, выява якога намалявана на аркушы паперы.</w:t>
      </w:r>
    </w:p>
    <w:p w:rsidR="00B73726" w:rsidRPr="005D2C9F" w:rsidRDefault="00B73726" w:rsidP="00B73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3726" w:rsidRPr="00FA4E42" w:rsidRDefault="00B73726" w:rsidP="00B73726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3726" w:rsidRPr="00FA4E42" w:rsidSect="00803BE9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B3" w:rsidRDefault="00883FB3">
      <w:r>
        <w:separator/>
      </w:r>
    </w:p>
  </w:endnote>
  <w:endnote w:type="continuationSeparator" w:id="0">
    <w:p w:rsidR="00883FB3" w:rsidRDefault="0088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B3" w:rsidRDefault="00883FB3"/>
  </w:footnote>
  <w:footnote w:type="continuationSeparator" w:id="0">
    <w:p w:rsidR="00883FB3" w:rsidRDefault="00883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22"/>
    <w:multiLevelType w:val="multilevel"/>
    <w:tmpl w:val="FD844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2399C"/>
    <w:multiLevelType w:val="multilevel"/>
    <w:tmpl w:val="9AB47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A43BE"/>
    <w:multiLevelType w:val="hybridMultilevel"/>
    <w:tmpl w:val="454E0C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1E08C2"/>
    <w:multiLevelType w:val="multilevel"/>
    <w:tmpl w:val="58064A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5091D"/>
    <w:multiLevelType w:val="multilevel"/>
    <w:tmpl w:val="91BE8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056B6"/>
    <w:multiLevelType w:val="multilevel"/>
    <w:tmpl w:val="9EF82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FD5F77"/>
    <w:multiLevelType w:val="hybridMultilevel"/>
    <w:tmpl w:val="66342D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653481"/>
    <w:multiLevelType w:val="multilevel"/>
    <w:tmpl w:val="C9F0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B700C5"/>
    <w:multiLevelType w:val="multilevel"/>
    <w:tmpl w:val="84D20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0F"/>
    <w:rsid w:val="000435D1"/>
    <w:rsid w:val="001003A9"/>
    <w:rsid w:val="001C1951"/>
    <w:rsid w:val="00261A31"/>
    <w:rsid w:val="002E660F"/>
    <w:rsid w:val="00390147"/>
    <w:rsid w:val="0068669C"/>
    <w:rsid w:val="006A6013"/>
    <w:rsid w:val="007D4E6E"/>
    <w:rsid w:val="00803BE9"/>
    <w:rsid w:val="00883FB3"/>
    <w:rsid w:val="008A0B2F"/>
    <w:rsid w:val="00A56F6A"/>
    <w:rsid w:val="00A7376C"/>
    <w:rsid w:val="00B22326"/>
    <w:rsid w:val="00B73726"/>
    <w:rsid w:val="00C047CC"/>
    <w:rsid w:val="00E565BB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43CD-2AE2-4211-9C11-48C2FC4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9"/>
      <w:sz w:val="47"/>
      <w:szCs w:val="47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lang w:val="be-BY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be-BY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2"/>
      <w:szCs w:val="22"/>
      <w:u w:val="none"/>
      <w:lang w:val="be-BY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be-BY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be-BY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e-BY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e-BY"/>
    </w:rPr>
  </w:style>
  <w:style w:type="character" w:customStyle="1" w:styleId="60pt0">
    <w:name w:val="Основной текст (6) + Не 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be-BY"/>
    </w:rPr>
  </w:style>
  <w:style w:type="character" w:customStyle="1" w:styleId="0pt2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be-BY"/>
    </w:rPr>
  </w:style>
  <w:style w:type="character" w:customStyle="1" w:styleId="TrebuchetMS85pt0pt">
    <w:name w:val="Основной текст + Trebuchet MS;8;5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be-BY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e-BY"/>
    </w:rPr>
  </w:style>
  <w:style w:type="character" w:customStyle="1" w:styleId="70pt0">
    <w:name w:val="Основной текст (7) +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be-BY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TrebuchetMS85pt0pt0">
    <w:name w:val="Основной текст + Trebuchet MS;8;5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be-BY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be-BY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be-BY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be-BY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lang w:val="be-BY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5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right"/>
    </w:pPr>
    <w:rPr>
      <w:rFonts w:ascii="Trebuchet MS" w:eastAsia="Trebuchet MS" w:hAnsi="Trebuchet MS" w:cs="Trebuchet MS"/>
      <w:b/>
      <w:bCs/>
      <w:spacing w:val="8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11" w:lineRule="exact"/>
    </w:pPr>
    <w:rPr>
      <w:rFonts w:ascii="Trebuchet MS" w:eastAsia="Trebuchet MS" w:hAnsi="Trebuchet MS" w:cs="Trebuchet MS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11" w:lineRule="exact"/>
      <w:jc w:val="both"/>
    </w:pPr>
    <w:rPr>
      <w:rFonts w:ascii="Trebuchet MS" w:eastAsia="Trebuchet MS" w:hAnsi="Trebuchet MS" w:cs="Trebuchet MS"/>
      <w:spacing w:val="5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619" w:lineRule="exact"/>
      <w:jc w:val="center"/>
      <w:outlineLvl w:val="0"/>
    </w:pPr>
    <w:rPr>
      <w:rFonts w:ascii="Trebuchet MS" w:eastAsia="Trebuchet MS" w:hAnsi="Trebuchet MS" w:cs="Trebuchet MS"/>
      <w:b/>
      <w:bCs/>
      <w:spacing w:val="9"/>
      <w:sz w:val="47"/>
      <w:szCs w:val="4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before="540" w:line="226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4" w:lineRule="exact"/>
      <w:jc w:val="right"/>
      <w:outlineLvl w:val="3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  <w:i/>
      <w:iCs/>
      <w:spacing w:val="9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pacing w:val="4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16" w:lineRule="exact"/>
      <w:ind w:firstLine="280"/>
      <w:jc w:val="both"/>
    </w:pPr>
    <w:rPr>
      <w:rFonts w:ascii="Trebuchet MS" w:eastAsia="Trebuchet MS" w:hAnsi="Trebuchet MS" w:cs="Trebuchet MS"/>
      <w:spacing w:val="4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styleId="a7">
    <w:name w:val="No Spacing"/>
    <w:uiPriority w:val="1"/>
    <w:qFormat/>
    <w:rsid w:val="00803BE9"/>
    <w:rPr>
      <w:color w:val="000000"/>
    </w:rPr>
  </w:style>
  <w:style w:type="table" w:styleId="a8">
    <w:name w:val="Table Grid"/>
    <w:basedOn w:val="a1"/>
    <w:uiPriority w:val="59"/>
    <w:rsid w:val="0080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223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22326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22326"/>
    <w:rPr>
      <w:vertAlign w:val="superscript"/>
    </w:rPr>
  </w:style>
  <w:style w:type="character" w:customStyle="1" w:styleId="9TimesNewRoman105pt0pt">
    <w:name w:val="Основной текст (9) + Times New Roman;10;5 pt;Не полужирный;Интервал 0 pt"/>
    <w:basedOn w:val="9"/>
    <w:rsid w:val="00FA4E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1"/>
      <w:szCs w:val="21"/>
      <w:u w:val="single"/>
      <w:lang w:val="be-BY"/>
    </w:rPr>
  </w:style>
  <w:style w:type="character" w:customStyle="1" w:styleId="2TimesNewRoman85pt0pt">
    <w:name w:val="Основной текст (2) + Times New Roman;8;5 pt;Не полужирный;Интервал 0 pt"/>
    <w:basedOn w:val="2"/>
    <w:rsid w:val="00FA4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be-BY"/>
    </w:rPr>
  </w:style>
  <w:style w:type="character" w:customStyle="1" w:styleId="2Impact16pt0pt">
    <w:name w:val="Заголовок №2 + Impact;16 pt;Не полужирный;Интервал 0 pt"/>
    <w:basedOn w:val="21"/>
    <w:rsid w:val="00FA4E4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e-BY"/>
    </w:rPr>
  </w:style>
  <w:style w:type="character" w:customStyle="1" w:styleId="31pt">
    <w:name w:val="Заголовок №3 + Интервал 1 pt"/>
    <w:basedOn w:val="32"/>
    <w:rsid w:val="00FA4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3"/>
      <w:szCs w:val="23"/>
      <w:u w:val="none"/>
      <w:lang w:val="be-BY"/>
    </w:rPr>
  </w:style>
  <w:style w:type="character" w:customStyle="1" w:styleId="110pt">
    <w:name w:val="Основной текст (11) + Не курсив;Интервал 0 pt"/>
    <w:basedOn w:val="a0"/>
    <w:rsid w:val="00FA4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be-BY"/>
    </w:rPr>
  </w:style>
  <w:style w:type="character" w:customStyle="1" w:styleId="2pt">
    <w:name w:val="Основной текст + Интервал 2 pt"/>
    <w:basedOn w:val="a6"/>
    <w:rsid w:val="00FA4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1"/>
      <w:szCs w:val="21"/>
      <w:u w:val="none"/>
      <w:lang w:val="be-BY"/>
    </w:rPr>
  </w:style>
  <w:style w:type="character" w:customStyle="1" w:styleId="40pt">
    <w:name w:val="Заголовок №4 + Не полужирный;Интервал 0 pt"/>
    <w:basedOn w:val="41"/>
    <w:rsid w:val="00FA4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be-BY"/>
    </w:rPr>
  </w:style>
  <w:style w:type="character" w:customStyle="1" w:styleId="TrebuchetMS8pt0pt">
    <w:name w:val="Основной текст + Trebuchet MS;8 pt;Интервал 0 pt"/>
    <w:basedOn w:val="a6"/>
    <w:rsid w:val="00FA4E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be-BY"/>
    </w:rPr>
  </w:style>
  <w:style w:type="character" w:customStyle="1" w:styleId="120pt">
    <w:name w:val="Основной текст (12) + Полужирный;Интервал 0 pt"/>
    <w:basedOn w:val="a0"/>
    <w:rsid w:val="00FA4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be-BY"/>
    </w:rPr>
  </w:style>
  <w:style w:type="character" w:customStyle="1" w:styleId="110">
    <w:name w:val="Основной текст (11)"/>
    <w:basedOn w:val="a0"/>
    <w:rsid w:val="00FA4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single"/>
      <w:lang w:val="be-BY"/>
    </w:rPr>
  </w:style>
  <w:style w:type="character" w:customStyle="1" w:styleId="Impact65pt1pt">
    <w:name w:val="Основной текст + Impact;6;5 pt;Интервал 1 pt"/>
    <w:basedOn w:val="a6"/>
    <w:rsid w:val="00FA4E4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3"/>
      <w:szCs w:val="13"/>
      <w:u w:val="none"/>
      <w:lang w:val="be-BY"/>
    </w:rPr>
  </w:style>
  <w:style w:type="character" w:customStyle="1" w:styleId="TrebuchetMS4pt0pt">
    <w:name w:val="Основной текст + Trebuchet MS;4 pt;Интервал 0 pt"/>
    <w:basedOn w:val="a6"/>
    <w:rsid w:val="00FA4E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-2pt">
    <w:name w:val="Основной текст (13) + Интервал -2 pt"/>
    <w:basedOn w:val="a0"/>
    <w:rsid w:val="00FA4E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3"/>
      <w:w w:val="100"/>
      <w:position w:val="0"/>
      <w:sz w:val="48"/>
      <w:szCs w:val="48"/>
      <w:u w:val="none"/>
      <w:lang w:val="be-BY"/>
    </w:rPr>
  </w:style>
  <w:style w:type="paragraph" w:styleId="ac">
    <w:name w:val="Balloon Text"/>
    <w:basedOn w:val="a"/>
    <w:link w:val="ad"/>
    <w:uiPriority w:val="99"/>
    <w:semiHidden/>
    <w:unhideWhenUsed/>
    <w:rsid w:val="001C19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951"/>
    <w:rPr>
      <w:rFonts w:ascii="Tahoma" w:hAnsi="Tahoma" w:cs="Tahoma"/>
      <w:color w:val="000000"/>
      <w:sz w:val="16"/>
      <w:szCs w:val="16"/>
    </w:rPr>
  </w:style>
  <w:style w:type="character" w:customStyle="1" w:styleId="110pt0">
    <w:name w:val="Основной текст (11) + Полужирный;Не курсив;Интервал 0 pt"/>
    <w:basedOn w:val="a0"/>
    <w:rsid w:val="00B73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/>
    </w:rPr>
  </w:style>
  <w:style w:type="character" w:customStyle="1" w:styleId="112pt">
    <w:name w:val="Основной текст (11) + Не курсив;Интервал 2 pt"/>
    <w:basedOn w:val="a0"/>
    <w:rsid w:val="00B73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1"/>
      <w:szCs w:val="21"/>
      <w:u w:val="none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BF0E-046C-4D69-9A28-B2683D61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Учетная запись Майкрософт</cp:lastModifiedBy>
  <cp:revision>6</cp:revision>
  <cp:lastPrinted>2016-09-20T07:30:00Z</cp:lastPrinted>
  <dcterms:created xsi:type="dcterms:W3CDTF">2016-09-20T07:01:00Z</dcterms:created>
  <dcterms:modified xsi:type="dcterms:W3CDTF">2022-11-20T20:01:00Z</dcterms:modified>
</cp:coreProperties>
</file>