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Авторы: Стельмах Константин Русланович, 10 педагогический класс, государственное учреждение образования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Средняя школа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131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г. Минска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Якшук Сергеей Сергеевич, учитель истории и обществоведения, государственное учреждение образования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Средняя школа </w:t>
      </w:r>
      <w:r>
        <w:rPr>
          <w:rFonts w:ascii="Segoe UI Symbol" w:hAnsi="Segoe UI Symbol" w:cs="Segoe UI Symbol" w:eastAsia="Segoe UI Symbol"/>
          <w:color w:val="auto"/>
          <w:spacing w:val="0"/>
          <w:position w:val="0"/>
          <w:sz w:val="28"/>
          <w:shd w:fill="auto" w:val="clear"/>
        </w:rPr>
        <w:t xml:space="preserve">№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131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г. Минска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Память сердца. </w:t>
      </w:r>
    </w:p>
    <w:p>
      <w:pPr>
        <w:spacing w:before="0" w:after="0" w:line="240"/>
        <w:ind w:right="0" w:left="0" w:firstLine="709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32"/>
          <w:shd w:fill="auto" w:val="clear"/>
        </w:rPr>
        <w:t xml:space="preserve">История моей семьи в годы Великой Отечественной войны</w:t>
      </w: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2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Прошли десятилетия с тех пор, как отгремели залпы Великой Отечественной войны, но память людей хранит подвиги, совершавшиеся день за днем все долгие годы войны. К нашему великому счастью, мы знаем о войне только из кинофильмов и литературных произведений. Когда говорят о Великой Отечественной войне, всегда звучат слова о том, что она не обошла стороной ни одну белорусскую семью. История всей страны складывается из отдельных судеб людей, которые живут в этой стране. Для каждого человека его жизнь вплетается в историю его семьи.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Сейчас я учусь в 10 педагогическом классе профиль история Беларуси, являюсь экскурсоводом в школьном музей Боевой Славы, принимаю участие в различных акциях и мероприятиях посвященным ВОВ. Я понимаю, что настало моё время изучить историю семьи не только по воспоминаниям, документам и фотографиям, которые хранятся в архиве семьи моих дедушки и бабушки по материнской линии, но и что-то создать полезное и интересное для будущего поколения.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История семьи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это особая страница в жизни нашего общества. В ней хранятся лучшие моменты истории государства, потому что именно семья является хранительницей традиций и памяти поколений.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Я хочу рассказать о своих прадедушках, которые прошли всю войну и вернулись домой с победой. Я не застал их в живых, но в нашей семье всегда рассказывают о них, говорят, что я должен гордиться своими прадедами и никогда не забывать.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Эта работа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история моей семьи, моя память, моя гордость, мой неоплатный долг перед прадедами!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каждым годом все сложнее находить бесценные документы, стирается человеческая память, уходят из жизни дорогие наши ветераны. Мы должны и обязаны помнить то, что узнали из их рассказов, оставлять информацию для будущих поколений.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Участником Великой Отечественной войны был и мой прадед 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Мацук Евгений Иосифович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(1918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1991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годы жизни) (фотографии 1, 2).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2995" w:dyaOrig="4910">
          <v:rect xmlns:o="urn:schemas-microsoft-com:office:office" xmlns:v="urn:schemas-microsoft-com:vml" id="rectole0000000000" style="width:149.750000pt;height:245.5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                      </w:t>
      </w:r>
      <w:r>
        <w:object w:dxaOrig="3052" w:dyaOrig="4809">
          <v:rect xmlns:o="urn:schemas-microsoft-com:office:office" xmlns:v="urn:schemas-microsoft-com:vml" id="rectole0000000001" style="width:152.600000pt;height:240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40"/>
        <w:ind w:right="0" w:left="0" w:firstLine="709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Фотография 1.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                                       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Фотография 2.</w:t>
      </w:r>
    </w:p>
    <w:p>
      <w:p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Мацук Евгений Иосифович.                                                           1988г.</w:t>
      </w:r>
    </w:p>
    <w:p>
      <w:p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г. Миргород. Полковая школа. (12 января 1941 г.)</w:t>
      </w:r>
    </w:p>
    <w:p>
      <w:pPr>
        <w:spacing w:before="0" w:after="0" w:line="240"/>
        <w:ind w:right="0" w:left="0" w:firstLine="709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Свои воспоминания о войне, о молодых годах, прадед рассказывал родным. К большому сожалению, я не видел прадеда, когда я родился его уже не было. Я воспользовался семейным архивом, записал воспоминания со слов своей мамы Стельмах Натальи Ивановны (внучка прадеда) и рассказов моей бабушки Юршевич Татьяны Евгеньевны (дочь прадеда).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Прадед Мацук Евгений Иосифович родился 19 сентября 1918 г. в деревне Подисенники, Браславского района, Витебской области.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Когда началась война, прадеду было 23 года.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январе 1941 г. он проходил учёбу в полковой школе в г. Миргород и оттуда ушёл на фронт. Воевал на территории Чехии, Польши. Был контужен.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                                               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 храбрость, стойкость и мужество, проявленные в борьбе с немецко-фашистскими захватчиками мой прадед Мацук Е.И. награждён Орденом Отечественной Войны II степени.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После войны мой прадед трудился так же честно и не жалея себя, как и воевал. Он был бригадиром в колхозе имени Чкалова (Браславский район, Витебская область). Нужно было поднимать страну из разрухи. За трудовые достижения его наградили Орденом Трудового Красного Знамени, Орденом Октябрьской Революции, медалью ВДНХ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 успехи в народном хозяйстве СССР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медалью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 доблестный труд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 многими другими медалями. Ордена и медали прадеда хранятся в нашей семье.  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Мой прадед был участником съезда передовиков сельского хозяйства на ВДНХ и участником III съезда колхозников БССР в 1969 г.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Моя бабушка (дочь Мацука Е.И.) говорила, что прадед был примером честности, порядочности и мужественности.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Молодой красивый польский улан смотрит на меня с фотографии. Ровная спина, уверенный взгляд, на боку сабля. Такое чувство, что это герой исторического фильма или романа. Этот герой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мой прадед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Юршевич Иосиф Гавриилович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(1913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1994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годы жизни) (фотография 3, 4).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Родился прадед в городе Рига (Латвия). После начала Первой мировой войны семья прадеда переехала на территорию Беларуси, в Браславский район, Витебской области (до 1939 г. территория входила в состав Польши).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1936 г. прадед проходил обучение и службу в Вильне (г. Вильнюс, Литва) в 4-м Уланском Полку.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Для прадеда Юршевича Иосифа Гаврииловича война началась в 1939 г., так как он служил в польской кавалерии. А мы знаем, что фашистская Германия напала на Польшу 1 сентября 1939 г. Прадед ушёл на войну, оставив дома жену Елену и маленькую дочь.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Прадед в составе Армии Людовой продолжал борьбу с немецкими захватчиками. Армия Людова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военная организация Польской рабочей партии, которая действовала в 1944-1945 гг. на оккупированных Германией польских территориях.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 1944 г. прадед входил в состав 1-го Пражского полка, 3-й роты, 1-го батальона, 1-й Армии Войско Польского. Звание и должность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рядовой, военная специальность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стрелок.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 сентябре 1944 г. прадед принимал участие в освобождении предместья Варшавы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Праги, в январе 1945-го форсировал Вислу и в ожесточенных боях освобождал Варшаву, прорывал оборону немцев на Одере и штурмовал Берлин.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2802" w:dyaOrig="4865">
          <v:rect xmlns:o="urn:schemas-microsoft-com:office:office" xmlns:v="urn:schemas-microsoft-com:vml" id="rectole0000000002" style="width:140.100000pt;height:243.2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  </w:t>
      </w:r>
      <w:r>
        <w:object w:dxaOrig="4220" w:dyaOrig="2973">
          <v:rect xmlns:o="urn:schemas-microsoft-com:office:office" xmlns:v="urn:schemas-microsoft-com:vml" id="rectole0000000003" style="width:211.000000pt;height:148.65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Фотография 3.                                                                   Фотография 4.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Юршевич Иосиф Гавриилович,                   Юршевич Иосиф Гавриилович                                                                                             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1936г, г. Вильня                                                               (в центре), 1939г.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4-й Уланский Полк             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 рассказов прадеда Юршевича Иосифа Гаврииловича: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Когда переправлялись через Одер, вода была красной от крови. Немцы расстреливали нас с высоких берегов, а мы в воде были, как на ладони. Казалось, что холодная вода кипит от количества людей в ней. Плыть было очень тяжело, шинель намокла и тянула вниз, невозможно было дышать. Бывало, что тебя хватали за руки раненые солдаты, и ты мог утонуть вместе с ними. Мне помог выплыть мой боевой конь. И это всё под непрекращающимся обстрелом. Небо в огне, а река в крови. Много тогда людей погибло. Но мы не думали о смерти, некогда было думать. Мы все знали, что впереди Берлин и очень хотелось, чтобы войне пришёл конец, и мы вернулись домой к семьям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«2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мая нам был дан приказ проверить берлинское метро. В переходах метро мы попали в засаду, завязался бой. Фашисты прятались за перекрытиями и колоннами. Из 78 человек нас выжило только 8 солдат и капитан Иванов. Когда мы поднялись наверх, то не поняли, что происходит. Кругом стояла оглушительная стрельба, но все стреляли в воздух. Люди плакали и обнимались. Нам сказали, что Берлин взят и войне конец, а нас 2 часа назад было 78 человек…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Перебирая семейный архив и держа в руках военную книжку прадеда, и сохранённые документы, я понимаю, что держу в руках историю целого народа, историю Победы.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17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апреля 1945 г. прадед Юршевич Иосиф Гавриилович был награждён благодарностью за участие в историческом прорыве в составе 1-го Армейского подразделения Армии Польской реки Одер, в переносе боя за границу Польского Государства на территорию Германии.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24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апреля 1945 г. мой прадед был награждён благодарностью за сражения в прорыве Одера и прерывании обороны немцев на её западном берегу. Все документы хранятся в семейном архиве.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После окончания войны прадед работал в совхозе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Браславский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Браславского района (деревня Мильки), был столяром-плотником. Он делал мебель, оконные рамы, двери, строил односельчанам дома. До сих пор в деревне у многих жителей сохранилась мебель, сделанная руками моего прадеда. Мой дедушка показывал мне дома в деревне, которые построил прадед, сделаны они на века.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Из рассказов дедушки Юршевича Ивана Иосифовича: 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После войны люди бедно жили, много вдов было, у многих дома были разрушены, детей в семьях было по четверо-пятеро, а то и больше.  Нужно было заново строить и деревню, и новую жизнь. Сколько помню своего отца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он всё время работал. Днём в совхозе, а по ночам выполнял заказы односельчан. Нас было четверо детей, а это не так легко было всех воспитать и на ноги поднять в послевоенное время. Отец по дереву мог сделать всё: столярный стол, любые столярные инструменты, различную мебель, оконные рамы, двери, даже делал музыкальные инструменты. К отцу ехали люди с окрестных деревень, он слыл мастером с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золотыми руками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А мы помогали ему. Бывало, что сами уставали и засыпали прямо на столярном столе. Но у нас не принято было жаловаться и капризничать. Я рад, что многому научился у своего отца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Мой прадед Иосиф Гавриилович награждён Орденом Отечественной Войны II степени, медалью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 форсирование Одера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медалью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 взятие Берлина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Наша страна заплатила за Победу страшную цену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она унесла миллионы жизней. Война настигла каждую семью, так или иначе она отразилась на судьбе каждого человека.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Молодежь сохранит память о потомках, пронесет ее через годы и передаст следующим поколениям. Молодое поколение может гордиться тем, что их предки и в трудные годы сделали все от них зависящее, чтобы сохранить жизнь и свободу своим потомкам. Благодаря их военным и трудовым подвигам мы живем в свободной и великой стране.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Описывая историю прабабушек и прадедушек, я понял, что они прожили достойную жизнь, преодолевая жизненные трудности, не жалуясь на судьбу, выполняя свой долг перед семьей, страной, Родиной, вырастили достойных детей. Моя мама помнит своих дедушек и бабушек добрыми, любящими, всегда улыбающимися. Эти люди прошли все ужасы войны, но смогли сохранить все лучшие человеческие качества, привить их своим детям и внукам.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Память о событиях Великой Отечественной войны увековечена не только в обелисках и памятниках, но она живёт в наших сердцах. Ведь пока мы помним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–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мы живём!</w:t>
      </w: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40"/>
        <w:ind w:right="0" w:left="0" w:firstLine="709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