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A" w:rsidRDefault="00E64D28" w:rsidP="00B6031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64D28">
        <w:rPr>
          <w:rFonts w:ascii="Times New Roman" w:hAnsi="Times New Roman" w:cs="Times New Roman"/>
          <w:b/>
          <w:caps/>
          <w:sz w:val="28"/>
        </w:rPr>
        <w:t xml:space="preserve">Урок на тему: </w:t>
      </w:r>
    </w:p>
    <w:p w:rsidR="00A4156A" w:rsidRDefault="00E64D28" w:rsidP="00B6031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64D28">
        <w:rPr>
          <w:rFonts w:ascii="Times New Roman" w:hAnsi="Times New Roman" w:cs="Times New Roman"/>
          <w:b/>
          <w:caps/>
          <w:sz w:val="28"/>
        </w:rPr>
        <w:t xml:space="preserve">Б. Васильев: Женщина на войне в повести </w:t>
      </w:r>
    </w:p>
    <w:p w:rsidR="006B1A2E" w:rsidRPr="00E64D28" w:rsidRDefault="00E64D28" w:rsidP="00B6031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64D28">
        <w:rPr>
          <w:rFonts w:ascii="Times New Roman" w:hAnsi="Times New Roman" w:cs="Times New Roman"/>
          <w:b/>
          <w:caps/>
          <w:sz w:val="28"/>
        </w:rPr>
        <w:t>«А зори здесь тихие…»</w:t>
      </w:r>
    </w:p>
    <w:p w:rsidR="00E64D28" w:rsidRDefault="00E64D28" w:rsidP="00B6031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64D28" w:rsidRDefault="00E64D28" w:rsidP="00B60313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«Женщина для меня – это воплощенная гармония жизни. А война – всегда дисга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мония. И женщина на войне – это самое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вероятное</w:t>
      </w:r>
      <w:r w:rsidR="006512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несочетаемое сочетание явлений. А наши женщины шли на фронт и воевали на передовой рядом с мужчинами…»</w:t>
      </w:r>
    </w:p>
    <w:p w:rsidR="00E64D28" w:rsidRDefault="00E64D28" w:rsidP="00B60313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 Васильев</w:t>
      </w:r>
    </w:p>
    <w:p w:rsidR="0096466D" w:rsidRPr="0096466D" w:rsidRDefault="009B57A0" w:rsidP="009B57A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="00E64D28" w:rsidRPr="0096466D">
        <w:rPr>
          <w:rFonts w:ascii="Times New Roman" w:hAnsi="Times New Roman" w:cs="Times New Roman"/>
          <w:b/>
          <w:sz w:val="28"/>
        </w:rPr>
        <w:t xml:space="preserve">: </w:t>
      </w:r>
    </w:p>
    <w:p w:rsidR="00000000" w:rsidRPr="009B57A0" w:rsidRDefault="009B57A0" w:rsidP="009B57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</w:t>
      </w:r>
      <w:r w:rsidRPr="009B57A0">
        <w:rPr>
          <w:rFonts w:ascii="Times New Roman" w:hAnsi="Times New Roman" w:cs="Times New Roman"/>
          <w:bCs/>
          <w:sz w:val="28"/>
        </w:rPr>
        <w:t>рассмотреть поведение героев на войне и показать патриотизм и героизм советских людей, проявленный в годы Великой Отечественной войны, на примере героев повести Б. Васильева «А зори здесь тихие…»;</w:t>
      </w:r>
    </w:p>
    <w:p w:rsidR="00000000" w:rsidRPr="009B57A0" w:rsidRDefault="009B57A0" w:rsidP="009B57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57A0">
        <w:rPr>
          <w:rFonts w:ascii="Times New Roman" w:hAnsi="Times New Roman" w:cs="Times New Roman"/>
          <w:bCs/>
          <w:sz w:val="28"/>
        </w:rPr>
        <w:t>- сравнивать поведение героев на войне;</w:t>
      </w:r>
    </w:p>
    <w:p w:rsidR="00000000" w:rsidRPr="009B57A0" w:rsidRDefault="009B57A0" w:rsidP="009B57A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B57A0">
        <w:rPr>
          <w:rFonts w:ascii="Times New Roman" w:hAnsi="Times New Roman" w:cs="Times New Roman"/>
          <w:bCs/>
          <w:sz w:val="28"/>
        </w:rPr>
        <w:t>- способствовать формированию у ребят духовно-нравственных качеств ли</w:t>
      </w:r>
      <w:r w:rsidRPr="009B57A0">
        <w:rPr>
          <w:rFonts w:ascii="Times New Roman" w:hAnsi="Times New Roman" w:cs="Times New Roman"/>
          <w:bCs/>
          <w:sz w:val="28"/>
        </w:rPr>
        <w:t>ч</w:t>
      </w:r>
      <w:r w:rsidRPr="009B57A0">
        <w:rPr>
          <w:rFonts w:ascii="Times New Roman" w:hAnsi="Times New Roman" w:cs="Times New Roman"/>
          <w:bCs/>
          <w:sz w:val="28"/>
        </w:rPr>
        <w:t>ности</w:t>
      </w:r>
    </w:p>
    <w:p w:rsidR="00E64D28" w:rsidRPr="009B57A0" w:rsidRDefault="00E64D28" w:rsidP="009B57A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6466D" w:rsidRPr="0096466D" w:rsidRDefault="00E64D2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6466D">
        <w:rPr>
          <w:rFonts w:ascii="Times New Roman" w:hAnsi="Times New Roman" w:cs="Times New Roman"/>
          <w:b/>
          <w:sz w:val="28"/>
        </w:rPr>
        <w:t xml:space="preserve">Вопрос: </w:t>
      </w:r>
    </w:p>
    <w:p w:rsidR="00E64D28" w:rsidRDefault="00E64D2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у войны </w:t>
      </w:r>
      <w:r w:rsidR="0096466D">
        <w:rPr>
          <w:rFonts w:ascii="Times New Roman" w:hAnsi="Times New Roman" w:cs="Times New Roman"/>
          <w:sz w:val="28"/>
        </w:rPr>
        <w:t>«не женское лицо»? (аргументировать, опираясь на п</w:t>
      </w:r>
      <w:r w:rsidR="0096466D">
        <w:rPr>
          <w:rFonts w:ascii="Times New Roman" w:hAnsi="Times New Roman" w:cs="Times New Roman"/>
          <w:sz w:val="28"/>
        </w:rPr>
        <w:t>о</w:t>
      </w:r>
      <w:r w:rsidR="0096466D">
        <w:rPr>
          <w:rFonts w:ascii="Times New Roman" w:hAnsi="Times New Roman" w:cs="Times New Roman"/>
          <w:sz w:val="28"/>
        </w:rPr>
        <w:t>весть)</w:t>
      </w:r>
    </w:p>
    <w:p w:rsidR="0096466D" w:rsidRPr="0096466D" w:rsidRDefault="0096466D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6466D">
        <w:rPr>
          <w:rFonts w:ascii="Times New Roman" w:hAnsi="Times New Roman" w:cs="Times New Roman"/>
          <w:b/>
          <w:sz w:val="28"/>
        </w:rPr>
        <w:t xml:space="preserve">Оборудование: </w:t>
      </w:r>
    </w:p>
    <w:p w:rsidR="0096466D" w:rsidRPr="0096466D" w:rsidRDefault="0096466D" w:rsidP="00B603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466D">
        <w:rPr>
          <w:rFonts w:ascii="Times New Roman" w:hAnsi="Times New Roman" w:cs="Times New Roman"/>
          <w:sz w:val="28"/>
        </w:rPr>
        <w:t xml:space="preserve">текст повести, </w:t>
      </w:r>
    </w:p>
    <w:p w:rsidR="0096466D" w:rsidRPr="0096466D" w:rsidRDefault="0096466D" w:rsidP="00B603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466D">
        <w:rPr>
          <w:rFonts w:ascii="Times New Roman" w:hAnsi="Times New Roman" w:cs="Times New Roman"/>
          <w:sz w:val="28"/>
        </w:rPr>
        <w:t xml:space="preserve">видеофрагменты из фильма «А зори здесь тихие…», </w:t>
      </w:r>
    </w:p>
    <w:p w:rsidR="0096466D" w:rsidRPr="0096466D" w:rsidRDefault="0096466D" w:rsidP="00B603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466D">
        <w:rPr>
          <w:rFonts w:ascii="Times New Roman" w:hAnsi="Times New Roman" w:cs="Times New Roman"/>
          <w:sz w:val="28"/>
        </w:rPr>
        <w:t>презентация.</w:t>
      </w:r>
    </w:p>
    <w:p w:rsidR="0096466D" w:rsidRDefault="0096466D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6466D">
        <w:rPr>
          <w:rFonts w:ascii="Times New Roman" w:hAnsi="Times New Roman" w:cs="Times New Roman"/>
          <w:b/>
          <w:sz w:val="28"/>
        </w:rPr>
        <w:t>Приемы и методы:</w:t>
      </w:r>
      <w:r>
        <w:rPr>
          <w:rFonts w:ascii="Times New Roman" w:hAnsi="Times New Roman" w:cs="Times New Roman"/>
          <w:sz w:val="28"/>
        </w:rPr>
        <w:t xml:space="preserve"> групповая работа, работа в парах.</w:t>
      </w:r>
    </w:p>
    <w:p w:rsidR="00CD5EF2" w:rsidRDefault="00CD5EF2" w:rsidP="00B603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D5EF2" w:rsidRDefault="00CD5EF2" w:rsidP="00B603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6466D" w:rsidRDefault="0096466D" w:rsidP="00B603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урока</w:t>
      </w:r>
    </w:p>
    <w:p w:rsidR="0096466D" w:rsidRDefault="0096466D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</w:t>
      </w:r>
    </w:p>
    <w:p w:rsidR="0096466D" w:rsidRDefault="0096466D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Организационный момент.</w:t>
      </w:r>
      <w:proofErr w:type="gramEnd"/>
    </w:p>
    <w:p w:rsidR="0096466D" w:rsidRDefault="0096466D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Все, что мы знаем о женщине, лучше всего вмещается в слово «милосердие». Есть и другие слова – сестра, жена, друг и самое высокое – мать. Но разве не присутствует в их содержании и милосердие как суть, как назначение, как конечный смысл. Женщина дает жизнь, женщина </w:t>
      </w:r>
      <w:r w:rsidR="003519EB">
        <w:rPr>
          <w:rFonts w:ascii="Times New Roman" w:hAnsi="Times New Roman" w:cs="Times New Roman"/>
          <w:sz w:val="28"/>
        </w:rPr>
        <w:t>оберегает жизнь, женщина и жизнь – синонимы.</w:t>
      </w:r>
    </w:p>
    <w:p w:rsidR="003519EB" w:rsidRDefault="003519EB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Учащаяся</w:t>
      </w:r>
      <w:r w:rsidR="007D470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D4702">
        <w:rPr>
          <w:rFonts w:ascii="Times New Roman" w:hAnsi="Times New Roman" w:cs="Times New Roman"/>
          <w:sz w:val="28"/>
        </w:rPr>
        <w:t>О</w:t>
      </w:r>
      <w:r w:rsidR="009765CF">
        <w:rPr>
          <w:rFonts w:ascii="Times New Roman" w:hAnsi="Times New Roman" w:cs="Times New Roman"/>
          <w:sz w:val="28"/>
        </w:rPr>
        <w:t>ни все хотели жить, но они погибли, чтобы люди могли ск</w:t>
      </w:r>
      <w:r w:rsidR="009765CF">
        <w:rPr>
          <w:rFonts w:ascii="Times New Roman" w:hAnsi="Times New Roman" w:cs="Times New Roman"/>
          <w:sz w:val="28"/>
        </w:rPr>
        <w:t>а</w:t>
      </w:r>
      <w:r w:rsidR="009765CF">
        <w:rPr>
          <w:rFonts w:ascii="Times New Roman" w:hAnsi="Times New Roman" w:cs="Times New Roman"/>
          <w:sz w:val="28"/>
        </w:rPr>
        <w:t>зать: «А зори здесь тихие…». Тихие зори не могут быть созвучны с войной, со смертью. Они погибли, но они победили, не пропустили ни одного фаш</w:t>
      </w:r>
      <w:r w:rsidR="009765CF">
        <w:rPr>
          <w:rFonts w:ascii="Times New Roman" w:hAnsi="Times New Roman" w:cs="Times New Roman"/>
          <w:sz w:val="28"/>
        </w:rPr>
        <w:t>и</w:t>
      </w:r>
      <w:r w:rsidR="009765CF">
        <w:rPr>
          <w:rFonts w:ascii="Times New Roman" w:hAnsi="Times New Roman" w:cs="Times New Roman"/>
          <w:sz w:val="28"/>
        </w:rPr>
        <w:t xml:space="preserve">ста. Победили, потому что беззаветно любили Родину. </w:t>
      </w:r>
    </w:p>
    <w:p w:rsidR="0096466D" w:rsidRDefault="007D4702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Учащаяся: Женщина на войне… великая роль женщин на фронте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щины-врачи и санитарки под обстрелами и взрывами выносили с поля боя раненых, оказывали первую помощь, порой ценою собственной жизни спас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ли раненых. Организовывались отдельные женские батальоны. Девушкам-бойцам сурового времени и посвящаем мы свой урок.</w:t>
      </w:r>
    </w:p>
    <w:p w:rsidR="007D4702" w:rsidRDefault="008A293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рассказываем о девушках, которых бесчеловечно, жестко «уравняла» война, злобно растоптав их обаяние, нежность, любовь. Не сл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чайно именно девушек сделал Борис Васильев героями своей повести, чтобы показать, насколько жестока война. Ведь в женщинах начало всякой жизни. Убийство женщин – это больше, чем преступление. Фашисты убивали их т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сячами…</w:t>
      </w:r>
    </w:p>
    <w:p w:rsidR="008A2933" w:rsidRDefault="008A293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Мотивация.</w:t>
      </w:r>
    </w:p>
    <w:p w:rsidR="008A2933" w:rsidRDefault="008A293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r w:rsidR="00CD5EF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обращаюсь к тем, кто еще ничего не знает о писателе, с чьим творчеством мы сегодня начинаем знакомство. Борис Львович Васильев. 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кие ассоциации рождаются у вас, когда вы слышите это имя, фамилию?</w:t>
      </w:r>
    </w:p>
    <w:p w:rsidR="008A2933" w:rsidRDefault="008A293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Наличие мягких согласных в фамилии и отчестве придает образу писателя мягкость, чувствительность.</w:t>
      </w:r>
    </w:p>
    <w:p w:rsidR="008A2933" w:rsidRDefault="008A293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теперь посмотрите на экран.</w:t>
      </w:r>
    </w:p>
    <w:p w:rsidR="00B04921" w:rsidRDefault="00B04921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Всмотритесь в эти фотографии. Что вы можете сказать о Борисе Васил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еве как человеке, как личности, обратившись только к его облику?</w:t>
      </w:r>
    </w:p>
    <w:p w:rsidR="00B04921" w:rsidRDefault="00B04921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Добрый человек, открытое лицо. По глазам видно, что мн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гое пережил.</w:t>
      </w:r>
    </w:p>
    <w:p w:rsidR="00B04921" w:rsidRDefault="00B04921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Готовясь к уроку, я попросила Вову самостоятельно ознак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миться с биографией Б. Васильева и подготовить короткую презентацию и выступление. </w:t>
      </w:r>
    </w:p>
    <w:p w:rsidR="00B04921" w:rsidRDefault="00B04921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 Первичное осмысление произведения.</w:t>
      </w:r>
    </w:p>
    <w:p w:rsidR="00B04921" w:rsidRDefault="00B04921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Ребята, к какому жанру относится произведение Васильева «А зори здесь тихие…»</w:t>
      </w:r>
    </w:p>
    <w:p w:rsidR="00B04921" w:rsidRDefault="00B04921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Учащаяся: Жанр книги повесть. Она небольшая по объему, читается на одном дыхании. Автор намеренно вынул из военных будней, хорошо знак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мых ему, все те бытовые подробности, которые замедляют динамику текста. Он оставил только эмоционально заряженные фрагменты, вызывающие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поддельную реакцию читателя на </w:t>
      </w:r>
      <w:proofErr w:type="gramStart"/>
      <w:r>
        <w:rPr>
          <w:rFonts w:ascii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</w:rPr>
        <w:t>. Направление – реалистич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ская военная проза. Б. Васильев повествует о войне, используя реальный жизненный материал для создания сюжета.</w:t>
      </w:r>
    </w:p>
    <w:p w:rsidR="00B04921" w:rsidRDefault="00630FD6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чем повесть отличается от романа?</w:t>
      </w:r>
    </w:p>
    <w:p w:rsidR="00630FD6" w:rsidRDefault="00630FD6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Учащийся: Роман – большое повествовательное художественное прои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ведение со сложным сюжетом.</w:t>
      </w:r>
    </w:p>
    <w:p w:rsidR="00630FD6" w:rsidRDefault="00630FD6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. Целеполагание. </w:t>
      </w:r>
    </w:p>
    <w:p w:rsidR="00630FD6" w:rsidRDefault="00212322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сами определить, чем мы будем заниматься на сегодняшнем уроке, что в размышлениях о повести «А зори здесь тихие…» для нас ок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жется самым главным?</w:t>
      </w:r>
    </w:p>
    <w:p w:rsidR="00212322" w:rsidRDefault="00212322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Мы будем говорить о войне, а именно о женщине на войне.</w:t>
      </w:r>
    </w:p>
    <w:p w:rsidR="00212322" w:rsidRDefault="00212322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Дорогие ребята, сегодня у нас необычный урок. В преддверии 75-летия Великой Победы над фашистской Германией мы будем не просто анализировать произведение, а непосредственно встретимся с главными г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роинями повести.</w:t>
      </w:r>
    </w:p>
    <w:p w:rsidR="00212322" w:rsidRDefault="00212322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все они смогут встретиться с вами при одном условии, если вы узн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ете </w:t>
      </w:r>
      <w:r w:rsidR="00CD5EF2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по некоторым деталям портрета.</w:t>
      </w:r>
    </w:p>
    <w:p w:rsidR="00212322" w:rsidRDefault="00212322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«…Строгая, не засмеется никогда</w:t>
      </w:r>
      <w:r w:rsidR="00DD48CE">
        <w:rPr>
          <w:rFonts w:ascii="Times New Roman" w:hAnsi="Times New Roman" w:cs="Times New Roman"/>
          <w:sz w:val="28"/>
        </w:rPr>
        <w:t>, что поведет чуть губами, а глаза по-прежнему серьезными останутся…»</w:t>
      </w:r>
    </w:p>
    <w:p w:rsidR="00DD48CE" w:rsidRDefault="00DD48CE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Кто это? (Рита)</w:t>
      </w:r>
    </w:p>
    <w:p w:rsidR="00DD48CE" w:rsidRDefault="00DD48CE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Рита присутствует у нас на уроке.</w:t>
      </w:r>
    </w:p>
    <w:p w:rsidR="00DD48CE" w:rsidRDefault="00DD48CE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(Рита рассказывает от 1-го лица о себе).</w:t>
      </w:r>
    </w:p>
    <w:p w:rsidR="00DD48CE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Спасибо, Рита, присядьте.</w:t>
      </w:r>
    </w:p>
    <w:p w:rsidR="00BC6CA8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Ребята, какие качества характерны для Риты? Давайте при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мощи прилагательных попробуем дать характеристику образу Риты. (Запись в лит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етради).</w:t>
      </w:r>
    </w:p>
    <w:p w:rsidR="00BC6CA8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Заботливая мать, дочь, серьезная, спокойная, рассудительная, настырная, неулыбчивая.</w:t>
      </w:r>
    </w:p>
    <w:p w:rsidR="00BC6CA8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(читаю цитату о Женьке) «…Очень красивая рыжеволосая 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вушка, высокая, стройная, со светлой кожей. У нее свой счет к немцам…»</w:t>
      </w:r>
    </w:p>
    <w:p w:rsidR="00BC6CA8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Узнали героиню? </w:t>
      </w:r>
    </w:p>
    <w:p w:rsidR="00BC6CA8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Женя, пожалуйста, расскажите о себе…</w:t>
      </w:r>
    </w:p>
    <w:p w:rsidR="00BC6CA8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Спасибо, присаживайтесь.</w:t>
      </w:r>
    </w:p>
    <w:p w:rsidR="00BC6CA8" w:rsidRDefault="00BC6CA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Попробуем охарактеризовать Женьку в форме кластера</w:t>
      </w:r>
      <w:r w:rsidR="00645510">
        <w:rPr>
          <w:rFonts w:ascii="Times New Roman" w:hAnsi="Times New Roman" w:cs="Times New Roman"/>
          <w:sz w:val="28"/>
        </w:rPr>
        <w:t xml:space="preserve">  </w:t>
      </w:r>
    </w:p>
    <w:p w:rsidR="00BC6CA8" w:rsidRDefault="009B57A0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left:0;text-align:left;margin-left:205.95pt;margin-top:9.6pt;width:88.5pt;height:35.25pt;z-index:251658240" wrapcoords="7505 0 5125 460 0 5515 -183 9651 -183 11949 366 16545 5675 21140 7505 21140 13912 21140 15742 21140 21051 16085 21600 13328 21600 5515 16108 460 13912 0 7505 0">
            <v:textbox>
              <w:txbxContent>
                <w:p w:rsidR="00030B68" w:rsidRPr="00030B68" w:rsidRDefault="00030B68" w:rsidP="00030B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0B68">
                    <w:rPr>
                      <w:rFonts w:ascii="Times New Roman" w:hAnsi="Times New Roman" w:cs="Times New Roman"/>
                      <w:b/>
                      <w:sz w:val="28"/>
                    </w:rPr>
                    <w:t>Женя</w:t>
                  </w:r>
                </w:p>
              </w:txbxContent>
            </v:textbox>
            <w10:wrap type="tight"/>
          </v:oval>
        </w:pict>
      </w:r>
    </w:p>
    <w:p w:rsidR="00030B68" w:rsidRDefault="00030B6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  <w:sectPr w:rsidR="00030B68" w:rsidSect="009B57A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C6CA8" w:rsidRDefault="00645510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</w:t>
      </w:r>
      <w:r w:rsidR="00030B68">
        <w:rPr>
          <w:rFonts w:ascii="Times New Roman" w:hAnsi="Times New Roman" w:cs="Times New Roman"/>
          <w:sz w:val="28"/>
        </w:rPr>
        <w:t xml:space="preserve">Певунья </w:t>
      </w:r>
    </w:p>
    <w:p w:rsidR="00BC6CA8" w:rsidRDefault="00030B68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645510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Озорная</w:t>
      </w:r>
    </w:p>
    <w:p w:rsidR="00030B68" w:rsidRDefault="00645510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030B68">
        <w:rPr>
          <w:rFonts w:ascii="Times New Roman" w:hAnsi="Times New Roman" w:cs="Times New Roman"/>
          <w:sz w:val="28"/>
        </w:rPr>
        <w:t xml:space="preserve">Общительная </w:t>
      </w:r>
    </w:p>
    <w:p w:rsidR="00030B68" w:rsidRDefault="00645510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030B68">
        <w:rPr>
          <w:rFonts w:ascii="Times New Roman" w:hAnsi="Times New Roman" w:cs="Times New Roman"/>
          <w:sz w:val="28"/>
        </w:rPr>
        <w:t>Высокая</w:t>
      </w:r>
    </w:p>
    <w:p w:rsidR="00030B68" w:rsidRDefault="00645510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030B68">
        <w:rPr>
          <w:rFonts w:ascii="Times New Roman" w:hAnsi="Times New Roman" w:cs="Times New Roman"/>
          <w:sz w:val="28"/>
        </w:rPr>
        <w:t>Рыжеволосая</w:t>
      </w:r>
    </w:p>
    <w:p w:rsidR="00030B68" w:rsidRDefault="00645510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60313">
        <w:rPr>
          <w:rFonts w:ascii="Times New Roman" w:hAnsi="Times New Roman" w:cs="Times New Roman"/>
          <w:sz w:val="28"/>
        </w:rPr>
        <w:t xml:space="preserve">               </w:t>
      </w:r>
      <w:r w:rsidR="00030B68">
        <w:rPr>
          <w:rFonts w:ascii="Times New Roman" w:hAnsi="Times New Roman" w:cs="Times New Roman"/>
          <w:sz w:val="28"/>
        </w:rPr>
        <w:t>Красавица</w:t>
      </w:r>
    </w:p>
    <w:p w:rsidR="00030B68" w:rsidRDefault="00645510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030B68">
        <w:rPr>
          <w:rFonts w:ascii="Times New Roman" w:hAnsi="Times New Roman" w:cs="Times New Roman"/>
          <w:sz w:val="28"/>
        </w:rPr>
        <w:t>Веселая</w:t>
      </w:r>
    </w:p>
    <w:p w:rsidR="00030B68" w:rsidRDefault="00030B68" w:rsidP="00B603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Смелая</w:t>
      </w:r>
    </w:p>
    <w:p w:rsidR="00030B68" w:rsidRDefault="00030B68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  <w:sectPr w:rsidR="00030B68" w:rsidSect="00030B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0B68" w:rsidRDefault="00645510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Учитель: (зачитываю о Соне Гурвич) «Девушка, выросшая в большой дружной еврейской семье. Я родом из Минска. ЕЕ отец был участковым вр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чом…»</w:t>
      </w:r>
    </w:p>
    <w:p w:rsidR="00645510" w:rsidRDefault="00645510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ком идет речь? Узнали героиню?</w:t>
      </w:r>
    </w:p>
    <w:p w:rsidR="00645510" w:rsidRDefault="00645510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Соня, пожалуйста, расскажите о себе.</w:t>
      </w:r>
    </w:p>
    <w:p w:rsidR="00645510" w:rsidRDefault="00645510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Учитель: Ребята, на доске написано 10 качеств Сони Гурвич, запишите в тетрадь только те качества, которые характерны для Сони.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645510">
        <w:rPr>
          <w:rFonts w:ascii="Times New Roman" w:hAnsi="Times New Roman" w:cs="Times New Roman"/>
          <w:sz w:val="28"/>
          <w:u w:val="single"/>
        </w:rPr>
        <w:t>Любит литерат</w:t>
      </w:r>
      <w:r w:rsidRPr="00645510">
        <w:rPr>
          <w:rFonts w:ascii="Times New Roman" w:hAnsi="Times New Roman" w:cs="Times New Roman"/>
          <w:sz w:val="28"/>
          <w:u w:val="single"/>
        </w:rPr>
        <w:t>у</w:t>
      </w:r>
      <w:r w:rsidRPr="00645510">
        <w:rPr>
          <w:rFonts w:ascii="Times New Roman" w:hAnsi="Times New Roman" w:cs="Times New Roman"/>
          <w:sz w:val="28"/>
          <w:u w:val="single"/>
        </w:rPr>
        <w:t>ру</w:t>
      </w:r>
      <w:r>
        <w:rPr>
          <w:rFonts w:ascii="Times New Roman" w:hAnsi="Times New Roman" w:cs="Times New Roman"/>
          <w:sz w:val="28"/>
        </w:rPr>
        <w:t xml:space="preserve">, </w:t>
      </w:r>
      <w:r w:rsidRPr="00645510">
        <w:rPr>
          <w:rFonts w:ascii="Times New Roman" w:hAnsi="Times New Roman" w:cs="Times New Roman"/>
          <w:sz w:val="28"/>
          <w:u w:val="single"/>
        </w:rPr>
        <w:t>капризная</w:t>
      </w:r>
      <w:r>
        <w:rPr>
          <w:rFonts w:ascii="Times New Roman" w:hAnsi="Times New Roman" w:cs="Times New Roman"/>
          <w:sz w:val="28"/>
        </w:rPr>
        <w:t xml:space="preserve">, вспыльчивая, </w:t>
      </w:r>
      <w:proofErr w:type="spellStart"/>
      <w:r w:rsidRPr="00645510">
        <w:rPr>
          <w:rFonts w:ascii="Times New Roman" w:hAnsi="Times New Roman" w:cs="Times New Roman"/>
          <w:sz w:val="28"/>
          <w:u w:val="single"/>
        </w:rPr>
        <w:t>высокоэрудированная</w:t>
      </w:r>
      <w:proofErr w:type="spellEnd"/>
      <w:r>
        <w:rPr>
          <w:rFonts w:ascii="Times New Roman" w:hAnsi="Times New Roman" w:cs="Times New Roman"/>
          <w:sz w:val="28"/>
        </w:rPr>
        <w:t xml:space="preserve">, сдержанная, </w:t>
      </w:r>
      <w:r w:rsidRPr="00645510">
        <w:rPr>
          <w:rFonts w:ascii="Times New Roman" w:hAnsi="Times New Roman" w:cs="Times New Roman"/>
          <w:sz w:val="28"/>
          <w:u w:val="single"/>
        </w:rPr>
        <w:t>хорошо во</w:t>
      </w:r>
      <w:r w:rsidRPr="00645510">
        <w:rPr>
          <w:rFonts w:ascii="Times New Roman" w:hAnsi="Times New Roman" w:cs="Times New Roman"/>
          <w:sz w:val="28"/>
          <w:u w:val="single"/>
        </w:rPr>
        <w:t>с</w:t>
      </w:r>
      <w:r w:rsidRPr="00645510">
        <w:rPr>
          <w:rFonts w:ascii="Times New Roman" w:hAnsi="Times New Roman" w:cs="Times New Roman"/>
          <w:sz w:val="28"/>
          <w:u w:val="single"/>
        </w:rPr>
        <w:t>питана</w:t>
      </w:r>
      <w:r>
        <w:rPr>
          <w:rFonts w:ascii="Times New Roman" w:hAnsi="Times New Roman" w:cs="Times New Roman"/>
          <w:sz w:val="28"/>
        </w:rPr>
        <w:t xml:space="preserve">, </w:t>
      </w:r>
      <w:r w:rsidRPr="00645510">
        <w:rPr>
          <w:rFonts w:ascii="Times New Roman" w:hAnsi="Times New Roman" w:cs="Times New Roman"/>
          <w:sz w:val="28"/>
          <w:u w:val="single"/>
        </w:rPr>
        <w:t>застенчивая</w:t>
      </w:r>
      <w:r>
        <w:rPr>
          <w:rFonts w:ascii="Times New Roman" w:hAnsi="Times New Roman" w:cs="Times New Roman"/>
          <w:sz w:val="28"/>
        </w:rPr>
        <w:t>, эмоциональная, настойчивая, талантливая).</w:t>
      </w:r>
      <w:proofErr w:type="gramEnd"/>
    </w:p>
    <w:p w:rsidR="00645510" w:rsidRDefault="00CB1BC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теперь, ребята, я прочту вам четверостишие, взятое из стих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творения Юлии </w:t>
      </w:r>
      <w:proofErr w:type="spellStart"/>
      <w:r>
        <w:rPr>
          <w:rFonts w:ascii="Times New Roman" w:hAnsi="Times New Roman" w:cs="Times New Roman"/>
          <w:sz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</w:rPr>
        <w:t>, а вы подумайте, к какому образу больше всего подходят эти слова?</w:t>
      </w:r>
    </w:p>
    <w:p w:rsidR="00CB1BC7" w:rsidRDefault="00CB1BC7" w:rsidP="00B6031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только раз видала рукопашный,</w:t>
      </w:r>
    </w:p>
    <w:p w:rsidR="00CB1BC7" w:rsidRDefault="00CB1BC7" w:rsidP="00B6031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– наяву и сотни раз во сне.</w:t>
      </w:r>
    </w:p>
    <w:p w:rsidR="00CB1BC7" w:rsidRDefault="00CB1BC7" w:rsidP="00B6031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говорит, что на войне не страшно,</w:t>
      </w:r>
    </w:p>
    <w:p w:rsidR="00CB1BC7" w:rsidRDefault="00CB1BC7" w:rsidP="00B6031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ничего не знает о войне.</w:t>
      </w:r>
    </w:p>
    <w:p w:rsidR="00CB1BC7" w:rsidRDefault="00CB1BC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Учащиеся. Это Галя Четвертак.</w:t>
      </w:r>
    </w:p>
    <w:p w:rsidR="00CB1BC7" w:rsidRDefault="00CB1BC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теперь мы дадим слово Гале.</w:t>
      </w:r>
    </w:p>
    <w:p w:rsidR="00CB1BC7" w:rsidRDefault="00CB1BC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Ребята (3 мин.), попробуйте в любой форме записать качества Гали. (Труслива, фантазерка, романтична, сирота).</w:t>
      </w:r>
    </w:p>
    <w:p w:rsidR="00CB1BC7" w:rsidRDefault="00CB1BC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Простая деревенская девушка родом с </w:t>
      </w:r>
      <w:proofErr w:type="spellStart"/>
      <w:r>
        <w:rPr>
          <w:rFonts w:ascii="Times New Roman" w:hAnsi="Times New Roman" w:cs="Times New Roman"/>
          <w:sz w:val="28"/>
        </w:rPr>
        <w:t>Брянщины</w:t>
      </w:r>
      <w:proofErr w:type="spellEnd"/>
      <w:r>
        <w:rPr>
          <w:rFonts w:ascii="Times New Roman" w:hAnsi="Times New Roman" w:cs="Times New Roman"/>
          <w:sz w:val="28"/>
        </w:rPr>
        <w:t>. Дочь лесн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ка</w:t>
      </w:r>
      <w:r w:rsidR="00DF5B54">
        <w:rPr>
          <w:rFonts w:ascii="Times New Roman" w:hAnsi="Times New Roman" w:cs="Times New Roman"/>
          <w:sz w:val="28"/>
        </w:rPr>
        <w:t>.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о ком это?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Учащиеся: Лиза </w:t>
      </w:r>
      <w:proofErr w:type="spellStart"/>
      <w:r>
        <w:rPr>
          <w:rFonts w:ascii="Times New Roman" w:hAnsi="Times New Roman" w:cs="Times New Roman"/>
          <w:sz w:val="28"/>
        </w:rPr>
        <w:t>Бричнина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C6CA8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Дадим слово Лизе.</w:t>
      </w:r>
    </w:p>
    <w:p w:rsidR="00BC6CA8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Лиза рассказывает о себе.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Давайте выделим в образе Лизы 3 самые яркие качества.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Учащиеся: </w:t>
      </w:r>
      <w:proofErr w:type="gramStart"/>
      <w:r>
        <w:rPr>
          <w:rFonts w:ascii="Times New Roman" w:hAnsi="Times New Roman" w:cs="Times New Roman"/>
          <w:sz w:val="28"/>
        </w:rPr>
        <w:t>(Открытость, доверчивость, смелость.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Она сама вызвалась идти через болото).</w:t>
      </w:r>
      <w:proofErr w:type="gramEnd"/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Физкультминутка.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сейчас я попрошу всех героинь выйти к доске (брифинг).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Ребята, у вас есть возможность задать героиням только один вопрос, который вас волнует больше всего.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учащийся: Я хочу задать вопрос Рите. Почему вы, Рита, покончили жизнь самоубийством?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 Риты: Я прекрасно осознавала свое положение, будучи тяжело 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нен</w:t>
      </w:r>
      <w:r w:rsidR="0015743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ой и положение раненого старшины Васкова и не желала быть ему об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зой. Так как прекрасно знала, что он меня никогда не бросит. А со мной ему не удастся задержать немцев.</w:t>
      </w:r>
    </w:p>
    <w:p w:rsidR="00DF5B54" w:rsidRDefault="00DF5B5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учащийся</w:t>
      </w:r>
      <w:r w:rsidR="0015743D">
        <w:rPr>
          <w:rFonts w:ascii="Times New Roman" w:hAnsi="Times New Roman" w:cs="Times New Roman"/>
          <w:sz w:val="28"/>
        </w:rPr>
        <w:t>: Я бы хотела задать вопрос Жене</w:t>
      </w:r>
      <w:r>
        <w:rPr>
          <w:rFonts w:ascii="Times New Roman" w:hAnsi="Times New Roman" w:cs="Times New Roman"/>
          <w:sz w:val="28"/>
        </w:rPr>
        <w:t xml:space="preserve"> Камельковой. Женя, скажите</w:t>
      </w:r>
      <w:r w:rsidR="00627A2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 вы не затаились, не переждали, ведь у вас была такая во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можность, а приняли бой?</w:t>
      </w:r>
    </w:p>
    <w:p w:rsidR="00DF5B54" w:rsidRDefault="00627A2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Жени: Я очень хотела помочь смертельно ране</w:t>
      </w:r>
      <w:r w:rsidR="0015743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ной Рите, ста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шине Васкову, который должен был довести дело до конца. Я понимаю, что</w:t>
      </w:r>
      <w:r w:rsidR="0015743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уводя немцев в сторону от своих боевых товарищей, спасаю их от верной смерти.</w:t>
      </w:r>
    </w:p>
    <w:p w:rsidR="00627A27" w:rsidRDefault="00627A2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Спасибо нашим гостям.</w:t>
      </w:r>
    </w:p>
    <w:p w:rsidR="00627A27" w:rsidRDefault="00627A2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Подведение итогов работы над повестью.</w:t>
      </w:r>
      <w:proofErr w:type="gramEnd"/>
    </w:p>
    <w:p w:rsidR="00627A27" w:rsidRDefault="00627A2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когда я в очередной раз перечитывала повесть «А зори здесь 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хие…», мне вспомнилась история не менее трагичная, история женщины-матери Станкевич</w:t>
      </w:r>
      <w:r w:rsidR="0015743D">
        <w:rPr>
          <w:rFonts w:ascii="Times New Roman" w:hAnsi="Times New Roman" w:cs="Times New Roman"/>
          <w:sz w:val="28"/>
        </w:rPr>
        <w:t xml:space="preserve"> Анны Владимировны</w:t>
      </w:r>
      <w:r>
        <w:rPr>
          <w:rFonts w:ascii="Times New Roman" w:hAnsi="Times New Roman" w:cs="Times New Roman"/>
          <w:sz w:val="28"/>
        </w:rPr>
        <w:t xml:space="preserve">, нашей землячки, которая во время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войны потеряла пя</w:t>
      </w:r>
      <w:r w:rsidR="0015743D">
        <w:rPr>
          <w:rFonts w:ascii="Times New Roman" w:hAnsi="Times New Roman" w:cs="Times New Roman"/>
          <w:sz w:val="28"/>
        </w:rPr>
        <w:t>терых</w:t>
      </w:r>
      <w:r>
        <w:rPr>
          <w:rFonts w:ascii="Times New Roman" w:hAnsi="Times New Roman" w:cs="Times New Roman"/>
          <w:sz w:val="28"/>
        </w:rPr>
        <w:t xml:space="preserve"> сыновей.</w:t>
      </w:r>
    </w:p>
    <w:p w:rsidR="00627A27" w:rsidRDefault="00627A2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Ребята, вы самостоятельно занимались исследованием. Что вы узнали из воспоминаний Анны Владимировны?</w:t>
      </w:r>
    </w:p>
    <w:p w:rsidR="00627A27" w:rsidRDefault="00627A27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(самое основное, слайды).</w:t>
      </w:r>
    </w:p>
    <w:p w:rsidR="00627A27" w:rsidRDefault="00F846FF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Итак, сегодня мы говорили с вами о героях повести, которая носит удивительное название «А зори здесь тихие…».</w:t>
      </w:r>
    </w:p>
    <w:p w:rsidR="00F846FF" w:rsidRDefault="00F846FF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случайно именно девушек сделал Борис Васильев героями своей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вести, чтобы показать, насколько жестока война. Ведь в женщинах начало всякой жизни. Убийство женщин – это больше, чем преступление. Фашисты убивали их тысячами…</w:t>
      </w:r>
    </w:p>
    <w:p w:rsidR="00F846FF" w:rsidRDefault="00BC533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Особая трагичность войны в том, что женщина, призванная рождать жизнь, на войне эту жизнь убивает. Женщины-врачи и санитарки под обстр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лами и взрывами выносили с поля боя раненых, оказывали первую помощь, порой ценою собственно</w:t>
      </w:r>
      <w:r w:rsidR="00715F47">
        <w:rPr>
          <w:rFonts w:ascii="Times New Roman" w:hAnsi="Times New Roman" w:cs="Times New Roman"/>
          <w:sz w:val="28"/>
        </w:rPr>
        <w:t>й жизни спасали раненых. Однако</w:t>
      </w:r>
      <w:r>
        <w:rPr>
          <w:rFonts w:ascii="Times New Roman" w:hAnsi="Times New Roman" w:cs="Times New Roman"/>
          <w:sz w:val="28"/>
        </w:rPr>
        <w:t xml:space="preserve"> она не только б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lastRenderedPageBreak/>
        <w:t>ла сестрой милосердия, она наравне с мужчинами шла на врага. В Великой Отечественной войне женщине пришлось взять в руки оружие, стать солд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том. Они ухаживали за ранеными, подносили снаряды, были летчиками, св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зистами, партизанами, снайперами, зенитчицами… Они были солдатами.</w:t>
      </w:r>
    </w:p>
    <w:p w:rsidR="00BC5334" w:rsidRDefault="00BC533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повести Б. Васильева рассказывается всего лишь о нескольких днях из жизни героев. За эти дни девушки прожили свою короткую жизнь, подчиняя все мысли одному: выстоять, защитить. Своей жизни не пожалели ради др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гих. Вот из таких, казалось бы, маленьких подвигов, и сложилось то, что мы теперь называем великим подвигом народа в Великой Отечественной войне. Мы не были свидетелями той страшной войны, мы знаем о ней по таким вот произведениям. И ни в коем случае нам нельзя забывать, какой ценой заво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вано наше счастье.</w:t>
      </w:r>
    </w:p>
    <w:p w:rsidR="00BC5334" w:rsidRDefault="00BC533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>. Рефлексия.</w:t>
      </w:r>
    </w:p>
    <w:p w:rsidR="00BC5334" w:rsidRDefault="00BC5334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жива</w:t>
      </w:r>
      <w:r w:rsidR="00B60313">
        <w:rPr>
          <w:rFonts w:ascii="Times New Roman" w:hAnsi="Times New Roman" w:cs="Times New Roman"/>
          <w:sz w:val="28"/>
        </w:rPr>
        <w:t xml:space="preserve"> память, живы герои Великой Отечественной войны.</w:t>
      </w:r>
    </w:p>
    <w:p w:rsid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эмоции у вас </w:t>
      </w:r>
      <w:r w:rsidR="00715F47">
        <w:rPr>
          <w:rFonts w:ascii="Times New Roman" w:hAnsi="Times New Roman" w:cs="Times New Roman"/>
          <w:sz w:val="28"/>
        </w:rPr>
        <w:t xml:space="preserve">возникли </w:t>
      </w:r>
      <w:r>
        <w:rPr>
          <w:rFonts w:ascii="Times New Roman" w:hAnsi="Times New Roman" w:cs="Times New Roman"/>
          <w:sz w:val="28"/>
        </w:rPr>
        <w:t xml:space="preserve">после прочтения повести, </w:t>
      </w:r>
      <w:r w:rsidR="00715F47">
        <w:rPr>
          <w:rFonts w:ascii="Times New Roman" w:hAnsi="Times New Roman" w:cs="Times New Roman"/>
          <w:sz w:val="28"/>
        </w:rPr>
        <w:t xml:space="preserve">после </w:t>
      </w:r>
      <w:r>
        <w:rPr>
          <w:rFonts w:ascii="Times New Roman" w:hAnsi="Times New Roman" w:cs="Times New Roman"/>
          <w:sz w:val="28"/>
        </w:rPr>
        <w:t>сегодня</w:t>
      </w:r>
      <w:r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него урока?</w:t>
      </w:r>
    </w:p>
    <w:p w:rsid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Печаль, грусть, гордость, сожаление.</w:t>
      </w:r>
    </w:p>
    <w:p w:rsid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А какие пожелания?</w:t>
      </w:r>
    </w:p>
    <w:p w:rsid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Учащиеся: Нет войне! Жить под мирным небом.</w:t>
      </w:r>
    </w:p>
    <w:p w:rsid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>. Отметки (с комментариями).</w:t>
      </w:r>
    </w:p>
    <w:p w:rsid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>. Домашнее задание. Прочитать главы 8-14, эпилог.</w:t>
      </w:r>
    </w:p>
    <w:p w:rsidR="00B60313" w:rsidRP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«Журавли».</w:t>
      </w:r>
    </w:p>
    <w:p w:rsidR="00B60313" w:rsidRPr="00B60313" w:rsidRDefault="00B60313" w:rsidP="00B603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B60313" w:rsidRPr="00B60313" w:rsidSect="00030B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BB4"/>
    <w:multiLevelType w:val="hybridMultilevel"/>
    <w:tmpl w:val="C722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217F"/>
    <w:multiLevelType w:val="hybridMultilevel"/>
    <w:tmpl w:val="6AA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4095D"/>
    <w:multiLevelType w:val="hybridMultilevel"/>
    <w:tmpl w:val="B4745F50"/>
    <w:lvl w:ilvl="0" w:tplc="DB7E0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B7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DC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02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4EE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CD8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F5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CC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03A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4D28"/>
    <w:rsid w:val="00025F34"/>
    <w:rsid w:val="00030B68"/>
    <w:rsid w:val="000D2973"/>
    <w:rsid w:val="0015743D"/>
    <w:rsid w:val="00212322"/>
    <w:rsid w:val="003519EB"/>
    <w:rsid w:val="003D15CE"/>
    <w:rsid w:val="003F4318"/>
    <w:rsid w:val="00430CAE"/>
    <w:rsid w:val="00627A27"/>
    <w:rsid w:val="00630FD6"/>
    <w:rsid w:val="00645510"/>
    <w:rsid w:val="006512E4"/>
    <w:rsid w:val="006B1A2E"/>
    <w:rsid w:val="00715F47"/>
    <w:rsid w:val="007A7AD4"/>
    <w:rsid w:val="007D4702"/>
    <w:rsid w:val="00827E0E"/>
    <w:rsid w:val="008A2933"/>
    <w:rsid w:val="0096466D"/>
    <w:rsid w:val="009765CF"/>
    <w:rsid w:val="009B57A0"/>
    <w:rsid w:val="00A4156A"/>
    <w:rsid w:val="00B04921"/>
    <w:rsid w:val="00B60313"/>
    <w:rsid w:val="00BA2E1D"/>
    <w:rsid w:val="00BC5334"/>
    <w:rsid w:val="00BC6CA8"/>
    <w:rsid w:val="00C60C13"/>
    <w:rsid w:val="00CB1BC7"/>
    <w:rsid w:val="00CD5EF2"/>
    <w:rsid w:val="00DD48CE"/>
    <w:rsid w:val="00DF5B54"/>
    <w:rsid w:val="00E64D28"/>
    <w:rsid w:val="00F20D70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D502-3F96-43B8-BAA4-DEF39E3F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2020-03-13T10:27:00Z</cp:lastPrinted>
  <dcterms:created xsi:type="dcterms:W3CDTF">2020-02-20T12:31:00Z</dcterms:created>
  <dcterms:modified xsi:type="dcterms:W3CDTF">2020-03-13T10:29:00Z</dcterms:modified>
</cp:coreProperties>
</file>