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по финансовой грамотности</w:t>
      </w: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(возрастная группа </w:t>
      </w:r>
      <w:r w:rsidR="009B222B">
        <w:rPr>
          <w:rFonts w:ascii="Times New Roman" w:eastAsia="Times New Roman" w:hAnsi="Times New Roman" w:cs="Times New Roman"/>
          <w:sz w:val="28"/>
          <w:szCs w:val="28"/>
          <w:lang w:eastAsia="ru-RU"/>
        </w:rPr>
        <w:t>V — VII</w:t>
      </w: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I классы)</w:t>
      </w: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образования </w:t>
      </w: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 2 г. </w:t>
      </w:r>
      <w:proofErr w:type="gramStart"/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</w:t>
      </w:r>
      <w:proofErr w:type="gramEnd"/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4D95" w:rsidRPr="00343C57" w:rsidRDefault="00794D95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D6" w:rsidRPr="00343C57" w:rsidRDefault="00545294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Банковская платёжная </w:t>
      </w:r>
      <w:r w:rsidR="005B0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r w:rsidR="00B30D3F"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989" w:rsidRPr="00343C57" w:rsidRDefault="00B30D3F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</w:t>
      </w:r>
      <w:r w:rsidR="004F4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</w:p>
    <w:p w:rsidR="0084193C" w:rsidRPr="00343C57" w:rsidRDefault="0084193C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95" w:rsidRPr="00343C57" w:rsidRDefault="00794D95" w:rsidP="007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794D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Алла Сергеевна,</w:t>
      </w:r>
    </w:p>
    <w:p w:rsidR="00111CAD" w:rsidRPr="00343C57" w:rsidRDefault="00111CAD" w:rsidP="00794D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</w:t>
      </w:r>
    </w:p>
    <w:p w:rsidR="00517989" w:rsidRPr="00343C57" w:rsidRDefault="00517989" w:rsidP="0093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89" w:rsidRPr="00343C57" w:rsidRDefault="00517989" w:rsidP="0051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44C" w:rsidRDefault="002C744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517989" w:rsidRPr="00343C57" w:rsidRDefault="00517989" w:rsidP="0051798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Введение</w:t>
      </w:r>
    </w:p>
    <w:p w:rsidR="00517989" w:rsidRPr="00343C57" w:rsidRDefault="00517989" w:rsidP="004D5E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7B" w:rsidRPr="00343C57" w:rsidRDefault="0064797B" w:rsidP="004D5E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3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Цифровая реальность, в которой мы все сегодня живем, уже давно распространила свое действие и на денежные отношения. Технический прогресс облегчает нашу жизнь, упрощает рутинные действия, предлагая нам больше свободного времени для полезных и приятных дел. В настоящее время к нашим услугам – разнообразные банковские и платежные сервисы, которыми мы можем воспользоваться в рамках </w:t>
      </w:r>
      <w:proofErr w:type="spellStart"/>
      <w:r w:rsidRPr="00343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онлайн-услуг</w:t>
      </w:r>
      <w:proofErr w:type="spellEnd"/>
      <w:r w:rsidRPr="00343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 </w:t>
      </w:r>
      <w:proofErr w:type="spellStart"/>
      <w:proofErr w:type="gramStart"/>
      <w:r w:rsidRPr="00343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343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т.д. Чтобы пользоваться этим многообразием предложений и функций, человеку надо ориентироваться в них. Кроме того, как и в любой сфере, здесь есть свои правила безопасности, которые совсем несложно соблюдать. Они минимизируют риски быть обманутыми </w:t>
      </w:r>
      <w:r w:rsidRPr="00343C57">
        <w:rPr>
          <w:rFonts w:ascii="Times New Roman" w:eastAsia="Calibri" w:hAnsi="Times New Roman" w:cs="Times New Roman"/>
          <w:bCs/>
          <w:sz w:val="28"/>
          <w:szCs w:val="28"/>
        </w:rPr>
        <w:t>мошенниками, которые пытаются добраться до чужих денег с помощью цифровых технологий.</w:t>
      </w:r>
    </w:p>
    <w:p w:rsidR="00517989" w:rsidRPr="00343C57" w:rsidRDefault="0064797B" w:rsidP="004D5E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eastAsia="Calibri" w:hAnsi="Times New Roman" w:cs="Times New Roman"/>
          <w:bCs/>
          <w:sz w:val="28"/>
          <w:szCs w:val="28"/>
        </w:rPr>
        <w:t xml:space="preserve">Что надо делать, чтобы наши деньги в цифровом мире были в сохранности, а жулики </w:t>
      </w:r>
      <w:r w:rsidRPr="00343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остались ни с чем? Чтобы ответить на этот вопрос, надо иметь знания </w:t>
      </w:r>
      <w:r w:rsidR="003626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навыки правильного использования банковской карты</w:t>
      </w:r>
      <w:r w:rsidRPr="00343C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2C744C" w:rsidRPr="0022688B" w:rsidRDefault="002D121A" w:rsidP="002C744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b/>
          <w:sz w:val="28"/>
          <w:szCs w:val="28"/>
        </w:rPr>
        <w:t>Цели</w:t>
      </w:r>
      <w:r w:rsidR="002C744C" w:rsidRPr="002C744C">
        <w:rPr>
          <w:rFonts w:ascii="Times New Roman" w:hAnsi="Times New Roman" w:cs="Times New Roman"/>
          <w:sz w:val="28"/>
          <w:szCs w:val="28"/>
        </w:rPr>
        <w:t xml:space="preserve"> ― ф</w:t>
      </w:r>
      <w:r w:rsidR="002C744C">
        <w:rPr>
          <w:rFonts w:ascii="Times New Roman" w:hAnsi="Times New Roman" w:cs="Times New Roman"/>
          <w:sz w:val="28"/>
          <w:szCs w:val="28"/>
        </w:rPr>
        <w:t>ормировани</w:t>
      </w:r>
      <w:r w:rsidR="00860817">
        <w:rPr>
          <w:rFonts w:ascii="Times New Roman" w:hAnsi="Times New Roman" w:cs="Times New Roman"/>
          <w:sz w:val="28"/>
          <w:szCs w:val="28"/>
        </w:rPr>
        <w:t>е</w:t>
      </w:r>
      <w:r w:rsidR="002C744C">
        <w:rPr>
          <w:rFonts w:ascii="Times New Roman" w:hAnsi="Times New Roman" w:cs="Times New Roman"/>
          <w:sz w:val="28"/>
          <w:szCs w:val="28"/>
        </w:rPr>
        <w:t xml:space="preserve"> п</w:t>
      </w:r>
      <w:r w:rsidR="002C744C" w:rsidRPr="00A570D3">
        <w:rPr>
          <w:rFonts w:ascii="Times New Roman" w:hAnsi="Times New Roman" w:cs="Times New Roman"/>
          <w:sz w:val="28"/>
          <w:szCs w:val="28"/>
        </w:rPr>
        <w:t xml:space="preserve">онимания необходимости соблюдать правила безопасного использования банковских платёжных </w:t>
      </w:r>
      <w:r w:rsidR="005B0757">
        <w:rPr>
          <w:rFonts w:ascii="Times New Roman" w:hAnsi="Times New Roman" w:cs="Times New Roman"/>
          <w:sz w:val="28"/>
          <w:szCs w:val="28"/>
        </w:rPr>
        <w:t>карточек</w:t>
      </w:r>
      <w:r w:rsidR="0022688B" w:rsidRPr="0022688B">
        <w:rPr>
          <w:rFonts w:ascii="Times New Roman" w:hAnsi="Times New Roman" w:cs="Times New Roman"/>
          <w:sz w:val="28"/>
          <w:szCs w:val="28"/>
        </w:rPr>
        <w:t>.</w:t>
      </w:r>
    </w:p>
    <w:p w:rsidR="002D121A" w:rsidRPr="00343C57" w:rsidRDefault="002C744C" w:rsidP="004D5E0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D121A" w:rsidRPr="00343C57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2D121A" w:rsidRPr="00343C57" w:rsidRDefault="005B0757" w:rsidP="004D5E0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изучить</w:t>
      </w:r>
      <w:r w:rsidRPr="005B0757">
        <w:rPr>
          <w:rFonts w:ascii="Times New Roman" w:hAnsi="Times New Roman" w:cs="Times New Roman"/>
          <w:sz w:val="28"/>
          <w:szCs w:val="28"/>
        </w:rPr>
        <w:t xml:space="preserve"> правила безопасного </w:t>
      </w:r>
      <w:r>
        <w:rPr>
          <w:rFonts w:ascii="Times New Roman" w:hAnsi="Times New Roman" w:cs="Times New Roman"/>
          <w:sz w:val="28"/>
          <w:szCs w:val="28"/>
        </w:rPr>
        <w:t>использования банковск</w:t>
      </w:r>
      <w:r w:rsidR="002943D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платёжн</w:t>
      </w:r>
      <w:r w:rsidR="002943D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2943D9">
        <w:rPr>
          <w:rFonts w:ascii="Times New Roman" w:hAnsi="Times New Roman" w:cs="Times New Roman"/>
          <w:sz w:val="28"/>
          <w:szCs w:val="28"/>
        </w:rPr>
        <w:t>ки</w:t>
      </w:r>
      <w:r w:rsidR="002D121A" w:rsidRPr="00343C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121A" w:rsidRDefault="002D121A" w:rsidP="004D5E0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i/>
          <w:sz w:val="28"/>
          <w:szCs w:val="28"/>
        </w:rPr>
        <w:t xml:space="preserve">выявлять </w:t>
      </w:r>
      <w:r w:rsidR="00A97185" w:rsidRPr="00343C57">
        <w:rPr>
          <w:rFonts w:ascii="Times New Roman" w:hAnsi="Times New Roman" w:cs="Times New Roman"/>
          <w:sz w:val="28"/>
          <w:szCs w:val="28"/>
        </w:rPr>
        <w:t xml:space="preserve">риски и угрозы в пользовании банковской </w:t>
      </w:r>
      <w:r w:rsidR="005B0757">
        <w:rPr>
          <w:rFonts w:ascii="Times New Roman" w:hAnsi="Times New Roman" w:cs="Times New Roman"/>
          <w:sz w:val="28"/>
          <w:szCs w:val="28"/>
        </w:rPr>
        <w:t>платёжной карточки</w:t>
      </w:r>
      <w:r w:rsidRPr="00343C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757" w:rsidRPr="00343C57" w:rsidRDefault="005B0757" w:rsidP="004D5E0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sz w:val="28"/>
          <w:szCs w:val="28"/>
        </w:rPr>
        <w:t>пользоватьс</w:t>
      </w:r>
      <w:r w:rsidR="00AE17AF">
        <w:rPr>
          <w:rFonts w:ascii="Times New Roman" w:hAnsi="Times New Roman" w:cs="Times New Roman"/>
          <w:sz w:val="28"/>
          <w:szCs w:val="28"/>
        </w:rPr>
        <w:t>я</w:t>
      </w:r>
      <w:r w:rsidRPr="005B0757">
        <w:rPr>
          <w:rFonts w:ascii="Times New Roman" w:hAnsi="Times New Roman" w:cs="Times New Roman"/>
          <w:sz w:val="28"/>
          <w:szCs w:val="28"/>
        </w:rPr>
        <w:t xml:space="preserve"> безопасно банковской платёжной карточкой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65E" w:rsidRPr="00343C57" w:rsidRDefault="00BB1980" w:rsidP="004D5E07">
      <w:pPr>
        <w:pStyle w:val="a3"/>
        <w:contextualSpacing/>
        <w:rPr>
          <w:szCs w:val="28"/>
        </w:rPr>
      </w:pPr>
      <w:r w:rsidRPr="00343C57">
        <w:rPr>
          <w:b/>
          <w:szCs w:val="28"/>
        </w:rPr>
        <w:t>Условия применения</w:t>
      </w:r>
      <w:r w:rsidR="0022688B">
        <w:rPr>
          <w:szCs w:val="28"/>
        </w:rPr>
        <w:t>:</w:t>
      </w:r>
    </w:p>
    <w:p w:rsidR="00C16064" w:rsidRDefault="00787B0B" w:rsidP="004D5E07">
      <w:pPr>
        <w:pStyle w:val="a3"/>
        <w:contextualSpacing/>
        <w:rPr>
          <w:szCs w:val="28"/>
        </w:rPr>
      </w:pPr>
      <w:r w:rsidRPr="00343C57">
        <w:rPr>
          <w:szCs w:val="28"/>
        </w:rPr>
        <w:t>Методическая разработка используется</w:t>
      </w:r>
      <w:r w:rsidR="00C16064">
        <w:rPr>
          <w:szCs w:val="28"/>
        </w:rPr>
        <w:t>:</w:t>
      </w:r>
    </w:p>
    <w:p w:rsidR="00C16064" w:rsidRDefault="00C16064" w:rsidP="004D5E07">
      <w:pPr>
        <w:pStyle w:val="a3"/>
        <w:contextualSpacing/>
        <w:rPr>
          <w:szCs w:val="28"/>
        </w:rPr>
      </w:pPr>
      <w:r>
        <w:rPr>
          <w:szCs w:val="28"/>
        </w:rPr>
        <w:t>на факультативном занятии «Основа финансовой грамотности»;</w:t>
      </w:r>
    </w:p>
    <w:p w:rsidR="00C16064" w:rsidRDefault="00C16064" w:rsidP="004D5E07">
      <w:pPr>
        <w:pStyle w:val="a3"/>
        <w:contextualSpacing/>
        <w:rPr>
          <w:szCs w:val="28"/>
        </w:rPr>
      </w:pPr>
      <w:r>
        <w:rPr>
          <w:szCs w:val="28"/>
        </w:rPr>
        <w:t>на классных часах;</w:t>
      </w:r>
    </w:p>
    <w:p w:rsidR="007F540B" w:rsidRPr="00343C57" w:rsidRDefault="00C16064" w:rsidP="004D5E07">
      <w:pPr>
        <w:pStyle w:val="a3"/>
        <w:contextualSpacing/>
        <w:rPr>
          <w:szCs w:val="28"/>
        </w:rPr>
      </w:pPr>
      <w:r>
        <w:rPr>
          <w:szCs w:val="28"/>
        </w:rPr>
        <w:t xml:space="preserve">информационных </w:t>
      </w:r>
      <w:proofErr w:type="gramStart"/>
      <w:r>
        <w:rPr>
          <w:szCs w:val="28"/>
        </w:rPr>
        <w:t>часах</w:t>
      </w:r>
      <w:proofErr w:type="gramEnd"/>
      <w:r w:rsidR="00B61BCD" w:rsidRPr="00343C57">
        <w:rPr>
          <w:szCs w:val="28"/>
        </w:rPr>
        <w:t>.</w:t>
      </w:r>
    </w:p>
    <w:p w:rsidR="00AF058A" w:rsidRPr="00343C57" w:rsidRDefault="00AF058A" w:rsidP="004F26F6">
      <w:pPr>
        <w:pStyle w:val="a3"/>
        <w:rPr>
          <w:szCs w:val="28"/>
        </w:rPr>
        <w:sectPr w:rsidR="00AF058A" w:rsidRPr="00343C57" w:rsidSect="00464906"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F540B" w:rsidRPr="00343C57" w:rsidRDefault="00AF058A" w:rsidP="00190A4F">
      <w:pPr>
        <w:pStyle w:val="a3"/>
        <w:jc w:val="center"/>
        <w:rPr>
          <w:rFonts w:eastAsia="Times New Roman"/>
          <w:b/>
          <w:bCs/>
          <w:szCs w:val="28"/>
          <w:lang w:eastAsia="ru-RU"/>
        </w:rPr>
      </w:pPr>
      <w:r w:rsidRPr="00343C57">
        <w:rPr>
          <w:rFonts w:eastAsia="Times New Roman"/>
          <w:b/>
          <w:bCs/>
          <w:szCs w:val="28"/>
          <w:lang w:eastAsia="ru-RU"/>
        </w:rPr>
        <w:lastRenderedPageBreak/>
        <w:t xml:space="preserve">Технологическая карта </w:t>
      </w:r>
    </w:p>
    <w:tbl>
      <w:tblPr>
        <w:tblStyle w:val="a9"/>
        <w:tblW w:w="5000" w:type="pct"/>
        <w:tblLook w:val="04A0"/>
      </w:tblPr>
      <w:tblGrid>
        <w:gridCol w:w="2619"/>
        <w:gridCol w:w="2339"/>
        <w:gridCol w:w="5010"/>
        <w:gridCol w:w="2220"/>
        <w:gridCol w:w="2030"/>
      </w:tblGrid>
      <w:tr w:rsidR="00AF058A" w:rsidRPr="00343C57" w:rsidTr="0075302E">
        <w:tc>
          <w:tcPr>
            <w:tcW w:w="773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 содержание материала, используемое время</w:t>
            </w:r>
          </w:p>
        </w:tc>
        <w:tc>
          <w:tcPr>
            <w:tcW w:w="906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45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  <w:tc>
          <w:tcPr>
            <w:tcW w:w="785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t>Методы, приёмы, формы работы</w:t>
            </w:r>
          </w:p>
        </w:tc>
        <w:tc>
          <w:tcPr>
            <w:tcW w:w="691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AF058A" w:rsidRPr="00343C57" w:rsidTr="0075302E">
        <w:tc>
          <w:tcPr>
            <w:tcW w:w="5000" w:type="pct"/>
            <w:gridSpan w:val="5"/>
          </w:tcPr>
          <w:p w:rsidR="00AF058A" w:rsidRPr="00343C57" w:rsidRDefault="00AF058A" w:rsidP="00A97185">
            <w:pPr>
              <w:pStyle w:val="aa"/>
              <w:numPr>
                <w:ilvl w:val="0"/>
                <w:numId w:val="1"/>
              </w:numPr>
              <w:ind w:left="0" w:firstLine="0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Мотивационно-ориентированный</w:t>
            </w:r>
            <w:proofErr w:type="spellEnd"/>
            <w:r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(до 7 мин)</w:t>
            </w:r>
          </w:p>
        </w:tc>
      </w:tr>
      <w:tr w:rsidR="00AF058A" w:rsidRPr="00343C57" w:rsidTr="0075302E">
        <w:tc>
          <w:tcPr>
            <w:tcW w:w="773" w:type="pct"/>
          </w:tcPr>
          <w:p w:rsidR="00AF058A" w:rsidRPr="00343C57" w:rsidRDefault="00AF058A" w:rsidP="0075302E">
            <w:pPr>
              <w:pStyle w:val="aa"/>
              <w:numPr>
                <w:ilvl w:val="1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 Вступительное слово</w:t>
            </w:r>
          </w:p>
          <w:p w:rsidR="00AF058A" w:rsidRPr="00343C57" w:rsidRDefault="00AF058A" w:rsidP="0075302E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AF058A" w:rsidRPr="00343C57" w:rsidRDefault="00AF058A" w:rsidP="0075302E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доброжелательной рабочей атмосферы, психологической готовности к </w:t>
            </w:r>
            <w:r w:rsidR="00020438" w:rsidRPr="00343C57">
              <w:rPr>
                <w:rFonts w:ascii="Times New Roman" w:hAnsi="Times New Roman" w:cs="Times New Roman"/>
                <w:sz w:val="28"/>
                <w:szCs w:val="28"/>
              </w:rPr>
              <w:t>занятию</w:t>
            </w:r>
          </w:p>
        </w:tc>
        <w:tc>
          <w:tcPr>
            <w:tcW w:w="906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настраивае</w:t>
            </w:r>
            <w:r w:rsidR="00A63EC2" w:rsidRPr="00343C57">
              <w:rPr>
                <w:rFonts w:ascii="Times New Roman" w:hAnsi="Times New Roman" w:cs="Times New Roman"/>
                <w:sz w:val="28"/>
                <w:szCs w:val="28"/>
              </w:rPr>
              <w:t>т на работу и хороший результат</w:t>
            </w:r>
          </w:p>
        </w:tc>
        <w:tc>
          <w:tcPr>
            <w:tcW w:w="1845" w:type="pct"/>
          </w:tcPr>
          <w:p w:rsidR="00AF058A" w:rsidRPr="00343C57" w:rsidRDefault="00CF7271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Адаптируются к работе.</w:t>
            </w:r>
          </w:p>
          <w:p w:rsidR="00AF058A" w:rsidRPr="00343C57" w:rsidRDefault="00AF058A" w:rsidP="00A63EC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Участвуют в организации</w:t>
            </w:r>
            <w:r w:rsidR="00A63EC2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CF7271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работу с </w:t>
            </w:r>
            <w:r w:rsidR="00545294">
              <w:rPr>
                <w:rFonts w:ascii="Times New Roman" w:hAnsi="Times New Roman" w:cs="Times New Roman"/>
                <w:sz w:val="28"/>
                <w:szCs w:val="28"/>
              </w:rPr>
              <w:t>QR-кодо</w:t>
            </w:r>
            <w:r w:rsidR="00F71F28" w:rsidRPr="00343C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0035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85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Мотивационная беседа</w:t>
            </w:r>
          </w:p>
        </w:tc>
        <w:tc>
          <w:tcPr>
            <w:tcW w:w="691" w:type="pct"/>
          </w:tcPr>
          <w:p w:rsidR="00AF058A" w:rsidRPr="00343C57" w:rsidRDefault="00F71F28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CB" w:rsidRPr="00343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F71F28" w:rsidRPr="00343C57" w:rsidRDefault="00F71F28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ММП №1,2</w:t>
            </w:r>
            <w:r w:rsidR="005F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35D">
              <w:rPr>
                <w:rFonts w:ascii="Times New Roman" w:hAnsi="Times New Roman" w:cs="Times New Roman"/>
                <w:sz w:val="28"/>
                <w:szCs w:val="28"/>
              </w:rPr>
              <w:t>[5]</w:t>
            </w:r>
          </w:p>
        </w:tc>
      </w:tr>
      <w:tr w:rsidR="00AF058A" w:rsidRPr="00343C57" w:rsidTr="0075302E">
        <w:tc>
          <w:tcPr>
            <w:tcW w:w="773" w:type="pct"/>
          </w:tcPr>
          <w:p w:rsidR="00AF058A" w:rsidRPr="0075302E" w:rsidRDefault="00AF058A" w:rsidP="0075302E">
            <w:pPr>
              <w:pStyle w:val="aa"/>
              <w:numPr>
                <w:ilvl w:val="1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5302E">
              <w:rPr>
                <w:rFonts w:ascii="Times New Roman" w:hAnsi="Times New Roman" w:cs="Times New Roman"/>
                <w:sz w:val="28"/>
                <w:szCs w:val="28"/>
              </w:rPr>
              <w:t>Определение темы</w:t>
            </w:r>
          </w:p>
        </w:tc>
        <w:tc>
          <w:tcPr>
            <w:tcW w:w="906" w:type="pct"/>
          </w:tcPr>
          <w:p w:rsidR="00AF058A" w:rsidRPr="00343C57" w:rsidRDefault="00AF058A" w:rsidP="00A8689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темой </w:t>
            </w:r>
            <w:r w:rsidR="00602772" w:rsidRPr="00343C5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545294">
              <w:rPr>
                <w:rFonts w:ascii="Times New Roman" w:hAnsi="Times New Roman" w:cs="Times New Roman"/>
                <w:sz w:val="28"/>
                <w:szCs w:val="28"/>
              </w:rPr>
              <w:t>работу с  QR-кодо</w:t>
            </w:r>
            <w:r w:rsidR="00A8689B" w:rsidRPr="00343C57">
              <w:rPr>
                <w:rFonts w:ascii="Times New Roman" w:hAnsi="Times New Roman" w:cs="Times New Roman"/>
                <w:sz w:val="28"/>
                <w:szCs w:val="28"/>
              </w:rPr>
              <w:t>м 1</w:t>
            </w:r>
          </w:p>
        </w:tc>
        <w:tc>
          <w:tcPr>
            <w:tcW w:w="1845" w:type="pct"/>
          </w:tcPr>
          <w:p w:rsidR="00AF058A" w:rsidRPr="00343C57" w:rsidRDefault="00AF058A" w:rsidP="0060277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тему </w:t>
            </w:r>
            <w:r w:rsidR="00602772" w:rsidRPr="00343C5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85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Коллективная форма, метод наглядности</w:t>
            </w:r>
          </w:p>
        </w:tc>
        <w:tc>
          <w:tcPr>
            <w:tcW w:w="691" w:type="pct"/>
          </w:tcPr>
          <w:p w:rsidR="001648B4" w:rsidRPr="00343C57" w:rsidRDefault="001648B4" w:rsidP="001648B4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CB" w:rsidRPr="00343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AF058A" w:rsidRPr="00343C57" w:rsidRDefault="001648B4" w:rsidP="001648B4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ММП №1</w:t>
            </w:r>
            <w:r w:rsidR="0098135D">
              <w:rPr>
                <w:rFonts w:ascii="Times New Roman" w:hAnsi="Times New Roman" w:cs="Times New Roman"/>
                <w:sz w:val="28"/>
                <w:szCs w:val="28"/>
              </w:rPr>
              <w:t xml:space="preserve"> [5]</w:t>
            </w:r>
          </w:p>
        </w:tc>
      </w:tr>
      <w:tr w:rsidR="00AF058A" w:rsidRPr="00343C57" w:rsidTr="0075302E">
        <w:tc>
          <w:tcPr>
            <w:tcW w:w="773" w:type="pct"/>
          </w:tcPr>
          <w:p w:rsidR="00AF058A" w:rsidRPr="00343C57" w:rsidRDefault="00AF058A" w:rsidP="0075302E">
            <w:pPr>
              <w:pStyle w:val="aa"/>
              <w:numPr>
                <w:ilvl w:val="1"/>
                <w:numId w:val="2"/>
              </w:numPr>
              <w:ind w:left="0" w:firstLine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  <w:proofErr w:type="gramEnd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Формулировка цели</w:t>
            </w:r>
          </w:p>
        </w:tc>
        <w:tc>
          <w:tcPr>
            <w:tcW w:w="906" w:type="pct"/>
          </w:tcPr>
          <w:p w:rsidR="00AF058A" w:rsidRPr="00343C57" w:rsidRDefault="000759F5" w:rsidP="00CF7271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определить цели </w:t>
            </w:r>
            <w:r w:rsidR="005275FE" w:rsidRPr="00343C5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5275FE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с QR-кодам 1.</w:t>
            </w:r>
            <w:r w:rsidR="00FC4AC3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AC3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Помогает в определении </w:t>
            </w:r>
            <w:r w:rsidR="00CF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  <w:r w:rsidR="00C918F2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pct"/>
          </w:tcPr>
          <w:p w:rsidR="00AF058A" w:rsidRPr="00343C57" w:rsidRDefault="00545294" w:rsidP="00FC4AC3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QR-кодо</w:t>
            </w:r>
            <w:r w:rsidR="004A674B" w:rsidRPr="00343C57">
              <w:rPr>
                <w:rFonts w:ascii="Times New Roman" w:hAnsi="Times New Roman" w:cs="Times New Roman"/>
                <w:sz w:val="28"/>
                <w:szCs w:val="28"/>
              </w:rPr>
              <w:t>м 1</w:t>
            </w:r>
          </w:p>
        </w:tc>
        <w:tc>
          <w:tcPr>
            <w:tcW w:w="785" w:type="pct"/>
          </w:tcPr>
          <w:p w:rsidR="00AF058A" w:rsidRPr="00343C57" w:rsidRDefault="005275FE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Коллективная форма, метод наглядности</w:t>
            </w:r>
          </w:p>
        </w:tc>
        <w:tc>
          <w:tcPr>
            <w:tcW w:w="691" w:type="pct"/>
          </w:tcPr>
          <w:p w:rsidR="001648B4" w:rsidRPr="00343C57" w:rsidRDefault="001648B4" w:rsidP="001648B4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CB" w:rsidRPr="00343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AF058A" w:rsidRPr="00343C57" w:rsidRDefault="001648B4" w:rsidP="001648B4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ММП №1</w:t>
            </w:r>
            <w:r w:rsidR="0098135D">
              <w:rPr>
                <w:rFonts w:ascii="Times New Roman" w:hAnsi="Times New Roman" w:cs="Times New Roman"/>
                <w:sz w:val="28"/>
                <w:szCs w:val="28"/>
              </w:rPr>
              <w:t xml:space="preserve"> [5]</w:t>
            </w:r>
          </w:p>
        </w:tc>
      </w:tr>
      <w:tr w:rsidR="00AF058A" w:rsidRPr="00343C57" w:rsidTr="0075302E">
        <w:tc>
          <w:tcPr>
            <w:tcW w:w="5000" w:type="pct"/>
            <w:gridSpan w:val="5"/>
          </w:tcPr>
          <w:p w:rsidR="00AF058A" w:rsidRPr="00343C57" w:rsidRDefault="00AF058A" w:rsidP="00A9718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Коммуникативный этап (до 28 мин)</w:t>
            </w:r>
          </w:p>
        </w:tc>
      </w:tr>
      <w:tr w:rsidR="00AF058A" w:rsidRPr="00343C57" w:rsidTr="0075302E">
        <w:tc>
          <w:tcPr>
            <w:tcW w:w="773" w:type="pct"/>
            <w:shd w:val="clear" w:color="auto" w:fill="auto"/>
          </w:tcPr>
          <w:p w:rsidR="00AF058A" w:rsidRPr="00343C57" w:rsidRDefault="00AF058A" w:rsidP="00D54684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4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07F8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B1570E" w:rsidRPr="00343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07F8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текстом сказки «Колобок»</w:t>
            </w:r>
          </w:p>
        </w:tc>
        <w:tc>
          <w:tcPr>
            <w:tcW w:w="906" w:type="pct"/>
            <w:shd w:val="clear" w:color="auto" w:fill="auto"/>
          </w:tcPr>
          <w:p w:rsidR="00AF058A" w:rsidRPr="00343C57" w:rsidRDefault="004E07F8" w:rsidP="004E07F8">
            <w:pPr>
              <w:pStyle w:val="aa"/>
              <w:ind w:left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с текстом </w:t>
            </w:r>
            <w:r w:rsidR="00B1570E" w:rsidRPr="00343C57">
              <w:rPr>
                <w:rFonts w:ascii="Times New Roman" w:hAnsi="Times New Roman" w:cs="Times New Roman"/>
                <w:sz w:val="28"/>
                <w:szCs w:val="28"/>
              </w:rPr>
              <w:t>сказки «Колобок»</w:t>
            </w:r>
          </w:p>
        </w:tc>
        <w:tc>
          <w:tcPr>
            <w:tcW w:w="1845" w:type="pct"/>
            <w:shd w:val="clear" w:color="auto" w:fill="auto"/>
          </w:tcPr>
          <w:p w:rsidR="00AF058A" w:rsidRDefault="00B1570E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Читают текст</w:t>
            </w:r>
            <w:r w:rsidR="004043E7">
              <w:rPr>
                <w:rFonts w:ascii="Times New Roman" w:hAnsi="Times New Roman" w:cs="Times New Roman"/>
                <w:sz w:val="28"/>
                <w:szCs w:val="28"/>
              </w:rPr>
              <w:t>, отвечают на вопрос:</w:t>
            </w:r>
          </w:p>
          <w:p w:rsidR="004043E7" w:rsidRPr="00343C57" w:rsidRDefault="00545294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043E7">
              <w:rPr>
                <w:rFonts w:ascii="Times New Roman" w:hAnsi="Times New Roman" w:cs="Times New Roman"/>
                <w:sz w:val="28"/>
                <w:szCs w:val="28"/>
              </w:rPr>
              <w:t>очему Колобок попал в такую ситуацию? Можно было бы её предотвратить?</w:t>
            </w:r>
          </w:p>
        </w:tc>
        <w:tc>
          <w:tcPr>
            <w:tcW w:w="785" w:type="pct"/>
            <w:shd w:val="clear" w:color="auto" w:fill="auto"/>
          </w:tcPr>
          <w:p w:rsidR="00AF058A" w:rsidRPr="00343C57" w:rsidRDefault="00B1570E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метод наглядности</w:t>
            </w:r>
          </w:p>
        </w:tc>
        <w:tc>
          <w:tcPr>
            <w:tcW w:w="691" w:type="pct"/>
            <w:shd w:val="clear" w:color="auto" w:fill="auto"/>
          </w:tcPr>
          <w:p w:rsidR="00AF058A" w:rsidRPr="00343C57" w:rsidRDefault="00B1570E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="00413ECB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9813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135D" w:rsidRPr="00343C57">
              <w:rPr>
                <w:rFonts w:ascii="Times New Roman" w:hAnsi="Times New Roman" w:cs="Times New Roman"/>
                <w:sz w:val="28"/>
                <w:szCs w:val="28"/>
              </w:rPr>
              <w:t>[2, с. 66-69]</w:t>
            </w:r>
          </w:p>
        </w:tc>
      </w:tr>
      <w:tr w:rsidR="00AF058A" w:rsidRPr="00343C57" w:rsidTr="0075302E">
        <w:tc>
          <w:tcPr>
            <w:tcW w:w="773" w:type="pct"/>
          </w:tcPr>
          <w:p w:rsidR="00AF058A" w:rsidRPr="00343C57" w:rsidRDefault="00D54684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AF058A" w:rsidRPr="00343C57">
              <w:rPr>
                <w:rFonts w:ascii="Times New Roman" w:hAnsi="Times New Roman" w:cs="Times New Roman"/>
                <w:sz w:val="28"/>
                <w:szCs w:val="28"/>
              </w:rPr>
              <w:t>.Выполнение заданий в группах. Презентация работы</w:t>
            </w:r>
          </w:p>
        </w:tc>
        <w:tc>
          <w:tcPr>
            <w:tcW w:w="906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Предлагает задания 3-м группа</w:t>
            </w:r>
            <w:r w:rsidR="00742CA6" w:rsidRPr="00343C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D168B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A90F40" w:rsidRPr="00343C57">
              <w:rPr>
                <w:rFonts w:ascii="Times New Roman" w:hAnsi="Times New Roman" w:cs="Times New Roman"/>
                <w:sz w:val="28"/>
                <w:szCs w:val="28"/>
              </w:rPr>
              <w:t>проблемные ситуации при потере</w:t>
            </w:r>
            <w:r w:rsidR="00725411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411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или краж</w:t>
            </w:r>
            <w:r w:rsidR="00545294">
              <w:rPr>
                <w:rFonts w:ascii="Times New Roman" w:hAnsi="Times New Roman" w:cs="Times New Roman"/>
                <w:sz w:val="28"/>
                <w:szCs w:val="28"/>
              </w:rPr>
              <w:t xml:space="preserve">е денег с банковской </w:t>
            </w:r>
            <w:r w:rsidR="001D389F">
              <w:rPr>
                <w:rFonts w:ascii="Times New Roman" w:hAnsi="Times New Roman" w:cs="Times New Roman"/>
                <w:sz w:val="28"/>
                <w:szCs w:val="28"/>
              </w:rPr>
              <w:t>платёжной карточки</w:t>
            </w:r>
            <w:r w:rsidR="002751C3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  <w:r w:rsidR="00545294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  <w:r w:rsidR="002751C3" w:rsidRPr="00343C57">
              <w:rPr>
                <w:rFonts w:ascii="Times New Roman" w:hAnsi="Times New Roman" w:cs="Times New Roman"/>
                <w:sz w:val="28"/>
                <w:szCs w:val="28"/>
              </w:rPr>
              <w:t>текста сказки</w:t>
            </w:r>
          </w:p>
        </w:tc>
        <w:tc>
          <w:tcPr>
            <w:tcW w:w="184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Работают в группа</w:t>
            </w:r>
            <w:r w:rsidR="003F2B34" w:rsidRPr="00343C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058A" w:rsidRPr="00343C57" w:rsidRDefault="00AF058A" w:rsidP="00AE17AF">
            <w:pPr>
              <w:pStyle w:val="aa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B75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94F" w:rsidRPr="00343C57"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  <w:p w:rsidR="00C3794F" w:rsidRPr="00343C57" w:rsidRDefault="00545294" w:rsidP="00AE17AF">
            <w:pPr>
              <w:pStyle w:val="aa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«Ситуация 1. У В</w:t>
            </w:r>
            <w:r w:rsidR="00C3794F" w:rsidRPr="00343C57">
              <w:rPr>
                <w:rFonts w:ascii="Times New Roman" w:hAnsi="Times New Roman" w:cs="Times New Roman"/>
                <w:sz w:val="28"/>
                <w:szCs w:val="28"/>
              </w:rPr>
              <w:t>ас 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банковскую </w:t>
            </w:r>
            <w:r w:rsidR="00D54684">
              <w:rPr>
                <w:rFonts w:ascii="Times New Roman" w:hAnsi="Times New Roman" w:cs="Times New Roman"/>
                <w:sz w:val="28"/>
                <w:szCs w:val="28"/>
              </w:rPr>
              <w:t>платёжную карточку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Определите алгоритм В</w:t>
            </w:r>
            <w:r w:rsidR="00106446" w:rsidRPr="00343C57">
              <w:rPr>
                <w:rFonts w:ascii="Times New Roman" w:hAnsi="Times New Roman" w:cs="Times New Roman"/>
                <w:sz w:val="28"/>
                <w:szCs w:val="28"/>
              </w:rPr>
              <w:t>аших дальнейших действий</w:t>
            </w:r>
            <w:r w:rsidR="00C3794F" w:rsidRPr="00343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29AF" w:rsidRPr="0034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58A" w:rsidRPr="00343C57" w:rsidRDefault="00AF058A" w:rsidP="00AE17AF">
            <w:pPr>
              <w:pStyle w:val="aa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106446" w:rsidRPr="00343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6446" w:rsidRPr="00343C57" w:rsidRDefault="00106446" w:rsidP="00AE17AF">
            <w:pPr>
              <w:pStyle w:val="aa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«Ситуация 2. </w:t>
            </w:r>
            <w:r w:rsidR="00545294">
              <w:rPr>
                <w:rFonts w:ascii="Times New Roman" w:hAnsi="Times New Roman" w:cs="Times New Roman"/>
                <w:sz w:val="28"/>
                <w:szCs w:val="28"/>
              </w:rPr>
              <w:t>С В</w:t>
            </w:r>
            <w:r w:rsidR="00C72791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ашей банковской </w:t>
            </w:r>
            <w:r w:rsidR="00AE17AF">
              <w:rPr>
                <w:rFonts w:ascii="Times New Roman" w:hAnsi="Times New Roman" w:cs="Times New Roman"/>
                <w:sz w:val="28"/>
                <w:szCs w:val="28"/>
              </w:rPr>
              <w:t>платёжной карт</w:t>
            </w:r>
            <w:r w:rsidR="00D5468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="00C72791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501" w:rsidRPr="00343C57">
              <w:rPr>
                <w:rFonts w:ascii="Times New Roman" w:hAnsi="Times New Roman" w:cs="Times New Roman"/>
                <w:sz w:val="28"/>
                <w:szCs w:val="28"/>
              </w:rPr>
              <w:t>произошли списания денежной сум</w:t>
            </w:r>
            <w:r w:rsidR="00545294">
              <w:rPr>
                <w:rFonts w:ascii="Times New Roman" w:hAnsi="Times New Roman" w:cs="Times New Roman"/>
                <w:sz w:val="28"/>
                <w:szCs w:val="28"/>
              </w:rPr>
              <w:t>мы, при этом вы не совершали ни</w:t>
            </w:r>
            <w:r w:rsidR="00AE1501" w:rsidRPr="00343C5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78087C" w:rsidRPr="00343C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1501" w:rsidRPr="00343C57">
              <w:rPr>
                <w:rFonts w:ascii="Times New Roman" w:hAnsi="Times New Roman" w:cs="Times New Roman"/>
                <w:sz w:val="28"/>
                <w:szCs w:val="28"/>
              </w:rPr>
              <w:t>х покупок или оплат у</w:t>
            </w:r>
            <w:r w:rsidR="00545294">
              <w:rPr>
                <w:rFonts w:ascii="Times New Roman" w:hAnsi="Times New Roman" w:cs="Times New Roman"/>
                <w:sz w:val="28"/>
                <w:szCs w:val="28"/>
              </w:rPr>
              <w:t>слуг. Определите алгоритм В</w:t>
            </w:r>
            <w:r w:rsidR="00AE1501" w:rsidRPr="00343C57">
              <w:rPr>
                <w:rFonts w:ascii="Times New Roman" w:hAnsi="Times New Roman" w:cs="Times New Roman"/>
                <w:sz w:val="28"/>
                <w:szCs w:val="28"/>
              </w:rPr>
              <w:t>аших действий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087C" w:rsidRPr="0034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58A" w:rsidRPr="00343C57" w:rsidRDefault="0078087C" w:rsidP="00AE17AF">
            <w:pPr>
              <w:pStyle w:val="aa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3 группа:</w:t>
            </w:r>
          </w:p>
          <w:p w:rsidR="0078087C" w:rsidRPr="00343C57" w:rsidRDefault="00777467" w:rsidP="00AE17AF">
            <w:pPr>
              <w:pStyle w:val="aa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«Ситуация 3. Вам поступил звонок</w:t>
            </w:r>
            <w:r w:rsidR="00D80258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от банка </w:t>
            </w:r>
            <w:r w:rsidR="006263C6" w:rsidRPr="00343C57">
              <w:rPr>
                <w:rFonts w:ascii="Times New Roman" w:hAnsi="Times New Roman" w:cs="Times New Roman"/>
                <w:sz w:val="28"/>
                <w:szCs w:val="28"/>
              </w:rPr>
              <w:t>через приложение «</w:t>
            </w:r>
            <w:proofErr w:type="spellStart"/>
            <w:r w:rsidR="006263C6" w:rsidRPr="0034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6263C6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80258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проверить данные вашей банковской </w:t>
            </w:r>
            <w:r w:rsidR="00D54684">
              <w:rPr>
                <w:rFonts w:ascii="Times New Roman" w:hAnsi="Times New Roman" w:cs="Times New Roman"/>
                <w:sz w:val="28"/>
                <w:szCs w:val="28"/>
              </w:rPr>
              <w:t>платёжной карточки</w:t>
            </w:r>
            <w:r w:rsidR="00D80258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. Работник банка при этом просит назвать номер, срок действия и </w:t>
            </w:r>
            <w:r w:rsidR="00D80258" w:rsidRPr="0034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трехзначный </w:t>
            </w:r>
            <w:r w:rsidR="00B34FC5" w:rsidRPr="00343C57">
              <w:rPr>
                <w:rFonts w:ascii="Times New Roman" w:hAnsi="Times New Roman" w:cs="Times New Roman"/>
                <w:sz w:val="28"/>
                <w:szCs w:val="28"/>
              </w:rPr>
              <w:t>CVV-</w:t>
            </w:r>
            <w:r w:rsidR="00D80258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код на обратной стороне </w:t>
            </w:r>
            <w:r w:rsidR="00D54684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545294">
              <w:rPr>
                <w:rFonts w:ascii="Times New Roman" w:hAnsi="Times New Roman" w:cs="Times New Roman"/>
                <w:sz w:val="28"/>
                <w:szCs w:val="28"/>
              </w:rPr>
              <w:t>. Определите В</w:t>
            </w:r>
            <w:r w:rsidR="001E2C1F" w:rsidRPr="00343C57">
              <w:rPr>
                <w:rFonts w:ascii="Times New Roman" w:hAnsi="Times New Roman" w:cs="Times New Roman"/>
                <w:sz w:val="28"/>
                <w:szCs w:val="28"/>
              </w:rPr>
              <w:t>аши действия в данной ситуации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2EFF" w:rsidRPr="0034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Презентуют свою работу, отображают результаты на доске.</w:t>
            </w: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Подводят общий итог</w:t>
            </w:r>
          </w:p>
        </w:tc>
        <w:tc>
          <w:tcPr>
            <w:tcW w:w="78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 метод, поиск ответа в группах, групповая работа</w:t>
            </w:r>
          </w:p>
        </w:tc>
        <w:tc>
          <w:tcPr>
            <w:tcW w:w="691" w:type="pct"/>
          </w:tcPr>
          <w:p w:rsidR="003F2B34" w:rsidRPr="00343C57" w:rsidRDefault="003F2B34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F058A" w:rsidRPr="00343C57" w:rsidRDefault="00AF2EFF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F2EFF" w:rsidRPr="00343C57" w:rsidRDefault="003F2B34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ММП №9</w:t>
            </w:r>
            <w:r w:rsidR="003C6FAE">
              <w:rPr>
                <w:rFonts w:ascii="Times New Roman" w:hAnsi="Times New Roman" w:cs="Times New Roman"/>
                <w:sz w:val="28"/>
                <w:szCs w:val="28"/>
              </w:rPr>
              <w:t xml:space="preserve"> [3, с. 233],</w:t>
            </w:r>
            <w:r w:rsidR="00CF77CF">
              <w:rPr>
                <w:rFonts w:ascii="Times New Roman" w:hAnsi="Times New Roman" w:cs="Times New Roman"/>
                <w:sz w:val="28"/>
                <w:szCs w:val="28"/>
              </w:rPr>
              <w:t xml:space="preserve"> [4, с. 72],</w:t>
            </w:r>
            <w:r w:rsidR="003C6FAE">
              <w:rPr>
                <w:rFonts w:ascii="Times New Roman" w:hAnsi="Times New Roman" w:cs="Times New Roman"/>
                <w:sz w:val="28"/>
                <w:szCs w:val="28"/>
              </w:rPr>
              <w:t xml:space="preserve"> [5]</w:t>
            </w:r>
          </w:p>
        </w:tc>
      </w:tr>
      <w:tr w:rsidR="00AF058A" w:rsidRPr="00343C57" w:rsidTr="0075302E">
        <w:tc>
          <w:tcPr>
            <w:tcW w:w="773" w:type="pct"/>
          </w:tcPr>
          <w:p w:rsidR="00AF058A" w:rsidRPr="00343C57" w:rsidRDefault="00D54684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AF058A" w:rsidRPr="00343C57">
              <w:rPr>
                <w:rFonts w:ascii="Times New Roman" w:hAnsi="Times New Roman" w:cs="Times New Roman"/>
                <w:sz w:val="28"/>
                <w:szCs w:val="28"/>
              </w:rPr>
              <w:t>.Промежуточные итоги</w:t>
            </w:r>
          </w:p>
        </w:tc>
        <w:tc>
          <w:tcPr>
            <w:tcW w:w="906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Задаёт вопрос:</w:t>
            </w: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- Следовательно, </w:t>
            </w:r>
            <w:r w:rsidR="00CC34FC" w:rsidRPr="00343C57">
              <w:rPr>
                <w:rFonts w:ascii="Times New Roman" w:hAnsi="Times New Roman" w:cs="Times New Roman"/>
                <w:sz w:val="28"/>
                <w:szCs w:val="28"/>
              </w:rPr>
              <w:t>что необходимо делать при утере, краже либо незаконном списании денежных сре</w:t>
            </w:r>
            <w:proofErr w:type="gramStart"/>
            <w:r w:rsidR="00CC34FC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дств с </w:t>
            </w:r>
            <w:r w:rsidR="00C82A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82A93">
              <w:rPr>
                <w:rFonts w:ascii="Times New Roman" w:hAnsi="Times New Roman" w:cs="Times New Roman"/>
                <w:sz w:val="28"/>
                <w:szCs w:val="28"/>
              </w:rPr>
              <w:t>анковской платёжной карточки</w:t>
            </w:r>
            <w:r w:rsidR="00CC34FC" w:rsidRPr="00343C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4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Отвечают на вопрос, делают вывод</w:t>
            </w:r>
          </w:p>
        </w:tc>
        <w:tc>
          <w:tcPr>
            <w:tcW w:w="78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Метод анализа и синтеза, коллективная и индивидуальная форма</w:t>
            </w:r>
          </w:p>
        </w:tc>
        <w:tc>
          <w:tcPr>
            <w:tcW w:w="691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8A" w:rsidRPr="00343C57" w:rsidTr="0075302E">
        <w:tc>
          <w:tcPr>
            <w:tcW w:w="773" w:type="pct"/>
          </w:tcPr>
          <w:p w:rsidR="00AF058A" w:rsidRPr="00343C57" w:rsidRDefault="00D54684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AF058A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3674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Виды мошенничества с </w:t>
            </w:r>
            <w:r w:rsidR="000D314D">
              <w:rPr>
                <w:rFonts w:ascii="Times New Roman" w:hAnsi="Times New Roman" w:cs="Times New Roman"/>
                <w:sz w:val="28"/>
                <w:szCs w:val="28"/>
              </w:rPr>
              <w:t>банковскими платёжными карточками</w:t>
            </w:r>
          </w:p>
        </w:tc>
        <w:tc>
          <w:tcPr>
            <w:tcW w:w="906" w:type="pct"/>
          </w:tcPr>
          <w:p w:rsidR="00AF058A" w:rsidRPr="00343C57" w:rsidRDefault="00545294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с QR-кодо</w:t>
            </w:r>
            <w:r w:rsidR="001B424D" w:rsidRPr="00343C57">
              <w:rPr>
                <w:rFonts w:ascii="Times New Roman" w:hAnsi="Times New Roman" w:cs="Times New Roman"/>
                <w:sz w:val="28"/>
                <w:szCs w:val="28"/>
              </w:rPr>
              <w:t>м 1</w:t>
            </w:r>
          </w:p>
        </w:tc>
        <w:tc>
          <w:tcPr>
            <w:tcW w:w="1845" w:type="pct"/>
          </w:tcPr>
          <w:p w:rsidR="00AF058A" w:rsidRPr="00343C57" w:rsidRDefault="00545294" w:rsidP="00AE17AF">
            <w:pPr>
              <w:pStyle w:val="aa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QR-кодо</w:t>
            </w:r>
            <w:r w:rsidR="001B424D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м 1, </w:t>
            </w:r>
            <w:r w:rsidR="0089299E" w:rsidRPr="00343C57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 w:rsidR="001B424D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виды м</w:t>
            </w:r>
            <w:r w:rsidR="0089299E" w:rsidRPr="00343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424D" w:rsidRPr="00343C57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r w:rsidR="0089299E" w:rsidRPr="00343C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424D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ичества с </w:t>
            </w:r>
            <w:r w:rsidR="000D314D">
              <w:rPr>
                <w:rFonts w:ascii="Times New Roman" w:hAnsi="Times New Roman" w:cs="Times New Roman"/>
                <w:sz w:val="28"/>
                <w:szCs w:val="28"/>
              </w:rPr>
              <w:t>банковскими платёжными карточками</w:t>
            </w:r>
            <w:r w:rsidR="000D314D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99E" w:rsidRPr="00343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9299E" w:rsidRPr="00343C57">
              <w:rPr>
                <w:rFonts w:ascii="Times New Roman" w:hAnsi="Times New Roman" w:cs="Times New Roman"/>
                <w:sz w:val="28"/>
                <w:szCs w:val="28"/>
              </w:rPr>
              <w:t>скимминг</w:t>
            </w:r>
            <w:proofErr w:type="spellEnd"/>
            <w:r w:rsidR="0089299E" w:rsidRPr="00343C5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89299E" w:rsidRPr="00343C57">
              <w:rPr>
                <w:rFonts w:ascii="Times New Roman" w:hAnsi="Times New Roman" w:cs="Times New Roman"/>
                <w:sz w:val="28"/>
                <w:szCs w:val="28"/>
              </w:rPr>
              <w:t>вишинг</w:t>
            </w:r>
            <w:proofErr w:type="spellEnd"/>
            <w:r w:rsidR="0089299E" w:rsidRPr="00343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 метод, </w:t>
            </w:r>
            <w:r w:rsidR="00C06D7A" w:rsidRPr="00343C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691" w:type="pct"/>
          </w:tcPr>
          <w:p w:rsidR="00AF058A" w:rsidRPr="00343C57" w:rsidRDefault="00C06D7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A25221">
              <w:rPr>
                <w:rFonts w:ascii="Times New Roman" w:hAnsi="Times New Roman" w:cs="Times New Roman"/>
                <w:sz w:val="28"/>
                <w:szCs w:val="28"/>
              </w:rPr>
              <w:t xml:space="preserve"> [5]</w:t>
            </w:r>
          </w:p>
        </w:tc>
      </w:tr>
      <w:tr w:rsidR="00AF058A" w:rsidRPr="00343C57" w:rsidTr="0075302E">
        <w:tc>
          <w:tcPr>
            <w:tcW w:w="773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46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 w:rsidR="00B41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итоги</w:t>
            </w:r>
          </w:p>
        </w:tc>
        <w:tc>
          <w:tcPr>
            <w:tcW w:w="906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Задаёт вопрос:</w:t>
            </w: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F04A5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EF21C9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04A5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можно защититься от </w:t>
            </w:r>
            <w:r w:rsidR="00B41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F04A5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скимминга</w:t>
            </w:r>
            <w:proofErr w:type="spellEnd"/>
            <w:r w:rsidR="00B41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F04A5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B41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F04A5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вишинга</w:t>
            </w:r>
            <w:proofErr w:type="spellEnd"/>
            <w:r w:rsidR="00B41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Отвечают на вопрос, делают вывод</w:t>
            </w:r>
          </w:p>
        </w:tc>
        <w:tc>
          <w:tcPr>
            <w:tcW w:w="78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Метод анализа и синтеза, коллективная и индивидуальная форма</w:t>
            </w:r>
          </w:p>
        </w:tc>
        <w:tc>
          <w:tcPr>
            <w:tcW w:w="691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8A" w:rsidRPr="00343C57" w:rsidTr="0075302E">
        <w:tc>
          <w:tcPr>
            <w:tcW w:w="773" w:type="pct"/>
          </w:tcPr>
          <w:p w:rsidR="00B419B3" w:rsidRDefault="00D10877" w:rsidP="006201F0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546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r w:rsidR="00AE1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spellEnd"/>
            <w:proofErr w:type="gramEnd"/>
          </w:p>
          <w:p w:rsidR="00AF058A" w:rsidRPr="00343C57" w:rsidRDefault="00AC683A" w:rsidP="006201F0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  <w:tc>
          <w:tcPr>
            <w:tcW w:w="906" w:type="pct"/>
          </w:tcPr>
          <w:p w:rsidR="00AF058A" w:rsidRPr="00343C57" w:rsidRDefault="00AF058A" w:rsidP="0013657E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отдохнуть и </w:t>
            </w:r>
            <w:r w:rsidR="00AC683A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видеоролик </w:t>
            </w:r>
          </w:p>
        </w:tc>
        <w:tc>
          <w:tcPr>
            <w:tcW w:w="1845" w:type="pct"/>
          </w:tcPr>
          <w:p w:rsidR="00AF058A" w:rsidRPr="00343C57" w:rsidRDefault="00D10877" w:rsidP="00D10877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виде</w:t>
            </w:r>
            <w:r w:rsidR="002437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05BB" w:rsidRPr="00343C57"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  <w:r w:rsidR="0013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1F0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proofErr w:type="spellStart"/>
            <w:r w:rsidR="006201F0">
              <w:rPr>
                <w:rFonts w:ascii="Times New Roman" w:hAnsi="Times New Roman" w:cs="Times New Roman"/>
                <w:sz w:val="28"/>
                <w:szCs w:val="28"/>
              </w:rPr>
              <w:t>видеоблогеров</w:t>
            </w:r>
            <w:proofErr w:type="spellEnd"/>
            <w:r w:rsidR="006201F0">
              <w:rPr>
                <w:rFonts w:ascii="Times New Roman" w:hAnsi="Times New Roman" w:cs="Times New Roman"/>
                <w:sz w:val="28"/>
                <w:szCs w:val="28"/>
              </w:rPr>
              <w:t xml:space="preserve"> «Деньги имеют значение»</w:t>
            </w:r>
            <w:r w:rsidR="0013657E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13657E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57E" w:rsidRPr="00343C57">
              <w:rPr>
                <w:rFonts w:ascii="Times New Roman" w:hAnsi="Times New Roman" w:cs="Times New Roman"/>
                <w:sz w:val="28"/>
                <w:szCs w:val="28"/>
              </w:rPr>
              <w:t>Умовск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13657E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(</w:t>
            </w:r>
            <w:proofErr w:type="gramStart"/>
            <w:r w:rsidR="0013657E" w:rsidRPr="00343C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3657E" w:rsidRPr="00343C57">
              <w:rPr>
                <w:rFonts w:ascii="Times New Roman" w:hAnsi="Times New Roman" w:cs="Times New Roman"/>
                <w:sz w:val="28"/>
                <w:szCs w:val="28"/>
              </w:rPr>
              <w:t>. Гродно)</w:t>
            </w:r>
          </w:p>
        </w:tc>
        <w:tc>
          <w:tcPr>
            <w:tcW w:w="785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691" w:type="pct"/>
          </w:tcPr>
          <w:p w:rsidR="00AF058A" w:rsidRPr="00343C57" w:rsidRDefault="008F0462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[1]</w:t>
            </w:r>
          </w:p>
        </w:tc>
      </w:tr>
      <w:tr w:rsidR="00AF058A" w:rsidRPr="00343C57" w:rsidTr="0075302E">
        <w:tc>
          <w:tcPr>
            <w:tcW w:w="773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46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5A69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</w:t>
            </w:r>
            <w:r w:rsidR="00045A4E">
              <w:rPr>
                <w:rFonts w:ascii="Times New Roman" w:hAnsi="Times New Roman" w:cs="Times New Roman"/>
                <w:sz w:val="28"/>
                <w:szCs w:val="28"/>
              </w:rPr>
              <w:t>зопасного пользования банковскими</w:t>
            </w:r>
            <w:r w:rsidR="00355A69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1F0">
              <w:rPr>
                <w:rFonts w:ascii="Times New Roman" w:hAnsi="Times New Roman" w:cs="Times New Roman"/>
                <w:sz w:val="28"/>
                <w:szCs w:val="28"/>
              </w:rPr>
              <w:t>платёжны</w:t>
            </w:r>
            <w:r w:rsidR="00045A4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20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A4E">
              <w:rPr>
                <w:rFonts w:ascii="Times New Roman" w:hAnsi="Times New Roman" w:cs="Times New Roman"/>
                <w:sz w:val="28"/>
                <w:szCs w:val="28"/>
              </w:rPr>
              <w:t>карточками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. Выполнение заданий в группах, презентация работы</w:t>
            </w:r>
          </w:p>
        </w:tc>
        <w:tc>
          <w:tcPr>
            <w:tcW w:w="906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Предлагает к</w:t>
            </w:r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аждой группе </w:t>
            </w:r>
            <w:r w:rsidR="00C82F2C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правила безопасного использования банковских </w:t>
            </w:r>
            <w:r w:rsidR="00AE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платёжных карточек</w:t>
            </w:r>
            <w:r w:rsidR="00C82F2C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определённых у</w:t>
            </w:r>
            <w:r w:rsidR="004075ED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2F2C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ловиях</w:t>
            </w: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В группах выполняют задания</w:t>
            </w:r>
            <w:r w:rsidR="00253C9E" w:rsidRPr="00343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87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  QR-код</w:t>
            </w:r>
            <w:r w:rsidR="00267741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9472F" w:rsidRPr="00343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C9E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правила безопасного</w:t>
            </w:r>
            <w:r w:rsidR="00D10877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</w:t>
            </w:r>
            <w:r w:rsidR="00417426">
              <w:rPr>
                <w:rFonts w:ascii="Times New Roman" w:hAnsi="Times New Roman" w:cs="Times New Roman"/>
                <w:sz w:val="28"/>
                <w:szCs w:val="28"/>
              </w:rPr>
              <w:t>банковских платёжных карточек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4009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1-я группа: </w:t>
            </w:r>
          </w:p>
          <w:p w:rsidR="00AF058A" w:rsidRPr="00343C57" w:rsidRDefault="003E29AF" w:rsidP="00AE17AF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банковской </w:t>
            </w:r>
            <w:r w:rsidR="006201F0">
              <w:rPr>
                <w:rFonts w:ascii="Times New Roman" w:hAnsi="Times New Roman" w:cs="Times New Roman"/>
                <w:sz w:val="28"/>
                <w:szCs w:val="28"/>
              </w:rPr>
              <w:t xml:space="preserve">платёжной карточки при оплате </w:t>
            </w:r>
            <w:proofErr w:type="spellStart"/>
            <w:proofErr w:type="gramStart"/>
            <w:r w:rsidR="006201F0">
              <w:rPr>
                <w:rFonts w:ascii="Times New Roman" w:hAnsi="Times New Roman" w:cs="Times New Roman"/>
                <w:sz w:val="28"/>
                <w:szCs w:val="28"/>
              </w:rPr>
              <w:t>интернет-покупки</w:t>
            </w:r>
            <w:proofErr w:type="spellEnd"/>
            <w:proofErr w:type="gramEnd"/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группа:</w:t>
            </w:r>
          </w:p>
          <w:p w:rsidR="00AF058A" w:rsidRPr="00343C57" w:rsidRDefault="00D10877" w:rsidP="00AE17AF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Утеря/кража банковской </w:t>
            </w:r>
            <w:r w:rsidR="0062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платёжной карточки</w:t>
            </w: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группа:</w:t>
            </w:r>
          </w:p>
          <w:p w:rsidR="00EC6D9A" w:rsidRPr="00343C57" w:rsidRDefault="00A93845" w:rsidP="00AE17AF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в социальной сети «</w:t>
            </w:r>
            <w:proofErr w:type="spellStart"/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прислал сообщения со ссылкой, на которую он просит пройти</w:t>
            </w:r>
            <w:r w:rsidR="0095642E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просьбой </w:t>
            </w:r>
            <w:r w:rsidR="00410266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меня неприятности </w:t>
            </w:r>
            <w:r w:rsidR="00651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10266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 мне срочно на этот номер</w:t>
            </w:r>
            <w:r w:rsidR="002D01FB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+1236547890</w:t>
            </w:r>
            <w:r w:rsidR="00410266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рублей. Потом всё объясню»</w:t>
            </w: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Презентуют результаты работы</w:t>
            </w:r>
          </w:p>
        </w:tc>
        <w:tc>
          <w:tcPr>
            <w:tcW w:w="785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Частично-поисковый метод, метод анализа и синтеза, групповая работа</w:t>
            </w:r>
          </w:p>
        </w:tc>
        <w:tc>
          <w:tcPr>
            <w:tcW w:w="691" w:type="pct"/>
          </w:tcPr>
          <w:p w:rsidR="00E07745" w:rsidRDefault="00267741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F058A" w:rsidRPr="00343C57" w:rsidRDefault="00E07745" w:rsidP="000F7CC0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75BE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A25221">
              <w:rPr>
                <w:rFonts w:ascii="Times New Roman" w:hAnsi="Times New Roman" w:cs="Times New Roman"/>
                <w:sz w:val="28"/>
                <w:szCs w:val="28"/>
              </w:rPr>
              <w:t>[6]</w:t>
            </w:r>
          </w:p>
        </w:tc>
      </w:tr>
      <w:tr w:rsidR="00AF058A" w:rsidRPr="00343C57" w:rsidTr="0075302E">
        <w:tc>
          <w:tcPr>
            <w:tcW w:w="5000" w:type="pct"/>
            <w:gridSpan w:val="5"/>
          </w:tcPr>
          <w:p w:rsidR="00AF058A" w:rsidRPr="00343C57" w:rsidRDefault="004E4C64" w:rsidP="00A9718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AF058A"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Рефлексивно-оценочный этап (до 10 мин)</w:t>
            </w:r>
          </w:p>
        </w:tc>
      </w:tr>
      <w:tr w:rsidR="00AF058A" w:rsidRPr="00343C57" w:rsidTr="0075302E">
        <w:tc>
          <w:tcPr>
            <w:tcW w:w="773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3.1 Тест. Оценка деятельности</w:t>
            </w:r>
          </w:p>
        </w:tc>
        <w:tc>
          <w:tcPr>
            <w:tcW w:w="906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Предлагает проверить знания по теме и выполнить тест</w:t>
            </w: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тест и анализируют результаты</w:t>
            </w:r>
          </w:p>
          <w:p w:rsidR="00261019" w:rsidRPr="00343C57" w:rsidRDefault="00261019" w:rsidP="00AE17A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1. В социальной сети Вам пришло сообщение от лучшего друга </w:t>
            </w:r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 просьбой срочно перевести 50 рублей на незнакомый номер. Каковы Ваши действия?</w:t>
            </w:r>
          </w:p>
          <w:p w:rsidR="00261019" w:rsidRPr="00343C57" w:rsidRDefault="00261019" w:rsidP="00AE17AF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Мне ничего не жалко для друга, я не жадный человек, обязательно переведу.</w:t>
            </w:r>
          </w:p>
          <w:p w:rsidR="00261019" w:rsidRPr="00343C57" w:rsidRDefault="00261019" w:rsidP="00AE17AF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Прежде чем перевести деньги, созвонюсь с другом и уточню, действительно ли он прислал мне данное сообщение.</w:t>
            </w:r>
          </w:p>
          <w:p w:rsidR="00261019" w:rsidRPr="00343C57" w:rsidRDefault="00261019" w:rsidP="00AE17AF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Отвечу на это сообщение и уточню номер счета, на который нужно положить деньги.</w:t>
            </w:r>
          </w:p>
          <w:p w:rsidR="00261019" w:rsidRPr="00343C57" w:rsidRDefault="00261019" w:rsidP="00AE17A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 Андрей случа</w:t>
            </w:r>
            <w:r w:rsidR="00D108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йно забыл свою </w:t>
            </w:r>
            <w:r w:rsidR="00360D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банковскую </w:t>
            </w:r>
            <w:r w:rsidR="00D108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платёжную</w:t>
            </w:r>
            <w:r w:rsidR="00360D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карточку</w:t>
            </w:r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 банкомате. Когда он вернулся за ней через 10 минут, возле</w:t>
            </w:r>
            <w:r w:rsidR="00D108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банкомата стоял незнакомый мужч</w:t>
            </w:r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ина. Он</w:t>
            </w:r>
            <w:r w:rsidR="00D108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вернул Андрею утерянную </w:t>
            </w:r>
            <w:r w:rsidR="00360D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банковскую платёжную карточку</w:t>
            </w:r>
            <w:r w:rsidR="00360DC4"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после подтверждения им конфиденциальных данных, указанных на карточке. Что следует сделать Андрею после случившегося с точки зрения безопасности?</w:t>
            </w:r>
          </w:p>
          <w:p w:rsidR="00261019" w:rsidRPr="00343C57" w:rsidRDefault="00261019" w:rsidP="00AE17AF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Выяснить у мужчины, действительно</w:t>
            </w:r>
            <w:r w:rsidR="00D1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 никто не пользовался </w:t>
            </w:r>
            <w:r w:rsidR="00140B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карточкой</w:t>
            </w: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и в случае положительного </w:t>
            </w: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ответа не волноваться и продолжить пользоваться </w:t>
            </w:r>
            <w:r w:rsidR="00140B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карточкой</w:t>
            </w: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61019" w:rsidRPr="00343C57" w:rsidRDefault="00261019" w:rsidP="00AE17AF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Никаких действий предпринимать не нужно. Злоумышленник не мог узнать </w:t>
            </w: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PIN</w:t>
            </w: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-код, чтобы воспользоваться карточкой.</w:t>
            </w:r>
          </w:p>
          <w:p w:rsidR="00261019" w:rsidRPr="00343C57" w:rsidRDefault="00261019" w:rsidP="00AE17AF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Следует сначала заблокировать карточку, а затем обратиться в банк, её выдавший, для </w:t>
            </w:r>
            <w:proofErr w:type="spellStart"/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перевыпуска</w:t>
            </w:r>
            <w:proofErr w:type="spellEnd"/>
            <w:r w:rsidRPr="00343C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61019" w:rsidRPr="00343C57" w:rsidRDefault="00261019" w:rsidP="00AE17A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3. Вы решили совершить </w:t>
            </w:r>
            <w:proofErr w:type="spellStart"/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онлайн-покупку</w:t>
            </w:r>
            <w:proofErr w:type="spellEnd"/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одежды посредством </w:t>
            </w:r>
            <w:proofErr w:type="spellStart"/>
            <w:proofErr w:type="gramStart"/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интернет-магазина</w:t>
            </w:r>
            <w:proofErr w:type="spellEnd"/>
            <w:proofErr w:type="gramEnd"/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«21 век». Для оплаты необходимо ввести номер и срок действия </w:t>
            </w:r>
            <w:r w:rsidR="00DF603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карточки</w:t>
            </w:r>
            <w:r w:rsidRPr="00343C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? Каковы ваши действия в данном случае?</w:t>
            </w:r>
          </w:p>
          <w:p w:rsidR="00261019" w:rsidRPr="00343C57" w:rsidRDefault="00261019" w:rsidP="00AE17AF">
            <w:pPr>
              <w:pStyle w:val="a3"/>
              <w:jc w:val="left"/>
              <w:rPr>
                <w:szCs w:val="28"/>
              </w:rPr>
            </w:pPr>
            <w:r w:rsidRPr="00343C57">
              <w:rPr>
                <w:szCs w:val="28"/>
              </w:rPr>
              <w:t>1. Для оплаты введу необходимые дан</w:t>
            </w:r>
            <w:r w:rsidR="00D10877">
              <w:rPr>
                <w:szCs w:val="28"/>
              </w:rPr>
              <w:t xml:space="preserve">ные </w:t>
            </w:r>
            <w:r w:rsidR="00DF6039">
              <w:rPr>
                <w:szCs w:val="28"/>
              </w:rPr>
              <w:t>карточки</w:t>
            </w:r>
            <w:r w:rsidR="00D10877">
              <w:rPr>
                <w:szCs w:val="28"/>
              </w:rPr>
              <w:t>, так как хочу при</w:t>
            </w:r>
            <w:r w:rsidRPr="00343C57">
              <w:rPr>
                <w:szCs w:val="28"/>
              </w:rPr>
              <w:t>обрести желаемый товар.</w:t>
            </w:r>
          </w:p>
          <w:p w:rsidR="00261019" w:rsidRDefault="00261019" w:rsidP="00AE17AF">
            <w:pPr>
              <w:pStyle w:val="a3"/>
              <w:jc w:val="left"/>
              <w:rPr>
                <w:szCs w:val="28"/>
              </w:rPr>
            </w:pPr>
            <w:r w:rsidRPr="00343C57">
              <w:rPr>
                <w:szCs w:val="28"/>
              </w:rPr>
              <w:t xml:space="preserve">2. Узнаю, безопасен ли этот интернет-магазин для совершения </w:t>
            </w:r>
            <w:proofErr w:type="spellStart"/>
            <w:r w:rsidRPr="00343C57">
              <w:rPr>
                <w:szCs w:val="28"/>
              </w:rPr>
              <w:t>онлайн-покупки</w:t>
            </w:r>
            <w:proofErr w:type="spellEnd"/>
            <w:r w:rsidRPr="00343C57">
              <w:rPr>
                <w:szCs w:val="28"/>
              </w:rPr>
              <w:t xml:space="preserve"> и проверю оригинал ввода сайта.</w:t>
            </w:r>
          </w:p>
          <w:p w:rsidR="00DF6039" w:rsidRPr="00343C57" w:rsidRDefault="00DF6039" w:rsidP="00AE17A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AE17AF">
              <w:rPr>
                <w:szCs w:val="28"/>
              </w:rPr>
              <w:t xml:space="preserve">Откажусь </w:t>
            </w:r>
            <w:proofErr w:type="spellStart"/>
            <w:proofErr w:type="gramStart"/>
            <w:r w:rsidR="00AE17AF">
              <w:rPr>
                <w:szCs w:val="28"/>
              </w:rPr>
              <w:t>интернет-по</w:t>
            </w:r>
            <w:r w:rsidR="005B68EF">
              <w:rPr>
                <w:szCs w:val="28"/>
              </w:rPr>
              <w:t>купки</w:t>
            </w:r>
            <w:proofErr w:type="spellEnd"/>
            <w:proofErr w:type="gramEnd"/>
          </w:p>
        </w:tc>
        <w:tc>
          <w:tcPr>
            <w:tcW w:w="78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форма,</w:t>
            </w: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тестовая работа, самооценка</w:t>
            </w:r>
          </w:p>
        </w:tc>
        <w:tc>
          <w:tcPr>
            <w:tcW w:w="691" w:type="pct"/>
          </w:tcPr>
          <w:p w:rsidR="00AF058A" w:rsidRPr="00343C57" w:rsidRDefault="00A25221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B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37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58A" w:rsidRPr="00343C57" w:rsidTr="0075302E">
        <w:tc>
          <w:tcPr>
            <w:tcW w:w="773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CA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Составление </w:t>
            </w:r>
            <w:r w:rsidR="00E25F3F" w:rsidRPr="00343C57">
              <w:rPr>
                <w:rFonts w:ascii="Times New Roman" w:hAnsi="Times New Roman" w:cs="Times New Roman"/>
                <w:sz w:val="28"/>
                <w:szCs w:val="28"/>
              </w:rPr>
              <w:t>рефлексивного дерева</w:t>
            </w:r>
            <w:r w:rsidR="008243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5F3F" w:rsidRPr="00343C57">
              <w:rPr>
                <w:rFonts w:ascii="Times New Roman" w:hAnsi="Times New Roman" w:cs="Times New Roman"/>
                <w:sz w:val="28"/>
                <w:szCs w:val="28"/>
              </w:rPr>
              <w:t>памятк</w:t>
            </w:r>
            <w:r w:rsidR="008243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5F3F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C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</w:t>
            </w:r>
            <w:r w:rsidR="00587FBC" w:rsidRPr="0034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и</w:t>
            </w:r>
            <w:r w:rsidR="00D10877">
              <w:rPr>
                <w:rFonts w:ascii="Times New Roman" w:hAnsi="Times New Roman" w:cs="Times New Roman"/>
                <w:sz w:val="28"/>
                <w:szCs w:val="28"/>
              </w:rPr>
              <w:t>спользования</w:t>
            </w:r>
            <w:r w:rsidR="00824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877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банковской </w:t>
            </w:r>
            <w:r w:rsidR="008243FF">
              <w:rPr>
                <w:rFonts w:ascii="Times New Roman" w:hAnsi="Times New Roman" w:cs="Times New Roman"/>
                <w:sz w:val="28"/>
                <w:szCs w:val="28"/>
              </w:rPr>
              <w:t>платёжной карточки</w:t>
            </w:r>
            <w:r w:rsidR="00587FBC" w:rsidRPr="00343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6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Предлагает </w:t>
            </w:r>
            <w:r w:rsidR="00E25F3F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вернуться к сказке </w:t>
            </w:r>
            <w:r w:rsidR="00473FE3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</w:t>
            </w:r>
            <w:r w:rsidR="00E25F3F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олоб</w:t>
            </w:r>
            <w:r w:rsidR="00473FE3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5F3F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73FE3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E25F3F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</w:t>
            </w:r>
            <w:r w:rsidR="00E25F3F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473FE3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главного героя</w:t>
            </w:r>
            <w:r w:rsidR="00E25F3F" w:rsidRPr="00343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памятку </w:t>
            </w:r>
            <w:r w:rsidR="00587FBC" w:rsidRPr="00343C57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и</w:t>
            </w:r>
            <w:r w:rsidR="00D10877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спользования банковской </w:t>
            </w:r>
            <w:r w:rsidR="005B68EF">
              <w:rPr>
                <w:rFonts w:ascii="Times New Roman" w:hAnsi="Times New Roman" w:cs="Times New Roman"/>
                <w:sz w:val="28"/>
                <w:szCs w:val="28"/>
              </w:rPr>
              <w:t xml:space="preserve">платёжной </w:t>
            </w:r>
            <w:proofErr w:type="spellStart"/>
            <w:r w:rsidR="005B68EF">
              <w:rPr>
                <w:rFonts w:ascii="Times New Roman" w:hAnsi="Times New Roman" w:cs="Times New Roman"/>
                <w:sz w:val="28"/>
                <w:szCs w:val="28"/>
              </w:rPr>
              <w:t>карочки</w:t>
            </w:r>
            <w:proofErr w:type="spellEnd"/>
            <w:r w:rsidR="00587FBC" w:rsidRPr="00343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087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73FE3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виде рефлексивного дерева</w:t>
            </w:r>
          </w:p>
        </w:tc>
        <w:tc>
          <w:tcPr>
            <w:tcW w:w="1845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Составляют </w:t>
            </w:r>
            <w:r w:rsidR="00343C57" w:rsidRPr="00343C57">
              <w:rPr>
                <w:rFonts w:ascii="Times New Roman" w:hAnsi="Times New Roman" w:cs="Times New Roman"/>
                <w:sz w:val="28"/>
                <w:szCs w:val="28"/>
              </w:rPr>
              <w:t>рефлексивное</w:t>
            </w:r>
            <w:r w:rsidR="0034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C57" w:rsidRPr="00343C5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r w:rsidR="00D85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BF2" w:rsidRPr="00343C57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и</w:t>
            </w:r>
            <w:r w:rsidR="00D10877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спользования банковской </w:t>
            </w:r>
            <w:r w:rsidR="005B68EF">
              <w:rPr>
                <w:rFonts w:ascii="Times New Roman" w:hAnsi="Times New Roman" w:cs="Times New Roman"/>
                <w:sz w:val="28"/>
                <w:szCs w:val="28"/>
              </w:rPr>
              <w:t>платёжной карточки</w:t>
            </w:r>
            <w:r w:rsidR="00D85BF2" w:rsidRPr="00343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5" w:type="pct"/>
          </w:tcPr>
          <w:p w:rsidR="00AF058A" w:rsidRPr="00343C57" w:rsidRDefault="00AE17AF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AF058A" w:rsidRPr="00343C57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коллективная формы, </w:t>
            </w:r>
            <w:r w:rsidR="00587FBC" w:rsidRPr="00343C57">
              <w:rPr>
                <w:rFonts w:ascii="Times New Roman" w:hAnsi="Times New Roman" w:cs="Times New Roman"/>
                <w:sz w:val="28"/>
                <w:szCs w:val="28"/>
              </w:rPr>
              <w:t>рефлексивное дерево</w:t>
            </w:r>
          </w:p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AF058A" w:rsidRPr="00343C57" w:rsidRDefault="00AF058A" w:rsidP="00AE17A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8A" w:rsidRPr="00343C57" w:rsidTr="0075302E">
        <w:tc>
          <w:tcPr>
            <w:tcW w:w="5000" w:type="pct"/>
            <w:gridSpan w:val="5"/>
          </w:tcPr>
          <w:p w:rsidR="00AF058A" w:rsidRPr="00343C57" w:rsidRDefault="00AF058A" w:rsidP="00343C57">
            <w:pPr>
              <w:tabs>
                <w:tab w:val="left" w:pos="5629"/>
              </w:tabs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343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3C57">
              <w:rPr>
                <w:rFonts w:ascii="Times New Roman" w:hAnsi="Times New Roman" w:cs="Times New Roman"/>
                <w:b/>
                <w:sz w:val="28"/>
                <w:szCs w:val="28"/>
              </w:rPr>
              <w:t>.  Послесловие (до 1 мин)</w:t>
            </w:r>
          </w:p>
        </w:tc>
      </w:tr>
      <w:tr w:rsidR="00AF058A" w:rsidRPr="00343C57" w:rsidTr="0075302E">
        <w:tc>
          <w:tcPr>
            <w:tcW w:w="773" w:type="pct"/>
          </w:tcPr>
          <w:p w:rsidR="00AF058A" w:rsidRPr="00343C57" w:rsidRDefault="00CA4BC3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F058A" w:rsidRPr="00343C57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учителя</w:t>
            </w:r>
          </w:p>
        </w:tc>
        <w:tc>
          <w:tcPr>
            <w:tcW w:w="906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Благодарит учащихся за работу, желает успехов, новых  встреч</w:t>
            </w:r>
          </w:p>
        </w:tc>
        <w:tc>
          <w:tcPr>
            <w:tcW w:w="1845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Настраиваются на дальнейшую работу</w:t>
            </w:r>
          </w:p>
        </w:tc>
        <w:tc>
          <w:tcPr>
            <w:tcW w:w="785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43C57">
              <w:rPr>
                <w:rFonts w:ascii="Times New Roman" w:hAnsi="Times New Roman" w:cs="Times New Roman"/>
                <w:sz w:val="28"/>
                <w:szCs w:val="28"/>
              </w:rPr>
              <w:t>Коллективная форма</w:t>
            </w:r>
          </w:p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AF058A" w:rsidRPr="00343C57" w:rsidRDefault="00AF058A" w:rsidP="00A9718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D1A" w:rsidRPr="00343C57" w:rsidRDefault="00286D1A" w:rsidP="0066514B">
      <w:pPr>
        <w:pStyle w:val="a3"/>
        <w:contextualSpacing/>
        <w:rPr>
          <w:szCs w:val="28"/>
        </w:rPr>
      </w:pPr>
    </w:p>
    <w:p w:rsidR="00286D1A" w:rsidRPr="00343C57" w:rsidRDefault="00286D1A" w:rsidP="0066514B">
      <w:pPr>
        <w:spacing w:after="0" w:line="240" w:lineRule="auto"/>
        <w:contextualSpacing/>
        <w:rPr>
          <w:sz w:val="28"/>
          <w:szCs w:val="28"/>
        </w:rPr>
        <w:sectPr w:rsidR="00286D1A" w:rsidRPr="00343C57" w:rsidSect="00AF058A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86D1A" w:rsidRPr="00343C57" w:rsidRDefault="00286D1A" w:rsidP="00CC3DD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5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286D1A" w:rsidRPr="00343C57" w:rsidRDefault="00286D1A" w:rsidP="00E33A5C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A5C" w:rsidRPr="00343C57" w:rsidRDefault="00E33A5C" w:rsidP="00E33A5C">
      <w:pPr>
        <w:pStyle w:val="aa"/>
        <w:numPr>
          <w:ilvl w:val="0"/>
          <w:numId w:val="13"/>
        </w:numPr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 xml:space="preserve">Видеоролик </w:t>
      </w:r>
      <w:proofErr w:type="spellStart"/>
      <w:r w:rsidRPr="00343C57">
        <w:rPr>
          <w:rFonts w:ascii="Times New Roman" w:hAnsi="Times New Roman" w:cs="Times New Roman"/>
          <w:sz w:val="28"/>
          <w:szCs w:val="28"/>
        </w:rPr>
        <w:t>Умовского</w:t>
      </w:r>
      <w:proofErr w:type="spellEnd"/>
      <w:r w:rsidRPr="00343C57">
        <w:rPr>
          <w:rFonts w:ascii="Times New Roman" w:hAnsi="Times New Roman" w:cs="Times New Roman"/>
          <w:sz w:val="28"/>
          <w:szCs w:val="28"/>
        </w:rPr>
        <w:t xml:space="preserve"> Ярослава (</w:t>
      </w:r>
      <w:proofErr w:type="gramStart"/>
      <w:r w:rsidRPr="00343C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3C57">
        <w:rPr>
          <w:rFonts w:ascii="Times New Roman" w:hAnsi="Times New Roman" w:cs="Times New Roman"/>
          <w:sz w:val="28"/>
          <w:szCs w:val="28"/>
        </w:rPr>
        <w:t xml:space="preserve">. Гродно) / Конкурс </w:t>
      </w:r>
      <w:proofErr w:type="spellStart"/>
      <w:r w:rsidRPr="00343C57">
        <w:rPr>
          <w:rFonts w:ascii="Times New Roman" w:hAnsi="Times New Roman" w:cs="Times New Roman"/>
          <w:sz w:val="28"/>
          <w:szCs w:val="28"/>
        </w:rPr>
        <w:t>видеоблогеров</w:t>
      </w:r>
      <w:proofErr w:type="spellEnd"/>
      <w:r w:rsidRPr="00343C57">
        <w:rPr>
          <w:rFonts w:ascii="Times New Roman" w:hAnsi="Times New Roman" w:cs="Times New Roman"/>
          <w:sz w:val="28"/>
          <w:szCs w:val="28"/>
        </w:rPr>
        <w:t xml:space="preserve"> «Деньги имеют значение» // Единый портал финансовой грамотности [Электронный ресурс]. — 2021. —</w:t>
      </w:r>
      <w:r w:rsidR="00AE17AF">
        <w:rPr>
          <w:rFonts w:ascii="Times New Roman" w:hAnsi="Times New Roman" w:cs="Times New Roman"/>
          <w:sz w:val="28"/>
          <w:szCs w:val="28"/>
        </w:rPr>
        <w:t xml:space="preserve"> </w:t>
      </w:r>
      <w:r w:rsidRPr="00343C5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="00336347" w:rsidRPr="00343C57">
          <w:rPr>
            <w:rStyle w:val="ad"/>
            <w:rFonts w:ascii="Times New Roman" w:hAnsi="Times New Roman" w:cs="Times New Roman"/>
            <w:sz w:val="28"/>
            <w:szCs w:val="28"/>
          </w:rPr>
          <w:t>http://young.fingramota.by/ru/services/videos/179</w:t>
        </w:r>
      </w:hyperlink>
      <w:r w:rsidRPr="00343C57">
        <w:rPr>
          <w:rFonts w:ascii="Times New Roman" w:hAnsi="Times New Roman" w:cs="Times New Roman"/>
          <w:sz w:val="28"/>
          <w:szCs w:val="28"/>
        </w:rPr>
        <w:t>.</w:t>
      </w:r>
      <w:r w:rsidR="00207533" w:rsidRPr="00343C57">
        <w:rPr>
          <w:rFonts w:ascii="Times New Roman" w:hAnsi="Times New Roman" w:cs="Times New Roman"/>
          <w:sz w:val="28"/>
          <w:szCs w:val="28"/>
        </w:rPr>
        <w:t xml:space="preserve"> — Дата доступа: 26.11.2021.</w:t>
      </w:r>
    </w:p>
    <w:p w:rsidR="00E06664" w:rsidRPr="00343C57" w:rsidRDefault="00E06664" w:rsidP="00E33A5C">
      <w:pPr>
        <w:pStyle w:val="aa"/>
        <w:numPr>
          <w:ilvl w:val="0"/>
          <w:numId w:val="13"/>
        </w:numPr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>Доброе слово: Русские народные сказки: Для млад.</w:t>
      </w:r>
      <w:r w:rsidR="00CD4AC4" w:rsidRPr="0034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5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43C57">
        <w:rPr>
          <w:rFonts w:ascii="Times New Roman" w:hAnsi="Times New Roman" w:cs="Times New Roman"/>
          <w:sz w:val="28"/>
          <w:szCs w:val="28"/>
        </w:rPr>
        <w:t>.</w:t>
      </w:r>
      <w:r w:rsidR="00CD4AC4" w:rsidRPr="00343C57">
        <w:rPr>
          <w:rFonts w:ascii="Times New Roman" w:hAnsi="Times New Roman" w:cs="Times New Roman"/>
          <w:sz w:val="28"/>
          <w:szCs w:val="28"/>
        </w:rPr>
        <w:t xml:space="preserve"> </w:t>
      </w:r>
      <w:r w:rsidRPr="00343C57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343C57">
        <w:rPr>
          <w:rFonts w:ascii="Times New Roman" w:hAnsi="Times New Roman" w:cs="Times New Roman"/>
          <w:sz w:val="28"/>
          <w:szCs w:val="28"/>
        </w:rPr>
        <w:t xml:space="preserve"> /</w:t>
      </w:r>
      <w:r w:rsidR="00CD4AC4" w:rsidRPr="00343C57">
        <w:rPr>
          <w:rFonts w:ascii="Times New Roman" w:hAnsi="Times New Roman" w:cs="Times New Roman"/>
          <w:sz w:val="28"/>
          <w:szCs w:val="28"/>
        </w:rPr>
        <w:t xml:space="preserve"> </w:t>
      </w:r>
      <w:r w:rsidR="00B60129" w:rsidRPr="00343C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0129" w:rsidRPr="00343C57">
        <w:rPr>
          <w:rFonts w:ascii="Times New Roman" w:hAnsi="Times New Roman" w:cs="Times New Roman"/>
          <w:sz w:val="28"/>
          <w:szCs w:val="28"/>
        </w:rPr>
        <w:t>ост. Л. Н. Теляк. —</w:t>
      </w:r>
      <w:r w:rsidR="0036676C" w:rsidRPr="00343C57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="0036676C" w:rsidRPr="00343C57">
        <w:rPr>
          <w:rFonts w:ascii="Times New Roman" w:hAnsi="Times New Roman" w:cs="Times New Roman"/>
          <w:sz w:val="28"/>
          <w:szCs w:val="28"/>
        </w:rPr>
        <w:t>Юнаства</w:t>
      </w:r>
      <w:proofErr w:type="spellEnd"/>
      <w:r w:rsidR="0036676C" w:rsidRPr="00343C57">
        <w:rPr>
          <w:rFonts w:ascii="Times New Roman" w:hAnsi="Times New Roman" w:cs="Times New Roman"/>
          <w:sz w:val="28"/>
          <w:szCs w:val="28"/>
        </w:rPr>
        <w:t>, 1998. —</w:t>
      </w:r>
      <w:r w:rsidR="005B6C27">
        <w:rPr>
          <w:rFonts w:ascii="Times New Roman" w:hAnsi="Times New Roman" w:cs="Times New Roman"/>
          <w:sz w:val="28"/>
          <w:szCs w:val="28"/>
        </w:rPr>
        <w:t xml:space="preserve"> 430 с</w:t>
      </w:r>
      <w:r w:rsidR="006118D0" w:rsidRPr="00343C57">
        <w:rPr>
          <w:rFonts w:ascii="Times New Roman" w:hAnsi="Times New Roman" w:cs="Times New Roman"/>
          <w:sz w:val="28"/>
          <w:szCs w:val="28"/>
        </w:rPr>
        <w:t>.</w:t>
      </w:r>
    </w:p>
    <w:p w:rsidR="00286D1A" w:rsidRPr="00343C57" w:rsidRDefault="009108F2" w:rsidP="00E33A5C">
      <w:pPr>
        <w:pStyle w:val="aa"/>
        <w:numPr>
          <w:ilvl w:val="0"/>
          <w:numId w:val="13"/>
        </w:numPr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B60129" w:rsidRPr="00343C57">
        <w:rPr>
          <w:rFonts w:ascii="Times New Roman" w:hAnsi="Times New Roman" w:cs="Times New Roman"/>
          <w:sz w:val="28"/>
          <w:szCs w:val="28"/>
        </w:rPr>
        <w:t>финансовой</w:t>
      </w:r>
      <w:r w:rsidRPr="00343C57">
        <w:rPr>
          <w:rFonts w:ascii="Times New Roman" w:hAnsi="Times New Roman" w:cs="Times New Roman"/>
          <w:sz w:val="28"/>
          <w:szCs w:val="28"/>
        </w:rPr>
        <w:t xml:space="preserve"> грамотности:</w:t>
      </w:r>
      <w:r w:rsidR="003E5D95" w:rsidRPr="00343C57">
        <w:rPr>
          <w:rFonts w:ascii="Times New Roman" w:hAnsi="Times New Roman" w:cs="Times New Roman"/>
          <w:sz w:val="28"/>
          <w:szCs w:val="28"/>
        </w:rPr>
        <w:t xml:space="preserve"> факультативные занятия в 8-</w:t>
      </w:r>
      <w:r w:rsidR="000451A7" w:rsidRPr="00343C57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0451A7" w:rsidRPr="00343C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451A7" w:rsidRPr="00343C57">
        <w:rPr>
          <w:rFonts w:ascii="Times New Roman" w:hAnsi="Times New Roman" w:cs="Times New Roman"/>
          <w:sz w:val="28"/>
          <w:szCs w:val="28"/>
        </w:rPr>
        <w:t>. П</w:t>
      </w:r>
      <w:r w:rsidRPr="00343C57">
        <w:rPr>
          <w:rFonts w:ascii="Times New Roman" w:hAnsi="Times New Roman" w:cs="Times New Roman"/>
          <w:sz w:val="28"/>
          <w:szCs w:val="28"/>
        </w:rPr>
        <w:t>особие для учащихся для учреждений общего среднего образования с белорусским и русским языками обучения</w:t>
      </w:r>
      <w:proofErr w:type="gramStart"/>
      <w:r w:rsidR="00B60129" w:rsidRPr="00343C57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B60129" w:rsidRPr="00343C57">
        <w:rPr>
          <w:rFonts w:ascii="Times New Roman" w:hAnsi="Times New Roman" w:cs="Times New Roman"/>
          <w:sz w:val="28"/>
          <w:szCs w:val="28"/>
        </w:rPr>
        <w:t>ост. А. А. Королёва и др. — Минск: «</w:t>
      </w:r>
      <w:proofErr w:type="spellStart"/>
      <w:r w:rsidR="00B60129" w:rsidRPr="00343C57">
        <w:rPr>
          <w:rFonts w:ascii="Times New Roman" w:hAnsi="Times New Roman" w:cs="Times New Roman"/>
          <w:sz w:val="28"/>
          <w:szCs w:val="28"/>
        </w:rPr>
        <w:t>Белстан</w:t>
      </w:r>
      <w:proofErr w:type="spellEnd"/>
      <w:r w:rsidR="00B60129" w:rsidRPr="00343C57">
        <w:rPr>
          <w:rFonts w:ascii="Times New Roman" w:hAnsi="Times New Roman" w:cs="Times New Roman"/>
          <w:sz w:val="28"/>
          <w:szCs w:val="28"/>
        </w:rPr>
        <w:t>»</w:t>
      </w:r>
      <w:r w:rsidR="00A80D5D" w:rsidRPr="00343C57">
        <w:rPr>
          <w:rFonts w:ascii="Times New Roman" w:hAnsi="Times New Roman" w:cs="Times New Roman"/>
          <w:sz w:val="28"/>
          <w:szCs w:val="28"/>
        </w:rPr>
        <w:t>, 2021</w:t>
      </w:r>
      <w:r w:rsidR="000451A7" w:rsidRPr="00343C57">
        <w:rPr>
          <w:rFonts w:ascii="Times New Roman" w:hAnsi="Times New Roman" w:cs="Times New Roman"/>
          <w:sz w:val="28"/>
          <w:szCs w:val="28"/>
        </w:rPr>
        <w:t>.</w:t>
      </w:r>
      <w:r w:rsidR="0036676C" w:rsidRPr="00343C57">
        <w:rPr>
          <w:rFonts w:ascii="Times New Roman" w:hAnsi="Times New Roman" w:cs="Times New Roman"/>
          <w:sz w:val="28"/>
          <w:szCs w:val="28"/>
        </w:rPr>
        <w:t xml:space="preserve"> — </w:t>
      </w:r>
      <w:r w:rsidR="002E174E" w:rsidRPr="00343C57">
        <w:rPr>
          <w:rFonts w:ascii="Times New Roman" w:hAnsi="Times New Roman" w:cs="Times New Roman"/>
          <w:sz w:val="28"/>
          <w:szCs w:val="28"/>
        </w:rPr>
        <w:t xml:space="preserve">320 с.  </w:t>
      </w:r>
    </w:p>
    <w:p w:rsidR="00AB3127" w:rsidRPr="00343C57" w:rsidRDefault="004C2246" w:rsidP="00E33A5C">
      <w:pPr>
        <w:pStyle w:val="aa"/>
        <w:numPr>
          <w:ilvl w:val="0"/>
          <w:numId w:val="13"/>
        </w:numPr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 xml:space="preserve">Основы финансовой грамотности: факультативные занятия в 8-9 </w:t>
      </w:r>
      <w:proofErr w:type="spellStart"/>
      <w:r w:rsidRPr="00343C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43C57">
        <w:rPr>
          <w:rFonts w:ascii="Times New Roman" w:hAnsi="Times New Roman" w:cs="Times New Roman"/>
          <w:sz w:val="28"/>
          <w:szCs w:val="28"/>
        </w:rPr>
        <w:t>. Пособие для учителей для учреждений общего среднего образования с белорусским и русским языками обучения</w:t>
      </w:r>
      <w:proofErr w:type="gramStart"/>
      <w:r w:rsidRPr="00343C57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343C57">
        <w:rPr>
          <w:rFonts w:ascii="Times New Roman" w:hAnsi="Times New Roman" w:cs="Times New Roman"/>
          <w:sz w:val="28"/>
          <w:szCs w:val="28"/>
        </w:rPr>
        <w:t>ост. А. А. Королёва и др. — Минск: «</w:t>
      </w:r>
      <w:proofErr w:type="spellStart"/>
      <w:r w:rsidRPr="00343C57">
        <w:rPr>
          <w:rFonts w:ascii="Times New Roman" w:hAnsi="Times New Roman" w:cs="Times New Roman"/>
          <w:sz w:val="28"/>
          <w:szCs w:val="28"/>
        </w:rPr>
        <w:t>Белстан</w:t>
      </w:r>
      <w:proofErr w:type="spellEnd"/>
      <w:r w:rsidRPr="00343C57">
        <w:rPr>
          <w:rFonts w:ascii="Times New Roman" w:hAnsi="Times New Roman" w:cs="Times New Roman"/>
          <w:sz w:val="28"/>
          <w:szCs w:val="28"/>
        </w:rPr>
        <w:t>», 2021.</w:t>
      </w:r>
      <w:r w:rsidR="0036676C" w:rsidRPr="00343C57">
        <w:rPr>
          <w:rFonts w:ascii="Times New Roman" w:hAnsi="Times New Roman" w:cs="Times New Roman"/>
          <w:sz w:val="28"/>
          <w:szCs w:val="28"/>
        </w:rPr>
        <w:t xml:space="preserve"> — 96 с.   </w:t>
      </w:r>
    </w:p>
    <w:p w:rsidR="00AB3127" w:rsidRPr="00343C57" w:rsidRDefault="00AB3127" w:rsidP="00AB3127">
      <w:pPr>
        <w:pStyle w:val="aa"/>
        <w:numPr>
          <w:ilvl w:val="0"/>
          <w:numId w:val="13"/>
        </w:numPr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>Презентация «Цифровая безопасность личных финансов» // Единый портал финансовой грамотности</w:t>
      </w:r>
      <w:r w:rsidR="008E582B" w:rsidRPr="00343C57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343C57">
        <w:rPr>
          <w:rFonts w:ascii="Times New Roman" w:hAnsi="Times New Roman" w:cs="Times New Roman"/>
          <w:sz w:val="28"/>
          <w:szCs w:val="28"/>
        </w:rPr>
        <w:t xml:space="preserve">. — 2020. — Режим доступа: </w:t>
      </w:r>
      <w:hyperlink r:id="rId9" w:history="1">
        <w:r w:rsidR="00DF028D" w:rsidRPr="00343C57">
          <w:rPr>
            <w:rStyle w:val="ad"/>
            <w:rFonts w:ascii="Times New Roman" w:hAnsi="Times New Roman" w:cs="Times New Roman"/>
            <w:sz w:val="28"/>
            <w:szCs w:val="28"/>
          </w:rPr>
          <w:t>http://fingramota.by/ru/news/2835</w:t>
        </w:r>
      </w:hyperlink>
      <w:r w:rsidRPr="00343C57">
        <w:rPr>
          <w:rFonts w:ascii="Times New Roman" w:hAnsi="Times New Roman" w:cs="Times New Roman"/>
          <w:sz w:val="28"/>
          <w:szCs w:val="28"/>
        </w:rPr>
        <w:t>. — Дата доступа: 26.11.2021.</w:t>
      </w:r>
      <w:r w:rsidR="00DF028D" w:rsidRPr="00343C5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86D1A" w:rsidRPr="00C94B7C" w:rsidRDefault="00AB3127" w:rsidP="00CC3DD1">
      <w:pPr>
        <w:pStyle w:val="aa"/>
        <w:numPr>
          <w:ilvl w:val="0"/>
          <w:numId w:val="13"/>
        </w:numPr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B7C">
        <w:rPr>
          <w:rFonts w:ascii="Times New Roman" w:hAnsi="Times New Roman" w:cs="Times New Roman"/>
          <w:sz w:val="28"/>
          <w:szCs w:val="28"/>
        </w:rPr>
        <w:t>Цифровая грамотность в Республике Беларусь // Единый портал финансовой грамотности</w:t>
      </w:r>
      <w:r w:rsidR="008E582B" w:rsidRPr="00C94B7C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C94B7C">
        <w:rPr>
          <w:rFonts w:ascii="Times New Roman" w:hAnsi="Times New Roman" w:cs="Times New Roman"/>
          <w:sz w:val="28"/>
          <w:szCs w:val="28"/>
        </w:rPr>
        <w:t xml:space="preserve">. — 2020. — Режим доступа: </w:t>
      </w:r>
      <w:hyperlink r:id="rId10" w:history="1">
        <w:r w:rsidR="00DF028D" w:rsidRPr="00C94B7C">
          <w:rPr>
            <w:rStyle w:val="ad"/>
            <w:rFonts w:ascii="Times New Roman" w:hAnsi="Times New Roman" w:cs="Times New Roman"/>
            <w:sz w:val="28"/>
            <w:szCs w:val="28"/>
          </w:rPr>
          <w:t>http://young.fingramota.by/ru/services/library/booklets/114</w:t>
        </w:r>
      </w:hyperlink>
      <w:r w:rsidRPr="00C94B7C">
        <w:rPr>
          <w:rFonts w:ascii="Times New Roman" w:hAnsi="Times New Roman" w:cs="Times New Roman"/>
          <w:sz w:val="28"/>
          <w:szCs w:val="28"/>
        </w:rPr>
        <w:t>. — Дата доступа: 26.11.2021.</w:t>
      </w:r>
      <w:r w:rsidR="00C94B7C" w:rsidRPr="00C94B7C">
        <w:rPr>
          <w:rFonts w:ascii="Times New Roman" w:hAnsi="Times New Roman" w:cs="Times New Roman"/>
          <w:sz w:val="28"/>
          <w:szCs w:val="28"/>
        </w:rPr>
        <w:t xml:space="preserve">     </w:t>
      </w:r>
      <w:r w:rsidR="00286D1A" w:rsidRPr="00C94B7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058A" w:rsidRPr="00343C57" w:rsidRDefault="000C226A" w:rsidP="000C226A">
      <w:pPr>
        <w:pStyle w:val="a3"/>
        <w:jc w:val="right"/>
        <w:rPr>
          <w:szCs w:val="28"/>
        </w:rPr>
      </w:pPr>
      <w:r w:rsidRPr="00343C57">
        <w:rPr>
          <w:b/>
          <w:szCs w:val="28"/>
        </w:rPr>
        <w:lastRenderedPageBreak/>
        <w:t>Приложение</w:t>
      </w:r>
      <w:proofErr w:type="gramStart"/>
      <w:r w:rsidRPr="00343C57">
        <w:rPr>
          <w:b/>
          <w:szCs w:val="28"/>
        </w:rPr>
        <w:t xml:space="preserve"> А</w:t>
      </w:r>
      <w:proofErr w:type="gramEnd"/>
    </w:p>
    <w:p w:rsidR="001F2643" w:rsidRDefault="001F2643" w:rsidP="001F2643">
      <w:pPr>
        <w:pStyle w:val="a3"/>
        <w:rPr>
          <w:szCs w:val="28"/>
        </w:rPr>
      </w:pPr>
    </w:p>
    <w:p w:rsidR="001F2643" w:rsidRPr="00343C57" w:rsidRDefault="001F2643" w:rsidP="001F2643">
      <w:pPr>
        <w:pStyle w:val="a3"/>
        <w:ind w:firstLine="0"/>
        <w:jc w:val="center"/>
        <w:rPr>
          <w:szCs w:val="28"/>
        </w:rPr>
      </w:pPr>
      <w:r w:rsidRPr="00343C57">
        <w:rPr>
          <w:b/>
          <w:szCs w:val="28"/>
        </w:rPr>
        <w:t>Работа с QR-кодами</w:t>
      </w:r>
    </w:p>
    <w:p w:rsidR="001F2643" w:rsidRPr="00343C57" w:rsidRDefault="001F2643" w:rsidP="001F2643">
      <w:pPr>
        <w:pStyle w:val="a3"/>
        <w:rPr>
          <w:szCs w:val="28"/>
        </w:rPr>
      </w:pP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806"/>
      </w:tblGrid>
      <w:tr w:rsidR="001F2643" w:rsidRPr="00343C57" w:rsidTr="00D24245">
        <w:tc>
          <w:tcPr>
            <w:tcW w:w="4785" w:type="dxa"/>
          </w:tcPr>
          <w:p w:rsidR="001F2643" w:rsidRPr="00343C57" w:rsidRDefault="001F2643" w:rsidP="00D24245">
            <w:pPr>
              <w:pStyle w:val="a3"/>
              <w:ind w:firstLine="0"/>
              <w:rPr>
                <w:szCs w:val="28"/>
              </w:rPr>
            </w:pPr>
            <w:r w:rsidRPr="00343C57">
              <w:rPr>
                <w:szCs w:val="28"/>
              </w:rPr>
              <w:t>Брошюра «Цифровая грамотность в Республике Беларусь»</w:t>
            </w:r>
          </w:p>
          <w:p w:rsidR="001F2643" w:rsidRPr="00343C57" w:rsidRDefault="001F2643" w:rsidP="00D24245">
            <w:pPr>
              <w:pStyle w:val="a3"/>
              <w:ind w:firstLine="0"/>
              <w:rPr>
                <w:szCs w:val="28"/>
              </w:rPr>
            </w:pPr>
          </w:p>
          <w:p w:rsidR="001F2643" w:rsidRPr="00343C57" w:rsidRDefault="001F2643" w:rsidP="00D24245">
            <w:pPr>
              <w:pStyle w:val="a3"/>
              <w:ind w:firstLine="0"/>
              <w:rPr>
                <w:szCs w:val="28"/>
              </w:rPr>
            </w:pPr>
            <w:r w:rsidRPr="00343C57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885679" cy="2880000"/>
                  <wp:effectExtent l="19050" t="0" r="0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679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643" w:rsidRPr="00343C57" w:rsidRDefault="001F2643" w:rsidP="00D24245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785" w:type="dxa"/>
          </w:tcPr>
          <w:p w:rsidR="001F2643" w:rsidRPr="00343C57" w:rsidRDefault="001F2643" w:rsidP="00D24245">
            <w:pPr>
              <w:pStyle w:val="a3"/>
              <w:ind w:firstLine="0"/>
              <w:rPr>
                <w:szCs w:val="28"/>
              </w:rPr>
            </w:pPr>
            <w:r w:rsidRPr="00343C57">
              <w:rPr>
                <w:szCs w:val="28"/>
              </w:rPr>
              <w:t>Презентация «Цифровая безопасность личных финансов»</w:t>
            </w:r>
          </w:p>
          <w:p w:rsidR="001F2643" w:rsidRPr="00343C57" w:rsidRDefault="001F2643" w:rsidP="00D24245">
            <w:pPr>
              <w:pStyle w:val="a3"/>
              <w:ind w:firstLine="0"/>
              <w:rPr>
                <w:szCs w:val="28"/>
              </w:rPr>
            </w:pPr>
          </w:p>
          <w:p w:rsidR="001F2643" w:rsidRPr="00343C57" w:rsidRDefault="001F2643" w:rsidP="00D24245">
            <w:pPr>
              <w:pStyle w:val="a3"/>
              <w:ind w:firstLine="0"/>
              <w:rPr>
                <w:szCs w:val="28"/>
              </w:rPr>
            </w:pPr>
            <w:r w:rsidRPr="00343C57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886576" cy="2880000"/>
                  <wp:effectExtent l="19050" t="0" r="9024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576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643" w:rsidRDefault="001F2643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0C226A" w:rsidRPr="001F2643" w:rsidRDefault="001F2643" w:rsidP="001F2643">
      <w:pPr>
        <w:pStyle w:val="a3"/>
        <w:jc w:val="right"/>
        <w:rPr>
          <w:b/>
          <w:szCs w:val="28"/>
        </w:rPr>
      </w:pPr>
      <w:r w:rsidRPr="001F2643">
        <w:rPr>
          <w:b/>
          <w:szCs w:val="28"/>
        </w:rPr>
        <w:lastRenderedPageBreak/>
        <w:t>Приложение</w:t>
      </w:r>
      <w:proofErr w:type="gramStart"/>
      <w:r w:rsidRPr="001F2643">
        <w:rPr>
          <w:b/>
          <w:szCs w:val="28"/>
        </w:rPr>
        <w:t xml:space="preserve"> Б</w:t>
      </w:r>
      <w:proofErr w:type="gramEnd"/>
    </w:p>
    <w:p w:rsidR="001F2643" w:rsidRPr="00343C57" w:rsidRDefault="001F2643" w:rsidP="004F26F6">
      <w:pPr>
        <w:pStyle w:val="a3"/>
        <w:rPr>
          <w:szCs w:val="28"/>
        </w:rPr>
      </w:pPr>
    </w:p>
    <w:p w:rsidR="000C226A" w:rsidRPr="00343C57" w:rsidRDefault="00B55652" w:rsidP="00AF580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Сказка </w:t>
      </w:r>
      <w:proofErr w:type="gramStart"/>
      <w:r>
        <w:rPr>
          <w:b/>
          <w:szCs w:val="28"/>
        </w:rPr>
        <w:t>про</w:t>
      </w:r>
      <w:proofErr w:type="gramEnd"/>
      <w:r>
        <w:rPr>
          <w:b/>
          <w:szCs w:val="28"/>
        </w:rPr>
        <w:t xml:space="preserve"> К</w:t>
      </w:r>
      <w:r w:rsidR="00081E19" w:rsidRPr="00343C57">
        <w:rPr>
          <w:b/>
          <w:szCs w:val="28"/>
        </w:rPr>
        <w:t>олобка</w:t>
      </w:r>
      <w:r>
        <w:rPr>
          <w:b/>
          <w:szCs w:val="28"/>
        </w:rPr>
        <w:t xml:space="preserve"> (на новый лад)</w:t>
      </w:r>
    </w:p>
    <w:p w:rsidR="00081E19" w:rsidRDefault="00081E19" w:rsidP="004F26F6">
      <w:pPr>
        <w:pStyle w:val="a3"/>
        <w:rPr>
          <w:szCs w:val="28"/>
        </w:rPr>
      </w:pPr>
    </w:p>
    <w:p w:rsidR="007E688D" w:rsidRPr="00343C57" w:rsidRDefault="007E688D" w:rsidP="007E688D">
      <w:pPr>
        <w:pStyle w:val="a3"/>
        <w:rPr>
          <w:szCs w:val="28"/>
        </w:rPr>
      </w:pPr>
      <w:r w:rsidRPr="00343C57">
        <w:rPr>
          <w:szCs w:val="28"/>
        </w:rPr>
        <w:t xml:space="preserve">Жил-был </w:t>
      </w:r>
      <w:proofErr w:type="gramStart"/>
      <w:r w:rsidR="0059636F">
        <w:rPr>
          <w:szCs w:val="28"/>
        </w:rPr>
        <w:t>дедка</w:t>
      </w:r>
      <w:proofErr w:type="gramEnd"/>
      <w:r w:rsidR="0059636F">
        <w:rPr>
          <w:szCs w:val="28"/>
        </w:rPr>
        <w:t xml:space="preserve">  с бабкою</w:t>
      </w:r>
      <w:r w:rsidRPr="00343C57">
        <w:rPr>
          <w:szCs w:val="28"/>
        </w:rPr>
        <w:t>. Просит старик:</w:t>
      </w:r>
    </w:p>
    <w:p w:rsidR="007E688D" w:rsidRPr="00343C57" w:rsidRDefault="00D10877" w:rsidP="007E688D">
      <w:pPr>
        <w:pStyle w:val="a3"/>
        <w:rPr>
          <w:szCs w:val="28"/>
        </w:rPr>
      </w:pPr>
      <w:r>
        <w:rPr>
          <w:szCs w:val="28"/>
        </w:rPr>
        <w:t xml:space="preserve">― </w:t>
      </w:r>
      <w:r w:rsidR="005B338D">
        <w:rPr>
          <w:szCs w:val="28"/>
        </w:rPr>
        <w:t>Испеки, старуха, К</w:t>
      </w:r>
      <w:r w:rsidR="007E688D" w:rsidRPr="00343C57">
        <w:rPr>
          <w:szCs w:val="28"/>
        </w:rPr>
        <w:t>олобок.</w:t>
      </w:r>
    </w:p>
    <w:p w:rsidR="007E688D" w:rsidRPr="00343C57" w:rsidRDefault="00D10877" w:rsidP="007E688D">
      <w:pPr>
        <w:pStyle w:val="a3"/>
        <w:rPr>
          <w:szCs w:val="28"/>
        </w:rPr>
      </w:pPr>
      <w:r>
        <w:rPr>
          <w:szCs w:val="28"/>
        </w:rPr>
        <w:t xml:space="preserve">― </w:t>
      </w:r>
      <w:r w:rsidR="007E688D" w:rsidRPr="00343C57">
        <w:rPr>
          <w:szCs w:val="28"/>
        </w:rPr>
        <w:t xml:space="preserve">Из чего печь-то? Муки </w:t>
      </w:r>
      <w:proofErr w:type="gramStart"/>
      <w:r w:rsidR="007E688D" w:rsidRPr="00343C57">
        <w:rPr>
          <w:szCs w:val="28"/>
        </w:rPr>
        <w:t>нету</w:t>
      </w:r>
      <w:proofErr w:type="gramEnd"/>
      <w:r w:rsidR="007E688D" w:rsidRPr="00343C57">
        <w:rPr>
          <w:szCs w:val="28"/>
        </w:rPr>
        <w:t>.</w:t>
      </w:r>
    </w:p>
    <w:p w:rsidR="00D10877" w:rsidRDefault="00D10877" w:rsidP="007E688D">
      <w:pPr>
        <w:pStyle w:val="a3"/>
        <w:rPr>
          <w:szCs w:val="28"/>
        </w:rPr>
      </w:pPr>
      <w:r>
        <w:rPr>
          <w:szCs w:val="28"/>
        </w:rPr>
        <w:t xml:space="preserve">― </w:t>
      </w:r>
      <w:r w:rsidR="007E688D" w:rsidRPr="00343C57">
        <w:rPr>
          <w:szCs w:val="28"/>
        </w:rPr>
        <w:t xml:space="preserve">Э-эх, </w:t>
      </w:r>
      <w:r w:rsidR="0059636F">
        <w:rPr>
          <w:szCs w:val="28"/>
        </w:rPr>
        <w:t>Бабка</w:t>
      </w:r>
      <w:r w:rsidR="007E688D" w:rsidRPr="00343C57">
        <w:rPr>
          <w:szCs w:val="28"/>
        </w:rPr>
        <w:t xml:space="preserve">! По коробу поскреби, по сусеку помети, авось муки и наберётся. </w:t>
      </w:r>
    </w:p>
    <w:p w:rsidR="007E688D" w:rsidRDefault="007E688D" w:rsidP="007E688D">
      <w:pPr>
        <w:pStyle w:val="a3"/>
        <w:rPr>
          <w:szCs w:val="28"/>
        </w:rPr>
      </w:pPr>
      <w:r w:rsidRPr="00343C57">
        <w:rPr>
          <w:szCs w:val="28"/>
        </w:rPr>
        <w:t xml:space="preserve">Взяла старуха крылышко, по коробу поскребла, по сусеку помела, и набралось муки пригоршни </w:t>
      </w:r>
      <w:proofErr w:type="gramStart"/>
      <w:r w:rsidRPr="00343C57">
        <w:rPr>
          <w:szCs w:val="28"/>
        </w:rPr>
        <w:t>со</w:t>
      </w:r>
      <w:proofErr w:type="gramEnd"/>
      <w:r w:rsidRPr="00343C57">
        <w:rPr>
          <w:szCs w:val="28"/>
        </w:rPr>
        <w:t xml:space="preserve"> две. Замесила на сметане, изжарила в</w:t>
      </w:r>
      <w:r w:rsidR="00D10877">
        <w:rPr>
          <w:szCs w:val="28"/>
        </w:rPr>
        <w:t xml:space="preserve"> масле и положила на окошечко </w:t>
      </w:r>
      <w:r w:rsidRPr="00343C57">
        <w:rPr>
          <w:szCs w:val="28"/>
        </w:rPr>
        <w:t>остудить.</w:t>
      </w:r>
      <w:r w:rsidR="00D10877">
        <w:rPr>
          <w:szCs w:val="28"/>
        </w:rPr>
        <w:t xml:space="preserve"> А К</w:t>
      </w:r>
      <w:r w:rsidR="00970103">
        <w:rPr>
          <w:szCs w:val="28"/>
        </w:rPr>
        <w:t>олобок возьми и ожил на солнечных лучах. Да</w:t>
      </w:r>
      <w:r w:rsidR="001453EE">
        <w:rPr>
          <w:szCs w:val="28"/>
        </w:rPr>
        <w:t xml:space="preserve"> </w:t>
      </w:r>
      <w:r w:rsidR="00970103">
        <w:rPr>
          <w:szCs w:val="28"/>
        </w:rPr>
        <w:t xml:space="preserve">стал молвить и окликать </w:t>
      </w:r>
      <w:r w:rsidR="001453EE">
        <w:rPr>
          <w:szCs w:val="28"/>
        </w:rPr>
        <w:t>Старуху.</w:t>
      </w:r>
      <w:r w:rsidR="00970103">
        <w:rPr>
          <w:szCs w:val="28"/>
        </w:rPr>
        <w:t xml:space="preserve"> </w:t>
      </w:r>
      <w:r w:rsidR="00D10877">
        <w:rPr>
          <w:szCs w:val="28"/>
        </w:rPr>
        <w:t>Та,</w:t>
      </w:r>
      <w:r w:rsidR="001453EE">
        <w:rPr>
          <w:szCs w:val="28"/>
        </w:rPr>
        <w:t xml:space="preserve"> </w:t>
      </w:r>
      <w:r w:rsidR="00970103">
        <w:rPr>
          <w:szCs w:val="28"/>
        </w:rPr>
        <w:t xml:space="preserve">как увидала это чудо, </w:t>
      </w:r>
      <w:r w:rsidR="001453EE">
        <w:rPr>
          <w:szCs w:val="28"/>
        </w:rPr>
        <w:t>давай старику рассказывать. Стали они думать</w:t>
      </w:r>
      <w:r w:rsidR="00D10877">
        <w:rPr>
          <w:szCs w:val="28"/>
        </w:rPr>
        <w:t>,</w:t>
      </w:r>
      <w:r w:rsidR="001453EE">
        <w:rPr>
          <w:szCs w:val="28"/>
        </w:rPr>
        <w:t xml:space="preserve"> что с этим дивом делать, так и решили оставить его у себя и не есть. </w:t>
      </w:r>
    </w:p>
    <w:p w:rsidR="00B55652" w:rsidRDefault="00B55652" w:rsidP="007E688D">
      <w:pPr>
        <w:pStyle w:val="a3"/>
        <w:rPr>
          <w:szCs w:val="28"/>
        </w:rPr>
      </w:pPr>
      <w:r>
        <w:rPr>
          <w:szCs w:val="28"/>
        </w:rPr>
        <w:t xml:space="preserve">Так и остался Колобок жить у </w:t>
      </w:r>
      <w:proofErr w:type="gramStart"/>
      <w:r w:rsidR="007F11C5">
        <w:rPr>
          <w:szCs w:val="28"/>
        </w:rPr>
        <w:t>дедки</w:t>
      </w:r>
      <w:proofErr w:type="gramEnd"/>
      <w:r w:rsidR="007F11C5">
        <w:rPr>
          <w:szCs w:val="28"/>
        </w:rPr>
        <w:t xml:space="preserve"> с бабкою</w:t>
      </w:r>
      <w:r>
        <w:rPr>
          <w:szCs w:val="28"/>
        </w:rPr>
        <w:t>. Забавлял их, песни пел, по кругу кружился и радовал стариков.</w:t>
      </w:r>
    </w:p>
    <w:p w:rsidR="00B55652" w:rsidRDefault="005B338D" w:rsidP="007E688D">
      <w:pPr>
        <w:pStyle w:val="a3"/>
        <w:rPr>
          <w:szCs w:val="28"/>
        </w:rPr>
      </w:pPr>
      <w:r>
        <w:rPr>
          <w:szCs w:val="28"/>
        </w:rPr>
        <w:t>Так как у нас сказка на новый лад, поэтому и герои наши тоже современные</w:t>
      </w:r>
      <w:r w:rsidR="004256C6">
        <w:rPr>
          <w:szCs w:val="28"/>
        </w:rPr>
        <w:t>, умею</w:t>
      </w:r>
      <w:r w:rsidR="00CA189E">
        <w:rPr>
          <w:szCs w:val="28"/>
        </w:rPr>
        <w:t>т</w:t>
      </w:r>
      <w:r w:rsidR="004256C6">
        <w:rPr>
          <w:szCs w:val="28"/>
        </w:rPr>
        <w:t xml:space="preserve"> пользоваться техническими благами. </w:t>
      </w:r>
    </w:p>
    <w:p w:rsidR="00336BDA" w:rsidRDefault="004256C6" w:rsidP="007E688D">
      <w:pPr>
        <w:pStyle w:val="a3"/>
        <w:rPr>
          <w:szCs w:val="28"/>
        </w:rPr>
      </w:pPr>
      <w:r>
        <w:rPr>
          <w:szCs w:val="28"/>
        </w:rPr>
        <w:t xml:space="preserve">Однажды Колобок захотел прогуляться, а заодно и </w:t>
      </w:r>
      <w:r w:rsidR="00D24245">
        <w:rPr>
          <w:szCs w:val="28"/>
        </w:rPr>
        <w:t>полакомиться</w:t>
      </w:r>
      <w:r>
        <w:rPr>
          <w:szCs w:val="28"/>
        </w:rPr>
        <w:t xml:space="preserve"> моро</w:t>
      </w:r>
      <w:r w:rsidR="00CA189E">
        <w:rPr>
          <w:szCs w:val="28"/>
        </w:rPr>
        <w:t>же</w:t>
      </w:r>
      <w:r>
        <w:rPr>
          <w:szCs w:val="28"/>
        </w:rPr>
        <w:t xml:space="preserve">ным. </w:t>
      </w:r>
      <w:r w:rsidR="00D24245">
        <w:rPr>
          <w:szCs w:val="28"/>
        </w:rPr>
        <w:t xml:space="preserve">Попросил он у </w:t>
      </w:r>
      <w:r w:rsidR="007F11C5">
        <w:rPr>
          <w:szCs w:val="28"/>
        </w:rPr>
        <w:t>бабки</w:t>
      </w:r>
      <w:r w:rsidR="00D24245">
        <w:rPr>
          <w:szCs w:val="28"/>
        </w:rPr>
        <w:t xml:space="preserve"> на это пару монет. Та ему вместо них дала </w:t>
      </w:r>
      <w:r w:rsidR="00CA189E">
        <w:rPr>
          <w:szCs w:val="28"/>
        </w:rPr>
        <w:t>карт</w:t>
      </w:r>
      <w:r w:rsidR="00336BDA">
        <w:rPr>
          <w:szCs w:val="28"/>
        </w:rPr>
        <w:t>у, красивую, банковскую.</w:t>
      </w:r>
    </w:p>
    <w:p w:rsidR="004256C6" w:rsidRPr="00343C57" w:rsidRDefault="00CA189E" w:rsidP="007E688D">
      <w:pPr>
        <w:pStyle w:val="a3"/>
        <w:rPr>
          <w:szCs w:val="28"/>
        </w:rPr>
      </w:pPr>
      <w:r>
        <w:rPr>
          <w:szCs w:val="28"/>
        </w:rPr>
        <w:t>Довольный, К</w:t>
      </w:r>
      <w:r w:rsidR="00D24245">
        <w:rPr>
          <w:szCs w:val="28"/>
        </w:rPr>
        <w:t xml:space="preserve">олобок </w:t>
      </w:r>
      <w:r w:rsidR="00336BDA">
        <w:rPr>
          <w:szCs w:val="28"/>
        </w:rPr>
        <w:t xml:space="preserve">катиться себе, любуется природой. Увидел он площадку, на которой резвились </w:t>
      </w:r>
      <w:r w:rsidR="002F6753">
        <w:rPr>
          <w:szCs w:val="28"/>
        </w:rPr>
        <w:t>Зайчик</w:t>
      </w:r>
      <w:r w:rsidR="00336BDA">
        <w:rPr>
          <w:szCs w:val="28"/>
        </w:rPr>
        <w:t xml:space="preserve">, </w:t>
      </w:r>
      <w:r>
        <w:rPr>
          <w:szCs w:val="28"/>
        </w:rPr>
        <w:t>Волчо</w:t>
      </w:r>
      <w:r w:rsidR="002F6753">
        <w:rPr>
          <w:szCs w:val="28"/>
        </w:rPr>
        <w:t xml:space="preserve">нок </w:t>
      </w:r>
      <w:r w:rsidR="003F1555">
        <w:rPr>
          <w:szCs w:val="28"/>
        </w:rPr>
        <w:t xml:space="preserve">и </w:t>
      </w:r>
      <w:r w:rsidR="002F6753">
        <w:rPr>
          <w:szCs w:val="28"/>
        </w:rPr>
        <w:t>Медвежонок</w:t>
      </w:r>
      <w:r w:rsidR="003F1555">
        <w:rPr>
          <w:szCs w:val="28"/>
        </w:rPr>
        <w:t>. И ему захотелось с ними поиграть.</w:t>
      </w:r>
    </w:p>
    <w:p w:rsidR="004E2C20" w:rsidRDefault="003F1555" w:rsidP="006A1FD7">
      <w:pPr>
        <w:pStyle w:val="a3"/>
        <w:rPr>
          <w:szCs w:val="28"/>
        </w:rPr>
      </w:pPr>
      <w:r>
        <w:rPr>
          <w:szCs w:val="28"/>
        </w:rPr>
        <w:t>Так прошёл час, другой. Колобок в</w:t>
      </w:r>
      <w:r w:rsidR="00CA189E">
        <w:rPr>
          <w:szCs w:val="28"/>
        </w:rPr>
        <w:t>спомнил, что очень хотел мороже</w:t>
      </w:r>
      <w:r>
        <w:rPr>
          <w:szCs w:val="28"/>
        </w:rPr>
        <w:t xml:space="preserve">ное. Он </w:t>
      </w:r>
      <w:proofErr w:type="gramStart"/>
      <w:r>
        <w:rPr>
          <w:szCs w:val="28"/>
        </w:rPr>
        <w:t>похвалился</w:t>
      </w:r>
      <w:proofErr w:type="gramEnd"/>
      <w:r>
        <w:rPr>
          <w:szCs w:val="28"/>
        </w:rPr>
        <w:t xml:space="preserve"> </w:t>
      </w:r>
      <w:r w:rsidR="002F6753">
        <w:rPr>
          <w:szCs w:val="28"/>
        </w:rPr>
        <w:t>Зайчику</w:t>
      </w:r>
      <w:r w:rsidR="0059636F">
        <w:rPr>
          <w:szCs w:val="28"/>
        </w:rPr>
        <w:t xml:space="preserve">, </w:t>
      </w:r>
      <w:r w:rsidR="002F6753">
        <w:rPr>
          <w:szCs w:val="28"/>
        </w:rPr>
        <w:t xml:space="preserve">Медвежонку </w:t>
      </w:r>
      <w:r w:rsidR="0059636F">
        <w:rPr>
          <w:szCs w:val="28"/>
        </w:rPr>
        <w:t xml:space="preserve">и </w:t>
      </w:r>
      <w:r w:rsidR="00CA189E">
        <w:rPr>
          <w:szCs w:val="28"/>
        </w:rPr>
        <w:t>Волчо</w:t>
      </w:r>
      <w:r w:rsidR="002F6753">
        <w:rPr>
          <w:szCs w:val="28"/>
        </w:rPr>
        <w:t>нку</w:t>
      </w:r>
      <w:r w:rsidR="0059636F">
        <w:rPr>
          <w:szCs w:val="28"/>
        </w:rPr>
        <w:t>, что бабка</w:t>
      </w:r>
      <w:r w:rsidR="00CA189E">
        <w:rPr>
          <w:szCs w:val="28"/>
        </w:rPr>
        <w:t xml:space="preserve"> ему на покупку мороженого дала банковскую карт</w:t>
      </w:r>
      <w:r w:rsidR="007F11C5">
        <w:rPr>
          <w:szCs w:val="28"/>
        </w:rPr>
        <w:t xml:space="preserve">у. Даже </w:t>
      </w:r>
      <w:r w:rsidR="006342DE">
        <w:rPr>
          <w:szCs w:val="28"/>
        </w:rPr>
        <w:t>достал</w:t>
      </w:r>
      <w:r w:rsidR="007F11C5">
        <w:rPr>
          <w:szCs w:val="28"/>
        </w:rPr>
        <w:t xml:space="preserve"> её и показал. </w:t>
      </w:r>
      <w:r w:rsidR="006342DE">
        <w:rPr>
          <w:szCs w:val="28"/>
        </w:rPr>
        <w:t>Ка</w:t>
      </w:r>
      <w:r w:rsidR="00CA189E">
        <w:rPr>
          <w:szCs w:val="28"/>
        </w:rPr>
        <w:t>ждый из героев посмотрел карт</w:t>
      </w:r>
      <w:r w:rsidR="006342DE">
        <w:rPr>
          <w:szCs w:val="28"/>
        </w:rPr>
        <w:t xml:space="preserve">у, покрутил её в лапах. </w:t>
      </w:r>
    </w:p>
    <w:p w:rsidR="003F1555" w:rsidRDefault="006342DE" w:rsidP="006A1FD7">
      <w:pPr>
        <w:pStyle w:val="a3"/>
        <w:rPr>
          <w:szCs w:val="28"/>
        </w:rPr>
      </w:pPr>
      <w:r>
        <w:rPr>
          <w:szCs w:val="28"/>
        </w:rPr>
        <w:t xml:space="preserve">Отправился Колобок </w:t>
      </w:r>
      <w:r w:rsidR="002F6753">
        <w:rPr>
          <w:szCs w:val="28"/>
        </w:rPr>
        <w:t xml:space="preserve">в магазин за мороженым. Но он не знал, что за ним следила хитрая Лисичка. Перед самым магазином она остановила Колобка и </w:t>
      </w:r>
      <w:r w:rsidR="00A15887">
        <w:rPr>
          <w:szCs w:val="28"/>
        </w:rPr>
        <w:t>говорит:</w:t>
      </w:r>
    </w:p>
    <w:p w:rsidR="00A15887" w:rsidRDefault="00CA189E" w:rsidP="006A1FD7">
      <w:pPr>
        <w:pStyle w:val="a3"/>
        <w:rPr>
          <w:szCs w:val="28"/>
        </w:rPr>
      </w:pPr>
      <w:r>
        <w:rPr>
          <w:szCs w:val="28"/>
        </w:rPr>
        <w:t>―</w:t>
      </w:r>
      <w:r w:rsidR="00A15887">
        <w:rPr>
          <w:szCs w:val="28"/>
        </w:rPr>
        <w:t xml:space="preserve"> Видела, как с ребятами ты играл. Ты им показывал такую интересную вещь. А что это?</w:t>
      </w:r>
    </w:p>
    <w:p w:rsidR="00A15887" w:rsidRDefault="00CA189E" w:rsidP="006A1FD7">
      <w:pPr>
        <w:pStyle w:val="a3"/>
        <w:rPr>
          <w:szCs w:val="28"/>
        </w:rPr>
      </w:pPr>
      <w:r>
        <w:rPr>
          <w:szCs w:val="28"/>
        </w:rPr>
        <w:t>―</w:t>
      </w:r>
      <w:r w:rsidR="00A15887">
        <w:rPr>
          <w:szCs w:val="28"/>
        </w:rPr>
        <w:t xml:space="preserve"> Ба</w:t>
      </w:r>
      <w:r>
        <w:rPr>
          <w:szCs w:val="28"/>
        </w:rPr>
        <w:t>нковская карта. Бабушка дала на мороже</w:t>
      </w:r>
      <w:r w:rsidR="00A15887">
        <w:rPr>
          <w:szCs w:val="28"/>
        </w:rPr>
        <w:t xml:space="preserve">ное мне, </w:t>
      </w:r>
      <w:r>
        <w:rPr>
          <w:szCs w:val="28"/>
        </w:rPr>
        <w:t>―</w:t>
      </w:r>
      <w:r w:rsidR="00A15887">
        <w:rPr>
          <w:szCs w:val="28"/>
        </w:rPr>
        <w:t xml:space="preserve"> отвечал Колобок.</w:t>
      </w:r>
    </w:p>
    <w:p w:rsidR="00A15887" w:rsidRDefault="00CA189E" w:rsidP="006A1FD7">
      <w:pPr>
        <w:pStyle w:val="a3"/>
        <w:rPr>
          <w:szCs w:val="28"/>
        </w:rPr>
      </w:pPr>
      <w:r>
        <w:rPr>
          <w:szCs w:val="28"/>
        </w:rPr>
        <w:t>―</w:t>
      </w:r>
      <w:r w:rsidR="00A15887">
        <w:rPr>
          <w:szCs w:val="28"/>
        </w:rPr>
        <w:t xml:space="preserve"> Ого! </w:t>
      </w:r>
      <w:r>
        <w:rPr>
          <w:szCs w:val="28"/>
        </w:rPr>
        <w:t>―</w:t>
      </w:r>
      <w:r w:rsidR="00A15887">
        <w:rPr>
          <w:szCs w:val="28"/>
        </w:rPr>
        <w:t xml:space="preserve"> молвила Лисичка. </w:t>
      </w:r>
      <w:r>
        <w:rPr>
          <w:szCs w:val="28"/>
        </w:rPr>
        <w:t>―</w:t>
      </w:r>
      <w:r w:rsidR="00A15887">
        <w:rPr>
          <w:szCs w:val="28"/>
        </w:rPr>
        <w:t xml:space="preserve"> </w:t>
      </w:r>
      <w:r w:rsidR="009B2236">
        <w:rPr>
          <w:szCs w:val="28"/>
        </w:rPr>
        <w:t>Как здорово. А можешь и мне</w:t>
      </w:r>
      <w:r>
        <w:rPr>
          <w:szCs w:val="28"/>
        </w:rPr>
        <w:t xml:space="preserve"> показать? </w:t>
      </w:r>
      <w:proofErr w:type="gramStart"/>
      <w:r>
        <w:rPr>
          <w:szCs w:val="28"/>
        </w:rPr>
        <w:t>Никогда таких не держ</w:t>
      </w:r>
      <w:r w:rsidR="009B2236">
        <w:rPr>
          <w:szCs w:val="28"/>
        </w:rPr>
        <w:t>ала в св</w:t>
      </w:r>
      <w:r>
        <w:rPr>
          <w:szCs w:val="28"/>
        </w:rPr>
        <w:t>о</w:t>
      </w:r>
      <w:r w:rsidR="009B2236">
        <w:rPr>
          <w:szCs w:val="28"/>
        </w:rPr>
        <w:t>их лапках.</w:t>
      </w:r>
      <w:proofErr w:type="gramEnd"/>
      <w:r w:rsidR="009B2236">
        <w:rPr>
          <w:szCs w:val="28"/>
        </w:rPr>
        <w:t xml:space="preserve"> Не бойся, я тебе её верну!</w:t>
      </w:r>
    </w:p>
    <w:p w:rsidR="009B2236" w:rsidRDefault="00CA189E" w:rsidP="006A1FD7">
      <w:pPr>
        <w:pStyle w:val="a3"/>
        <w:rPr>
          <w:szCs w:val="28"/>
        </w:rPr>
      </w:pPr>
      <w:r>
        <w:rPr>
          <w:szCs w:val="28"/>
        </w:rPr>
        <w:t>―</w:t>
      </w:r>
      <w:r w:rsidR="009B2236">
        <w:rPr>
          <w:szCs w:val="28"/>
        </w:rPr>
        <w:t xml:space="preserve"> </w:t>
      </w:r>
      <w:r w:rsidR="00DC268A">
        <w:rPr>
          <w:szCs w:val="28"/>
        </w:rPr>
        <w:t xml:space="preserve">Конечно, держи! </w:t>
      </w:r>
      <w:r>
        <w:rPr>
          <w:szCs w:val="28"/>
        </w:rPr>
        <w:t>―</w:t>
      </w:r>
      <w:r w:rsidR="00DC268A">
        <w:rPr>
          <w:szCs w:val="28"/>
        </w:rPr>
        <w:t xml:space="preserve"> сказал Колобок и протянул Лисице </w:t>
      </w:r>
      <w:r>
        <w:rPr>
          <w:szCs w:val="28"/>
        </w:rPr>
        <w:t>карт</w:t>
      </w:r>
      <w:r w:rsidR="00DC268A">
        <w:rPr>
          <w:szCs w:val="28"/>
        </w:rPr>
        <w:t>у.</w:t>
      </w:r>
    </w:p>
    <w:p w:rsidR="00DC268A" w:rsidRDefault="00DC268A" w:rsidP="006A1FD7">
      <w:pPr>
        <w:pStyle w:val="a3"/>
        <w:rPr>
          <w:szCs w:val="28"/>
        </w:rPr>
      </w:pPr>
      <w:r>
        <w:rPr>
          <w:szCs w:val="28"/>
        </w:rPr>
        <w:t>Та покрутила, повертела, восхищалась, какая она интересна</w:t>
      </w:r>
      <w:r w:rsidR="00CA189E">
        <w:rPr>
          <w:szCs w:val="28"/>
        </w:rPr>
        <w:t>я</w:t>
      </w:r>
      <w:r>
        <w:rPr>
          <w:szCs w:val="28"/>
        </w:rPr>
        <w:t>.</w:t>
      </w:r>
      <w:r w:rsidR="003B5F7A">
        <w:rPr>
          <w:szCs w:val="28"/>
        </w:rPr>
        <w:t xml:space="preserve"> Внезапно она </w:t>
      </w:r>
      <w:r w:rsidR="00267AB8">
        <w:rPr>
          <w:szCs w:val="28"/>
        </w:rPr>
        <w:t>воскликнула:</w:t>
      </w:r>
    </w:p>
    <w:p w:rsidR="00267AB8" w:rsidRDefault="00CA189E" w:rsidP="006A1FD7">
      <w:pPr>
        <w:pStyle w:val="a3"/>
        <w:rPr>
          <w:szCs w:val="28"/>
        </w:rPr>
      </w:pPr>
      <w:r>
        <w:rPr>
          <w:szCs w:val="28"/>
        </w:rPr>
        <w:lastRenderedPageBreak/>
        <w:t xml:space="preserve">― </w:t>
      </w:r>
      <w:r w:rsidR="00267AB8">
        <w:rPr>
          <w:szCs w:val="28"/>
        </w:rPr>
        <w:t xml:space="preserve">Сегодня такой теплый </w:t>
      </w:r>
      <w:r>
        <w:rPr>
          <w:szCs w:val="28"/>
        </w:rPr>
        <w:t xml:space="preserve">день!! Какое прекрасное солнце! </w:t>
      </w:r>
      <w:r w:rsidR="00450137">
        <w:rPr>
          <w:szCs w:val="28"/>
        </w:rPr>
        <w:t>Смотри, какие птицы летят!</w:t>
      </w:r>
    </w:p>
    <w:p w:rsidR="009116DB" w:rsidRDefault="00267AB8" w:rsidP="006A1FD7">
      <w:pPr>
        <w:pStyle w:val="a3"/>
        <w:rPr>
          <w:szCs w:val="28"/>
        </w:rPr>
      </w:pPr>
      <w:r>
        <w:rPr>
          <w:szCs w:val="28"/>
        </w:rPr>
        <w:t xml:space="preserve">Колобок </w:t>
      </w:r>
      <w:r w:rsidR="00603E48">
        <w:rPr>
          <w:szCs w:val="28"/>
        </w:rPr>
        <w:t xml:space="preserve">посмотрел </w:t>
      </w:r>
      <w:r w:rsidR="00CA189E">
        <w:rPr>
          <w:szCs w:val="28"/>
        </w:rPr>
        <w:t>в</w:t>
      </w:r>
      <w:r w:rsidR="00603E48">
        <w:rPr>
          <w:szCs w:val="28"/>
        </w:rPr>
        <w:t xml:space="preserve"> их сторо</w:t>
      </w:r>
      <w:r w:rsidR="00AE17AF">
        <w:rPr>
          <w:szCs w:val="28"/>
        </w:rPr>
        <w:t>ну. И в этот миг Лисичка успела</w:t>
      </w:r>
      <w:r w:rsidR="004E2C20">
        <w:rPr>
          <w:szCs w:val="28"/>
        </w:rPr>
        <w:t xml:space="preserve"> </w:t>
      </w:r>
      <w:r w:rsidR="0039084E">
        <w:rPr>
          <w:szCs w:val="28"/>
        </w:rPr>
        <w:t>сохранить данные ка</w:t>
      </w:r>
      <w:r w:rsidR="00CA189E">
        <w:rPr>
          <w:szCs w:val="28"/>
        </w:rPr>
        <w:t>рты</w:t>
      </w:r>
      <w:r w:rsidR="00920FEF">
        <w:rPr>
          <w:szCs w:val="28"/>
        </w:rPr>
        <w:t>, после чего вернула её Колобку.</w:t>
      </w:r>
    </w:p>
    <w:p w:rsidR="00267AB8" w:rsidRDefault="00920FEF" w:rsidP="006A1FD7">
      <w:pPr>
        <w:pStyle w:val="a3"/>
        <w:rPr>
          <w:szCs w:val="28"/>
        </w:rPr>
      </w:pPr>
      <w:r>
        <w:rPr>
          <w:szCs w:val="28"/>
        </w:rPr>
        <w:t>Ничего не подозревающий</w:t>
      </w:r>
      <w:r w:rsidR="00CA189E">
        <w:rPr>
          <w:szCs w:val="28"/>
        </w:rPr>
        <w:t>,</w:t>
      </w:r>
      <w:r>
        <w:rPr>
          <w:szCs w:val="28"/>
        </w:rPr>
        <w:t xml:space="preserve"> наш герой отп</w:t>
      </w:r>
      <w:r w:rsidR="00CA189E">
        <w:rPr>
          <w:szCs w:val="28"/>
        </w:rPr>
        <w:t>равился в магазин купить мороже</w:t>
      </w:r>
      <w:r>
        <w:rPr>
          <w:szCs w:val="28"/>
        </w:rPr>
        <w:t xml:space="preserve">ное, но не смог, </w:t>
      </w:r>
      <w:r w:rsidR="00CA189E">
        <w:rPr>
          <w:szCs w:val="28"/>
        </w:rPr>
        <w:t>так как на карточке не было денег</w:t>
      </w:r>
      <w:r>
        <w:rPr>
          <w:szCs w:val="28"/>
        </w:rPr>
        <w:t xml:space="preserve">. Хитрая Лисица, воспользовавшись </w:t>
      </w:r>
      <w:r w:rsidR="003849CA">
        <w:rPr>
          <w:szCs w:val="28"/>
        </w:rPr>
        <w:t>доверием Колобка, украла денежные средства.</w:t>
      </w:r>
    </w:p>
    <w:p w:rsidR="005F0D9C" w:rsidRPr="00343C57" w:rsidRDefault="002B06D9" w:rsidP="002B06D9">
      <w:pPr>
        <w:pStyle w:val="a3"/>
        <w:rPr>
          <w:szCs w:val="28"/>
        </w:rPr>
      </w:pPr>
      <w:r w:rsidRPr="00343C57">
        <w:rPr>
          <w:szCs w:val="28"/>
        </w:rPr>
        <w:t xml:space="preserve"> </w:t>
      </w:r>
      <w:r w:rsidR="005F0D9C" w:rsidRPr="00343C57">
        <w:rPr>
          <w:szCs w:val="28"/>
        </w:rPr>
        <w:br w:type="page"/>
      </w:r>
    </w:p>
    <w:p w:rsidR="0033534E" w:rsidRDefault="00975313" w:rsidP="00975313">
      <w:pPr>
        <w:pStyle w:val="a3"/>
        <w:jc w:val="right"/>
        <w:rPr>
          <w:b/>
          <w:szCs w:val="28"/>
        </w:rPr>
      </w:pPr>
      <w:r w:rsidRPr="00343C57">
        <w:rPr>
          <w:b/>
          <w:szCs w:val="28"/>
        </w:rPr>
        <w:lastRenderedPageBreak/>
        <w:t>Приложение</w:t>
      </w:r>
      <w:proofErr w:type="gramStart"/>
      <w:r w:rsidRPr="00343C57">
        <w:rPr>
          <w:b/>
          <w:szCs w:val="28"/>
        </w:rPr>
        <w:t xml:space="preserve"> </w:t>
      </w:r>
      <w:r w:rsidR="001F2643">
        <w:rPr>
          <w:b/>
          <w:szCs w:val="28"/>
        </w:rPr>
        <w:t>В</w:t>
      </w:r>
      <w:proofErr w:type="gramEnd"/>
    </w:p>
    <w:p w:rsidR="0033534E" w:rsidRDefault="0033534E" w:rsidP="0033534E">
      <w:pPr>
        <w:pStyle w:val="a3"/>
        <w:rPr>
          <w:b/>
          <w:szCs w:val="28"/>
        </w:rPr>
      </w:pPr>
    </w:p>
    <w:p w:rsidR="00DE2C22" w:rsidRPr="00343C57" w:rsidRDefault="00DE2C22" w:rsidP="00DE2C22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>1 группа:</w:t>
      </w:r>
    </w:p>
    <w:p w:rsidR="00DE2C22" w:rsidRPr="00343C57" w:rsidRDefault="00DE2C22" w:rsidP="00DE2C22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«Ситуация 1. У В</w:t>
      </w:r>
      <w:r w:rsidRPr="00343C57">
        <w:rPr>
          <w:rFonts w:ascii="Times New Roman" w:hAnsi="Times New Roman" w:cs="Times New Roman"/>
          <w:sz w:val="28"/>
          <w:szCs w:val="28"/>
        </w:rPr>
        <w:t>ас укра</w:t>
      </w:r>
      <w:r>
        <w:rPr>
          <w:rFonts w:ascii="Times New Roman" w:hAnsi="Times New Roman" w:cs="Times New Roman"/>
          <w:sz w:val="28"/>
          <w:szCs w:val="28"/>
        </w:rPr>
        <w:t>ли банковскую платёжную карточку. Определите алгоритм В</w:t>
      </w:r>
      <w:r w:rsidRPr="00343C57">
        <w:rPr>
          <w:rFonts w:ascii="Times New Roman" w:hAnsi="Times New Roman" w:cs="Times New Roman"/>
          <w:sz w:val="28"/>
          <w:szCs w:val="28"/>
        </w:rPr>
        <w:t>аших дальнейших действий».</w:t>
      </w:r>
    </w:p>
    <w:p w:rsidR="00DE2C22" w:rsidRPr="00343C57" w:rsidRDefault="00DE2C22" w:rsidP="00DE2C22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>2 группа:</w:t>
      </w:r>
    </w:p>
    <w:p w:rsidR="00DE2C22" w:rsidRPr="00343C57" w:rsidRDefault="00DE2C22" w:rsidP="00DE2C22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 xml:space="preserve">«Ситуация 2. </w:t>
      </w:r>
      <w:r>
        <w:rPr>
          <w:rFonts w:ascii="Times New Roman" w:hAnsi="Times New Roman" w:cs="Times New Roman"/>
          <w:sz w:val="28"/>
          <w:szCs w:val="28"/>
        </w:rPr>
        <w:t>С В</w:t>
      </w:r>
      <w:r w:rsidRPr="00343C57">
        <w:rPr>
          <w:rFonts w:ascii="Times New Roman" w:hAnsi="Times New Roman" w:cs="Times New Roman"/>
          <w:sz w:val="28"/>
          <w:szCs w:val="28"/>
        </w:rPr>
        <w:t xml:space="preserve">ашей банковской </w:t>
      </w:r>
      <w:r w:rsidR="00AE17AF">
        <w:rPr>
          <w:rFonts w:ascii="Times New Roman" w:hAnsi="Times New Roman" w:cs="Times New Roman"/>
          <w:sz w:val="28"/>
          <w:szCs w:val="28"/>
        </w:rPr>
        <w:t>платёжной карт</w:t>
      </w:r>
      <w:r>
        <w:rPr>
          <w:rFonts w:ascii="Times New Roman" w:hAnsi="Times New Roman" w:cs="Times New Roman"/>
          <w:sz w:val="28"/>
          <w:szCs w:val="28"/>
        </w:rPr>
        <w:t>очки</w:t>
      </w:r>
      <w:r w:rsidRPr="00343C57">
        <w:rPr>
          <w:rFonts w:ascii="Times New Roman" w:hAnsi="Times New Roman" w:cs="Times New Roman"/>
          <w:sz w:val="28"/>
          <w:szCs w:val="28"/>
        </w:rPr>
        <w:t xml:space="preserve"> произошли списания денежной сум</w:t>
      </w:r>
      <w:r>
        <w:rPr>
          <w:rFonts w:ascii="Times New Roman" w:hAnsi="Times New Roman" w:cs="Times New Roman"/>
          <w:sz w:val="28"/>
          <w:szCs w:val="28"/>
        </w:rPr>
        <w:t>мы, при этом вы не совершали ни</w:t>
      </w:r>
      <w:r w:rsidRPr="00343C57">
        <w:rPr>
          <w:rFonts w:ascii="Times New Roman" w:hAnsi="Times New Roman" w:cs="Times New Roman"/>
          <w:sz w:val="28"/>
          <w:szCs w:val="28"/>
        </w:rPr>
        <w:t>каких покупок или оплат у</w:t>
      </w:r>
      <w:r>
        <w:rPr>
          <w:rFonts w:ascii="Times New Roman" w:hAnsi="Times New Roman" w:cs="Times New Roman"/>
          <w:sz w:val="28"/>
          <w:szCs w:val="28"/>
        </w:rPr>
        <w:t>слуг. Определите алгоритм В</w:t>
      </w:r>
      <w:r w:rsidRPr="00343C57">
        <w:rPr>
          <w:rFonts w:ascii="Times New Roman" w:hAnsi="Times New Roman" w:cs="Times New Roman"/>
          <w:sz w:val="28"/>
          <w:szCs w:val="28"/>
        </w:rPr>
        <w:t>аших действий».</w:t>
      </w:r>
    </w:p>
    <w:p w:rsidR="00DE2C22" w:rsidRPr="00343C57" w:rsidRDefault="00DE2C22" w:rsidP="00DE2C22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>3 группа:</w:t>
      </w:r>
    </w:p>
    <w:p w:rsidR="00DE2C22" w:rsidRPr="00343C57" w:rsidRDefault="00DE2C22" w:rsidP="00DE2C22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>«Ситуация 3. Вам поступил звонок от банка через приложение «</w:t>
      </w:r>
      <w:proofErr w:type="spellStart"/>
      <w:r w:rsidRPr="00DE2C22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343C57">
        <w:rPr>
          <w:rFonts w:ascii="Times New Roman" w:hAnsi="Times New Roman" w:cs="Times New Roman"/>
          <w:sz w:val="28"/>
          <w:szCs w:val="28"/>
        </w:rPr>
        <w:t xml:space="preserve">» с целью проверить данные вашей банковской </w:t>
      </w:r>
      <w:r>
        <w:rPr>
          <w:rFonts w:ascii="Times New Roman" w:hAnsi="Times New Roman" w:cs="Times New Roman"/>
          <w:sz w:val="28"/>
          <w:szCs w:val="28"/>
        </w:rPr>
        <w:t>платёжной карточки</w:t>
      </w:r>
      <w:r w:rsidRPr="00343C57">
        <w:rPr>
          <w:rFonts w:ascii="Times New Roman" w:hAnsi="Times New Roman" w:cs="Times New Roman"/>
          <w:sz w:val="28"/>
          <w:szCs w:val="28"/>
        </w:rPr>
        <w:t xml:space="preserve">. Работник банка при этом просит назвать номер, срок действия и трехзначный CVV-код на обратной стороне </w:t>
      </w:r>
      <w:r>
        <w:rPr>
          <w:rFonts w:ascii="Times New Roman" w:hAnsi="Times New Roman" w:cs="Times New Roman"/>
          <w:sz w:val="28"/>
          <w:szCs w:val="28"/>
        </w:rPr>
        <w:t>карточки. Определите В</w:t>
      </w:r>
      <w:r w:rsidRPr="00343C57">
        <w:rPr>
          <w:rFonts w:ascii="Times New Roman" w:hAnsi="Times New Roman" w:cs="Times New Roman"/>
          <w:sz w:val="28"/>
          <w:szCs w:val="28"/>
        </w:rPr>
        <w:t>аши действия в данной ситуации».</w:t>
      </w:r>
    </w:p>
    <w:p w:rsidR="00F90CE8" w:rsidRDefault="00F90CE8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F4F6D" w:rsidRDefault="004F4F6D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17AF" w:rsidRPr="004F4F6D" w:rsidRDefault="00AE17AF" w:rsidP="004F4F6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0CE8" w:rsidRPr="00F90CE8" w:rsidRDefault="00F90CE8" w:rsidP="00F90CE8">
      <w:pPr>
        <w:pStyle w:val="aa"/>
        <w:ind w:left="0" w:firstLine="709"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F90CE8" w:rsidRPr="00F90CE8" w:rsidRDefault="00F90CE8" w:rsidP="00F90CE8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1ABD" w:rsidRPr="00343C57" w:rsidRDefault="00D71ABD" w:rsidP="00D71AB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hAnsi="Times New Roman" w:cs="Times New Roman"/>
          <w:sz w:val="28"/>
          <w:szCs w:val="28"/>
        </w:rPr>
        <w:t xml:space="preserve">1-я группа: </w:t>
      </w:r>
    </w:p>
    <w:p w:rsidR="00D71ABD" w:rsidRPr="00343C57" w:rsidRDefault="00D71ABD" w:rsidP="00D71ABD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hAnsi="Times New Roman" w:cs="Times New Roman"/>
          <w:sz w:val="28"/>
          <w:szCs w:val="28"/>
        </w:rPr>
        <w:t xml:space="preserve">Использование банковской </w:t>
      </w:r>
      <w:r>
        <w:rPr>
          <w:rFonts w:ascii="Times New Roman" w:hAnsi="Times New Roman" w:cs="Times New Roman"/>
          <w:sz w:val="28"/>
          <w:szCs w:val="28"/>
        </w:rPr>
        <w:t xml:space="preserve">платёжной карточки при оплате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интернет-покупки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1ABD" w:rsidRPr="00343C57" w:rsidRDefault="00D71ABD" w:rsidP="00D71ABD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группа:</w:t>
      </w:r>
    </w:p>
    <w:p w:rsidR="00D71ABD" w:rsidRPr="00343C57" w:rsidRDefault="00D71ABD" w:rsidP="00D71ABD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Утеря/кража банковской платёжной карточки.</w:t>
      </w:r>
    </w:p>
    <w:p w:rsidR="00D71ABD" w:rsidRPr="00343C57" w:rsidRDefault="00D71ABD" w:rsidP="00D71ABD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группа:</w:t>
      </w:r>
    </w:p>
    <w:p w:rsidR="00F90CE8" w:rsidRPr="00F90CE8" w:rsidRDefault="00D71ABD" w:rsidP="00D71ABD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 социальной сети «</w:t>
      </w:r>
      <w:proofErr w:type="spellStart"/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прислал сообщения со ссылкой, на которую он просит пройти либо просьбой «У меня неприятности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3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мне срочно на этот номер +1236547890 50 рублей. Потом всё объясню»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34E" w:rsidRPr="00F90CE8" w:rsidRDefault="0033534E" w:rsidP="00F90CE8">
      <w:pPr>
        <w:pStyle w:val="aa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90CE8">
        <w:rPr>
          <w:rFonts w:ascii="Times New Roman" w:hAnsi="Times New Roman" w:cs="Times New Roman"/>
          <w:sz w:val="28"/>
          <w:szCs w:val="28"/>
        </w:rPr>
        <w:br w:type="page"/>
      </w:r>
    </w:p>
    <w:p w:rsidR="0033534E" w:rsidRDefault="0033534E" w:rsidP="0033534E">
      <w:pPr>
        <w:pStyle w:val="a3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  <w:proofErr w:type="gramStart"/>
      <w:r>
        <w:rPr>
          <w:b/>
          <w:szCs w:val="28"/>
        </w:rPr>
        <w:t xml:space="preserve"> </w:t>
      </w:r>
      <w:r w:rsidR="00F90CE8">
        <w:rPr>
          <w:b/>
          <w:szCs w:val="28"/>
        </w:rPr>
        <w:t>Д</w:t>
      </w:r>
      <w:proofErr w:type="gramEnd"/>
    </w:p>
    <w:p w:rsidR="00975313" w:rsidRPr="00343C57" w:rsidRDefault="00975313" w:rsidP="00975313">
      <w:pPr>
        <w:pStyle w:val="a3"/>
        <w:jc w:val="right"/>
        <w:rPr>
          <w:szCs w:val="28"/>
        </w:rPr>
      </w:pPr>
    </w:p>
    <w:p w:rsidR="000C226A" w:rsidRPr="0079021B" w:rsidRDefault="001F2643" w:rsidP="001F2643">
      <w:pPr>
        <w:pStyle w:val="a3"/>
        <w:jc w:val="center"/>
        <w:rPr>
          <w:b/>
          <w:szCs w:val="28"/>
        </w:rPr>
      </w:pPr>
      <w:r w:rsidRPr="0079021B">
        <w:rPr>
          <w:b/>
          <w:szCs w:val="28"/>
        </w:rPr>
        <w:t>Проверочный тест</w:t>
      </w:r>
    </w:p>
    <w:p w:rsidR="000C226A" w:rsidRPr="00343C57" w:rsidRDefault="000C226A" w:rsidP="004F26F6">
      <w:pPr>
        <w:pStyle w:val="a3"/>
        <w:rPr>
          <w:szCs w:val="28"/>
        </w:rPr>
      </w:pP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В социальной сети Вам пришло сообщение от лучшего друга с просьбой срочно перевести 50 рублей на незнакомый номер. Каковы Ваши действия?</w:t>
      </w: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Мне ничего не жалко для друга, я не жадный человек, обязательно переведу.</w:t>
      </w: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Прежде чем перевести деньги, созвонюсь с другом и уточню, действительно ли он прислал мне данное сообщение.</w:t>
      </w: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Отвечу на это сообщение и уточню номер счета, на который нужно положить деньги.</w:t>
      </w: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Андрей случа</w:t>
      </w:r>
      <w:r w:rsidR="000B06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йно забыл свою платёжную карт</w:t>
      </w:r>
      <w:r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 в банкомате. </w:t>
      </w:r>
      <w:proofErr w:type="gramStart"/>
      <w:r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Когда он вернулся за ней через 10 минут, возле банкомата стоял незнакомый мужнина.</w:t>
      </w:r>
      <w:proofErr w:type="gramEnd"/>
      <w:r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Он верн</w:t>
      </w:r>
      <w:r w:rsidR="000B06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 Андрею утерянную карт</w:t>
      </w:r>
      <w:r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 после подтверждения им конфиденциаль</w:t>
      </w:r>
      <w:r w:rsidR="000B06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ных данных, указанных на карт</w:t>
      </w:r>
      <w:r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 Что следует сделать Андрею после случившегося с точки зрения безопасности?</w:t>
      </w: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Выяснить у мужчины, действительно</w:t>
      </w:r>
      <w:r w:rsidR="00480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 никто не пользовался карт</w:t>
      </w: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и в случае положительного ответа не волноваться и продолжить пользоваться картой.</w:t>
      </w: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Никаких действий предпринимать не нужно. Злоумышленник не мог узнать </w:t>
      </w: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PIN</w:t>
      </w: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</w:t>
      </w:r>
      <w:r w:rsidR="00480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д, чтобы воспользоваться карт</w:t>
      </w: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ой.</w:t>
      </w: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Следу</w:t>
      </w:r>
      <w:r w:rsidR="00480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сначала заблокировать карт</w:t>
      </w:r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у, а затем обратиться в банк, её выдавший, для </w:t>
      </w:r>
      <w:proofErr w:type="spellStart"/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перевыпуска</w:t>
      </w:r>
      <w:proofErr w:type="spellEnd"/>
      <w:r w:rsidRPr="00343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43F5" w:rsidRPr="00343C57" w:rsidRDefault="00DB43F5" w:rsidP="00DB4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9F6527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</w:t>
      </w:r>
      <w:r w:rsidR="00F22991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решили совершить </w:t>
      </w:r>
      <w:proofErr w:type="spellStart"/>
      <w:r w:rsidR="00F22991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онлайн-покупку</w:t>
      </w:r>
      <w:proofErr w:type="spellEnd"/>
      <w:r w:rsidR="00F22991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одежды</w:t>
      </w:r>
      <w:r w:rsidR="000331F0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посредством </w:t>
      </w:r>
      <w:proofErr w:type="spellStart"/>
      <w:proofErr w:type="gramStart"/>
      <w:r w:rsidR="000331F0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интернет-магазина</w:t>
      </w:r>
      <w:proofErr w:type="spellEnd"/>
      <w:proofErr w:type="gramEnd"/>
      <w:r w:rsidR="000331F0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«21 век»</w:t>
      </w:r>
      <w:r w:rsidR="00F22991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Для </w:t>
      </w:r>
      <w:r w:rsidR="00820557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опла</w:t>
      </w:r>
      <w:r w:rsidR="009F6527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820557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 необходимо ввести номер и срок действия карты</w:t>
      </w:r>
      <w:r w:rsidR="00480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20557" w:rsidRPr="00343C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Каковы ваши действия в данном случае?</w:t>
      </w:r>
    </w:p>
    <w:p w:rsidR="00DB43F5" w:rsidRPr="00343C57" w:rsidRDefault="00EC4481" w:rsidP="00D17C09">
      <w:pPr>
        <w:pStyle w:val="a3"/>
        <w:rPr>
          <w:szCs w:val="28"/>
        </w:rPr>
      </w:pPr>
      <w:r w:rsidRPr="00343C57">
        <w:rPr>
          <w:szCs w:val="28"/>
        </w:rPr>
        <w:t xml:space="preserve">1. </w:t>
      </w:r>
      <w:r w:rsidR="00820557" w:rsidRPr="00343C57">
        <w:rPr>
          <w:szCs w:val="28"/>
        </w:rPr>
        <w:t>Для оплаты введу необходимые дан</w:t>
      </w:r>
      <w:r w:rsidR="004800FC">
        <w:rPr>
          <w:szCs w:val="28"/>
        </w:rPr>
        <w:t>н</w:t>
      </w:r>
      <w:r w:rsidR="00820557" w:rsidRPr="00343C57">
        <w:rPr>
          <w:szCs w:val="28"/>
        </w:rPr>
        <w:t>ы</w:t>
      </w:r>
      <w:r w:rsidR="00D60B7B" w:rsidRPr="00343C57">
        <w:rPr>
          <w:szCs w:val="28"/>
        </w:rPr>
        <w:t>е</w:t>
      </w:r>
      <w:r w:rsidR="004800FC">
        <w:rPr>
          <w:szCs w:val="28"/>
        </w:rPr>
        <w:t xml:space="preserve"> карты, так как хочу при</w:t>
      </w:r>
      <w:r w:rsidR="00820557" w:rsidRPr="00343C57">
        <w:rPr>
          <w:szCs w:val="28"/>
        </w:rPr>
        <w:t>обрести желаем</w:t>
      </w:r>
      <w:r w:rsidR="009F6527" w:rsidRPr="00343C57">
        <w:rPr>
          <w:szCs w:val="28"/>
        </w:rPr>
        <w:t>ый товар.</w:t>
      </w:r>
    </w:p>
    <w:p w:rsidR="00EC4481" w:rsidRDefault="00EC4481" w:rsidP="00D17C09">
      <w:pPr>
        <w:pStyle w:val="a3"/>
        <w:rPr>
          <w:szCs w:val="28"/>
        </w:rPr>
      </w:pPr>
      <w:r w:rsidRPr="00343C57">
        <w:rPr>
          <w:szCs w:val="28"/>
        </w:rPr>
        <w:t xml:space="preserve">2. </w:t>
      </w:r>
      <w:r w:rsidR="00B95E01" w:rsidRPr="00343C57">
        <w:rPr>
          <w:szCs w:val="28"/>
        </w:rPr>
        <w:t xml:space="preserve">Узнаю, безопасен ли этот интернет-магазин для совершения </w:t>
      </w:r>
      <w:proofErr w:type="spellStart"/>
      <w:r w:rsidR="00B95E01" w:rsidRPr="00343C57">
        <w:rPr>
          <w:szCs w:val="28"/>
        </w:rPr>
        <w:t>онлайн-покупки</w:t>
      </w:r>
      <w:proofErr w:type="spellEnd"/>
      <w:r w:rsidR="00F43330" w:rsidRPr="00343C57">
        <w:rPr>
          <w:szCs w:val="28"/>
        </w:rPr>
        <w:t xml:space="preserve"> и проверю оригинал ввода </w:t>
      </w:r>
      <w:r w:rsidR="00261019" w:rsidRPr="00343C57">
        <w:rPr>
          <w:szCs w:val="28"/>
        </w:rPr>
        <w:t>сайта.</w:t>
      </w:r>
    </w:p>
    <w:p w:rsidR="00343C57" w:rsidRPr="00343C57" w:rsidRDefault="00343C57" w:rsidP="00D17C09">
      <w:pPr>
        <w:pStyle w:val="a3"/>
        <w:rPr>
          <w:szCs w:val="28"/>
        </w:rPr>
      </w:pPr>
    </w:p>
    <w:sectPr w:rsidR="00343C57" w:rsidRPr="00343C57" w:rsidSect="0066514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84" w:rsidRDefault="004E0B84" w:rsidP="005367C5">
      <w:pPr>
        <w:spacing w:after="0" w:line="240" w:lineRule="auto"/>
      </w:pPr>
      <w:r>
        <w:separator/>
      </w:r>
    </w:p>
  </w:endnote>
  <w:endnote w:type="continuationSeparator" w:id="0">
    <w:p w:rsidR="004E0B84" w:rsidRDefault="004E0B84" w:rsidP="0053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53594"/>
      <w:docPartObj>
        <w:docPartGallery w:val="Page Numbers (Bottom of Page)"/>
        <w:docPartUnique/>
      </w:docPartObj>
    </w:sdtPr>
    <w:sdtContent>
      <w:p w:rsidR="00267AB8" w:rsidRDefault="00E528FD" w:rsidP="005367C5">
        <w:pPr>
          <w:pStyle w:val="a3"/>
          <w:jc w:val="right"/>
        </w:pPr>
        <w:r>
          <w:rPr>
            <w:noProof/>
          </w:rPr>
          <w:fldChar w:fldCharType="begin"/>
        </w:r>
        <w:r w:rsidR="007158E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39C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84" w:rsidRDefault="004E0B84" w:rsidP="005367C5">
      <w:pPr>
        <w:spacing w:after="0" w:line="240" w:lineRule="auto"/>
      </w:pPr>
      <w:r>
        <w:separator/>
      </w:r>
    </w:p>
  </w:footnote>
  <w:footnote w:type="continuationSeparator" w:id="0">
    <w:p w:rsidR="004E0B84" w:rsidRDefault="004E0B84" w:rsidP="0053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71"/>
    <w:multiLevelType w:val="hybridMultilevel"/>
    <w:tmpl w:val="2FBA56CE"/>
    <w:lvl w:ilvl="0" w:tplc="43D0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2E1"/>
    <w:multiLevelType w:val="hybridMultilevel"/>
    <w:tmpl w:val="2E5E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1978"/>
    <w:multiLevelType w:val="hybridMultilevel"/>
    <w:tmpl w:val="703E6AC4"/>
    <w:lvl w:ilvl="0" w:tplc="17FEE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5DE8"/>
    <w:multiLevelType w:val="hybridMultilevel"/>
    <w:tmpl w:val="95FC702A"/>
    <w:lvl w:ilvl="0" w:tplc="BF92B9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3F80"/>
    <w:multiLevelType w:val="multilevel"/>
    <w:tmpl w:val="8D7C4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BB4960"/>
    <w:multiLevelType w:val="multilevel"/>
    <w:tmpl w:val="343C4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BD7453"/>
    <w:multiLevelType w:val="multilevel"/>
    <w:tmpl w:val="09845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F83E88"/>
    <w:multiLevelType w:val="hybridMultilevel"/>
    <w:tmpl w:val="40ECEAB8"/>
    <w:lvl w:ilvl="0" w:tplc="17FEE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86F96"/>
    <w:multiLevelType w:val="hybridMultilevel"/>
    <w:tmpl w:val="581A57C4"/>
    <w:lvl w:ilvl="0" w:tplc="E4902D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BF079A7"/>
    <w:multiLevelType w:val="hybridMultilevel"/>
    <w:tmpl w:val="2CB4407A"/>
    <w:lvl w:ilvl="0" w:tplc="17FEE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115CD"/>
    <w:multiLevelType w:val="hybridMultilevel"/>
    <w:tmpl w:val="FA066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69AB"/>
    <w:multiLevelType w:val="hybridMultilevel"/>
    <w:tmpl w:val="4C388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950B60"/>
    <w:multiLevelType w:val="hybridMultilevel"/>
    <w:tmpl w:val="089829F0"/>
    <w:lvl w:ilvl="0" w:tplc="17FEE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F6"/>
    <w:rsid w:val="000003A6"/>
    <w:rsid w:val="00002DEF"/>
    <w:rsid w:val="00003578"/>
    <w:rsid w:val="00015448"/>
    <w:rsid w:val="00020438"/>
    <w:rsid w:val="000331F0"/>
    <w:rsid w:val="000370DB"/>
    <w:rsid w:val="000438B7"/>
    <w:rsid w:val="000451A7"/>
    <w:rsid w:val="00045A4E"/>
    <w:rsid w:val="00073708"/>
    <w:rsid w:val="000759F5"/>
    <w:rsid w:val="00081E19"/>
    <w:rsid w:val="000B06C5"/>
    <w:rsid w:val="000C226A"/>
    <w:rsid w:val="000D0B11"/>
    <w:rsid w:val="000D314D"/>
    <w:rsid w:val="000F7CC0"/>
    <w:rsid w:val="00106446"/>
    <w:rsid w:val="00110083"/>
    <w:rsid w:val="00111CAD"/>
    <w:rsid w:val="0013657E"/>
    <w:rsid w:val="00140B71"/>
    <w:rsid w:val="00143EAB"/>
    <w:rsid w:val="001453EE"/>
    <w:rsid w:val="00146B6D"/>
    <w:rsid w:val="0016273A"/>
    <w:rsid w:val="001648B4"/>
    <w:rsid w:val="00181167"/>
    <w:rsid w:val="00190A4F"/>
    <w:rsid w:val="00193674"/>
    <w:rsid w:val="001B2861"/>
    <w:rsid w:val="001B424D"/>
    <w:rsid w:val="001C3380"/>
    <w:rsid w:val="001C5AFE"/>
    <w:rsid w:val="001D389F"/>
    <w:rsid w:val="001D5A29"/>
    <w:rsid w:val="001E2C1F"/>
    <w:rsid w:val="001F2643"/>
    <w:rsid w:val="001F3878"/>
    <w:rsid w:val="00207533"/>
    <w:rsid w:val="00223E6C"/>
    <w:rsid w:val="0022688B"/>
    <w:rsid w:val="0024374A"/>
    <w:rsid w:val="00253C9E"/>
    <w:rsid w:val="00261019"/>
    <w:rsid w:val="00267741"/>
    <w:rsid w:val="00267AB8"/>
    <w:rsid w:val="002751C3"/>
    <w:rsid w:val="00286476"/>
    <w:rsid w:val="00286D1A"/>
    <w:rsid w:val="002943D9"/>
    <w:rsid w:val="002B06D9"/>
    <w:rsid w:val="002C11DC"/>
    <w:rsid w:val="002C1952"/>
    <w:rsid w:val="002C744C"/>
    <w:rsid w:val="002C77F3"/>
    <w:rsid w:val="002D01FB"/>
    <w:rsid w:val="002D121A"/>
    <w:rsid w:val="002D6648"/>
    <w:rsid w:val="002E174E"/>
    <w:rsid w:val="002F6753"/>
    <w:rsid w:val="003005CC"/>
    <w:rsid w:val="0030505E"/>
    <w:rsid w:val="0033534E"/>
    <w:rsid w:val="00336347"/>
    <w:rsid w:val="00336BDA"/>
    <w:rsid w:val="00343C57"/>
    <w:rsid w:val="00345709"/>
    <w:rsid w:val="00355A69"/>
    <w:rsid w:val="00360DC4"/>
    <w:rsid w:val="00362676"/>
    <w:rsid w:val="0036676C"/>
    <w:rsid w:val="00373BFA"/>
    <w:rsid w:val="00375BE8"/>
    <w:rsid w:val="003849CA"/>
    <w:rsid w:val="0039084E"/>
    <w:rsid w:val="003B05C6"/>
    <w:rsid w:val="003B5F7A"/>
    <w:rsid w:val="003C6FAE"/>
    <w:rsid w:val="003D612C"/>
    <w:rsid w:val="003E29AF"/>
    <w:rsid w:val="003E5912"/>
    <w:rsid w:val="003E5D95"/>
    <w:rsid w:val="003F1555"/>
    <w:rsid w:val="003F2B34"/>
    <w:rsid w:val="004043E7"/>
    <w:rsid w:val="004075ED"/>
    <w:rsid w:val="00410266"/>
    <w:rsid w:val="00413ECB"/>
    <w:rsid w:val="00417426"/>
    <w:rsid w:val="004256C6"/>
    <w:rsid w:val="00430F58"/>
    <w:rsid w:val="00450137"/>
    <w:rsid w:val="00456086"/>
    <w:rsid w:val="00464906"/>
    <w:rsid w:val="00473FE3"/>
    <w:rsid w:val="004800FC"/>
    <w:rsid w:val="004A569B"/>
    <w:rsid w:val="004A674B"/>
    <w:rsid w:val="004C2246"/>
    <w:rsid w:val="004D5E07"/>
    <w:rsid w:val="004E07F8"/>
    <w:rsid w:val="004E0B84"/>
    <w:rsid w:val="004E2C20"/>
    <w:rsid w:val="004E4C64"/>
    <w:rsid w:val="004F26F6"/>
    <w:rsid w:val="004F4F6D"/>
    <w:rsid w:val="00516A01"/>
    <w:rsid w:val="00517989"/>
    <w:rsid w:val="00520F4A"/>
    <w:rsid w:val="00526A2B"/>
    <w:rsid w:val="005275FE"/>
    <w:rsid w:val="00531366"/>
    <w:rsid w:val="005367C5"/>
    <w:rsid w:val="00545294"/>
    <w:rsid w:val="005818C5"/>
    <w:rsid w:val="00584FBC"/>
    <w:rsid w:val="005868E6"/>
    <w:rsid w:val="00587FBC"/>
    <w:rsid w:val="0059636F"/>
    <w:rsid w:val="005B0757"/>
    <w:rsid w:val="005B338D"/>
    <w:rsid w:val="005B4EA7"/>
    <w:rsid w:val="005B68EF"/>
    <w:rsid w:val="005B6C27"/>
    <w:rsid w:val="005F0D9C"/>
    <w:rsid w:val="005F4AD9"/>
    <w:rsid w:val="0060038C"/>
    <w:rsid w:val="00602772"/>
    <w:rsid w:val="00603E48"/>
    <w:rsid w:val="00607359"/>
    <w:rsid w:val="0061020C"/>
    <w:rsid w:val="006118D0"/>
    <w:rsid w:val="006201F0"/>
    <w:rsid w:val="00622555"/>
    <w:rsid w:val="006263C6"/>
    <w:rsid w:val="006342DE"/>
    <w:rsid w:val="0064797B"/>
    <w:rsid w:val="0065175A"/>
    <w:rsid w:val="00663B28"/>
    <w:rsid w:val="0066514B"/>
    <w:rsid w:val="006A1FD7"/>
    <w:rsid w:val="006C61A9"/>
    <w:rsid w:val="007005BB"/>
    <w:rsid w:val="00706937"/>
    <w:rsid w:val="007158E4"/>
    <w:rsid w:val="00716E06"/>
    <w:rsid w:val="007212C1"/>
    <w:rsid w:val="00725411"/>
    <w:rsid w:val="00742CA6"/>
    <w:rsid w:val="0075302E"/>
    <w:rsid w:val="007573C0"/>
    <w:rsid w:val="00777467"/>
    <w:rsid w:val="0078087C"/>
    <w:rsid w:val="00784E8F"/>
    <w:rsid w:val="00787B0B"/>
    <w:rsid w:val="0079021B"/>
    <w:rsid w:val="007922F5"/>
    <w:rsid w:val="00794D95"/>
    <w:rsid w:val="007B0DE7"/>
    <w:rsid w:val="007E688D"/>
    <w:rsid w:val="007F11C5"/>
    <w:rsid w:val="007F540B"/>
    <w:rsid w:val="00803733"/>
    <w:rsid w:val="00810A8D"/>
    <w:rsid w:val="00820557"/>
    <w:rsid w:val="008243FF"/>
    <w:rsid w:val="0083042B"/>
    <w:rsid w:val="0084193C"/>
    <w:rsid w:val="00860817"/>
    <w:rsid w:val="008662CE"/>
    <w:rsid w:val="008706D8"/>
    <w:rsid w:val="00876414"/>
    <w:rsid w:val="00884A4F"/>
    <w:rsid w:val="0089299E"/>
    <w:rsid w:val="00896DAF"/>
    <w:rsid w:val="008D1D86"/>
    <w:rsid w:val="008E3BCA"/>
    <w:rsid w:val="008E582B"/>
    <w:rsid w:val="008F0462"/>
    <w:rsid w:val="008F04A5"/>
    <w:rsid w:val="00903D07"/>
    <w:rsid w:val="009108F2"/>
    <w:rsid w:val="009116DB"/>
    <w:rsid w:val="00920FEF"/>
    <w:rsid w:val="00931AF3"/>
    <w:rsid w:val="009365D6"/>
    <w:rsid w:val="00942FC5"/>
    <w:rsid w:val="009515DD"/>
    <w:rsid w:val="0095642E"/>
    <w:rsid w:val="009662CF"/>
    <w:rsid w:val="00970103"/>
    <w:rsid w:val="00975313"/>
    <w:rsid w:val="0098135D"/>
    <w:rsid w:val="009A598E"/>
    <w:rsid w:val="009A6CD8"/>
    <w:rsid w:val="009B222B"/>
    <w:rsid w:val="009B2236"/>
    <w:rsid w:val="009B7AF7"/>
    <w:rsid w:val="009C3840"/>
    <w:rsid w:val="009E34A6"/>
    <w:rsid w:val="009F6527"/>
    <w:rsid w:val="00A111D0"/>
    <w:rsid w:val="00A11C0F"/>
    <w:rsid w:val="00A15887"/>
    <w:rsid w:val="00A17F7C"/>
    <w:rsid w:val="00A25221"/>
    <w:rsid w:val="00A25D60"/>
    <w:rsid w:val="00A3127A"/>
    <w:rsid w:val="00A52B8A"/>
    <w:rsid w:val="00A570D3"/>
    <w:rsid w:val="00A63EC2"/>
    <w:rsid w:val="00A80D5D"/>
    <w:rsid w:val="00A8689B"/>
    <w:rsid w:val="00A90F40"/>
    <w:rsid w:val="00A93845"/>
    <w:rsid w:val="00A9472F"/>
    <w:rsid w:val="00A97185"/>
    <w:rsid w:val="00AB04BB"/>
    <w:rsid w:val="00AB3127"/>
    <w:rsid w:val="00AC0B75"/>
    <w:rsid w:val="00AC683A"/>
    <w:rsid w:val="00AD4009"/>
    <w:rsid w:val="00AD59C3"/>
    <w:rsid w:val="00AE1501"/>
    <w:rsid w:val="00AE17AF"/>
    <w:rsid w:val="00AE57BF"/>
    <w:rsid w:val="00AF058A"/>
    <w:rsid w:val="00AF2EFF"/>
    <w:rsid w:val="00AF580A"/>
    <w:rsid w:val="00AF7039"/>
    <w:rsid w:val="00B1570E"/>
    <w:rsid w:val="00B30D3F"/>
    <w:rsid w:val="00B34FC5"/>
    <w:rsid w:val="00B419B3"/>
    <w:rsid w:val="00B508F0"/>
    <w:rsid w:val="00B55652"/>
    <w:rsid w:val="00B60129"/>
    <w:rsid w:val="00B61BCD"/>
    <w:rsid w:val="00B95E01"/>
    <w:rsid w:val="00B96668"/>
    <w:rsid w:val="00BA4119"/>
    <w:rsid w:val="00BB1980"/>
    <w:rsid w:val="00BC723A"/>
    <w:rsid w:val="00C031F1"/>
    <w:rsid w:val="00C06D7A"/>
    <w:rsid w:val="00C16064"/>
    <w:rsid w:val="00C3794F"/>
    <w:rsid w:val="00C705C8"/>
    <w:rsid w:val="00C72791"/>
    <w:rsid w:val="00C82A93"/>
    <w:rsid w:val="00C82F2C"/>
    <w:rsid w:val="00C918F2"/>
    <w:rsid w:val="00C92996"/>
    <w:rsid w:val="00C94B7C"/>
    <w:rsid w:val="00CA189E"/>
    <w:rsid w:val="00CA4BC3"/>
    <w:rsid w:val="00CC34FC"/>
    <w:rsid w:val="00CC3DD1"/>
    <w:rsid w:val="00CD168B"/>
    <w:rsid w:val="00CD4AC4"/>
    <w:rsid w:val="00CD66EC"/>
    <w:rsid w:val="00CF7271"/>
    <w:rsid w:val="00CF77CF"/>
    <w:rsid w:val="00D10877"/>
    <w:rsid w:val="00D17C09"/>
    <w:rsid w:val="00D24245"/>
    <w:rsid w:val="00D27EE9"/>
    <w:rsid w:val="00D33B59"/>
    <w:rsid w:val="00D439C0"/>
    <w:rsid w:val="00D54684"/>
    <w:rsid w:val="00D60B7B"/>
    <w:rsid w:val="00D71ABD"/>
    <w:rsid w:val="00D80258"/>
    <w:rsid w:val="00D85BF2"/>
    <w:rsid w:val="00DA753F"/>
    <w:rsid w:val="00DB43F5"/>
    <w:rsid w:val="00DC268A"/>
    <w:rsid w:val="00DE2C22"/>
    <w:rsid w:val="00DE5E9E"/>
    <w:rsid w:val="00DF028D"/>
    <w:rsid w:val="00DF6039"/>
    <w:rsid w:val="00E01611"/>
    <w:rsid w:val="00E06664"/>
    <w:rsid w:val="00E06CEE"/>
    <w:rsid w:val="00E07745"/>
    <w:rsid w:val="00E2538E"/>
    <w:rsid w:val="00E25F3F"/>
    <w:rsid w:val="00E33A5C"/>
    <w:rsid w:val="00E36362"/>
    <w:rsid w:val="00E528FD"/>
    <w:rsid w:val="00EB6CC5"/>
    <w:rsid w:val="00EC4481"/>
    <w:rsid w:val="00EC6D9A"/>
    <w:rsid w:val="00EF21C9"/>
    <w:rsid w:val="00F04FDC"/>
    <w:rsid w:val="00F20035"/>
    <w:rsid w:val="00F22991"/>
    <w:rsid w:val="00F25323"/>
    <w:rsid w:val="00F43330"/>
    <w:rsid w:val="00F43A33"/>
    <w:rsid w:val="00F43B8F"/>
    <w:rsid w:val="00F71F28"/>
    <w:rsid w:val="00F80C04"/>
    <w:rsid w:val="00F8165E"/>
    <w:rsid w:val="00F90CE8"/>
    <w:rsid w:val="00FC4AC3"/>
    <w:rsid w:val="00F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19"/>
  </w:style>
  <w:style w:type="paragraph" w:styleId="1">
    <w:name w:val="heading 1"/>
    <w:basedOn w:val="a"/>
    <w:link w:val="10"/>
    <w:uiPriority w:val="9"/>
    <w:qFormat/>
    <w:rsid w:val="00C0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О.Б.Р.А.З.Е.Ц."/>
    <w:link w:val="a4"/>
    <w:qFormat/>
    <w:rsid w:val="00EB6CC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.О.Б.Р.А.З.Е.Ц. Знак"/>
    <w:basedOn w:val="a0"/>
    <w:link w:val="a3"/>
    <w:rsid w:val="00EB6CC5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53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7C5"/>
  </w:style>
  <w:style w:type="paragraph" w:styleId="a7">
    <w:name w:val="footer"/>
    <w:basedOn w:val="a"/>
    <w:link w:val="a8"/>
    <w:uiPriority w:val="99"/>
    <w:unhideWhenUsed/>
    <w:rsid w:val="0053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7C5"/>
  </w:style>
  <w:style w:type="table" w:styleId="a9">
    <w:name w:val="Table Grid"/>
    <w:basedOn w:val="a1"/>
    <w:uiPriority w:val="59"/>
    <w:rsid w:val="00AF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058A"/>
    <w:pPr>
      <w:spacing w:after="0" w:line="240" w:lineRule="auto"/>
      <w:ind w:left="720"/>
      <w:contextualSpacing/>
    </w:pPr>
  </w:style>
  <w:style w:type="paragraph" w:customStyle="1" w:styleId="c0">
    <w:name w:val="c0"/>
    <w:basedOn w:val="a"/>
    <w:rsid w:val="00AF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058A"/>
  </w:style>
  <w:style w:type="paragraph" w:customStyle="1" w:styleId="leftmargin">
    <w:name w:val="left_margin"/>
    <w:basedOn w:val="a"/>
    <w:rsid w:val="00AF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57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F02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3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g.fingramota.by/ru/services/videos/1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young.fingramota.by/ru/services/library/booklets/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gramota.by/ru/news/2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Aleinikov</cp:lastModifiedBy>
  <cp:revision>3</cp:revision>
  <cp:lastPrinted>2021-12-01T13:14:00Z</cp:lastPrinted>
  <dcterms:created xsi:type="dcterms:W3CDTF">2021-12-02T13:21:00Z</dcterms:created>
  <dcterms:modified xsi:type="dcterms:W3CDTF">2021-12-02T13:22:00Z</dcterms:modified>
</cp:coreProperties>
</file>