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98" w:rsidRDefault="00E968A5">
      <w:pPr>
        <w:spacing w:before="225" w:line="360" w:lineRule="auto"/>
        <w:jc w:val="center"/>
        <w:rPr>
          <w:color w:val="111111"/>
        </w:rPr>
      </w:pPr>
      <w:r>
        <w:rPr>
          <w:color w:val="111111"/>
        </w:rPr>
        <w:t xml:space="preserve">Государственное учреждение образования "Ясли-сад №24 г.Гродно" </w:t>
      </w:r>
    </w:p>
    <w:p w:rsidR="007A0398" w:rsidRDefault="007A0398">
      <w:pPr>
        <w:spacing w:before="225" w:line="360" w:lineRule="auto"/>
        <w:ind w:firstLine="709"/>
        <w:jc w:val="center"/>
        <w:rPr>
          <w:color w:val="111111"/>
        </w:rPr>
      </w:pPr>
    </w:p>
    <w:p w:rsidR="007A0398" w:rsidRDefault="007A0398">
      <w:pPr>
        <w:spacing w:before="225" w:line="360" w:lineRule="auto"/>
        <w:ind w:firstLine="709"/>
        <w:jc w:val="center"/>
        <w:rPr>
          <w:color w:val="111111"/>
        </w:rPr>
      </w:pPr>
    </w:p>
    <w:p w:rsidR="007A0398" w:rsidRDefault="007A0398">
      <w:pPr>
        <w:spacing w:before="225" w:line="360" w:lineRule="auto"/>
        <w:ind w:firstLine="709"/>
        <w:jc w:val="center"/>
        <w:rPr>
          <w:color w:val="111111"/>
        </w:rPr>
      </w:pPr>
    </w:p>
    <w:p w:rsidR="007A0398" w:rsidRDefault="007A0398">
      <w:pPr>
        <w:spacing w:before="225" w:line="360" w:lineRule="auto"/>
        <w:ind w:firstLine="709"/>
        <w:jc w:val="center"/>
        <w:rPr>
          <w:color w:val="111111"/>
        </w:rPr>
      </w:pPr>
    </w:p>
    <w:p w:rsidR="007A0398" w:rsidRDefault="00E968A5">
      <w:pPr>
        <w:spacing w:line="360" w:lineRule="auto"/>
        <w:ind w:right="424"/>
        <w:jc w:val="left"/>
        <w:rPr>
          <w:b/>
          <w:color w:val="333333"/>
          <w:sz w:val="40"/>
          <w:szCs w:val="40"/>
        </w:rPr>
      </w:pPr>
      <w:r>
        <w:rPr>
          <w:color w:val="111111"/>
        </w:rPr>
        <w:t xml:space="preserve">                                </w:t>
      </w:r>
      <w:r>
        <w:rPr>
          <w:b/>
          <w:color w:val="333333"/>
          <w:sz w:val="40"/>
          <w:szCs w:val="40"/>
        </w:rPr>
        <w:t xml:space="preserve">Взаимосвязь </w:t>
      </w:r>
      <w:r>
        <w:rPr>
          <w:b/>
          <w:color w:val="111111"/>
          <w:sz w:val="40"/>
          <w:szCs w:val="40"/>
        </w:rPr>
        <w:t xml:space="preserve"> у</w:t>
      </w:r>
      <w:r>
        <w:rPr>
          <w:b/>
          <w:color w:val="333333"/>
          <w:sz w:val="40"/>
          <w:szCs w:val="40"/>
        </w:rPr>
        <w:t xml:space="preserve">частников </w:t>
      </w:r>
    </w:p>
    <w:p w:rsidR="007A0398" w:rsidRDefault="00E968A5">
      <w:pPr>
        <w:spacing w:line="360" w:lineRule="auto"/>
        <w:ind w:right="424"/>
        <w:jc w:val="center"/>
        <w:rPr>
          <w:b/>
          <w:color w:val="333333"/>
          <w:sz w:val="40"/>
          <w:szCs w:val="40"/>
        </w:rPr>
      </w:pPr>
      <w:r>
        <w:rPr>
          <w:b/>
          <w:color w:val="333333"/>
          <w:sz w:val="40"/>
          <w:szCs w:val="40"/>
        </w:rPr>
        <w:t>образовательного процесса</w:t>
      </w:r>
    </w:p>
    <w:p w:rsidR="007A0398" w:rsidRDefault="00E968A5">
      <w:pPr>
        <w:spacing w:line="360" w:lineRule="auto"/>
        <w:ind w:right="424"/>
        <w:jc w:val="center"/>
        <w:rPr>
          <w:b/>
          <w:color w:val="111111"/>
          <w:sz w:val="40"/>
          <w:szCs w:val="40"/>
        </w:rPr>
      </w:pPr>
      <w:r>
        <w:rPr>
          <w:b/>
          <w:color w:val="333333"/>
          <w:sz w:val="40"/>
          <w:szCs w:val="40"/>
        </w:rPr>
        <w:t>в поисково-исследовательской  деятельности</w:t>
      </w:r>
    </w:p>
    <w:p w:rsidR="007A0398" w:rsidRDefault="007A0398">
      <w:pPr>
        <w:spacing w:line="360" w:lineRule="auto"/>
        <w:jc w:val="center"/>
        <w:rPr>
          <w:b/>
          <w:i/>
          <w:color w:val="111111"/>
        </w:rPr>
      </w:pPr>
    </w:p>
    <w:p w:rsidR="007A0398" w:rsidRDefault="007A0398">
      <w:pPr>
        <w:spacing w:line="360" w:lineRule="auto"/>
        <w:jc w:val="center"/>
        <w:rPr>
          <w:i/>
          <w:color w:val="111111"/>
        </w:rPr>
      </w:pPr>
    </w:p>
    <w:p w:rsidR="007A0398" w:rsidRDefault="007A0398">
      <w:pPr>
        <w:spacing w:line="360" w:lineRule="auto"/>
        <w:jc w:val="center"/>
        <w:rPr>
          <w:i/>
          <w:color w:val="111111"/>
        </w:rPr>
      </w:pPr>
    </w:p>
    <w:p w:rsidR="007A0398" w:rsidRDefault="007A0398">
      <w:pPr>
        <w:spacing w:line="360" w:lineRule="auto"/>
        <w:jc w:val="center"/>
        <w:rPr>
          <w:i/>
          <w:color w:val="111111"/>
        </w:rPr>
      </w:pPr>
    </w:p>
    <w:p w:rsidR="007A0398" w:rsidRDefault="007A0398">
      <w:pPr>
        <w:spacing w:line="360" w:lineRule="auto"/>
        <w:jc w:val="center"/>
        <w:rPr>
          <w:i/>
          <w:color w:val="111111"/>
        </w:rPr>
      </w:pPr>
    </w:p>
    <w:p w:rsidR="007A0398" w:rsidRDefault="007A0398">
      <w:pPr>
        <w:spacing w:line="360" w:lineRule="auto"/>
        <w:jc w:val="center"/>
        <w:rPr>
          <w:i/>
          <w:color w:val="111111"/>
        </w:rPr>
      </w:pPr>
    </w:p>
    <w:p w:rsidR="007A0398" w:rsidRDefault="007A0398">
      <w:pPr>
        <w:spacing w:line="360" w:lineRule="auto"/>
        <w:jc w:val="center"/>
        <w:rPr>
          <w:i/>
          <w:color w:val="111111"/>
        </w:rPr>
      </w:pPr>
    </w:p>
    <w:p w:rsidR="007A0398" w:rsidRDefault="007A0398">
      <w:pPr>
        <w:spacing w:line="360" w:lineRule="auto"/>
        <w:jc w:val="center"/>
        <w:rPr>
          <w:i/>
          <w:color w:val="111111"/>
        </w:rPr>
      </w:pPr>
    </w:p>
    <w:p w:rsidR="007A0398" w:rsidRDefault="00E968A5">
      <w:pPr>
        <w:spacing w:line="360" w:lineRule="auto"/>
        <w:jc w:val="center"/>
        <w:rPr>
          <w:color w:val="111111"/>
        </w:rPr>
      </w:pPr>
      <w:r>
        <w:rPr>
          <w:i/>
          <w:color w:val="111111"/>
        </w:rPr>
        <w:t xml:space="preserve">                                    </w:t>
      </w:r>
      <w:r>
        <w:rPr>
          <w:color w:val="111111"/>
        </w:rPr>
        <w:t xml:space="preserve">Заместитель заведующего </w:t>
      </w:r>
    </w:p>
    <w:p w:rsidR="007A0398" w:rsidRDefault="00E968A5">
      <w:pPr>
        <w:spacing w:line="360" w:lineRule="auto"/>
        <w:jc w:val="center"/>
        <w:rPr>
          <w:color w:val="111111"/>
        </w:rPr>
      </w:pPr>
      <w:r>
        <w:rPr>
          <w:color w:val="111111"/>
        </w:rPr>
        <w:t xml:space="preserve">                                     по основной деятельности</w:t>
      </w:r>
    </w:p>
    <w:p w:rsidR="007A0398" w:rsidRDefault="00E968A5">
      <w:pPr>
        <w:spacing w:line="360" w:lineRule="auto"/>
        <w:jc w:val="center"/>
        <w:rPr>
          <w:color w:val="111111"/>
        </w:rPr>
      </w:pPr>
      <w:r>
        <w:rPr>
          <w:color w:val="111111"/>
        </w:rPr>
        <w:t xml:space="preserve">                                            Куклинская Анна Казимировна</w:t>
      </w:r>
    </w:p>
    <w:p w:rsidR="007A0398" w:rsidRDefault="007A0398">
      <w:pPr>
        <w:spacing w:line="360" w:lineRule="auto"/>
        <w:ind w:firstLine="709"/>
        <w:jc w:val="center"/>
        <w:rPr>
          <w:color w:val="111111"/>
        </w:rPr>
      </w:pPr>
    </w:p>
    <w:p w:rsidR="007A0398" w:rsidRDefault="007A0398">
      <w:pPr>
        <w:spacing w:line="360" w:lineRule="auto"/>
        <w:ind w:firstLine="709"/>
        <w:jc w:val="center"/>
        <w:rPr>
          <w:color w:val="111111"/>
        </w:rPr>
      </w:pPr>
    </w:p>
    <w:p w:rsidR="007A0398" w:rsidRDefault="007A0398">
      <w:pPr>
        <w:spacing w:line="360" w:lineRule="auto"/>
        <w:ind w:firstLine="709"/>
        <w:jc w:val="center"/>
        <w:rPr>
          <w:color w:val="111111"/>
        </w:rPr>
      </w:pPr>
    </w:p>
    <w:p w:rsidR="007A0398" w:rsidRDefault="00E968A5">
      <w:pPr>
        <w:spacing w:line="360" w:lineRule="auto"/>
        <w:ind w:firstLine="709"/>
        <w:rPr>
          <w:color w:val="111111"/>
        </w:rPr>
      </w:pPr>
      <w:r>
        <w:rPr>
          <w:color w:val="111111"/>
        </w:rPr>
        <w:t xml:space="preserve">                                           2020</w:t>
      </w:r>
    </w:p>
    <w:p w:rsidR="007A0398" w:rsidRDefault="007A0398">
      <w:pPr>
        <w:spacing w:line="360" w:lineRule="auto"/>
        <w:ind w:firstLine="709"/>
        <w:rPr>
          <w:color w:val="111111"/>
        </w:rPr>
      </w:pPr>
    </w:p>
    <w:p w:rsidR="007A0398" w:rsidRDefault="007A0398">
      <w:pPr>
        <w:spacing w:line="360" w:lineRule="auto"/>
        <w:ind w:firstLine="709"/>
        <w:rPr>
          <w:color w:val="111111"/>
        </w:rPr>
      </w:pPr>
    </w:p>
    <w:p w:rsidR="007A0398" w:rsidRDefault="007A0398">
      <w:pPr>
        <w:spacing w:line="360" w:lineRule="auto"/>
        <w:ind w:firstLine="709"/>
        <w:rPr>
          <w:color w:val="111111"/>
        </w:rPr>
      </w:pPr>
    </w:p>
    <w:p w:rsidR="007A0398" w:rsidRDefault="00E968A5">
      <w:pPr>
        <w:spacing w:line="360" w:lineRule="auto"/>
        <w:ind w:firstLine="709"/>
        <w:rPr>
          <w:color w:val="111111"/>
        </w:rPr>
      </w:pPr>
      <w:r>
        <w:rPr>
          <w:color w:val="111111"/>
        </w:rPr>
        <w:lastRenderedPageBreak/>
        <w:t>«Люди, научившиеся наблюдениям и опытам, приобретают способность сами ставить вопросы и получать на них ответы, оказываясь на более высоком умственном и нравственном уровне в сравнении с теми, кто такой школы не прошёл…»</w:t>
      </w:r>
    </w:p>
    <w:p w:rsidR="007A0398" w:rsidRDefault="00E968A5">
      <w:pPr>
        <w:spacing w:before="225" w:line="360" w:lineRule="auto"/>
        <w:ind w:firstLine="709"/>
        <w:jc w:val="right"/>
        <w:rPr>
          <w:color w:val="111111"/>
        </w:rPr>
      </w:pPr>
      <w:r>
        <w:rPr>
          <w:color w:val="111111"/>
        </w:rPr>
        <w:t>К. А. Тимирязев</w:t>
      </w:r>
    </w:p>
    <w:p w:rsidR="007A0398" w:rsidRDefault="00E968A5">
      <w:pPr>
        <w:spacing w:before="225" w:line="360" w:lineRule="auto"/>
        <w:ind w:firstLine="709"/>
        <w:rPr>
          <w:color w:val="111111"/>
        </w:rPr>
      </w:pPr>
      <w:r>
        <w:rPr>
          <w:color w:val="111111"/>
        </w:rPr>
        <w:t>Малыш – природный и</w:t>
      </w:r>
      <w:r>
        <w:rPr>
          <w:color w:val="111111"/>
        </w:rPr>
        <w:t>сследователь окружающего мира.</w:t>
      </w:r>
    </w:p>
    <w:p w:rsidR="007A0398" w:rsidRDefault="00E968A5">
      <w:pPr>
        <w:spacing w:before="225" w:line="360" w:lineRule="auto"/>
        <w:ind w:firstLine="709"/>
        <w:rPr>
          <w:color w:val="111111"/>
        </w:rPr>
      </w:pPr>
      <w:r>
        <w:rPr>
          <w:color w:val="111111"/>
        </w:rPr>
        <w:t>Мир открывается ребёнку через опыт его личных ощущений, действий, переживаний.</w:t>
      </w:r>
    </w:p>
    <w:p w:rsidR="007A0398" w:rsidRDefault="00E968A5">
      <w:pPr>
        <w:spacing w:line="360" w:lineRule="auto"/>
        <w:ind w:firstLine="709"/>
        <w:rPr>
          <w:color w:val="111111"/>
        </w:rPr>
      </w:pPr>
      <w:r>
        <w:rPr>
          <w:color w:val="111111"/>
        </w:rPr>
        <w:t>Развитие познавательных интересов дошкольников является одной из актуальных проблем педагогики, призванной воспитать личность, способную к самораз</w:t>
      </w:r>
      <w:r>
        <w:rPr>
          <w:color w:val="111111"/>
        </w:rPr>
        <w:t>витию и самосовершенствованию.</w:t>
      </w:r>
    </w:p>
    <w:p w:rsidR="007A0398" w:rsidRDefault="00E968A5">
      <w:pPr>
        <w:spacing w:line="360" w:lineRule="auto"/>
        <w:ind w:firstLine="709"/>
        <w:rPr>
          <w:color w:val="111111"/>
        </w:rPr>
      </w:pPr>
      <w:r>
        <w:rPr>
          <w:color w:val="111111"/>
        </w:rPr>
        <w:t>В ходе экспериментальной деятельности создаются ситуации, которые ребёнок разрешает посредством проведения опыта и анализируя, делает вывод, умозаключение, самостоятельно овладевая представлением о том или ином законе или явл</w:t>
      </w:r>
      <w:r>
        <w:rPr>
          <w:color w:val="111111"/>
        </w:rPr>
        <w:t>ении.</w:t>
      </w:r>
    </w:p>
    <w:p w:rsidR="007A0398" w:rsidRDefault="00E968A5">
      <w:pPr>
        <w:spacing w:line="360" w:lineRule="auto"/>
        <w:ind w:firstLine="709"/>
        <w:rPr>
          <w:color w:val="111111"/>
        </w:rPr>
      </w:pPr>
      <w:r>
        <w:rPr>
          <w:color w:val="111111"/>
        </w:rPr>
        <w:t xml:space="preserve">Основная наша педагогическая задача поддержать детскую инициативу и самостоятельность в разных видах детской деятельности: игровой, коммуникативной, творческой, конструктивной, трудовой, познавательной, исследовательской, проектной. </w:t>
      </w:r>
    </w:p>
    <w:p w:rsidR="007A0398" w:rsidRDefault="00E968A5">
      <w:pPr>
        <w:spacing w:line="360" w:lineRule="auto"/>
        <w:ind w:firstLine="709"/>
        <w:rPr>
          <w:color w:val="111111"/>
        </w:rPr>
      </w:pPr>
      <w:r>
        <w:rPr>
          <w:color w:val="111111"/>
        </w:rPr>
        <w:t>И только объедин</w:t>
      </w:r>
      <w:r>
        <w:rPr>
          <w:color w:val="111111"/>
        </w:rPr>
        <w:t xml:space="preserve">ив возможности педагогов и родителей у детей появится интерес к исследовательской деятельности. </w:t>
      </w:r>
    </w:p>
    <w:p w:rsidR="007A0398" w:rsidRDefault="00E968A5">
      <w:pPr>
        <w:spacing w:line="360" w:lineRule="auto"/>
        <w:ind w:firstLine="709"/>
        <w:rPr>
          <w:color w:val="111111"/>
        </w:rPr>
      </w:pPr>
      <w:r>
        <w:rPr>
          <w:color w:val="111111"/>
        </w:rPr>
        <w:t xml:space="preserve"> Участниками образовательного процесса являются:</w:t>
      </w:r>
    </w:p>
    <w:p w:rsidR="007A0398" w:rsidRDefault="00E968A5">
      <w:pPr>
        <w:spacing w:line="360" w:lineRule="auto"/>
        <w:ind w:firstLine="709"/>
        <w:rPr>
          <w:color w:val="111111"/>
        </w:rPr>
      </w:pPr>
      <w:r>
        <w:rPr>
          <w:color w:val="111111"/>
        </w:rPr>
        <w:t>1. Педагог</w:t>
      </w:r>
    </w:p>
    <w:p w:rsidR="007A0398" w:rsidRDefault="00E968A5">
      <w:pPr>
        <w:spacing w:line="360" w:lineRule="auto"/>
        <w:ind w:firstLine="709"/>
        <w:rPr>
          <w:color w:val="111111"/>
        </w:rPr>
      </w:pPr>
      <w:r>
        <w:rPr>
          <w:color w:val="111111"/>
        </w:rPr>
        <w:t>2. Воспитанники</w:t>
      </w:r>
    </w:p>
    <w:p w:rsidR="007A0398" w:rsidRDefault="00E968A5">
      <w:pPr>
        <w:spacing w:line="360" w:lineRule="auto"/>
        <w:ind w:firstLine="709"/>
        <w:rPr>
          <w:color w:val="111111"/>
        </w:rPr>
      </w:pPr>
      <w:r>
        <w:rPr>
          <w:color w:val="111111"/>
        </w:rPr>
        <w:t>3. Родители</w:t>
      </w:r>
    </w:p>
    <w:p w:rsidR="007A0398" w:rsidRDefault="00E968A5">
      <w:pPr>
        <w:spacing w:line="360" w:lineRule="auto"/>
        <w:ind w:firstLine="709"/>
        <w:jc w:val="center"/>
        <w:rPr>
          <w:u w:val="single"/>
        </w:rPr>
      </w:pPr>
      <w:r>
        <w:rPr>
          <w:u w:val="single"/>
        </w:rPr>
        <w:t>Взаимосвязь между участниками образовательного процесса.</w:t>
      </w:r>
    </w:p>
    <w:p w:rsidR="007A0398" w:rsidRDefault="00E968A5">
      <w:pPr>
        <w:spacing w:line="360" w:lineRule="auto"/>
        <w:ind w:firstLine="709"/>
        <w:jc w:val="center"/>
        <w:rPr>
          <w:color w:val="111111"/>
        </w:rPr>
      </w:pPr>
      <w:r>
        <w:t>Педагог- воспи</w:t>
      </w:r>
      <w:r>
        <w:t>танники</w:t>
      </w:r>
    </w:p>
    <w:p w:rsidR="007A0398" w:rsidRDefault="00E968A5">
      <w:pPr>
        <w:spacing w:line="360" w:lineRule="auto"/>
        <w:ind w:firstLine="709"/>
        <w:rPr>
          <w:color w:val="111111"/>
        </w:rPr>
      </w:pPr>
      <w:r>
        <w:rPr>
          <w:color w:val="111111"/>
        </w:rPr>
        <w:t xml:space="preserve">Становление поисково-исследовательской деятельности в значительной мере зависит от условий жизни ребенка. Чем полнее и </w:t>
      </w:r>
      <w:r>
        <w:rPr>
          <w:color w:val="111111"/>
        </w:rPr>
        <w:lastRenderedPageBreak/>
        <w:t>разнообразнее предоставляемый ему материал для исследовательской деятельности, тем более вероятным будет своевременное прохождени</w:t>
      </w:r>
      <w:r>
        <w:rPr>
          <w:color w:val="111111"/>
        </w:rPr>
        <w:t>е этапов развития восприятия, мышления, речи.</w:t>
      </w:r>
    </w:p>
    <w:p w:rsidR="007A0398" w:rsidRDefault="00E968A5">
      <w:pPr>
        <w:spacing w:line="360" w:lineRule="auto"/>
        <w:ind w:firstLine="709"/>
        <w:rPr>
          <w:color w:val="111111"/>
        </w:rPr>
      </w:pPr>
      <w:r>
        <w:rPr>
          <w:color w:val="111111"/>
        </w:rPr>
        <w:t>Осуществляемые ребёнком практические действия выполняют познавательную, ориентировочно-исследовательскую функцию, создавая условия, в которых раскрывается содержание данного объекта. Усваивается всё прочно и на</w:t>
      </w:r>
      <w:r>
        <w:rPr>
          <w:color w:val="111111"/>
        </w:rPr>
        <w:t>долго, когда ребёнок слышит, видит и делает сам.</w:t>
      </w:r>
    </w:p>
    <w:p w:rsidR="007A0398" w:rsidRDefault="00E968A5">
      <w:pPr>
        <w:spacing w:line="360" w:lineRule="auto"/>
        <w:ind w:firstLine="709"/>
        <w:rPr>
          <w:color w:val="111111"/>
        </w:rPr>
      </w:pPr>
      <w:r>
        <w:rPr>
          <w:color w:val="111111"/>
        </w:rPr>
        <w:t>Ребенок познает мир в процессе любой своей деятельности, но именно в познавательно-исследовательской дошкольник получает возможность удовлетворить присущую ему любознательность </w:t>
      </w:r>
      <w:r>
        <w:rPr>
          <w:i/>
          <w:color w:val="111111"/>
        </w:rPr>
        <w:t>(Почему? Зачем? Как устроен ми</w:t>
      </w:r>
      <w:r>
        <w:rPr>
          <w:i/>
          <w:color w:val="111111"/>
        </w:rPr>
        <w:t>р)</w:t>
      </w:r>
      <w:r>
        <w:rPr>
          <w:b/>
        </w:rPr>
        <w:t xml:space="preserve"> </w:t>
      </w:r>
      <w:r>
        <w:t>Для положительной мотивации деятельности детей рекомендуется использовать различные стимулы: - внешние стимулы ( новизна, необычность объекта);</w:t>
      </w:r>
    </w:p>
    <w:p w:rsidR="007A0398" w:rsidRDefault="00E968A5">
      <w:pPr>
        <w:spacing w:line="360" w:lineRule="auto"/>
        <w:ind w:firstLine="709"/>
      </w:pPr>
      <w:r>
        <w:t>- тайна, сюрприз;</w:t>
      </w:r>
    </w:p>
    <w:p w:rsidR="007A0398" w:rsidRDefault="00E968A5">
      <w:pPr>
        <w:spacing w:line="360" w:lineRule="auto"/>
        <w:ind w:firstLine="709"/>
      </w:pPr>
      <w:r>
        <w:t>- мотив помощи;</w:t>
      </w:r>
    </w:p>
    <w:p w:rsidR="007A0398" w:rsidRDefault="00E968A5">
      <w:pPr>
        <w:spacing w:line="360" w:lineRule="auto"/>
        <w:ind w:firstLine="709"/>
      </w:pPr>
      <w:r>
        <w:t>- познавательный момент( почему так?)</w:t>
      </w:r>
    </w:p>
    <w:p w:rsidR="007A0398" w:rsidRDefault="00E968A5">
      <w:pPr>
        <w:spacing w:line="360" w:lineRule="auto"/>
        <w:ind w:firstLine="709"/>
        <w:rPr>
          <w:b/>
        </w:rPr>
      </w:pPr>
      <w:r>
        <w:t>- ситуация выбора.</w:t>
      </w:r>
      <w:r>
        <w:rPr>
          <w:b/>
        </w:rPr>
        <w:t xml:space="preserve"> </w:t>
      </w:r>
    </w:p>
    <w:p w:rsidR="007A0398" w:rsidRDefault="00E968A5">
      <w:pPr>
        <w:spacing w:line="360" w:lineRule="auto"/>
        <w:ind w:firstLine="709"/>
        <w:jc w:val="center"/>
        <w:rPr>
          <w:b/>
        </w:rPr>
      </w:pPr>
      <w:r>
        <w:rPr>
          <w:b/>
        </w:rPr>
        <w:t>Структура детского экспериментирования.</w:t>
      </w:r>
    </w:p>
    <w:p w:rsidR="007A0398" w:rsidRDefault="00E968A5">
      <w:pPr>
        <w:spacing w:line="360" w:lineRule="auto"/>
        <w:ind w:firstLine="709"/>
      </w:pPr>
      <w:r>
        <w:t>Цель</w:t>
      </w:r>
      <w:r>
        <w:rPr>
          <w:b/>
        </w:rPr>
        <w:t xml:space="preserve">: </w:t>
      </w:r>
      <w:r>
        <w:t>Развитие умений ребёнка взаимодействовать с исследуемыми объектами в "лабораторных" условиях, как средствами познания окружающего мира.</w:t>
      </w:r>
    </w:p>
    <w:p w:rsidR="007A0398" w:rsidRDefault="00E968A5">
      <w:pPr>
        <w:spacing w:line="360" w:lineRule="auto"/>
        <w:ind w:firstLine="709"/>
      </w:pPr>
      <w:r>
        <w:t>Задачи:</w:t>
      </w:r>
    </w:p>
    <w:p w:rsidR="007A0398" w:rsidRDefault="00E968A5">
      <w:pPr>
        <w:spacing w:line="360" w:lineRule="auto"/>
        <w:ind w:firstLine="709"/>
      </w:pPr>
      <w:r>
        <w:t>1. Развитие мыслительных процессов;</w:t>
      </w:r>
    </w:p>
    <w:p w:rsidR="007A0398" w:rsidRDefault="00E968A5">
      <w:pPr>
        <w:spacing w:line="360" w:lineRule="auto"/>
        <w:ind w:firstLine="709"/>
      </w:pPr>
      <w:r>
        <w:t>2. Развитие мыслительных опера</w:t>
      </w:r>
      <w:r>
        <w:t>ций;</w:t>
      </w:r>
    </w:p>
    <w:p w:rsidR="007A0398" w:rsidRDefault="00E968A5">
      <w:pPr>
        <w:spacing w:line="360" w:lineRule="auto"/>
        <w:ind w:firstLine="709"/>
      </w:pPr>
      <w:r>
        <w:t>3. Освоение методов познания;</w:t>
      </w:r>
    </w:p>
    <w:p w:rsidR="007A0398" w:rsidRDefault="00E968A5">
      <w:pPr>
        <w:spacing w:line="360" w:lineRule="auto"/>
        <w:ind w:firstLine="709"/>
      </w:pPr>
      <w:r>
        <w:t>4. Развитие причинно- следственных связей и отношений.</w:t>
      </w:r>
    </w:p>
    <w:p w:rsidR="007A0398" w:rsidRDefault="00E968A5">
      <w:pPr>
        <w:spacing w:line="360" w:lineRule="auto"/>
        <w:ind w:firstLine="709"/>
      </w:pPr>
      <w:r>
        <w:t>Содержание: информация об объектах и явлениях, предметах.</w:t>
      </w:r>
    </w:p>
    <w:p w:rsidR="007A0398" w:rsidRDefault="00E968A5">
      <w:pPr>
        <w:spacing w:line="360" w:lineRule="auto"/>
        <w:ind w:firstLine="709"/>
      </w:pPr>
      <w:r>
        <w:t>Мотив: познавательные потребности, познавательный интерес, в основе которых лежит ориентировочный рефлекс "Ч</w:t>
      </w:r>
      <w:r>
        <w:t xml:space="preserve">то это?", "Что такое?". В </w:t>
      </w:r>
      <w:r>
        <w:lastRenderedPageBreak/>
        <w:t>старшем дошкольном возрасте познавательный интерес имеет направленность: "Узнать- научиться- познать."</w:t>
      </w:r>
    </w:p>
    <w:p w:rsidR="007A0398" w:rsidRDefault="00E968A5">
      <w:pPr>
        <w:spacing w:line="360" w:lineRule="auto"/>
        <w:ind w:firstLine="709"/>
      </w:pPr>
      <w:r>
        <w:t>Средства: язык, речь, поисковые действия.</w:t>
      </w:r>
    </w:p>
    <w:p w:rsidR="007A0398" w:rsidRDefault="00E968A5">
      <w:pPr>
        <w:spacing w:line="360" w:lineRule="auto"/>
        <w:ind w:firstLine="709"/>
      </w:pPr>
      <w:r>
        <w:t>Формы: элементарно-поисковая деятельность, опыты, эксперименты.</w:t>
      </w:r>
    </w:p>
    <w:p w:rsidR="007A0398" w:rsidRDefault="00E968A5">
      <w:pPr>
        <w:spacing w:line="360" w:lineRule="auto"/>
        <w:ind w:firstLine="709"/>
      </w:pPr>
      <w:r>
        <w:t xml:space="preserve">Условия: постепенное </w:t>
      </w:r>
      <w:r>
        <w:t>усложнение, организация условий для самостоятельной образовательной деятельности, использование проблемных ситуаций.</w:t>
      </w:r>
    </w:p>
    <w:p w:rsidR="007A0398" w:rsidRDefault="00E968A5">
      <w:pPr>
        <w:spacing w:line="360" w:lineRule="auto"/>
        <w:ind w:firstLine="709"/>
      </w:pPr>
      <w:r>
        <w:t>Результат: опыт самостоятельной деятельности, исследовательской работы, новые знания и умения, составляющие целый спектр психических новооб</w:t>
      </w:r>
      <w:r>
        <w:t>разований.</w:t>
      </w:r>
    </w:p>
    <w:p w:rsidR="007A0398" w:rsidRDefault="00E968A5">
      <w:pPr>
        <w:spacing w:line="360" w:lineRule="auto"/>
        <w:ind w:firstLine="709"/>
      </w:pPr>
      <w:r>
        <w:t>Последовательность детского экспериментирования : Например ставится проблема:</w:t>
      </w:r>
    </w:p>
    <w:p w:rsidR="007A0398" w:rsidRDefault="00E968A5">
      <w:pPr>
        <w:spacing w:line="360" w:lineRule="auto"/>
        <w:ind w:firstLine="709"/>
      </w:pPr>
      <w:r>
        <w:t xml:space="preserve">Слепить фигурку из мокрого и сухого песка. Воспитанники рассуждают, какой песок лепится, почему. Рассматривая песок через лупу, обнаруживают, что он состоит из мелких </w:t>
      </w:r>
      <w:r>
        <w:t>кристалликов - песчинок, эти объясняется свойство сухого песка - сыпучесть. По теме "Вода-волшебница", можно провести опыт: "Наливаем- выливаем", "Льдинка на ладошке", "Превращение воды в лёд" и др. В процессе проведения опытов все воспитанники принимают а</w:t>
      </w:r>
      <w:r>
        <w:t>ктивное участие. Такие опыты чем-то напоминают ребятам фокусы, они необычные, а главное это они проделывают САМИ. Тем самым мы развиваем у воспитанников любознательность, наблюдательность, и умение находить пути решения проблемных ситуаций.</w:t>
      </w:r>
    </w:p>
    <w:p w:rsidR="007A0398" w:rsidRDefault="00E968A5">
      <w:pPr>
        <w:spacing w:line="360" w:lineRule="auto"/>
        <w:ind w:firstLine="709"/>
      </w:pPr>
      <w:r>
        <w:t>а) проблемная с</w:t>
      </w:r>
      <w:r>
        <w:t>итуация;</w:t>
      </w:r>
    </w:p>
    <w:p w:rsidR="007A0398" w:rsidRDefault="00E968A5">
      <w:pPr>
        <w:spacing w:line="360" w:lineRule="auto"/>
        <w:ind w:firstLine="709"/>
      </w:pPr>
      <w:r>
        <w:t xml:space="preserve">б) </w:t>
      </w:r>
      <w:proofErr w:type="spellStart"/>
      <w:r>
        <w:t>целеполагание</w:t>
      </w:r>
      <w:proofErr w:type="spellEnd"/>
      <w:r>
        <w:t>;</w:t>
      </w:r>
    </w:p>
    <w:p w:rsidR="007A0398" w:rsidRDefault="00E968A5">
      <w:pPr>
        <w:spacing w:line="360" w:lineRule="auto"/>
        <w:ind w:firstLine="709"/>
      </w:pPr>
      <w:r>
        <w:t>в) выдвижение гипотезы;</w:t>
      </w:r>
    </w:p>
    <w:p w:rsidR="007A0398" w:rsidRDefault="00E968A5">
      <w:pPr>
        <w:spacing w:line="360" w:lineRule="auto"/>
        <w:ind w:firstLine="709"/>
      </w:pPr>
      <w:r>
        <w:t>г) проверка предположения.</w:t>
      </w:r>
    </w:p>
    <w:p w:rsidR="007A0398" w:rsidRDefault="00E968A5">
      <w:pPr>
        <w:spacing w:line="360" w:lineRule="auto"/>
        <w:ind w:firstLine="709"/>
      </w:pPr>
      <w:proofErr w:type="spellStart"/>
      <w:r>
        <w:t>д</w:t>
      </w:r>
      <w:proofErr w:type="spellEnd"/>
      <w:r>
        <w:t>) формулирование выводов (как получилось) (если предположение подтвердилось)</w:t>
      </w:r>
    </w:p>
    <w:p w:rsidR="007A0398" w:rsidRDefault="00E968A5">
      <w:pPr>
        <w:spacing w:line="360" w:lineRule="auto"/>
        <w:ind w:firstLine="709"/>
      </w:pPr>
      <w:r>
        <w:t>Если предположение не получилось:</w:t>
      </w:r>
    </w:p>
    <w:p w:rsidR="007A0398" w:rsidRDefault="00E968A5">
      <w:pPr>
        <w:spacing w:line="360" w:lineRule="auto"/>
        <w:ind w:firstLine="709"/>
      </w:pPr>
      <w:r>
        <w:lastRenderedPageBreak/>
        <w:t>а) возникновение новой гипотезы;</w:t>
      </w:r>
    </w:p>
    <w:p w:rsidR="007A0398" w:rsidRDefault="00E968A5">
      <w:pPr>
        <w:spacing w:line="360" w:lineRule="auto"/>
        <w:ind w:firstLine="709"/>
      </w:pPr>
      <w:r>
        <w:t>б)реализация её в действии;</w:t>
      </w:r>
    </w:p>
    <w:p w:rsidR="007A0398" w:rsidRDefault="00E968A5">
      <w:pPr>
        <w:spacing w:line="360" w:lineRule="auto"/>
        <w:ind w:firstLine="709"/>
      </w:pPr>
      <w:r>
        <w:t>в) по</w:t>
      </w:r>
      <w:r>
        <w:t>дтверждение новой гипотезы;</w:t>
      </w:r>
    </w:p>
    <w:p w:rsidR="007A0398" w:rsidRDefault="00E968A5">
      <w:pPr>
        <w:spacing w:line="360" w:lineRule="auto"/>
        <w:ind w:firstLine="709"/>
      </w:pPr>
      <w:r>
        <w:t>г) формулировка вывода (как получилось)</w:t>
      </w:r>
    </w:p>
    <w:p w:rsidR="007A0398" w:rsidRDefault="00E968A5">
      <w:pPr>
        <w:spacing w:line="360" w:lineRule="auto"/>
        <w:ind w:firstLine="709"/>
      </w:pPr>
      <w:r>
        <w:t xml:space="preserve"> В процессе экспериментирования, ребёнку необходимо ответить на следующие вопросы: </w:t>
      </w:r>
    </w:p>
    <w:p w:rsidR="007A0398" w:rsidRDefault="00E968A5">
      <w:pPr>
        <w:spacing w:line="360" w:lineRule="auto"/>
        <w:ind w:firstLine="709"/>
      </w:pPr>
      <w:r>
        <w:t>Как я это делаю?</w:t>
      </w:r>
    </w:p>
    <w:p w:rsidR="007A0398" w:rsidRDefault="00E968A5">
      <w:pPr>
        <w:spacing w:line="360" w:lineRule="auto"/>
        <w:ind w:firstLine="709"/>
      </w:pPr>
      <w:r>
        <w:t>Почему я это делаю именно так?</w:t>
      </w:r>
    </w:p>
    <w:p w:rsidR="007A0398" w:rsidRDefault="00E968A5">
      <w:pPr>
        <w:spacing w:line="360" w:lineRule="auto"/>
        <w:ind w:firstLine="709"/>
      </w:pPr>
      <w:r>
        <w:t>Зачем я это делаю, что хочу узнать, что получилось в результате?</w:t>
      </w:r>
    </w:p>
    <w:p w:rsidR="007A0398" w:rsidRDefault="00E968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center"/>
        <w:rPr>
          <w:color w:val="000000"/>
        </w:rPr>
      </w:pPr>
      <w:r>
        <w:rPr>
          <w:color w:val="000000"/>
        </w:rPr>
        <w:t>Педагог-родители.</w:t>
      </w:r>
    </w:p>
    <w:p w:rsidR="007A0398" w:rsidRDefault="00E968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rPr>
          <w:color w:val="111111"/>
          <w:highlight w:val="white"/>
        </w:rPr>
      </w:pPr>
      <w:r>
        <w:rPr>
          <w:color w:val="111111"/>
          <w:highlight w:val="white"/>
        </w:rPr>
        <w:t>Актуальностью данной проблемы является создание в УО условий для формирования любознательности</w:t>
      </w:r>
      <w:r>
        <w:rPr>
          <w:b/>
          <w:color w:val="111111"/>
          <w:highlight w:val="white"/>
        </w:rPr>
        <w:t xml:space="preserve"> </w:t>
      </w:r>
      <w:r>
        <w:rPr>
          <w:color w:val="111111"/>
          <w:highlight w:val="white"/>
        </w:rPr>
        <w:t xml:space="preserve">и познавательных интересов, однако добиться эффективных результатов в воспитании у дошкольников этих ценных качеств личности можно только во взаимодействии с родителями. </w:t>
      </w:r>
    </w:p>
    <w:p w:rsidR="007A0398" w:rsidRDefault="00E968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rPr>
          <w:color w:val="111111"/>
        </w:rPr>
      </w:pPr>
      <w:r>
        <w:rPr>
          <w:color w:val="111111"/>
        </w:rPr>
        <w:t>Задачи:</w:t>
      </w:r>
    </w:p>
    <w:p w:rsidR="007A0398" w:rsidRDefault="00E968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709"/>
        <w:rPr>
          <w:color w:val="111111"/>
        </w:rPr>
      </w:pPr>
      <w:r>
        <w:rPr>
          <w:color w:val="111111"/>
        </w:rPr>
        <w:t>Развивать эмоционально-ценностное отношение дошкольников к окружающему миру совместно с родителями</w:t>
      </w:r>
      <w:r>
        <w:rPr>
          <w:b/>
          <w:color w:val="111111"/>
        </w:rPr>
        <w:t>;</w:t>
      </w:r>
    </w:p>
    <w:p w:rsidR="007A0398" w:rsidRDefault="00E968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709"/>
        <w:rPr>
          <w:color w:val="111111"/>
        </w:rPr>
      </w:pPr>
      <w:r>
        <w:rPr>
          <w:color w:val="111111"/>
        </w:rPr>
        <w:t>Создать условия для участия родителей в образовательной деятельности</w:t>
      </w:r>
      <w:r>
        <w:rPr>
          <w:b/>
          <w:color w:val="111111"/>
        </w:rPr>
        <w:t>;</w:t>
      </w:r>
    </w:p>
    <w:p w:rsidR="007A0398" w:rsidRDefault="00E968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709"/>
        <w:rPr>
          <w:color w:val="111111"/>
        </w:rPr>
      </w:pPr>
      <w:r>
        <w:rPr>
          <w:color w:val="111111"/>
        </w:rPr>
        <w:t>Обогатить развивающую предметно-пространственную среду по</w:t>
      </w:r>
      <w:r>
        <w:rPr>
          <w:b/>
          <w:color w:val="111111"/>
        </w:rPr>
        <w:t> </w:t>
      </w:r>
      <w:r>
        <w:rPr>
          <w:color w:val="111111"/>
        </w:rPr>
        <w:t xml:space="preserve">формированию познавательных </w:t>
      </w:r>
      <w:r>
        <w:rPr>
          <w:color w:val="111111"/>
        </w:rPr>
        <w:t>интересов дошкольников;</w:t>
      </w:r>
    </w:p>
    <w:p w:rsidR="007A0398" w:rsidRDefault="00E968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709"/>
        <w:rPr>
          <w:color w:val="111111"/>
        </w:rPr>
      </w:pPr>
      <w:r>
        <w:rPr>
          <w:color w:val="111111"/>
        </w:rPr>
        <w:t>Способствовать формированию</w:t>
      </w:r>
      <w:r>
        <w:rPr>
          <w:b/>
          <w:color w:val="111111"/>
        </w:rPr>
        <w:t> </w:t>
      </w:r>
      <w:r>
        <w:rPr>
          <w:color w:val="111111"/>
        </w:rPr>
        <w:t>целостного устойчивого познавательного интереса</w:t>
      </w:r>
      <w:r>
        <w:rPr>
          <w:b/>
          <w:color w:val="111111"/>
        </w:rPr>
        <w:t> </w:t>
      </w:r>
      <w:r>
        <w:rPr>
          <w:color w:val="111111"/>
        </w:rPr>
        <w:t>у ребенка совместно с родителями</w:t>
      </w:r>
      <w:r>
        <w:rPr>
          <w:b/>
          <w:color w:val="111111"/>
        </w:rPr>
        <w:t>;</w:t>
      </w:r>
    </w:p>
    <w:p w:rsidR="007A0398" w:rsidRDefault="00E968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709"/>
        <w:rPr>
          <w:color w:val="111111"/>
          <w:highlight w:val="white"/>
        </w:rPr>
      </w:pPr>
      <w:r>
        <w:rPr>
          <w:color w:val="111111"/>
        </w:rPr>
        <w:t>Повышать педагогическую культуру родителей в вопросах познавательно-исследовательской деятельности детей.</w:t>
      </w:r>
      <w:r>
        <w:rPr>
          <w:color w:val="111111"/>
          <w:highlight w:val="white"/>
        </w:rPr>
        <w:t xml:space="preserve"> </w:t>
      </w:r>
    </w:p>
    <w:p w:rsidR="007A0398" w:rsidRDefault="00E968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rPr>
          <w:color w:val="111111"/>
        </w:rPr>
      </w:pPr>
      <w:r>
        <w:rPr>
          <w:color w:val="111111"/>
          <w:highlight w:val="white"/>
        </w:rPr>
        <w:t xml:space="preserve">Взаимодействие </w:t>
      </w:r>
      <w:r>
        <w:rPr>
          <w:color w:val="111111"/>
          <w:highlight w:val="white"/>
        </w:rPr>
        <w:t>с семьями по формированию познавательных интересов в познавательно-исследовательской</w:t>
      </w:r>
      <w:r>
        <w:rPr>
          <w:b/>
          <w:color w:val="111111"/>
          <w:highlight w:val="white"/>
        </w:rPr>
        <w:t xml:space="preserve"> </w:t>
      </w:r>
      <w:r>
        <w:rPr>
          <w:color w:val="111111"/>
          <w:highlight w:val="white"/>
        </w:rPr>
        <w:t>деятельности направлено на развитие любознательной, активной, творческой личности ребенка, способной к принятию собственных решений возможно в познавательно-</w:t>
      </w:r>
      <w:r>
        <w:rPr>
          <w:color w:val="111111"/>
          <w:highlight w:val="white"/>
        </w:rPr>
        <w:lastRenderedPageBreak/>
        <w:t>исследовательс</w:t>
      </w:r>
      <w:r>
        <w:rPr>
          <w:color w:val="111111"/>
          <w:highlight w:val="white"/>
        </w:rPr>
        <w:t>кой деятельности при полноценном сотрудничестве УДО и семьи.</w:t>
      </w:r>
    </w:p>
    <w:p w:rsidR="007A0398" w:rsidRDefault="00E968A5">
      <w:pPr>
        <w:spacing w:line="360" w:lineRule="auto"/>
        <w:ind w:firstLine="709"/>
      </w:pPr>
      <w:r>
        <w:t>Объединяя возможности педагогов УО и родителей в вопросах развития познавательной активности у детей дошкольного возраста, появляется интерес к познавательно-исследовательской деятельности. Помим</w:t>
      </w:r>
      <w:r>
        <w:t xml:space="preserve">о традиционных форм взаимодействия с родителями,  были  проведены круглые столы, познавательные встречи "Организация детского экспериментирования  в домашних условиях", использование электронной почты и сайта детского сада. </w:t>
      </w:r>
    </w:p>
    <w:p w:rsidR="007A0398" w:rsidRDefault="00E968A5">
      <w:pPr>
        <w:spacing w:line="360" w:lineRule="auto"/>
        <w:ind w:firstLine="709"/>
      </w:pPr>
      <w:r>
        <w:t>Родители являются не только пом</w:t>
      </w:r>
      <w:r>
        <w:t>ощниками в организации предметно-пространственной среды, но и полноценными участниками образовательных отношений, основанных на взаимопонимании и доверии. Родители принимают активное участие в создании фотовыставок и альбомов.</w:t>
      </w:r>
    </w:p>
    <w:p w:rsidR="007A0398" w:rsidRDefault="00E968A5">
      <w:pPr>
        <w:spacing w:line="360" w:lineRule="auto"/>
        <w:ind w:firstLine="709"/>
      </w:pPr>
      <w:r>
        <w:t xml:space="preserve"> Для повышения компетентности</w:t>
      </w:r>
      <w:r>
        <w:t xml:space="preserve"> родителей в вопросе познавательного развития дошкольников проводятся различные методические мероприятия: </w:t>
      </w:r>
    </w:p>
    <w:p w:rsidR="007A0398" w:rsidRDefault="00E968A5">
      <w:pPr>
        <w:spacing w:line="360" w:lineRule="auto"/>
        <w:ind w:firstLine="709"/>
      </w:pPr>
      <w:r>
        <w:t>- консультации;</w:t>
      </w:r>
    </w:p>
    <w:p w:rsidR="007A0398" w:rsidRDefault="00E968A5">
      <w:pPr>
        <w:spacing w:line="360" w:lineRule="auto"/>
        <w:ind w:firstLine="709"/>
      </w:pPr>
      <w:r>
        <w:t>- рекомендации  в виде памяток и буклетов по проведению самостоятельных опытов и экспериментов в домашних условиях;</w:t>
      </w:r>
    </w:p>
    <w:p w:rsidR="007A0398" w:rsidRDefault="00E968A5">
      <w:pPr>
        <w:spacing w:line="360" w:lineRule="auto"/>
        <w:ind w:firstLine="709"/>
      </w:pPr>
      <w:r>
        <w:t>- родительские со</w:t>
      </w:r>
      <w:r>
        <w:t>брания, объединённые тематикой "Роль семьи в развитии познавательной активности дошкольника";</w:t>
      </w:r>
    </w:p>
    <w:p w:rsidR="007A0398" w:rsidRDefault="00E968A5">
      <w:pPr>
        <w:spacing w:line="360" w:lineRule="auto"/>
        <w:ind w:firstLine="709"/>
      </w:pPr>
      <w:r>
        <w:t>- мастер-классы (в ходе которых родителям вместе с детьми предлагалось изготовить игрушку из природного материала, формируя познавательную активность в исследовательской деятельности.)</w:t>
      </w:r>
    </w:p>
    <w:p w:rsidR="007A0398" w:rsidRDefault="00E968A5">
      <w:pPr>
        <w:spacing w:line="360" w:lineRule="auto"/>
        <w:ind w:firstLine="709"/>
        <w:jc w:val="center"/>
      </w:pPr>
      <w:r>
        <w:t>Родители-дети.</w:t>
      </w:r>
    </w:p>
    <w:p w:rsidR="007A0398" w:rsidRDefault="00E968A5">
      <w:pPr>
        <w:spacing w:line="360" w:lineRule="auto"/>
        <w:ind w:firstLine="709"/>
      </w:pPr>
      <w:r>
        <w:t>Важную роль в формировании детского интереса к экспериментальной деятельности играют родители. Абсолютно правы те, кто поддерживает познавательный интерес детей, их стремление узнать новое, самостоятельно выяснить непонятное, желание вникнуть в сущность пр</w:t>
      </w:r>
      <w:r>
        <w:t>едметов, явлений, действий.</w:t>
      </w:r>
    </w:p>
    <w:p w:rsidR="007A0398" w:rsidRDefault="00E968A5">
      <w:pPr>
        <w:spacing w:line="360" w:lineRule="auto"/>
        <w:ind w:firstLine="709"/>
      </w:pPr>
      <w:r>
        <w:lastRenderedPageBreak/>
        <w:t>Потребность ребёнка в новых впечатлениях лежит в основе возникновения и развития неистощимой поисковой деятельности, направленной на познание окружающего мира.</w:t>
      </w:r>
    </w:p>
    <w:p w:rsidR="007A0398" w:rsidRDefault="00E968A5">
      <w:pPr>
        <w:spacing w:line="360" w:lineRule="auto"/>
        <w:ind w:firstLine="709"/>
      </w:pPr>
      <w:r>
        <w:t>В  процессе организации познавательно-исследовательской деятельности</w:t>
      </w:r>
      <w:r>
        <w:t xml:space="preserve"> предлагалось решение следующих задач:</w:t>
      </w:r>
    </w:p>
    <w:p w:rsidR="007A0398" w:rsidRDefault="00E968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firstLine="709"/>
      </w:pPr>
      <w:r>
        <w:rPr>
          <w:color w:val="000000"/>
        </w:rPr>
        <w:t xml:space="preserve"> создание условий для формирования целостного мировоззрения ребёнка средствами экспериментирования;</w:t>
      </w:r>
    </w:p>
    <w:p w:rsidR="007A0398" w:rsidRDefault="00E968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firstLine="709"/>
      </w:pPr>
      <w:r>
        <w:rPr>
          <w:color w:val="000000"/>
        </w:rPr>
        <w:t xml:space="preserve"> развитие любознательности, умение сравнивать, анализировать, обобщать;</w:t>
      </w:r>
    </w:p>
    <w:p w:rsidR="007A0398" w:rsidRDefault="00E968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firstLine="709"/>
      </w:pPr>
      <w:r>
        <w:rPr>
          <w:color w:val="000000"/>
        </w:rPr>
        <w:t xml:space="preserve"> развитие познавательного интереса в процессе</w:t>
      </w:r>
      <w:r>
        <w:rPr>
          <w:color w:val="000000"/>
        </w:rPr>
        <w:t xml:space="preserve"> экспериментирования, установление причинно-следственной зависимости;</w:t>
      </w:r>
    </w:p>
    <w:p w:rsidR="007A0398" w:rsidRDefault="00E968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firstLine="709"/>
      </w:pPr>
      <w:r>
        <w:rPr>
          <w:color w:val="000000"/>
        </w:rPr>
        <w:t xml:space="preserve"> умение делать выводы, а так же развитие внимания, восприятия, мышления;</w:t>
      </w:r>
    </w:p>
    <w:p w:rsidR="007A0398" w:rsidRDefault="00E968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firstLine="709"/>
      </w:pPr>
      <w:r>
        <w:rPr>
          <w:color w:val="000000"/>
        </w:rPr>
        <w:t xml:space="preserve"> создание предпосылок формирования практических и умственных действий.</w:t>
      </w:r>
    </w:p>
    <w:p w:rsidR="007A0398" w:rsidRDefault="00E968A5">
      <w:pPr>
        <w:spacing w:line="360" w:lineRule="auto"/>
        <w:ind w:firstLine="709"/>
        <w:rPr>
          <w:b/>
        </w:rPr>
      </w:pPr>
      <w:r>
        <w:rPr>
          <w:b/>
        </w:rPr>
        <w:t>Советы родителям по развитию экспериментал</w:t>
      </w:r>
      <w:r>
        <w:rPr>
          <w:b/>
        </w:rPr>
        <w:t>ьно- исследовательской активности детей.</w:t>
      </w:r>
    </w:p>
    <w:p w:rsidR="007A0398" w:rsidRDefault="00E968A5">
      <w:pPr>
        <w:spacing w:line="360" w:lineRule="auto"/>
        <w:ind w:firstLine="709"/>
      </w:pPr>
      <w:r>
        <w:t>Что необходимо, а чего нельзя делать для развития опытно-исследовательской деятельности детей дошкольного возраста</w:t>
      </w:r>
    </w:p>
    <w:p w:rsidR="007A0398" w:rsidRDefault="00E968A5">
      <w:pPr>
        <w:spacing w:line="360" w:lineRule="auto"/>
        <w:ind w:firstLine="709"/>
      </w:pPr>
      <w:r>
        <w:t>Можно:</w:t>
      </w:r>
    </w:p>
    <w:p w:rsidR="007A0398" w:rsidRDefault="00E968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</w:pPr>
      <w:r>
        <w:rPr>
          <w:color w:val="000000"/>
        </w:rPr>
        <w:t>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7A0398" w:rsidRDefault="00E968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</w:pPr>
      <w:r>
        <w:rPr>
          <w:color w:val="000000"/>
        </w:rPr>
        <w:t>Предоставлять возможность ребёнку действовать с разными предметами и материалами, поощрять экспериментирование с ними, фор</w:t>
      </w:r>
      <w:r>
        <w:rPr>
          <w:color w:val="000000"/>
        </w:rPr>
        <w:t>мируя в детях мотив, связанный с внутренними желаниями узнать что то новое, потому что это интересно и приятно, помогать ему в этом своим участием.</w:t>
      </w:r>
    </w:p>
    <w:p w:rsidR="007A0398" w:rsidRDefault="00E968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</w:pPr>
      <w:r>
        <w:rPr>
          <w:color w:val="000000"/>
        </w:rPr>
        <w:lastRenderedPageBreak/>
        <w:t>С раннего детства побуждайте малыша доводить начатое дело до конца, эмоционально оценивайте его волевые усил</w:t>
      </w:r>
      <w:r>
        <w:rPr>
          <w:color w:val="000000"/>
        </w:rPr>
        <w:t>ия и активность. Ваша положительная оценка для него важнее всего.</w:t>
      </w:r>
    </w:p>
    <w:p w:rsidR="007A0398" w:rsidRDefault="00E968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</w:pPr>
      <w:r>
        <w:rPr>
          <w:color w:val="000000"/>
        </w:rPr>
        <w:t>Если у вас возникает необходимость что-то запретить, то обязательно объясните, почему вы это запрещаете и помогите определить, что можно, или как можно.</w:t>
      </w:r>
    </w:p>
    <w:p w:rsidR="007A0398" w:rsidRDefault="00E968A5">
      <w:pPr>
        <w:spacing w:line="360" w:lineRule="auto"/>
        <w:ind w:firstLine="709"/>
      </w:pPr>
      <w:r>
        <w:t>Нельзя:</w:t>
      </w:r>
    </w:p>
    <w:p w:rsidR="007A0398" w:rsidRDefault="00E968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</w:pPr>
      <w:r>
        <w:rPr>
          <w:color w:val="000000"/>
        </w:rPr>
        <w:t>Отмахиваться от совместных де</w:t>
      </w:r>
      <w:r>
        <w:rPr>
          <w:color w:val="000000"/>
        </w:rPr>
        <w:t>йствий с ребёнком, игр и т.п. - ребёнок не может развиваться в обстановке безучастности к нему взрослых.</w:t>
      </w:r>
    </w:p>
    <w:p w:rsidR="007A0398" w:rsidRDefault="00E968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</w:pPr>
      <w:r>
        <w:rPr>
          <w:color w:val="000000"/>
        </w:rPr>
        <w:t>Не следует бесконечно указывать на ошибки и недостатки деятельности ребёнка. Осознание своей не успешности приводит к потере всякого интереса к этому в</w:t>
      </w:r>
      <w:r>
        <w:rPr>
          <w:color w:val="000000"/>
        </w:rPr>
        <w:t>иду деятельности.</w:t>
      </w:r>
    </w:p>
    <w:p w:rsidR="007A0398" w:rsidRDefault="00E968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</w:pPr>
      <w:r>
        <w:rPr>
          <w:color w:val="000000"/>
        </w:rPr>
        <w:t>Запрещать, без объяснений, это приводит сковыванию активности и самостоятельности ребёнка.</w:t>
      </w:r>
    </w:p>
    <w:p w:rsidR="007A0398" w:rsidRDefault="00E968A5">
      <w:pPr>
        <w:spacing w:line="360" w:lineRule="auto"/>
        <w:ind w:firstLine="709"/>
      </w:pPr>
      <w:r>
        <w:t>Любое место в квартире может стать местом для эксперимента.</w:t>
      </w:r>
    </w:p>
    <w:p w:rsidR="007A0398" w:rsidRDefault="00E968A5">
      <w:pPr>
        <w:spacing w:line="360" w:lineRule="auto"/>
        <w:ind w:firstLine="709"/>
      </w:pPr>
      <w:r>
        <w:t xml:space="preserve">Например, ванная комната. Во время мытья ребёнок может узнать много нового о свойствах </w:t>
      </w:r>
      <w:r>
        <w:t>воды, мыла о растворимости веществ.</w:t>
      </w:r>
    </w:p>
    <w:p w:rsidR="007A0398" w:rsidRDefault="00E968A5">
      <w:pPr>
        <w:spacing w:line="360" w:lineRule="auto"/>
        <w:ind w:firstLine="709"/>
      </w:pPr>
      <w:r>
        <w:t>Кухня- это место, где ребёнок с помощью родителей узнаёт о свойствах продуктах, о значимости кухонной утвари.</w:t>
      </w:r>
    </w:p>
    <w:p w:rsidR="007A0398" w:rsidRDefault="00E968A5">
      <w:pPr>
        <w:spacing w:line="360" w:lineRule="auto"/>
        <w:ind w:firstLine="709"/>
      </w:pPr>
      <w:r>
        <w:t>Эксперимент можно провести во время любой деятельности.</w:t>
      </w:r>
    </w:p>
    <w:p w:rsidR="007A0398" w:rsidRDefault="00E968A5">
      <w:pPr>
        <w:spacing w:line="360" w:lineRule="auto"/>
        <w:ind w:firstLine="709"/>
      </w:pPr>
      <w:r>
        <w:t>Например, ребёнок рисует. У него закончилась синяя кра</w:t>
      </w:r>
      <w:r>
        <w:t xml:space="preserve">ска. Предложите ему попробовать сделать эту краску самому. Не надо вмешиваться и подсказывать. Если у него ничего не получится подскажите, что надо смешать две краски. Путём проб и ошибок ребёнок найдёт верное решение.                                  </w:t>
      </w:r>
    </w:p>
    <w:p w:rsidR="007A0398" w:rsidRDefault="00E968A5">
      <w:pPr>
        <w:spacing w:line="360" w:lineRule="auto"/>
        <w:ind w:firstLine="709"/>
      </w:pPr>
      <w:r>
        <w:t>"Ум</w:t>
      </w:r>
      <w:r>
        <w:t xml:space="preserve">ейте открыть перед ребёнком в окружающем мире что- 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узнал."  </w:t>
      </w:r>
      <w:r>
        <w:t xml:space="preserve">                                                                                                                      </w:t>
      </w:r>
    </w:p>
    <w:p w:rsidR="007A0398" w:rsidRDefault="00E968A5">
      <w:pPr>
        <w:spacing w:line="360" w:lineRule="auto"/>
        <w:ind w:firstLine="709"/>
        <w:jc w:val="right"/>
      </w:pPr>
      <w:r>
        <w:t>В.А.Сухомлинский</w:t>
      </w:r>
    </w:p>
    <w:sectPr w:rsidR="007A0398" w:rsidSect="007A039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04E2"/>
    <w:multiLevelType w:val="multilevel"/>
    <w:tmpl w:val="DECA698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996F44"/>
    <w:multiLevelType w:val="multilevel"/>
    <w:tmpl w:val="BCF45D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AF57CA2"/>
    <w:multiLevelType w:val="multilevel"/>
    <w:tmpl w:val="4948C93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D9C13CE"/>
    <w:multiLevelType w:val="multilevel"/>
    <w:tmpl w:val="10A263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A0398"/>
    <w:rsid w:val="002D7282"/>
    <w:rsid w:val="007A0398"/>
    <w:rsid w:val="009D6CC6"/>
    <w:rsid w:val="00E9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B7"/>
  </w:style>
  <w:style w:type="paragraph" w:styleId="1">
    <w:name w:val="heading 1"/>
    <w:basedOn w:val="normal"/>
    <w:next w:val="normal"/>
    <w:rsid w:val="007A03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A03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A0398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normal"/>
    <w:next w:val="normal"/>
    <w:rsid w:val="007A03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A03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7A03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A0398"/>
  </w:style>
  <w:style w:type="table" w:customStyle="1" w:styleId="TableNormal">
    <w:name w:val="Table Normal"/>
    <w:rsid w:val="007A03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A0398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trong"/>
    <w:basedOn w:val="a0"/>
    <w:uiPriority w:val="22"/>
    <w:qFormat/>
    <w:rsid w:val="004078B7"/>
    <w:rPr>
      <w:b/>
      <w:bCs/>
    </w:rPr>
  </w:style>
  <w:style w:type="paragraph" w:styleId="a5">
    <w:name w:val="Normal (Web)"/>
    <w:basedOn w:val="a"/>
    <w:uiPriority w:val="99"/>
    <w:semiHidden/>
    <w:unhideWhenUsed/>
    <w:rsid w:val="004078B7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24FEF"/>
    <w:pPr>
      <w:ind w:left="720"/>
      <w:contextualSpacing/>
    </w:pPr>
  </w:style>
  <w:style w:type="paragraph" w:styleId="a7">
    <w:name w:val="Subtitle"/>
    <w:basedOn w:val="normal"/>
    <w:next w:val="normal"/>
    <w:rsid w:val="007A03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aLLpN89rihvJL0WdAanqCXPBuQ==">AMUW2mUeREnaW207xiC0xkuu8THMD82t7CJvhF9EI1GSAQcMc1eD8VHA2KE7icxlOwswEuaTEPoAPWHzbyIklKxsilCzW2gEWUOQBXa75Nxfaq+gWmHQIdM=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1611</Words>
  <Characters>9189</Characters>
  <Application>Microsoft Office Word</Application>
  <DocSecurity>0</DocSecurity>
  <Lines>76</Lines>
  <Paragraphs>21</Paragraphs>
  <ScaleCrop>false</ScaleCrop>
  <Company/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куклинская</dc:creator>
  <cp:lastModifiedBy>куклинская</cp:lastModifiedBy>
  <cp:revision>2</cp:revision>
  <dcterms:created xsi:type="dcterms:W3CDTF">2021-03-17T13:33:00Z</dcterms:created>
  <dcterms:modified xsi:type="dcterms:W3CDTF">2021-03-17T13:33:00Z</dcterms:modified>
</cp:coreProperties>
</file>