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45" w:rsidRDefault="00004645" w:rsidP="00D47DC2">
      <w:pPr>
        <w:ind w:left="540" w:right="985" w:hanging="540"/>
        <w:rPr>
          <w:b/>
          <w:bCs/>
          <w:iCs w:val="0"/>
          <w:lang w:val="be-BY"/>
        </w:rPr>
      </w:pPr>
    </w:p>
    <w:p w:rsidR="001D59D1" w:rsidRPr="00F8379D" w:rsidRDefault="001D59D1" w:rsidP="00D47DC2">
      <w:pPr>
        <w:ind w:left="540" w:right="985" w:hanging="540"/>
        <w:rPr>
          <w:iCs w:val="0"/>
          <w:lang w:val="be-BY"/>
        </w:rPr>
      </w:pPr>
      <w:r w:rsidRPr="00C67542">
        <w:rPr>
          <w:b/>
          <w:bCs/>
          <w:iCs w:val="0"/>
          <w:lang w:val="be-BY"/>
        </w:rPr>
        <w:t>Тэма ўрока</w:t>
      </w:r>
      <w:r w:rsidRPr="00C67542">
        <w:rPr>
          <w:b/>
          <w:iCs w:val="0"/>
          <w:lang w:val="be-BY"/>
        </w:rPr>
        <w:t>:</w:t>
      </w:r>
      <w:r w:rsidR="00C67542" w:rsidRPr="00C67542">
        <w:rPr>
          <w:b/>
          <w:iCs w:val="0"/>
          <w:lang w:val="be-BY"/>
        </w:rPr>
        <w:t xml:space="preserve"> </w:t>
      </w:r>
      <w:r w:rsidR="00147814">
        <w:rPr>
          <w:lang w:val="be-BY"/>
        </w:rPr>
        <w:t>Пастаянныя магніты</w:t>
      </w:r>
    </w:p>
    <w:p w:rsidR="001D59D1" w:rsidRDefault="001D59D1" w:rsidP="001D59D1">
      <w:pPr>
        <w:shd w:val="clear" w:color="auto" w:fill="FFFFFF"/>
        <w:spacing w:line="274" w:lineRule="exact"/>
        <w:ind w:left="17" w:right="5069"/>
        <w:jc w:val="both"/>
        <w:rPr>
          <w:b/>
          <w:spacing w:val="1"/>
          <w:lang w:val="be-BY"/>
        </w:rPr>
      </w:pPr>
    </w:p>
    <w:p w:rsidR="005E5512" w:rsidRPr="005E5512" w:rsidRDefault="002309A1" w:rsidP="00147814">
      <w:pPr>
        <w:shd w:val="clear" w:color="auto" w:fill="FFFFFF"/>
        <w:spacing w:line="274" w:lineRule="exact"/>
        <w:ind w:left="17" w:right="-1"/>
        <w:jc w:val="both"/>
        <w:rPr>
          <w:lang w:val="be-BY"/>
        </w:rPr>
      </w:pPr>
      <w:r>
        <w:rPr>
          <w:b/>
          <w:spacing w:val="1"/>
          <w:lang w:val="be-BY"/>
        </w:rPr>
        <w:t>Навучальная мэта</w:t>
      </w:r>
      <w:r w:rsidR="009A27EE">
        <w:rPr>
          <w:b/>
          <w:spacing w:val="1"/>
          <w:lang w:val="be-BY"/>
        </w:rPr>
        <w:t xml:space="preserve">. </w:t>
      </w:r>
      <w:r w:rsidR="009A27EE" w:rsidRPr="009A27EE">
        <w:rPr>
          <w:spacing w:val="1"/>
          <w:lang w:val="be-BY"/>
        </w:rPr>
        <w:t>П</w:t>
      </w:r>
      <w:r w:rsidR="00863DA4">
        <w:rPr>
          <w:lang w:val="be-BY"/>
        </w:rPr>
        <w:t xml:space="preserve">лануецца, што па завяршэнні ўрока </w:t>
      </w:r>
      <w:r w:rsidR="00147814">
        <w:rPr>
          <w:lang w:val="be-BY"/>
        </w:rPr>
        <w:t xml:space="preserve">ў </w:t>
      </w:r>
      <w:r w:rsidR="00863DA4">
        <w:rPr>
          <w:lang w:val="be-BY"/>
        </w:rPr>
        <w:t>вучн</w:t>
      </w:r>
      <w:r w:rsidR="00147814">
        <w:rPr>
          <w:lang w:val="be-BY"/>
        </w:rPr>
        <w:t xml:space="preserve">яў </w:t>
      </w:r>
      <w:r w:rsidR="0027145A">
        <w:rPr>
          <w:lang w:val="be-BY"/>
        </w:rPr>
        <w:t>будуць</w:t>
      </w:r>
      <w:r w:rsidR="005E5512">
        <w:rPr>
          <w:lang w:val="be-BY"/>
        </w:rPr>
        <w:t xml:space="preserve">  </w:t>
      </w:r>
      <w:r w:rsidR="00147814">
        <w:rPr>
          <w:lang w:val="be-BY"/>
        </w:rPr>
        <w:t>сф</w:t>
      </w:r>
      <w:r w:rsidR="00147814" w:rsidRPr="00147814">
        <w:rPr>
          <w:lang w:val="be-BY"/>
        </w:rPr>
        <w:t>арміраван</w:t>
      </w:r>
      <w:r w:rsidR="00147814">
        <w:rPr>
          <w:lang w:val="be-BY"/>
        </w:rPr>
        <w:t>ы</w:t>
      </w:r>
      <w:r w:rsidR="00147814" w:rsidRPr="00147814">
        <w:rPr>
          <w:lang w:val="be-BY"/>
        </w:rPr>
        <w:t xml:space="preserve"> ўяўленн</w:t>
      </w:r>
      <w:r w:rsidR="00147814">
        <w:rPr>
          <w:lang w:val="be-BY"/>
        </w:rPr>
        <w:t>і</w:t>
      </w:r>
      <w:r w:rsidR="00147814" w:rsidRPr="00147814">
        <w:rPr>
          <w:lang w:val="be-BY"/>
        </w:rPr>
        <w:t xml:space="preserve"> пра ўласцівасці</w:t>
      </w:r>
      <w:r w:rsidR="00147814">
        <w:rPr>
          <w:lang w:val="be-BY"/>
        </w:rPr>
        <w:t xml:space="preserve"> </w:t>
      </w:r>
      <w:r w:rsidR="00147814" w:rsidRPr="00147814">
        <w:rPr>
          <w:lang w:val="be-BY"/>
        </w:rPr>
        <w:t xml:space="preserve">пастаянных магнітаў, іх узаемадзеянні, </w:t>
      </w:r>
      <w:r w:rsidR="00147814">
        <w:rPr>
          <w:lang w:val="be-BY"/>
        </w:rPr>
        <w:t xml:space="preserve">аб </w:t>
      </w:r>
      <w:r w:rsidR="00147814" w:rsidRPr="00147814">
        <w:rPr>
          <w:lang w:val="be-BY"/>
        </w:rPr>
        <w:t>непадзельнасці магнітных палюсоў</w:t>
      </w:r>
      <w:r w:rsidR="005E5512">
        <w:rPr>
          <w:lang w:val="be-BY"/>
        </w:rPr>
        <w:t>.</w:t>
      </w:r>
    </w:p>
    <w:p w:rsidR="00E15906" w:rsidRDefault="0027145A" w:rsidP="0039284D">
      <w:pPr>
        <w:shd w:val="clear" w:color="auto" w:fill="FFFFFF"/>
        <w:jc w:val="both"/>
        <w:rPr>
          <w:b/>
          <w:spacing w:val="-4"/>
          <w:lang w:val="be-BY"/>
        </w:rPr>
      </w:pPr>
      <w:r>
        <w:rPr>
          <w:b/>
          <w:spacing w:val="7"/>
          <w:lang w:val="be-BY"/>
        </w:rPr>
        <w:t>Задачы асобаснага развіцця</w:t>
      </w:r>
      <w:r w:rsidRPr="00200005">
        <w:rPr>
          <w:b/>
          <w:spacing w:val="7"/>
          <w:lang w:val="be-BY"/>
        </w:rPr>
        <w:t>:</w:t>
      </w:r>
      <w:r w:rsidRPr="00200005">
        <w:rPr>
          <w:spacing w:val="7"/>
          <w:lang w:val="be-BY"/>
        </w:rPr>
        <w:t xml:space="preserve"> </w:t>
      </w:r>
      <w:r w:rsidR="00035167">
        <w:rPr>
          <w:spacing w:val="7"/>
          <w:lang w:val="be-BY"/>
        </w:rPr>
        <w:t>с</w:t>
      </w:r>
      <w:r w:rsidR="00004645">
        <w:rPr>
          <w:spacing w:val="7"/>
          <w:lang w:val="be-BY"/>
        </w:rPr>
        <w:t>адзейнічаць</w:t>
      </w:r>
      <w:r w:rsidR="0039284D">
        <w:rPr>
          <w:spacing w:val="7"/>
          <w:lang w:val="be-BY"/>
        </w:rPr>
        <w:t xml:space="preserve"> </w:t>
      </w:r>
      <w:r w:rsidR="00035167">
        <w:rPr>
          <w:spacing w:val="7"/>
          <w:lang w:val="be-BY"/>
        </w:rPr>
        <w:t>развіцц</w:t>
      </w:r>
      <w:r w:rsidR="00004645">
        <w:rPr>
          <w:spacing w:val="7"/>
          <w:lang w:val="be-BY"/>
        </w:rPr>
        <w:t>ю</w:t>
      </w:r>
      <w:r w:rsidR="0039284D" w:rsidRPr="0039284D">
        <w:rPr>
          <w:spacing w:val="7"/>
          <w:lang w:val="be-BY"/>
        </w:rPr>
        <w:t xml:space="preserve"> </w:t>
      </w:r>
      <w:r w:rsidR="00004645">
        <w:rPr>
          <w:spacing w:val="7"/>
          <w:lang w:val="be-BY"/>
        </w:rPr>
        <w:t>ў</w:t>
      </w:r>
      <w:r w:rsidR="0039284D" w:rsidRPr="0039284D">
        <w:rPr>
          <w:spacing w:val="7"/>
          <w:lang w:val="be-BY"/>
        </w:rPr>
        <w:t>менн</w:t>
      </w:r>
      <w:r w:rsidR="0039284D">
        <w:rPr>
          <w:spacing w:val="7"/>
          <w:lang w:val="be-BY"/>
        </w:rPr>
        <w:t>я</w:t>
      </w:r>
      <w:r w:rsidR="0039284D" w:rsidRPr="0039284D">
        <w:rPr>
          <w:spacing w:val="7"/>
          <w:lang w:val="be-BY"/>
        </w:rPr>
        <w:t xml:space="preserve"> аналізаваць, параўноўваць, сістэматызаваць інфармацыю, устанаўліваць прычынна-</w:t>
      </w:r>
      <w:r w:rsidR="0039284D">
        <w:rPr>
          <w:spacing w:val="7"/>
          <w:lang w:val="be-BY"/>
        </w:rPr>
        <w:t>выніковыя сувязі, рабіць вывады.</w:t>
      </w:r>
    </w:p>
    <w:p w:rsidR="0039284D" w:rsidRDefault="0039284D" w:rsidP="00035167">
      <w:pPr>
        <w:shd w:val="clear" w:color="auto" w:fill="FFFFFF"/>
        <w:spacing w:before="24" w:line="254" w:lineRule="exact"/>
        <w:ind w:left="14" w:right="-729"/>
        <w:jc w:val="both"/>
        <w:rPr>
          <w:b/>
          <w:spacing w:val="-4"/>
          <w:lang w:val="be-BY"/>
        </w:rPr>
      </w:pPr>
    </w:p>
    <w:p w:rsidR="00035167" w:rsidRDefault="00035167" w:rsidP="00035167">
      <w:pPr>
        <w:shd w:val="clear" w:color="auto" w:fill="FFFFFF"/>
        <w:spacing w:before="24" w:line="254" w:lineRule="exact"/>
        <w:ind w:left="14" w:right="-729"/>
        <w:jc w:val="both"/>
        <w:rPr>
          <w:b/>
          <w:spacing w:val="-4"/>
          <w:lang w:val="be-BY"/>
        </w:rPr>
      </w:pPr>
      <w:r w:rsidRPr="001449F3">
        <w:rPr>
          <w:b/>
          <w:spacing w:val="-4"/>
          <w:lang w:val="be-BY"/>
        </w:rPr>
        <w:t>Тып урока:</w:t>
      </w:r>
      <w:r>
        <w:rPr>
          <w:b/>
          <w:spacing w:val="-4"/>
          <w:lang w:val="be-BY"/>
        </w:rPr>
        <w:t xml:space="preserve"> </w:t>
      </w:r>
      <w:r w:rsidRPr="001D59D1">
        <w:rPr>
          <w:spacing w:val="-4"/>
          <w:lang w:val="be-BY"/>
        </w:rPr>
        <w:t>засваення новых ведаў.</w:t>
      </w:r>
    </w:p>
    <w:p w:rsidR="00035167" w:rsidRDefault="00035167" w:rsidP="00035167">
      <w:pPr>
        <w:shd w:val="clear" w:color="auto" w:fill="FFFFFF"/>
        <w:spacing w:before="24" w:line="254" w:lineRule="exact"/>
        <w:ind w:left="14" w:right="-729"/>
        <w:jc w:val="both"/>
        <w:rPr>
          <w:b/>
          <w:spacing w:val="-4"/>
          <w:lang w:val="be-BY"/>
        </w:rPr>
      </w:pPr>
    </w:p>
    <w:p w:rsidR="00035167" w:rsidRPr="00AF4B21" w:rsidRDefault="00035167" w:rsidP="00035167">
      <w:pPr>
        <w:shd w:val="clear" w:color="auto" w:fill="FFFFFF"/>
        <w:spacing w:before="24" w:line="254" w:lineRule="exact"/>
        <w:ind w:left="14" w:right="-1"/>
        <w:jc w:val="both"/>
        <w:rPr>
          <w:b/>
          <w:lang w:val="be-BY"/>
        </w:rPr>
      </w:pPr>
      <w:r>
        <w:rPr>
          <w:b/>
          <w:spacing w:val="-4"/>
          <w:lang w:val="be-BY"/>
        </w:rPr>
        <w:t xml:space="preserve">Абсталяванне: </w:t>
      </w:r>
      <w:r w:rsidRPr="006E7489">
        <w:rPr>
          <w:bCs/>
          <w:lang w:val="be-BY"/>
        </w:rPr>
        <w:t xml:space="preserve">Мультымедыйны праектар, </w:t>
      </w:r>
      <w:r>
        <w:rPr>
          <w:bCs/>
          <w:lang w:val="be-BY"/>
        </w:rPr>
        <w:t>камп’ютарная прэзентацыя “</w:t>
      </w:r>
      <w:r w:rsidR="007E267E">
        <w:rPr>
          <w:bCs/>
          <w:lang w:val="be-BY"/>
        </w:rPr>
        <w:t>Пастаянные магніты</w:t>
      </w:r>
      <w:r w:rsidR="00013514">
        <w:rPr>
          <w:bCs/>
          <w:lang w:val="be-BY"/>
        </w:rPr>
        <w:t>“,</w:t>
      </w:r>
      <w:r>
        <w:rPr>
          <w:bCs/>
          <w:lang w:val="be-BY"/>
        </w:rPr>
        <w:t xml:space="preserve"> </w:t>
      </w:r>
      <w:r w:rsidR="006B6F05">
        <w:rPr>
          <w:bCs/>
          <w:lang w:val="be-BY"/>
        </w:rPr>
        <w:t>відэафрагмент “</w:t>
      </w:r>
      <w:r w:rsidR="00B8786A" w:rsidRPr="00B8786A">
        <w:rPr>
          <w:bCs/>
          <w:lang w:val="be-BY"/>
        </w:rPr>
        <w:t>Физкультминутка с Пандой</w:t>
      </w:r>
      <w:r w:rsidR="006B6F05">
        <w:rPr>
          <w:bCs/>
          <w:lang w:val="be-BY"/>
        </w:rPr>
        <w:t>”</w:t>
      </w:r>
      <w:r w:rsidR="008F315A">
        <w:rPr>
          <w:bCs/>
          <w:lang w:val="be-BY"/>
        </w:rPr>
        <w:t xml:space="preserve"> (</w:t>
      </w:r>
      <w:r w:rsidR="008F315A">
        <w:rPr>
          <w:bCs/>
          <w:lang w:val="be-BY"/>
        </w:rPr>
        <w:fldChar w:fldCharType="begin"/>
      </w:r>
      <w:r w:rsidR="008F315A">
        <w:rPr>
          <w:bCs/>
          <w:lang w:val="be-BY"/>
        </w:rPr>
        <w:instrText xml:space="preserve"> HYPERLINK "</w:instrText>
      </w:r>
      <w:r w:rsidR="008F315A" w:rsidRPr="008F315A">
        <w:rPr>
          <w:bCs/>
          <w:lang w:val="be-BY"/>
        </w:rPr>
        <w:instrText>https://www.youtube.com/watch?v=abd1NWTWfEs</w:instrText>
      </w:r>
      <w:r w:rsidR="008F315A">
        <w:rPr>
          <w:bCs/>
          <w:lang w:val="be-BY"/>
        </w:rPr>
        <w:instrText xml:space="preserve">" </w:instrText>
      </w:r>
      <w:r w:rsidR="008F315A">
        <w:rPr>
          <w:bCs/>
          <w:lang w:val="be-BY"/>
        </w:rPr>
        <w:fldChar w:fldCharType="separate"/>
      </w:r>
      <w:r w:rsidR="008F315A" w:rsidRPr="00E9721E">
        <w:rPr>
          <w:rStyle w:val="a8"/>
          <w:bCs/>
          <w:lang w:val="be-BY"/>
        </w:rPr>
        <w:t>https://www.youtube.com/watch?v=abd1NWTWfEs</w:t>
      </w:r>
      <w:r w:rsidR="008F315A">
        <w:rPr>
          <w:bCs/>
          <w:lang w:val="be-BY"/>
        </w:rPr>
        <w:fldChar w:fldCharType="end"/>
      </w:r>
      <w:r w:rsidR="008F315A">
        <w:rPr>
          <w:bCs/>
          <w:lang w:val="be-BY"/>
        </w:rPr>
        <w:t>)</w:t>
      </w:r>
      <w:r w:rsidR="006B6F05">
        <w:rPr>
          <w:bCs/>
          <w:lang w:val="be-BY"/>
        </w:rPr>
        <w:t xml:space="preserve">, </w:t>
      </w:r>
      <w:r w:rsidR="006E794B" w:rsidRPr="006E794B">
        <w:rPr>
          <w:bCs/>
          <w:lang w:val="be-BY"/>
        </w:rPr>
        <w:t>паласавы  і  падковападобны</w:t>
      </w:r>
      <w:r w:rsidR="006E794B">
        <w:rPr>
          <w:bCs/>
          <w:lang w:val="be-BY"/>
        </w:rPr>
        <w:t xml:space="preserve"> пастаянные магніты, </w:t>
      </w:r>
      <w:r w:rsidR="00B73293" w:rsidRPr="00B73293">
        <w:rPr>
          <w:bCs/>
          <w:iCs w:val="0"/>
          <w:lang w:val="be-BY"/>
        </w:rPr>
        <w:t>невялікія цел</w:t>
      </w:r>
      <w:r w:rsidR="00B73293">
        <w:rPr>
          <w:bCs/>
          <w:iCs w:val="0"/>
          <w:lang w:val="be-BY"/>
        </w:rPr>
        <w:t>ы</w:t>
      </w:r>
      <w:r w:rsidR="00B73293" w:rsidRPr="00B73293">
        <w:rPr>
          <w:bCs/>
          <w:iCs w:val="0"/>
          <w:lang w:val="be-BY"/>
        </w:rPr>
        <w:t xml:space="preserve"> з розных матэрыялаў (жалеза, сталі, алюмінія, </w:t>
      </w:r>
      <w:r w:rsidR="00B73293">
        <w:rPr>
          <w:bCs/>
          <w:iCs w:val="0"/>
          <w:lang w:val="be-BY"/>
        </w:rPr>
        <w:t xml:space="preserve">медзі, паперы, пластмасы, шкла, </w:t>
      </w:r>
      <w:r w:rsidR="00B73293" w:rsidRPr="00B73293">
        <w:rPr>
          <w:bCs/>
          <w:iCs w:val="0"/>
          <w:lang w:val="be-BY"/>
        </w:rPr>
        <w:t>гумка, аловак</w:t>
      </w:r>
      <w:r w:rsidR="00B73293">
        <w:rPr>
          <w:bCs/>
          <w:iCs w:val="0"/>
          <w:lang w:val="be-BY"/>
        </w:rPr>
        <w:t>)</w:t>
      </w:r>
      <w:r w:rsidR="009947A3">
        <w:rPr>
          <w:bCs/>
          <w:iCs w:val="0"/>
          <w:lang w:val="be-BY"/>
        </w:rPr>
        <w:t>, магнітныя стрэлкі</w:t>
      </w:r>
      <w:r w:rsidR="00E10FF0">
        <w:rPr>
          <w:bCs/>
          <w:iCs w:val="0"/>
          <w:lang w:val="be-BY"/>
        </w:rPr>
        <w:t>; карткі: эксперыментальныя заданні №1, №2 і №3</w:t>
      </w:r>
      <w:r w:rsidR="009A40B5">
        <w:rPr>
          <w:bCs/>
          <w:iCs w:val="0"/>
          <w:lang w:val="be-BY"/>
        </w:rPr>
        <w:t xml:space="preserve">, карткі: </w:t>
      </w:r>
      <w:r w:rsidR="00372F42">
        <w:rPr>
          <w:bCs/>
          <w:iCs w:val="0"/>
          <w:lang w:val="be-BY"/>
        </w:rPr>
        <w:t>т</w:t>
      </w:r>
      <w:bookmarkStart w:id="0" w:name="_GoBack"/>
      <w:bookmarkEnd w:id="0"/>
      <w:r w:rsidR="009A40B5" w:rsidRPr="009A40B5">
        <w:rPr>
          <w:bCs/>
          <w:iCs w:val="0"/>
          <w:lang w:val="be-BY"/>
        </w:rPr>
        <w:t>экст з белымі плямамі па тэме</w:t>
      </w:r>
      <w:r w:rsidR="009A40B5">
        <w:rPr>
          <w:bCs/>
          <w:iCs w:val="0"/>
          <w:lang w:val="be-BY"/>
        </w:rPr>
        <w:t xml:space="preserve"> “</w:t>
      </w:r>
      <w:r w:rsidR="009A40B5" w:rsidRPr="009A40B5">
        <w:rPr>
          <w:bCs/>
          <w:iCs w:val="0"/>
          <w:lang w:val="be-BY"/>
        </w:rPr>
        <w:t>Пастаянныя магніты</w:t>
      </w:r>
      <w:r w:rsidR="009A40B5">
        <w:rPr>
          <w:bCs/>
          <w:iCs w:val="0"/>
          <w:lang w:val="be-BY"/>
        </w:rPr>
        <w:t>”</w:t>
      </w:r>
      <w:r w:rsidRPr="006E7489">
        <w:rPr>
          <w:lang w:val="be-BY"/>
        </w:rPr>
        <w:t>.</w:t>
      </w:r>
    </w:p>
    <w:p w:rsidR="00035167" w:rsidRDefault="00035167" w:rsidP="00035167">
      <w:pPr>
        <w:rPr>
          <w:lang w:val="be-BY"/>
        </w:rPr>
      </w:pPr>
    </w:p>
    <w:p w:rsidR="001D59D1" w:rsidRDefault="001D59D1" w:rsidP="00035167">
      <w:pPr>
        <w:shd w:val="clear" w:color="auto" w:fill="FFFFFF"/>
        <w:jc w:val="both"/>
        <w:rPr>
          <w:b/>
          <w:lang w:val="be-BY"/>
        </w:rPr>
      </w:pPr>
      <w:r w:rsidRPr="001D59D1">
        <w:rPr>
          <w:b/>
          <w:lang w:val="be-BY"/>
        </w:rPr>
        <w:t>Змест урока</w:t>
      </w:r>
    </w:p>
    <w:p w:rsidR="001F2FC3" w:rsidRDefault="001F2FC3" w:rsidP="001D59D1">
      <w:pPr>
        <w:jc w:val="center"/>
        <w:rPr>
          <w:b/>
          <w:lang w:val="be-BY"/>
        </w:rPr>
      </w:pPr>
    </w:p>
    <w:p w:rsidR="002E3271" w:rsidRPr="00DE739B" w:rsidRDefault="002E3271" w:rsidP="002E3271">
      <w:pPr>
        <w:pStyle w:val="a3"/>
        <w:ind w:right="-1"/>
        <w:rPr>
          <w:sz w:val="24"/>
        </w:rPr>
      </w:pPr>
      <w:r w:rsidRPr="001F2FC3">
        <w:rPr>
          <w:b/>
          <w:iCs/>
          <w:sz w:val="24"/>
        </w:rPr>
        <w:t>1.</w:t>
      </w:r>
      <w:r>
        <w:rPr>
          <w:b/>
          <w:sz w:val="24"/>
        </w:rPr>
        <w:t xml:space="preserve"> </w:t>
      </w:r>
      <w:r w:rsidRPr="009B68ED">
        <w:rPr>
          <w:b/>
          <w:sz w:val="24"/>
        </w:rPr>
        <w:t>А</w:t>
      </w:r>
      <w:r w:rsidRPr="004B258C">
        <w:rPr>
          <w:b/>
          <w:sz w:val="24"/>
        </w:rPr>
        <w:t>р</w:t>
      </w:r>
      <w:r>
        <w:rPr>
          <w:b/>
          <w:sz w:val="24"/>
        </w:rPr>
        <w:t xml:space="preserve">ганізацыя пачатку урока. Аналіз вынікаў </w:t>
      </w:r>
      <w:r w:rsidRPr="007E59DE">
        <w:rPr>
          <w:b/>
          <w:sz w:val="24"/>
        </w:rPr>
        <w:t>кантроль</w:t>
      </w:r>
      <w:r>
        <w:rPr>
          <w:b/>
          <w:sz w:val="24"/>
        </w:rPr>
        <w:t>най работы.</w:t>
      </w:r>
      <w:r w:rsidRPr="009B68ED">
        <w:rPr>
          <w:b/>
          <w:sz w:val="24"/>
        </w:rPr>
        <w:t xml:space="preserve"> </w:t>
      </w:r>
      <w:r w:rsidRPr="00AC5C33">
        <w:rPr>
          <w:sz w:val="24"/>
        </w:rPr>
        <w:t xml:space="preserve">Настаўнік </w:t>
      </w:r>
      <w:r>
        <w:rPr>
          <w:sz w:val="24"/>
        </w:rPr>
        <w:t xml:space="preserve">знаёміць вучняў з вынікамі </w:t>
      </w:r>
      <w:r w:rsidRPr="007E59DE">
        <w:rPr>
          <w:sz w:val="24"/>
        </w:rPr>
        <w:t>кантроль</w:t>
      </w:r>
      <w:r>
        <w:rPr>
          <w:sz w:val="24"/>
        </w:rPr>
        <w:t>най работы “</w:t>
      </w:r>
      <w:r w:rsidRPr="00A43FF1">
        <w:rPr>
          <w:sz w:val="24"/>
        </w:rPr>
        <w:t>Электрычныя з'явы</w:t>
      </w:r>
      <w:r>
        <w:rPr>
          <w:sz w:val="24"/>
        </w:rPr>
        <w:t xml:space="preserve">”. Ён абмяркоўвае з вучнямі дапушчаныя пралікі і памылкі. Настаўнік прапануе вучням </w:t>
      </w:r>
      <w:r w:rsidR="00F13544">
        <w:rPr>
          <w:sz w:val="24"/>
        </w:rPr>
        <w:t xml:space="preserve">выканаць </w:t>
      </w:r>
      <w:r>
        <w:rPr>
          <w:sz w:val="24"/>
        </w:rPr>
        <w:t>работу над памылкамі. Па ходу работы аказвае ім індывідуальную дапамогу.</w:t>
      </w:r>
    </w:p>
    <w:p w:rsidR="0066267A" w:rsidRDefault="001F2FC3" w:rsidP="00DE739B">
      <w:pPr>
        <w:pStyle w:val="a3"/>
        <w:ind w:right="-1"/>
        <w:rPr>
          <w:iCs/>
          <w:sz w:val="24"/>
        </w:rPr>
      </w:pPr>
      <w:r>
        <w:rPr>
          <w:b/>
          <w:iCs/>
          <w:sz w:val="24"/>
        </w:rPr>
        <w:t>2.</w:t>
      </w:r>
      <w:r w:rsidR="004257A3">
        <w:rPr>
          <w:b/>
          <w:iCs/>
          <w:sz w:val="24"/>
        </w:rPr>
        <w:t xml:space="preserve"> </w:t>
      </w:r>
      <w:r w:rsidR="00F84840">
        <w:rPr>
          <w:b/>
          <w:iCs/>
          <w:sz w:val="24"/>
        </w:rPr>
        <w:t>Пастаноўка мэтаў урока</w:t>
      </w:r>
      <w:r w:rsidR="004257A3">
        <w:rPr>
          <w:b/>
          <w:iCs/>
          <w:sz w:val="24"/>
        </w:rPr>
        <w:t>.</w:t>
      </w:r>
      <w:r w:rsidR="004257A3" w:rsidRPr="004257A3">
        <w:rPr>
          <w:b/>
          <w:iCs/>
          <w:sz w:val="24"/>
        </w:rPr>
        <w:t xml:space="preserve"> </w:t>
      </w:r>
      <w:r w:rsidR="008A0DE2" w:rsidRPr="008A0DE2">
        <w:rPr>
          <w:iCs/>
          <w:sz w:val="24"/>
        </w:rPr>
        <w:t>Настаўнік п</w:t>
      </w:r>
      <w:r w:rsidR="0065475C">
        <w:rPr>
          <w:iCs/>
          <w:sz w:val="24"/>
        </w:rPr>
        <w:t>аведамляе</w:t>
      </w:r>
      <w:r w:rsidR="008A0DE2" w:rsidRPr="008A0DE2">
        <w:rPr>
          <w:iCs/>
          <w:sz w:val="24"/>
        </w:rPr>
        <w:t xml:space="preserve"> вучням</w:t>
      </w:r>
      <w:r w:rsidR="008A0DE2">
        <w:rPr>
          <w:iCs/>
          <w:sz w:val="24"/>
        </w:rPr>
        <w:t xml:space="preserve"> тэму ўрока. Ён задае </w:t>
      </w:r>
      <w:r w:rsidR="0065475C">
        <w:rPr>
          <w:iCs/>
          <w:sz w:val="24"/>
        </w:rPr>
        <w:t>ім</w:t>
      </w:r>
      <w:r w:rsidR="008A0DE2">
        <w:rPr>
          <w:iCs/>
          <w:sz w:val="24"/>
        </w:rPr>
        <w:t xml:space="preserve"> пытанні: Што мы сёння будзем вывучаць на ўроку? Што в</w:t>
      </w:r>
      <w:r w:rsidR="0065475C">
        <w:rPr>
          <w:iCs/>
          <w:sz w:val="24"/>
        </w:rPr>
        <w:t>ам</w:t>
      </w:r>
      <w:r w:rsidR="008A0DE2">
        <w:rPr>
          <w:iCs/>
          <w:sz w:val="24"/>
        </w:rPr>
        <w:t xml:space="preserve"> аб гэтым в</w:t>
      </w:r>
      <w:r w:rsidR="0065475C">
        <w:rPr>
          <w:iCs/>
          <w:sz w:val="24"/>
        </w:rPr>
        <w:t>ядома</w:t>
      </w:r>
      <w:r w:rsidR="008A0DE2">
        <w:rPr>
          <w:iCs/>
          <w:sz w:val="24"/>
        </w:rPr>
        <w:t xml:space="preserve">? </w:t>
      </w:r>
      <w:r w:rsidR="00D4477B">
        <w:rPr>
          <w:iCs/>
          <w:sz w:val="24"/>
        </w:rPr>
        <w:t xml:space="preserve">Аб чым бы вы хацелі даведацца? </w:t>
      </w:r>
      <w:r w:rsidR="008A0DE2">
        <w:rPr>
          <w:iCs/>
          <w:sz w:val="24"/>
        </w:rPr>
        <w:t>Падчас гутаркі з вучнямі фармулююцца мэты ўрока.</w:t>
      </w:r>
    </w:p>
    <w:p w:rsidR="00E84636" w:rsidRDefault="007E267E" w:rsidP="002A31B6">
      <w:pPr>
        <w:shd w:val="clear" w:color="auto" w:fill="FFFFFF"/>
        <w:spacing w:line="274" w:lineRule="exact"/>
        <w:ind w:left="17" w:right="-1"/>
        <w:jc w:val="both"/>
        <w:rPr>
          <w:iCs w:val="0"/>
          <w:lang w:val="be-BY"/>
        </w:rPr>
      </w:pPr>
      <w:r>
        <w:rPr>
          <w:b/>
          <w:bCs/>
          <w:lang w:val="be-BY"/>
        </w:rPr>
        <w:t>3</w:t>
      </w:r>
      <w:r w:rsidR="000B30B7" w:rsidRPr="005E5512">
        <w:rPr>
          <w:b/>
          <w:bCs/>
          <w:lang w:val="be-BY"/>
        </w:rPr>
        <w:t xml:space="preserve">. </w:t>
      </w:r>
      <w:r w:rsidR="005E5512" w:rsidRPr="005E5512">
        <w:rPr>
          <w:b/>
          <w:bCs/>
          <w:iCs w:val="0"/>
          <w:lang w:val="be-BY"/>
        </w:rPr>
        <w:t xml:space="preserve">Вывучэнне новага матэрыялу. </w:t>
      </w:r>
      <w:r w:rsidR="002A31B6">
        <w:rPr>
          <w:iCs w:val="0"/>
          <w:lang w:val="be-BY"/>
        </w:rPr>
        <w:t xml:space="preserve">Настаўнік </w:t>
      </w:r>
      <w:r>
        <w:rPr>
          <w:iCs w:val="0"/>
          <w:lang w:val="be-BY"/>
        </w:rPr>
        <w:t>знаёміць вучняў з гісторыяй паходжання назвы “магніт”. Для гэтага агучваюцца слайды №2,3 камп’ютарнай прэзентацыі “Пастаянные магніты”.</w:t>
      </w:r>
    </w:p>
    <w:p w:rsidR="00B73293" w:rsidRDefault="000D56DE" w:rsidP="002A31B6">
      <w:pPr>
        <w:shd w:val="clear" w:color="auto" w:fill="FFFFFF"/>
        <w:spacing w:line="274" w:lineRule="exact"/>
        <w:ind w:left="17" w:right="-1"/>
        <w:jc w:val="both"/>
        <w:rPr>
          <w:iCs w:val="0"/>
          <w:lang w:val="be-BY"/>
        </w:rPr>
      </w:pPr>
      <w:r>
        <w:rPr>
          <w:iCs w:val="0"/>
          <w:lang w:val="be-BY"/>
        </w:rPr>
        <w:t xml:space="preserve">Настаўнік дзеліць клас на </w:t>
      </w:r>
      <w:r w:rsidR="00A43FF1">
        <w:rPr>
          <w:iCs w:val="0"/>
          <w:lang w:val="be-BY"/>
        </w:rPr>
        <w:t>тры</w:t>
      </w:r>
      <w:r>
        <w:rPr>
          <w:iCs w:val="0"/>
          <w:lang w:val="be-BY"/>
        </w:rPr>
        <w:t xml:space="preserve"> групы. </w:t>
      </w:r>
      <w:r w:rsidR="001B41AA">
        <w:rPr>
          <w:iCs w:val="0"/>
          <w:lang w:val="be-BY"/>
        </w:rPr>
        <w:t xml:space="preserve">Кожная група выконвае сваё </w:t>
      </w:r>
      <w:r w:rsidR="00B73293">
        <w:rPr>
          <w:iCs w:val="0"/>
          <w:lang w:val="be-BY"/>
        </w:rPr>
        <w:t>эксперыментальн</w:t>
      </w:r>
      <w:r w:rsidR="001B41AA">
        <w:rPr>
          <w:iCs w:val="0"/>
          <w:lang w:val="be-BY"/>
        </w:rPr>
        <w:t>ае</w:t>
      </w:r>
      <w:r w:rsidR="00B73293">
        <w:rPr>
          <w:iCs w:val="0"/>
          <w:lang w:val="be-BY"/>
        </w:rPr>
        <w:t xml:space="preserve"> заданн</w:t>
      </w:r>
      <w:r w:rsidR="001B41AA">
        <w:rPr>
          <w:iCs w:val="0"/>
          <w:lang w:val="be-BY"/>
        </w:rPr>
        <w:t>е</w:t>
      </w:r>
      <w:r w:rsidR="00B73293">
        <w:rPr>
          <w:iCs w:val="0"/>
          <w:lang w:val="be-BY"/>
        </w:rPr>
        <w:t>:</w:t>
      </w:r>
    </w:p>
    <w:p w:rsidR="00B73293" w:rsidRPr="000D56DE" w:rsidRDefault="00B73293" w:rsidP="00B73293">
      <w:pPr>
        <w:shd w:val="clear" w:color="auto" w:fill="FFFFFF"/>
        <w:spacing w:line="274" w:lineRule="exact"/>
        <w:ind w:left="17" w:right="-1"/>
        <w:jc w:val="both"/>
        <w:rPr>
          <w:b/>
          <w:bCs/>
          <w:iCs w:val="0"/>
          <w:lang w:val="be-BY"/>
        </w:rPr>
      </w:pPr>
      <w:r w:rsidRPr="000D56DE">
        <w:rPr>
          <w:b/>
          <w:bCs/>
          <w:iCs w:val="0"/>
          <w:lang w:val="be-BY"/>
        </w:rPr>
        <w:t>Эксперыментальнае заданне №1 “Узаемадзеянне пастаяннага магніта з рознымі матэрыяламі”.</w:t>
      </w:r>
    </w:p>
    <w:p w:rsidR="00B73293" w:rsidRPr="00B73293" w:rsidRDefault="00B73293" w:rsidP="00B73293">
      <w:pPr>
        <w:shd w:val="clear" w:color="auto" w:fill="FFFFFF"/>
        <w:spacing w:line="274" w:lineRule="exact"/>
        <w:ind w:left="17" w:right="-1"/>
        <w:jc w:val="both"/>
        <w:rPr>
          <w:bCs/>
          <w:iCs w:val="0"/>
          <w:lang w:val="be-BY"/>
        </w:rPr>
      </w:pPr>
      <w:r w:rsidRPr="00972DF9">
        <w:rPr>
          <w:b/>
          <w:bCs/>
          <w:iCs w:val="0"/>
          <w:lang w:val="be-BY"/>
        </w:rPr>
        <w:t>Мэта:</w:t>
      </w:r>
      <w:r w:rsidRPr="00B73293">
        <w:rPr>
          <w:bCs/>
          <w:iCs w:val="0"/>
          <w:lang w:val="be-BY"/>
        </w:rPr>
        <w:t xml:space="preserve"> дас</w:t>
      </w:r>
      <w:r>
        <w:rPr>
          <w:bCs/>
          <w:iCs w:val="0"/>
          <w:lang w:val="be-BY"/>
        </w:rPr>
        <w:t>ледным</w:t>
      </w:r>
      <w:r w:rsidRPr="00B73293">
        <w:rPr>
          <w:bCs/>
          <w:iCs w:val="0"/>
          <w:lang w:val="be-BY"/>
        </w:rPr>
        <w:t xml:space="preserve"> шляхам п</w:t>
      </w:r>
      <w:r>
        <w:rPr>
          <w:bCs/>
          <w:iCs w:val="0"/>
          <w:lang w:val="be-BY"/>
        </w:rPr>
        <w:t>раверыць</w:t>
      </w:r>
      <w:r w:rsidRPr="00B73293">
        <w:rPr>
          <w:bCs/>
          <w:iCs w:val="0"/>
          <w:lang w:val="be-BY"/>
        </w:rPr>
        <w:t>, якія рэчывы прыцягвае да сябе пастаянны магніт.</w:t>
      </w:r>
    </w:p>
    <w:p w:rsidR="00B73293" w:rsidRPr="00B73293" w:rsidRDefault="00B73293" w:rsidP="00B73293">
      <w:pPr>
        <w:shd w:val="clear" w:color="auto" w:fill="FFFFFF"/>
        <w:spacing w:line="274" w:lineRule="exact"/>
        <w:ind w:left="17" w:right="-1"/>
        <w:jc w:val="both"/>
        <w:rPr>
          <w:bCs/>
          <w:iCs w:val="0"/>
          <w:lang w:val="be-BY"/>
        </w:rPr>
      </w:pPr>
      <w:r w:rsidRPr="00972DF9">
        <w:rPr>
          <w:b/>
          <w:bCs/>
          <w:iCs w:val="0"/>
          <w:lang w:val="be-BY"/>
        </w:rPr>
        <w:t>Абсталяванне:</w:t>
      </w:r>
      <w:r w:rsidRPr="00B73293">
        <w:rPr>
          <w:bCs/>
          <w:iCs w:val="0"/>
          <w:lang w:val="be-BY"/>
        </w:rPr>
        <w:t xml:space="preserve"> пастаянны магніт, невялікія цел</w:t>
      </w:r>
      <w:r>
        <w:rPr>
          <w:bCs/>
          <w:iCs w:val="0"/>
          <w:lang w:val="be-BY"/>
        </w:rPr>
        <w:t>ы</w:t>
      </w:r>
      <w:r w:rsidRPr="00B73293">
        <w:rPr>
          <w:bCs/>
          <w:iCs w:val="0"/>
          <w:lang w:val="be-BY"/>
        </w:rPr>
        <w:t xml:space="preserve"> з розных матэрыялаў (жалеза, сталі, алюмінія, </w:t>
      </w:r>
      <w:r>
        <w:rPr>
          <w:bCs/>
          <w:iCs w:val="0"/>
          <w:lang w:val="be-BY"/>
        </w:rPr>
        <w:t xml:space="preserve">медзі, паперы, пластмасы, шкла, </w:t>
      </w:r>
      <w:r w:rsidRPr="00B73293">
        <w:rPr>
          <w:bCs/>
          <w:iCs w:val="0"/>
          <w:lang w:val="be-BY"/>
        </w:rPr>
        <w:t>гумка, аловак</w:t>
      </w:r>
      <w:r>
        <w:rPr>
          <w:bCs/>
          <w:iCs w:val="0"/>
          <w:lang w:val="be-BY"/>
        </w:rPr>
        <w:t>)</w:t>
      </w:r>
      <w:r w:rsidRPr="00B73293">
        <w:rPr>
          <w:bCs/>
          <w:iCs w:val="0"/>
          <w:lang w:val="be-BY"/>
        </w:rPr>
        <w:t>.</w:t>
      </w:r>
    </w:p>
    <w:p w:rsidR="00B73293" w:rsidRDefault="00B73293" w:rsidP="00B73293">
      <w:pPr>
        <w:shd w:val="clear" w:color="auto" w:fill="FFFFFF"/>
        <w:spacing w:line="274" w:lineRule="exact"/>
        <w:ind w:left="17" w:right="-1"/>
        <w:jc w:val="both"/>
        <w:rPr>
          <w:bCs/>
          <w:iCs w:val="0"/>
          <w:lang w:val="be-BY"/>
        </w:rPr>
      </w:pPr>
      <w:r w:rsidRPr="00972DF9">
        <w:rPr>
          <w:b/>
          <w:bCs/>
          <w:iCs w:val="0"/>
          <w:lang w:val="be-BY"/>
        </w:rPr>
        <w:t>Заданне:</w:t>
      </w:r>
      <w:r w:rsidRPr="00B73293">
        <w:rPr>
          <w:bCs/>
          <w:iCs w:val="0"/>
          <w:lang w:val="be-BY"/>
        </w:rPr>
        <w:t xml:space="preserve"> На стале ў вас розныя прадметы. Вызначце, якія рэчывы прыцягваюцца магнітам, а якія н</w:t>
      </w:r>
      <w:r>
        <w:rPr>
          <w:bCs/>
          <w:iCs w:val="0"/>
          <w:lang w:val="be-BY"/>
        </w:rPr>
        <w:t>е</w:t>
      </w:r>
      <w:r w:rsidRPr="00B73293">
        <w:rPr>
          <w:bCs/>
          <w:iCs w:val="0"/>
          <w:lang w:val="be-BY"/>
        </w:rPr>
        <w:t xml:space="preserve"> прыцягваюцца.</w:t>
      </w:r>
    </w:p>
    <w:p w:rsidR="0060690C" w:rsidRPr="008D6FC4" w:rsidRDefault="0060690C" w:rsidP="0060690C">
      <w:pPr>
        <w:pStyle w:val="a3"/>
        <w:ind w:right="90"/>
        <w:rPr>
          <w:b/>
          <w:bCs/>
          <w:iCs/>
          <w:sz w:val="24"/>
        </w:rPr>
      </w:pPr>
      <w:r>
        <w:rPr>
          <w:b/>
          <w:bCs/>
          <w:iCs/>
          <w:sz w:val="24"/>
        </w:rPr>
        <w:t>Э</w:t>
      </w:r>
      <w:r w:rsidRPr="008D6FC4">
        <w:rPr>
          <w:b/>
          <w:bCs/>
          <w:iCs/>
          <w:sz w:val="24"/>
        </w:rPr>
        <w:t>ксперыментальнае заданне</w:t>
      </w:r>
      <w:r>
        <w:rPr>
          <w:b/>
          <w:bCs/>
          <w:iCs/>
          <w:sz w:val="24"/>
        </w:rPr>
        <w:t xml:space="preserve"> </w:t>
      </w:r>
      <w:r w:rsidRPr="008D6FC4">
        <w:rPr>
          <w:b/>
          <w:bCs/>
          <w:iCs/>
          <w:sz w:val="24"/>
        </w:rPr>
        <w:t>№</w:t>
      </w:r>
      <w:r>
        <w:rPr>
          <w:b/>
          <w:bCs/>
          <w:iCs/>
          <w:sz w:val="24"/>
        </w:rPr>
        <w:t>2 “</w:t>
      </w:r>
      <w:r w:rsidRPr="008D6FC4">
        <w:rPr>
          <w:b/>
          <w:bCs/>
          <w:iCs/>
          <w:sz w:val="24"/>
        </w:rPr>
        <w:t>Даследаванне палюсоў пастаяннага магніта</w:t>
      </w:r>
      <w:r>
        <w:rPr>
          <w:b/>
          <w:bCs/>
          <w:iCs/>
          <w:sz w:val="24"/>
        </w:rPr>
        <w:t>”</w:t>
      </w:r>
      <w:r w:rsidRPr="008D6FC4">
        <w:rPr>
          <w:b/>
          <w:bCs/>
          <w:iCs/>
          <w:sz w:val="24"/>
        </w:rPr>
        <w:t>.</w:t>
      </w:r>
    </w:p>
    <w:p w:rsidR="0060690C" w:rsidRPr="001B41AA" w:rsidRDefault="0060690C" w:rsidP="0060690C">
      <w:pPr>
        <w:pStyle w:val="a3"/>
        <w:ind w:right="90"/>
        <w:rPr>
          <w:bCs/>
          <w:iCs/>
          <w:sz w:val="24"/>
        </w:rPr>
      </w:pPr>
      <w:r w:rsidRPr="00972DF9">
        <w:rPr>
          <w:b/>
          <w:bCs/>
          <w:iCs/>
          <w:sz w:val="24"/>
        </w:rPr>
        <w:t>Мэта:</w:t>
      </w:r>
      <w:r w:rsidRPr="001B41AA">
        <w:rPr>
          <w:bCs/>
          <w:iCs/>
          <w:sz w:val="24"/>
        </w:rPr>
        <w:t xml:space="preserve"> дас</w:t>
      </w:r>
      <w:r>
        <w:rPr>
          <w:bCs/>
          <w:iCs/>
          <w:sz w:val="24"/>
        </w:rPr>
        <w:t>ледным</w:t>
      </w:r>
      <w:r w:rsidRPr="001B41AA">
        <w:rPr>
          <w:bCs/>
          <w:iCs/>
          <w:sz w:val="24"/>
        </w:rPr>
        <w:t xml:space="preserve"> шляхам вызначыць </w:t>
      </w:r>
      <w:r>
        <w:rPr>
          <w:bCs/>
          <w:iCs/>
          <w:sz w:val="24"/>
        </w:rPr>
        <w:t>палюсы</w:t>
      </w:r>
      <w:r w:rsidRPr="001B41AA">
        <w:rPr>
          <w:bCs/>
          <w:iCs/>
          <w:sz w:val="24"/>
        </w:rPr>
        <w:t xml:space="preserve"> пастаяннага магніта (месцы, дзе магн</w:t>
      </w:r>
      <w:r>
        <w:rPr>
          <w:bCs/>
          <w:iCs/>
          <w:sz w:val="24"/>
        </w:rPr>
        <w:t>і</w:t>
      </w:r>
      <w:r w:rsidRPr="001B41AA">
        <w:rPr>
          <w:bCs/>
          <w:iCs/>
          <w:sz w:val="24"/>
        </w:rPr>
        <w:t>тн</w:t>
      </w:r>
      <w:r>
        <w:rPr>
          <w:bCs/>
          <w:iCs/>
          <w:sz w:val="24"/>
        </w:rPr>
        <w:t>а</w:t>
      </w:r>
      <w:r w:rsidRPr="001B41AA">
        <w:rPr>
          <w:bCs/>
          <w:iCs/>
          <w:sz w:val="24"/>
        </w:rPr>
        <w:t>е дзеянне самае моцнае).</w:t>
      </w:r>
    </w:p>
    <w:p w:rsidR="0060690C" w:rsidRPr="009A3CB1" w:rsidRDefault="0060690C" w:rsidP="0060690C">
      <w:pPr>
        <w:pStyle w:val="a3"/>
        <w:ind w:right="90"/>
        <w:rPr>
          <w:bCs/>
          <w:iCs/>
          <w:sz w:val="24"/>
        </w:rPr>
      </w:pPr>
      <w:r w:rsidRPr="00972DF9">
        <w:rPr>
          <w:b/>
          <w:bCs/>
          <w:iCs/>
          <w:sz w:val="24"/>
        </w:rPr>
        <w:t>Абсталяванне:</w:t>
      </w:r>
      <w:r w:rsidRPr="001B41AA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 xml:space="preserve">дынамометр з прымацаваным </w:t>
      </w:r>
      <w:proofErr w:type="spellStart"/>
      <w:r>
        <w:rPr>
          <w:bCs/>
          <w:iCs/>
          <w:sz w:val="24"/>
          <w:lang w:val="ru-RU"/>
        </w:rPr>
        <w:t>жалезным</w:t>
      </w:r>
      <w:proofErr w:type="spellEnd"/>
      <w:r>
        <w:rPr>
          <w:bCs/>
          <w:iCs/>
          <w:sz w:val="24"/>
          <w:lang w:val="ru-RU"/>
        </w:rPr>
        <w:t xml:space="preserve"> </w:t>
      </w:r>
      <w:proofErr w:type="spellStart"/>
      <w:r>
        <w:rPr>
          <w:bCs/>
          <w:iCs/>
          <w:sz w:val="24"/>
          <w:lang w:val="ru-RU"/>
        </w:rPr>
        <w:t>балтом</w:t>
      </w:r>
      <w:proofErr w:type="spellEnd"/>
      <w:r w:rsidRPr="001B41AA">
        <w:rPr>
          <w:bCs/>
          <w:iCs/>
          <w:sz w:val="24"/>
        </w:rPr>
        <w:t>, магніты (п</w:t>
      </w:r>
      <w:r w:rsidR="009A3CB1">
        <w:rPr>
          <w:bCs/>
          <w:iCs/>
          <w:sz w:val="24"/>
        </w:rPr>
        <w:t>аласавы</w:t>
      </w:r>
      <w:r w:rsidRPr="001B41AA">
        <w:rPr>
          <w:bCs/>
          <w:iCs/>
          <w:sz w:val="24"/>
        </w:rPr>
        <w:t xml:space="preserve">, </w:t>
      </w:r>
      <w:r w:rsidR="009A3CB1" w:rsidRPr="009A3CB1">
        <w:rPr>
          <w:bCs/>
          <w:sz w:val="24"/>
        </w:rPr>
        <w:t>падковападобны</w:t>
      </w:r>
      <w:r w:rsidRPr="009A3CB1">
        <w:rPr>
          <w:bCs/>
          <w:iCs/>
          <w:sz w:val="24"/>
        </w:rPr>
        <w:t>).</w:t>
      </w:r>
    </w:p>
    <w:p w:rsidR="0060690C" w:rsidRPr="001B41AA" w:rsidRDefault="0060690C" w:rsidP="0060690C">
      <w:pPr>
        <w:pStyle w:val="a3"/>
        <w:ind w:right="90"/>
        <w:rPr>
          <w:bCs/>
          <w:iCs/>
          <w:sz w:val="24"/>
        </w:rPr>
      </w:pPr>
      <w:r w:rsidRPr="00972DF9">
        <w:rPr>
          <w:b/>
          <w:bCs/>
          <w:iCs/>
          <w:sz w:val="24"/>
        </w:rPr>
        <w:t>Заданне:</w:t>
      </w:r>
      <w:r w:rsidRPr="001B41AA">
        <w:rPr>
          <w:bCs/>
          <w:iCs/>
          <w:sz w:val="24"/>
        </w:rPr>
        <w:t xml:space="preserve"> Вазьміце </w:t>
      </w:r>
      <w:r w:rsidRPr="00E76A5C">
        <w:rPr>
          <w:bCs/>
          <w:iCs/>
          <w:sz w:val="24"/>
        </w:rPr>
        <w:t>дынамометр з</w:t>
      </w:r>
      <w:r>
        <w:rPr>
          <w:bCs/>
          <w:iCs/>
          <w:sz w:val="24"/>
        </w:rPr>
        <w:t xml:space="preserve"> прымацаваным жалезным балтом і</w:t>
      </w:r>
      <w:r w:rsidRPr="001B41AA">
        <w:rPr>
          <w:bCs/>
          <w:iCs/>
          <w:sz w:val="24"/>
        </w:rPr>
        <w:t xml:space="preserve"> паднясіце да </w:t>
      </w:r>
      <w:r w:rsidRPr="00E76A5C">
        <w:rPr>
          <w:bCs/>
          <w:iCs/>
          <w:sz w:val="24"/>
        </w:rPr>
        <w:t xml:space="preserve">сярэдзіны </w:t>
      </w:r>
      <w:r w:rsidRPr="00E76A5C">
        <w:rPr>
          <w:bCs/>
          <w:sz w:val="24"/>
        </w:rPr>
        <w:t>паласав</w:t>
      </w:r>
      <w:r>
        <w:rPr>
          <w:bCs/>
          <w:sz w:val="24"/>
        </w:rPr>
        <w:t>ога</w:t>
      </w:r>
      <w:r w:rsidRPr="00E76A5C">
        <w:rPr>
          <w:bCs/>
          <w:iCs/>
          <w:sz w:val="24"/>
        </w:rPr>
        <w:t xml:space="preserve"> магніта. Ці прыцягвае магніт болт? Перамяшча</w:t>
      </w:r>
      <w:r w:rsidR="009A3CB1">
        <w:rPr>
          <w:bCs/>
          <w:iCs/>
          <w:sz w:val="24"/>
        </w:rPr>
        <w:t>йце</w:t>
      </w:r>
      <w:r w:rsidRPr="00E76A5C">
        <w:rPr>
          <w:bCs/>
          <w:iCs/>
          <w:sz w:val="24"/>
        </w:rPr>
        <w:t xml:space="preserve"> дынамометр да</w:t>
      </w:r>
      <w:r w:rsidRPr="001B41AA">
        <w:rPr>
          <w:bCs/>
          <w:iCs/>
          <w:sz w:val="24"/>
        </w:rPr>
        <w:t xml:space="preserve"> розных месц магніта, пачынаючы ад сярэдзіны і рухаючыся да тарцоў.</w:t>
      </w:r>
      <w:r>
        <w:rPr>
          <w:bCs/>
          <w:iCs/>
          <w:sz w:val="24"/>
        </w:rPr>
        <w:t xml:space="preserve"> </w:t>
      </w:r>
      <w:r w:rsidRPr="001B41AA">
        <w:rPr>
          <w:bCs/>
          <w:iCs/>
          <w:sz w:val="24"/>
        </w:rPr>
        <w:t>Якія месцы магніта выяўляюць найбольш моцнае магнітнае дзеянне?</w:t>
      </w:r>
    </w:p>
    <w:p w:rsidR="0060690C" w:rsidRPr="00972DF9" w:rsidRDefault="0060690C" w:rsidP="0060690C">
      <w:pPr>
        <w:pStyle w:val="a3"/>
        <w:ind w:right="90"/>
        <w:rPr>
          <w:bCs/>
          <w:iCs/>
          <w:sz w:val="24"/>
        </w:rPr>
      </w:pPr>
      <w:r w:rsidRPr="00972DF9">
        <w:rPr>
          <w:bCs/>
          <w:iCs/>
          <w:sz w:val="24"/>
        </w:rPr>
        <w:t xml:space="preserve">Паўтарыце праробленыя вышэй доследы з </w:t>
      </w:r>
      <w:r w:rsidRPr="00972DF9">
        <w:rPr>
          <w:bCs/>
          <w:sz w:val="24"/>
        </w:rPr>
        <w:t>падковападобным магнітам.</w:t>
      </w:r>
    </w:p>
    <w:p w:rsidR="008D6FC4" w:rsidRPr="00A43FF1" w:rsidRDefault="008D6FC4" w:rsidP="008D6FC4">
      <w:pPr>
        <w:shd w:val="clear" w:color="auto" w:fill="FFFFFF"/>
        <w:spacing w:line="274" w:lineRule="exact"/>
        <w:ind w:left="17" w:right="-1"/>
        <w:jc w:val="both"/>
        <w:rPr>
          <w:b/>
          <w:bCs/>
          <w:iCs w:val="0"/>
          <w:lang w:val="be-BY"/>
        </w:rPr>
      </w:pPr>
      <w:r w:rsidRPr="00A43FF1">
        <w:rPr>
          <w:b/>
          <w:bCs/>
          <w:iCs w:val="0"/>
          <w:lang w:val="be-BY"/>
        </w:rPr>
        <w:t>Эксперыментальнае заданне №</w:t>
      </w:r>
      <w:r w:rsidR="0060690C">
        <w:rPr>
          <w:b/>
          <w:bCs/>
          <w:iCs w:val="0"/>
          <w:lang w:val="be-BY"/>
        </w:rPr>
        <w:t>3</w:t>
      </w:r>
      <w:r w:rsidRPr="00A43FF1">
        <w:rPr>
          <w:b/>
          <w:bCs/>
          <w:iCs w:val="0"/>
          <w:lang w:val="be-BY"/>
        </w:rPr>
        <w:t xml:space="preserve"> “Вывучэнне магнітных узаемадзеянняў”.</w:t>
      </w:r>
    </w:p>
    <w:p w:rsidR="008D6FC4" w:rsidRPr="008D6FC4" w:rsidRDefault="008D6FC4" w:rsidP="008D6FC4">
      <w:pPr>
        <w:shd w:val="clear" w:color="auto" w:fill="FFFFFF"/>
        <w:spacing w:line="274" w:lineRule="exact"/>
        <w:ind w:left="17" w:right="-1"/>
        <w:jc w:val="both"/>
        <w:rPr>
          <w:bCs/>
          <w:iCs w:val="0"/>
          <w:lang w:val="be-BY"/>
        </w:rPr>
      </w:pPr>
      <w:r w:rsidRPr="00972DF9">
        <w:rPr>
          <w:b/>
          <w:bCs/>
          <w:iCs w:val="0"/>
          <w:lang w:val="be-BY"/>
        </w:rPr>
        <w:t>Мэта:</w:t>
      </w:r>
      <w:r w:rsidRPr="008D6FC4">
        <w:rPr>
          <w:bCs/>
          <w:iCs w:val="0"/>
          <w:lang w:val="be-BY"/>
        </w:rPr>
        <w:t xml:space="preserve"> вывучыць характар узаемадзеяння двух магнітных стрэлак і магнітнай стрэлкі з пастаянным магнітам.</w:t>
      </w:r>
    </w:p>
    <w:p w:rsidR="008D6FC4" w:rsidRPr="008D6FC4" w:rsidRDefault="008D6FC4" w:rsidP="008D6FC4">
      <w:pPr>
        <w:shd w:val="clear" w:color="auto" w:fill="FFFFFF"/>
        <w:spacing w:line="274" w:lineRule="exact"/>
        <w:ind w:left="17" w:right="-1"/>
        <w:jc w:val="both"/>
        <w:rPr>
          <w:bCs/>
          <w:iCs w:val="0"/>
          <w:lang w:val="be-BY"/>
        </w:rPr>
      </w:pPr>
      <w:r w:rsidRPr="00972DF9">
        <w:rPr>
          <w:b/>
          <w:bCs/>
          <w:iCs w:val="0"/>
          <w:lang w:val="be-BY"/>
        </w:rPr>
        <w:t>Абсталяванне:</w:t>
      </w:r>
      <w:r w:rsidRPr="008D6FC4">
        <w:rPr>
          <w:bCs/>
          <w:iCs w:val="0"/>
          <w:lang w:val="be-BY"/>
        </w:rPr>
        <w:t xml:space="preserve"> дзве магнітныя стрэлкі, магніт.</w:t>
      </w:r>
    </w:p>
    <w:p w:rsidR="008D6FC4" w:rsidRPr="008D6FC4" w:rsidRDefault="008D6FC4" w:rsidP="008D6FC4">
      <w:pPr>
        <w:shd w:val="clear" w:color="auto" w:fill="FFFFFF"/>
        <w:spacing w:line="274" w:lineRule="exact"/>
        <w:ind w:left="17" w:right="-1"/>
        <w:jc w:val="both"/>
        <w:rPr>
          <w:bCs/>
          <w:iCs w:val="0"/>
          <w:lang w:val="be-BY"/>
        </w:rPr>
      </w:pPr>
      <w:r w:rsidRPr="00972DF9">
        <w:rPr>
          <w:b/>
          <w:bCs/>
          <w:iCs w:val="0"/>
          <w:lang w:val="be-BY"/>
        </w:rPr>
        <w:t>Заданне:</w:t>
      </w:r>
      <w:r>
        <w:rPr>
          <w:bCs/>
          <w:iCs w:val="0"/>
          <w:lang w:val="be-BY"/>
        </w:rPr>
        <w:t xml:space="preserve"> </w:t>
      </w:r>
      <w:r w:rsidR="00A43FF1">
        <w:rPr>
          <w:bCs/>
          <w:iCs w:val="0"/>
          <w:lang w:val="be-BY"/>
        </w:rPr>
        <w:t>З</w:t>
      </w:r>
      <w:r w:rsidRPr="008D6FC4">
        <w:rPr>
          <w:bCs/>
          <w:iCs w:val="0"/>
          <w:lang w:val="be-BY"/>
        </w:rPr>
        <w:t>бліжа</w:t>
      </w:r>
      <w:r w:rsidR="00A43FF1">
        <w:rPr>
          <w:bCs/>
          <w:iCs w:val="0"/>
          <w:lang w:val="be-BY"/>
        </w:rPr>
        <w:t xml:space="preserve">йце дзве </w:t>
      </w:r>
      <w:r w:rsidRPr="008D6FC4">
        <w:rPr>
          <w:bCs/>
          <w:iCs w:val="0"/>
          <w:lang w:val="be-BY"/>
        </w:rPr>
        <w:t>магнітн</w:t>
      </w:r>
      <w:r w:rsidR="00A43FF1">
        <w:rPr>
          <w:bCs/>
          <w:iCs w:val="0"/>
          <w:lang w:val="be-BY"/>
        </w:rPr>
        <w:t>ыя</w:t>
      </w:r>
      <w:r w:rsidRPr="008D6FC4">
        <w:rPr>
          <w:bCs/>
          <w:iCs w:val="0"/>
          <w:lang w:val="be-BY"/>
        </w:rPr>
        <w:t xml:space="preserve"> стрэлк</w:t>
      </w:r>
      <w:r w:rsidR="00A43FF1">
        <w:rPr>
          <w:bCs/>
          <w:iCs w:val="0"/>
          <w:lang w:val="be-BY"/>
        </w:rPr>
        <w:t>і</w:t>
      </w:r>
      <w:r w:rsidRPr="008D6FC4">
        <w:rPr>
          <w:bCs/>
          <w:iCs w:val="0"/>
          <w:lang w:val="be-BY"/>
        </w:rPr>
        <w:t xml:space="preserve"> з </w:t>
      </w:r>
      <w:r w:rsidR="00A43FF1">
        <w:rPr>
          <w:bCs/>
          <w:iCs w:val="0"/>
          <w:lang w:val="be-BY"/>
        </w:rPr>
        <w:t>другой</w:t>
      </w:r>
      <w:r w:rsidRPr="008D6FC4">
        <w:rPr>
          <w:bCs/>
          <w:iCs w:val="0"/>
          <w:lang w:val="be-BY"/>
        </w:rPr>
        <w:t xml:space="preserve"> такой жа стрэлкай спачатку чырвонымі канцамі, а затым сінімі.</w:t>
      </w:r>
      <w:r w:rsidR="00A43FF1">
        <w:rPr>
          <w:bCs/>
          <w:iCs w:val="0"/>
          <w:lang w:val="be-BY"/>
        </w:rPr>
        <w:t xml:space="preserve"> </w:t>
      </w:r>
      <w:r w:rsidRPr="008D6FC4">
        <w:rPr>
          <w:bCs/>
          <w:iCs w:val="0"/>
          <w:lang w:val="be-BY"/>
        </w:rPr>
        <w:t>Як узаемадзейнічаюць стрэлкі?</w:t>
      </w:r>
    </w:p>
    <w:p w:rsidR="000D56DE" w:rsidRDefault="00A43FF1" w:rsidP="008D6FC4">
      <w:pPr>
        <w:shd w:val="clear" w:color="auto" w:fill="FFFFFF"/>
        <w:spacing w:line="274" w:lineRule="exact"/>
        <w:ind w:left="17" w:right="-1"/>
        <w:jc w:val="both"/>
        <w:rPr>
          <w:bCs/>
          <w:iCs w:val="0"/>
          <w:lang w:val="be-BY"/>
        </w:rPr>
      </w:pPr>
      <w:r>
        <w:rPr>
          <w:bCs/>
          <w:iCs w:val="0"/>
          <w:lang w:val="be-BY"/>
        </w:rPr>
        <w:lastRenderedPageBreak/>
        <w:t>З</w:t>
      </w:r>
      <w:r w:rsidR="008D6FC4" w:rsidRPr="008D6FC4">
        <w:rPr>
          <w:bCs/>
          <w:iCs w:val="0"/>
          <w:lang w:val="be-BY"/>
        </w:rPr>
        <w:t>бліжа</w:t>
      </w:r>
      <w:r>
        <w:rPr>
          <w:bCs/>
          <w:iCs w:val="0"/>
          <w:lang w:val="be-BY"/>
        </w:rPr>
        <w:t>йце</w:t>
      </w:r>
      <w:r w:rsidR="008D6FC4" w:rsidRPr="008D6FC4">
        <w:rPr>
          <w:bCs/>
          <w:iCs w:val="0"/>
          <w:lang w:val="be-BY"/>
        </w:rPr>
        <w:t xml:space="preserve"> чырвоны канец адной магнітнай стрэлкі </w:t>
      </w:r>
      <w:r>
        <w:rPr>
          <w:bCs/>
          <w:iCs w:val="0"/>
          <w:lang w:val="be-BY"/>
        </w:rPr>
        <w:t>з</w:t>
      </w:r>
      <w:r w:rsidR="008D6FC4" w:rsidRPr="008D6FC4">
        <w:rPr>
          <w:bCs/>
          <w:iCs w:val="0"/>
          <w:lang w:val="be-BY"/>
        </w:rPr>
        <w:t xml:space="preserve"> сін</w:t>
      </w:r>
      <w:r>
        <w:rPr>
          <w:bCs/>
          <w:iCs w:val="0"/>
          <w:lang w:val="be-BY"/>
        </w:rPr>
        <w:t>ім</w:t>
      </w:r>
      <w:r w:rsidR="008D6FC4" w:rsidRPr="008D6FC4">
        <w:rPr>
          <w:bCs/>
          <w:iCs w:val="0"/>
          <w:lang w:val="be-BY"/>
        </w:rPr>
        <w:t xml:space="preserve"> канц</w:t>
      </w:r>
      <w:r>
        <w:rPr>
          <w:bCs/>
          <w:iCs w:val="0"/>
          <w:lang w:val="be-BY"/>
        </w:rPr>
        <w:t>ом</w:t>
      </w:r>
      <w:r w:rsidR="008D6FC4" w:rsidRPr="008D6FC4">
        <w:rPr>
          <w:bCs/>
          <w:iCs w:val="0"/>
          <w:lang w:val="be-BY"/>
        </w:rPr>
        <w:t xml:space="preserve"> другой.</w:t>
      </w:r>
      <w:r>
        <w:rPr>
          <w:bCs/>
          <w:iCs w:val="0"/>
          <w:lang w:val="be-BY"/>
        </w:rPr>
        <w:t xml:space="preserve"> </w:t>
      </w:r>
      <w:r w:rsidR="008D6FC4" w:rsidRPr="008D6FC4">
        <w:rPr>
          <w:bCs/>
          <w:iCs w:val="0"/>
          <w:lang w:val="be-BY"/>
        </w:rPr>
        <w:t>Як узаемадзейнічаюць стрэлкі?</w:t>
      </w:r>
    </w:p>
    <w:p w:rsidR="00A43FF1" w:rsidRDefault="00A43FF1" w:rsidP="008D6FC4">
      <w:pPr>
        <w:shd w:val="clear" w:color="auto" w:fill="FFFFFF"/>
        <w:spacing w:line="274" w:lineRule="exact"/>
        <w:ind w:left="17" w:right="-1"/>
        <w:jc w:val="both"/>
        <w:rPr>
          <w:bCs/>
          <w:iCs w:val="0"/>
          <w:lang w:val="be-BY"/>
        </w:rPr>
      </w:pPr>
      <w:r>
        <w:rPr>
          <w:bCs/>
          <w:iCs w:val="0"/>
          <w:lang w:val="be-BY"/>
        </w:rPr>
        <w:t xml:space="preserve">        Паўтарыце праробленыя вышэй доследы з магнітнай стрэлкай і пастаянным магнітам.</w:t>
      </w:r>
    </w:p>
    <w:p w:rsidR="00FC4C5A" w:rsidRDefault="00FC4C5A" w:rsidP="008D6FC4">
      <w:pPr>
        <w:shd w:val="clear" w:color="auto" w:fill="FFFFFF"/>
        <w:spacing w:line="274" w:lineRule="exact"/>
        <w:ind w:left="17" w:right="-1"/>
        <w:jc w:val="both"/>
        <w:rPr>
          <w:bCs/>
          <w:iCs w:val="0"/>
          <w:lang w:val="be-BY"/>
        </w:rPr>
      </w:pPr>
      <w:r>
        <w:rPr>
          <w:bCs/>
          <w:iCs w:val="0"/>
          <w:lang w:val="be-BY"/>
        </w:rPr>
        <w:t>Праз абмеркаванне вынікаў эксперыментальных заданняў уводзяцца паняцці: палюса магніта, нейтральная зона, узаемадзеянне магнітаў.</w:t>
      </w:r>
    </w:p>
    <w:p w:rsidR="00FC4C5A" w:rsidRDefault="00FC4C5A" w:rsidP="008D6FC4">
      <w:pPr>
        <w:shd w:val="clear" w:color="auto" w:fill="FFFFFF"/>
        <w:spacing w:line="274" w:lineRule="exact"/>
        <w:ind w:left="17" w:right="-1"/>
        <w:jc w:val="both"/>
        <w:rPr>
          <w:bCs/>
          <w:iCs w:val="0"/>
          <w:lang w:val="be-BY"/>
        </w:rPr>
      </w:pPr>
      <w:r>
        <w:rPr>
          <w:bCs/>
          <w:iCs w:val="0"/>
          <w:lang w:val="be-BY"/>
        </w:rPr>
        <w:t>Настаўнік дэманструе з дапамогай дынамометра нейтральную зону зборнага магніта сабранага з двух магнітаў. Пасля ён раздзяляе іх і дэманструе, што на месцы падзелу ўзніклі новыя палюсы. Такім чынам палюсы магніта нельга адззяліць адзін ад аднаго.</w:t>
      </w:r>
    </w:p>
    <w:p w:rsidR="00B40275" w:rsidRDefault="006F2539" w:rsidP="008D6FC4">
      <w:pPr>
        <w:shd w:val="clear" w:color="auto" w:fill="FFFFFF"/>
        <w:spacing w:line="274" w:lineRule="exact"/>
        <w:ind w:left="17" w:right="-1"/>
        <w:jc w:val="both"/>
        <w:rPr>
          <w:bCs/>
          <w:iCs w:val="0"/>
          <w:lang w:val="be-BY"/>
        </w:rPr>
      </w:pPr>
      <w:r>
        <w:rPr>
          <w:bCs/>
          <w:iCs w:val="0"/>
          <w:lang w:val="be-BY"/>
        </w:rPr>
        <w:t xml:space="preserve">Настаўнік </w:t>
      </w:r>
      <w:r w:rsidR="00B40275">
        <w:rPr>
          <w:bCs/>
          <w:iCs w:val="0"/>
          <w:lang w:val="be-BY"/>
        </w:rPr>
        <w:t xml:space="preserve">звяртае ўвагу вучняў, што пры пэўных умовах жалезныя або стальныя прадметы можна намагніціць (т. е. яны становяцца магнітамі), а таксама і размагніціць (напрыклад, пры моцным награванні). </w:t>
      </w:r>
    </w:p>
    <w:p w:rsidR="00FC4C5A" w:rsidRPr="00B73293" w:rsidRDefault="00B40275" w:rsidP="008D6FC4">
      <w:pPr>
        <w:shd w:val="clear" w:color="auto" w:fill="FFFFFF"/>
        <w:spacing w:line="274" w:lineRule="exact"/>
        <w:ind w:left="17" w:right="-1"/>
        <w:jc w:val="both"/>
        <w:rPr>
          <w:bCs/>
          <w:iCs w:val="0"/>
          <w:lang w:val="be-BY"/>
        </w:rPr>
      </w:pPr>
      <w:r>
        <w:rPr>
          <w:bCs/>
          <w:iCs w:val="0"/>
          <w:lang w:val="be-BY"/>
        </w:rPr>
        <w:t xml:space="preserve">   Ён </w:t>
      </w:r>
      <w:r w:rsidR="006F2539">
        <w:rPr>
          <w:bCs/>
          <w:iCs w:val="0"/>
          <w:lang w:val="be-BY"/>
        </w:rPr>
        <w:t>дэманструе класу слайд №7</w:t>
      </w:r>
      <w:r>
        <w:rPr>
          <w:bCs/>
          <w:iCs w:val="0"/>
          <w:lang w:val="be-BY"/>
        </w:rPr>
        <w:t xml:space="preserve"> і расказвае аб Зямлі, як магніце.</w:t>
      </w:r>
    </w:p>
    <w:p w:rsidR="00F84840" w:rsidRPr="00ED71A0" w:rsidRDefault="006C0483" w:rsidP="00F84840">
      <w:pPr>
        <w:pStyle w:val="a3"/>
        <w:ind w:right="90"/>
        <w:rPr>
          <w:bCs/>
          <w:iCs/>
          <w:sz w:val="24"/>
        </w:rPr>
      </w:pPr>
      <w:r w:rsidRPr="00ED71A0">
        <w:rPr>
          <w:b/>
          <w:bCs/>
          <w:iCs/>
          <w:sz w:val="24"/>
        </w:rPr>
        <w:t xml:space="preserve">5. </w:t>
      </w:r>
      <w:r w:rsidR="00F84840" w:rsidRPr="00ED71A0">
        <w:rPr>
          <w:b/>
          <w:bCs/>
          <w:iCs/>
          <w:sz w:val="24"/>
        </w:rPr>
        <w:t>Фізкультмінутка.</w:t>
      </w:r>
      <w:r w:rsidR="00ED71A0" w:rsidRPr="00ED71A0">
        <w:rPr>
          <w:b/>
          <w:bCs/>
          <w:iCs/>
          <w:sz w:val="24"/>
        </w:rPr>
        <w:t xml:space="preserve"> </w:t>
      </w:r>
      <w:proofErr w:type="spellStart"/>
      <w:r w:rsidR="009A3CB1" w:rsidRPr="009A3CB1">
        <w:rPr>
          <w:bCs/>
          <w:iCs/>
          <w:sz w:val="24"/>
          <w:lang w:val="ru-RU"/>
        </w:rPr>
        <w:t>Вучні</w:t>
      </w:r>
      <w:proofErr w:type="spellEnd"/>
      <w:r w:rsidR="009A3CB1">
        <w:rPr>
          <w:b/>
          <w:bCs/>
          <w:iCs/>
          <w:sz w:val="24"/>
          <w:lang w:val="ru-RU"/>
        </w:rPr>
        <w:t xml:space="preserve"> </w:t>
      </w:r>
      <w:proofErr w:type="spellStart"/>
      <w:r w:rsidR="009A3CB1" w:rsidRPr="009A3CB1">
        <w:rPr>
          <w:bCs/>
          <w:iCs/>
          <w:sz w:val="24"/>
          <w:lang w:val="ru-RU"/>
        </w:rPr>
        <w:t>пад</w:t>
      </w:r>
      <w:proofErr w:type="spellEnd"/>
      <w:r w:rsidR="009A3CB1" w:rsidRPr="009A3CB1">
        <w:rPr>
          <w:bCs/>
          <w:iCs/>
          <w:sz w:val="24"/>
          <w:lang w:val="ru-RU"/>
        </w:rPr>
        <w:t xml:space="preserve"> </w:t>
      </w:r>
      <w:proofErr w:type="spellStart"/>
      <w:r w:rsidR="009A3CB1" w:rsidRPr="009A3CB1">
        <w:rPr>
          <w:bCs/>
          <w:iCs/>
          <w:sz w:val="24"/>
          <w:lang w:val="ru-RU"/>
        </w:rPr>
        <w:t>фанаграму</w:t>
      </w:r>
      <w:proofErr w:type="spellEnd"/>
      <w:r w:rsidR="009A3CB1">
        <w:rPr>
          <w:bCs/>
          <w:iCs/>
          <w:sz w:val="24"/>
          <w:lang w:val="ru-RU"/>
        </w:rPr>
        <w:t xml:space="preserve"> </w:t>
      </w:r>
      <w:proofErr w:type="spellStart"/>
      <w:r w:rsidR="009A3CB1">
        <w:rPr>
          <w:bCs/>
          <w:iCs/>
          <w:sz w:val="24"/>
          <w:lang w:val="ru-RU"/>
        </w:rPr>
        <w:t>відэафрагмента</w:t>
      </w:r>
      <w:proofErr w:type="spellEnd"/>
      <w:r w:rsidR="009A3CB1">
        <w:rPr>
          <w:bCs/>
          <w:iCs/>
          <w:sz w:val="24"/>
          <w:lang w:val="ru-RU"/>
        </w:rPr>
        <w:t xml:space="preserve"> «</w:t>
      </w:r>
      <w:r w:rsidR="00B8786A" w:rsidRPr="00B8786A">
        <w:rPr>
          <w:bCs/>
          <w:sz w:val="24"/>
        </w:rPr>
        <w:t>Физкультминутка с Пандой</w:t>
      </w:r>
      <w:r w:rsidR="009A3CB1">
        <w:rPr>
          <w:bCs/>
          <w:iCs/>
          <w:sz w:val="24"/>
          <w:lang w:val="ru-RU"/>
        </w:rPr>
        <w:t xml:space="preserve">» </w:t>
      </w:r>
      <w:proofErr w:type="spellStart"/>
      <w:r w:rsidR="009A3CB1">
        <w:rPr>
          <w:bCs/>
          <w:iCs/>
          <w:sz w:val="24"/>
          <w:lang w:val="ru-RU"/>
        </w:rPr>
        <w:t>выконваюць</w:t>
      </w:r>
      <w:proofErr w:type="spellEnd"/>
      <w:r w:rsidR="009A3CB1">
        <w:rPr>
          <w:bCs/>
          <w:iCs/>
          <w:sz w:val="24"/>
          <w:lang w:val="ru-RU"/>
        </w:rPr>
        <w:t xml:space="preserve"> комплекс </w:t>
      </w:r>
      <w:proofErr w:type="spellStart"/>
      <w:r w:rsidR="009A3CB1">
        <w:rPr>
          <w:bCs/>
          <w:iCs/>
          <w:sz w:val="24"/>
          <w:lang w:val="ru-RU"/>
        </w:rPr>
        <w:t>практыкаванняў</w:t>
      </w:r>
      <w:proofErr w:type="spellEnd"/>
      <w:r w:rsidR="00ED71A0">
        <w:rPr>
          <w:bCs/>
          <w:sz w:val="24"/>
        </w:rPr>
        <w:t>.</w:t>
      </w:r>
    </w:p>
    <w:p w:rsidR="00524668" w:rsidRDefault="00524668" w:rsidP="00524668">
      <w:pPr>
        <w:pStyle w:val="a3"/>
        <w:ind w:right="90"/>
        <w:rPr>
          <w:sz w:val="24"/>
        </w:rPr>
      </w:pPr>
      <w:r>
        <w:rPr>
          <w:b/>
          <w:sz w:val="24"/>
        </w:rPr>
        <w:t xml:space="preserve">6. Абагульненне і сістэматызацыя ведаў. </w:t>
      </w:r>
      <w:r w:rsidR="00B40275">
        <w:rPr>
          <w:sz w:val="24"/>
        </w:rPr>
        <w:t>Рэалізуецца праз запаўненне тэксту з белымі плямамі наступнага зместу:</w:t>
      </w:r>
    </w:p>
    <w:p w:rsidR="00B40275" w:rsidRDefault="00B40275" w:rsidP="00524668">
      <w:pPr>
        <w:pStyle w:val="a3"/>
        <w:ind w:right="90"/>
        <w:rPr>
          <w:sz w:val="24"/>
        </w:rPr>
      </w:pPr>
      <w:r>
        <w:rPr>
          <w:sz w:val="24"/>
        </w:rPr>
        <w:t xml:space="preserve">   Запоўніце пропускі ў сказах.</w:t>
      </w:r>
    </w:p>
    <w:p w:rsidR="00786D6F" w:rsidRPr="00786D6F" w:rsidRDefault="00786D6F" w:rsidP="00786D6F">
      <w:pPr>
        <w:autoSpaceDE w:val="0"/>
        <w:autoSpaceDN w:val="0"/>
        <w:adjustRightInd w:val="0"/>
        <w:rPr>
          <w:rFonts w:eastAsiaTheme="minorHAnsi"/>
          <w:iCs w:val="0"/>
          <w:lang w:val="be-BY" w:eastAsia="en-US"/>
        </w:rPr>
      </w:pPr>
      <w:r w:rsidRPr="00786D6F">
        <w:rPr>
          <w:rFonts w:eastAsiaTheme="minorHAnsi"/>
          <w:iCs w:val="0"/>
          <w:lang w:val="be-BY" w:eastAsia="en-US"/>
        </w:rPr>
        <w:t>Дос</w:t>
      </w:r>
      <w:r>
        <w:rPr>
          <w:rFonts w:eastAsiaTheme="minorHAnsi"/>
          <w:iCs w:val="0"/>
          <w:lang w:val="be-BY" w:eastAsia="en-US"/>
        </w:rPr>
        <w:t>л</w:t>
      </w:r>
      <w:r w:rsidRPr="00786D6F">
        <w:rPr>
          <w:rFonts w:eastAsiaTheme="minorHAnsi"/>
          <w:iCs w:val="0"/>
          <w:lang w:val="be-BY" w:eastAsia="en-US"/>
        </w:rPr>
        <w:t>еды з металічнымі целамі паказваюць, што магніт не прыцягвае целы з</w:t>
      </w:r>
      <w:r>
        <w:rPr>
          <w:rFonts w:eastAsiaTheme="minorHAnsi"/>
          <w:iCs w:val="0"/>
          <w:lang w:val="be-BY" w:eastAsia="en-US"/>
        </w:rPr>
        <w:t xml:space="preserve"> _________________________________________________________ .</w:t>
      </w:r>
    </w:p>
    <w:p w:rsidR="00786D6F" w:rsidRPr="00786D6F" w:rsidRDefault="00786D6F" w:rsidP="00786D6F">
      <w:pPr>
        <w:autoSpaceDE w:val="0"/>
        <w:autoSpaceDN w:val="0"/>
        <w:adjustRightInd w:val="0"/>
        <w:rPr>
          <w:rFonts w:eastAsiaTheme="minorHAnsi"/>
          <w:iCs w:val="0"/>
          <w:lang w:val="be-BY" w:eastAsia="en-US"/>
        </w:rPr>
      </w:pPr>
      <w:r w:rsidRPr="00786D6F">
        <w:rPr>
          <w:rFonts w:eastAsiaTheme="minorHAnsi"/>
          <w:iCs w:val="0"/>
          <w:lang w:val="be-BY" w:eastAsia="en-US"/>
        </w:rPr>
        <w:t>2. Калі стал</w:t>
      </w:r>
      <w:r>
        <w:rPr>
          <w:rFonts w:eastAsiaTheme="minorHAnsi"/>
          <w:iCs w:val="0"/>
          <w:lang w:val="be-BY" w:eastAsia="en-US"/>
        </w:rPr>
        <w:t>ьныя</w:t>
      </w:r>
      <w:r w:rsidRPr="00786D6F">
        <w:rPr>
          <w:rFonts w:eastAsiaTheme="minorHAnsi"/>
          <w:iCs w:val="0"/>
          <w:lang w:val="be-BY" w:eastAsia="en-US"/>
        </w:rPr>
        <w:t xml:space="preserve"> (жалезныя) невялікія прадметы падносіць да розных частак магніта, то можна выявіць, што прыцягненне найболей моцна</w:t>
      </w:r>
      <w:r>
        <w:rPr>
          <w:rFonts w:eastAsiaTheme="minorHAnsi"/>
          <w:iCs w:val="0"/>
          <w:lang w:val="be-BY" w:eastAsia="en-US"/>
        </w:rPr>
        <w:t>е ________________________________ .</w:t>
      </w:r>
    </w:p>
    <w:p w:rsidR="00786D6F" w:rsidRPr="00786D6F" w:rsidRDefault="00786D6F" w:rsidP="00786D6F">
      <w:pPr>
        <w:autoSpaceDE w:val="0"/>
        <w:autoSpaceDN w:val="0"/>
        <w:adjustRightInd w:val="0"/>
        <w:rPr>
          <w:rFonts w:eastAsiaTheme="minorHAnsi"/>
          <w:iCs w:val="0"/>
          <w:lang w:val="be-BY" w:eastAsia="en-US"/>
        </w:rPr>
      </w:pPr>
      <w:r w:rsidRPr="00786D6F">
        <w:rPr>
          <w:rFonts w:eastAsiaTheme="minorHAnsi"/>
          <w:iCs w:val="0"/>
          <w:lang w:val="be-BY" w:eastAsia="en-US"/>
        </w:rPr>
        <w:t>3. Гэтыя часткі магніта завуць _______________________ магніта.</w:t>
      </w:r>
    </w:p>
    <w:p w:rsidR="00786D6F" w:rsidRPr="00786D6F" w:rsidRDefault="00786D6F" w:rsidP="00786D6F">
      <w:pPr>
        <w:autoSpaceDE w:val="0"/>
        <w:autoSpaceDN w:val="0"/>
        <w:adjustRightInd w:val="0"/>
        <w:rPr>
          <w:rFonts w:eastAsiaTheme="minorHAnsi"/>
          <w:iCs w:val="0"/>
          <w:lang w:val="be-BY" w:eastAsia="en-US"/>
        </w:rPr>
      </w:pPr>
      <w:r w:rsidRPr="00786D6F">
        <w:rPr>
          <w:rFonts w:eastAsiaTheme="minorHAnsi"/>
          <w:iCs w:val="0"/>
          <w:lang w:val="be-BY" w:eastAsia="en-US"/>
        </w:rPr>
        <w:t xml:space="preserve">4. Літарай N </w:t>
      </w:r>
      <w:r>
        <w:rPr>
          <w:rFonts w:eastAsiaTheme="minorHAnsi"/>
          <w:iCs w:val="0"/>
          <w:lang w:val="be-BY" w:eastAsia="en-US"/>
        </w:rPr>
        <w:t>абазначаюць _______</w:t>
      </w:r>
      <w:r w:rsidRPr="00786D6F">
        <w:rPr>
          <w:rFonts w:eastAsiaTheme="minorHAnsi"/>
          <w:iCs w:val="0"/>
          <w:lang w:val="be-BY" w:eastAsia="en-US"/>
        </w:rPr>
        <w:t>_____________, а літарай S - _______________________.</w:t>
      </w:r>
    </w:p>
    <w:p w:rsidR="00786D6F" w:rsidRPr="00786D6F" w:rsidRDefault="00786D6F" w:rsidP="00786D6F">
      <w:pPr>
        <w:autoSpaceDE w:val="0"/>
        <w:autoSpaceDN w:val="0"/>
        <w:adjustRightInd w:val="0"/>
        <w:rPr>
          <w:rFonts w:eastAsiaTheme="minorHAnsi"/>
          <w:iCs w:val="0"/>
          <w:lang w:val="be-BY" w:eastAsia="en-US"/>
        </w:rPr>
      </w:pPr>
      <w:r w:rsidRPr="00786D6F">
        <w:rPr>
          <w:rFonts w:eastAsiaTheme="minorHAnsi"/>
          <w:iCs w:val="0"/>
          <w:lang w:val="be-BY" w:eastAsia="en-US"/>
        </w:rPr>
        <w:t xml:space="preserve">5. </w:t>
      </w:r>
      <w:r>
        <w:rPr>
          <w:rFonts w:eastAsiaTheme="minorHAnsi"/>
          <w:iCs w:val="0"/>
          <w:lang w:val="be-BY" w:eastAsia="en-US"/>
        </w:rPr>
        <w:t>Полюсы</w:t>
      </w:r>
      <w:r w:rsidRPr="00786D6F">
        <w:rPr>
          <w:rFonts w:eastAsiaTheme="minorHAnsi"/>
          <w:iCs w:val="0"/>
          <w:lang w:val="be-BY" w:eastAsia="en-US"/>
        </w:rPr>
        <w:t xml:space="preserve"> магніта нельга __________________________ .</w:t>
      </w:r>
    </w:p>
    <w:p w:rsidR="00786D6F" w:rsidRPr="00786D6F" w:rsidRDefault="00786D6F" w:rsidP="00786D6F">
      <w:pPr>
        <w:autoSpaceDE w:val="0"/>
        <w:autoSpaceDN w:val="0"/>
        <w:adjustRightInd w:val="0"/>
        <w:rPr>
          <w:rFonts w:eastAsiaTheme="minorHAnsi"/>
          <w:iCs w:val="0"/>
          <w:lang w:val="be-BY" w:eastAsia="en-US"/>
        </w:rPr>
      </w:pPr>
      <w:r w:rsidRPr="00786D6F">
        <w:rPr>
          <w:rFonts w:eastAsiaTheme="minorHAnsi"/>
          <w:iCs w:val="0"/>
          <w:lang w:val="be-BY" w:eastAsia="en-US"/>
        </w:rPr>
        <w:t xml:space="preserve">6. Аднайменныя </w:t>
      </w:r>
      <w:r>
        <w:rPr>
          <w:rFonts w:eastAsiaTheme="minorHAnsi"/>
          <w:iCs w:val="0"/>
          <w:lang w:val="be-BY" w:eastAsia="en-US"/>
        </w:rPr>
        <w:t>полюсы</w:t>
      </w:r>
      <w:r w:rsidRPr="00786D6F">
        <w:rPr>
          <w:rFonts w:eastAsiaTheme="minorHAnsi"/>
          <w:iCs w:val="0"/>
          <w:lang w:val="be-BY" w:eastAsia="en-US"/>
        </w:rPr>
        <w:t xml:space="preserve"> магніта _______________________________ , а рознаіменныя ______________________ .</w:t>
      </w:r>
    </w:p>
    <w:p w:rsidR="00786D6F" w:rsidRPr="00786D6F" w:rsidRDefault="00786D6F" w:rsidP="00786D6F">
      <w:pPr>
        <w:autoSpaceDE w:val="0"/>
        <w:autoSpaceDN w:val="0"/>
        <w:adjustRightInd w:val="0"/>
        <w:rPr>
          <w:rFonts w:eastAsiaTheme="minorHAnsi"/>
          <w:iCs w:val="0"/>
          <w:lang w:val="be-BY" w:eastAsia="en-US"/>
        </w:rPr>
      </w:pPr>
      <w:r w:rsidRPr="00786D6F">
        <w:rPr>
          <w:rFonts w:eastAsiaTheme="minorHAnsi"/>
          <w:iCs w:val="0"/>
          <w:lang w:val="be-BY" w:eastAsia="en-US"/>
        </w:rPr>
        <w:t>7. Да сярэдзіны магніта стал</w:t>
      </w:r>
      <w:r>
        <w:rPr>
          <w:rFonts w:eastAsiaTheme="minorHAnsi"/>
          <w:iCs w:val="0"/>
          <w:lang w:val="be-BY" w:eastAsia="en-US"/>
        </w:rPr>
        <w:t>ьн</w:t>
      </w:r>
      <w:r w:rsidRPr="00786D6F">
        <w:rPr>
          <w:rFonts w:eastAsiaTheme="minorHAnsi"/>
          <w:iCs w:val="0"/>
          <w:lang w:val="be-BY" w:eastAsia="en-US"/>
        </w:rPr>
        <w:t>ыя (жалезныя) прадметы не прыцягваюцца. Сярэдзіна магніта - гэта _________________________________ .</w:t>
      </w:r>
    </w:p>
    <w:p w:rsidR="00786D6F" w:rsidRPr="00786D6F" w:rsidRDefault="00786D6F" w:rsidP="00786D6F">
      <w:pPr>
        <w:autoSpaceDE w:val="0"/>
        <w:autoSpaceDN w:val="0"/>
        <w:adjustRightInd w:val="0"/>
        <w:rPr>
          <w:rFonts w:eastAsiaTheme="minorHAnsi"/>
          <w:iCs w:val="0"/>
          <w:lang w:val="be-BY" w:eastAsia="en-US"/>
        </w:rPr>
      </w:pPr>
      <w:r w:rsidRPr="00786D6F">
        <w:rPr>
          <w:rFonts w:eastAsiaTheme="minorHAnsi"/>
          <w:iCs w:val="0"/>
          <w:lang w:val="be-BY" w:eastAsia="en-US"/>
        </w:rPr>
        <w:t>8. Пад дзеяннем магніта цел</w:t>
      </w:r>
      <w:r>
        <w:rPr>
          <w:rFonts w:eastAsiaTheme="minorHAnsi"/>
          <w:iCs w:val="0"/>
          <w:lang w:val="be-BY" w:eastAsia="en-US"/>
        </w:rPr>
        <w:t>ы</w:t>
      </w:r>
      <w:r w:rsidRPr="00786D6F">
        <w:rPr>
          <w:rFonts w:eastAsiaTheme="minorHAnsi"/>
          <w:iCs w:val="0"/>
          <w:lang w:val="be-BY" w:eastAsia="en-US"/>
        </w:rPr>
        <w:t xml:space="preserve"> могуць __________________________________ .</w:t>
      </w:r>
    </w:p>
    <w:p w:rsidR="00786D6F" w:rsidRPr="00786D6F" w:rsidRDefault="00786D6F" w:rsidP="00786D6F">
      <w:pPr>
        <w:autoSpaceDE w:val="0"/>
        <w:autoSpaceDN w:val="0"/>
        <w:adjustRightInd w:val="0"/>
        <w:rPr>
          <w:rFonts w:eastAsiaTheme="minorHAnsi"/>
          <w:iCs w:val="0"/>
          <w:lang w:val="be-BY" w:eastAsia="en-US"/>
        </w:rPr>
      </w:pPr>
      <w:r w:rsidRPr="00786D6F">
        <w:rPr>
          <w:rFonts w:eastAsiaTheme="minorHAnsi"/>
          <w:iCs w:val="0"/>
          <w:lang w:val="be-BY" w:eastAsia="en-US"/>
        </w:rPr>
        <w:t>9. Моцным награваннем ці іншымі ўздзеяннямі магніт можна ____________________________________ .</w:t>
      </w:r>
    </w:p>
    <w:p w:rsidR="00786D6F" w:rsidRPr="00786D6F" w:rsidRDefault="00786D6F" w:rsidP="00786D6F">
      <w:pPr>
        <w:pStyle w:val="a3"/>
        <w:ind w:right="90"/>
        <w:rPr>
          <w:rFonts w:eastAsiaTheme="minorHAnsi"/>
          <w:iCs/>
          <w:sz w:val="24"/>
          <w:lang w:eastAsia="en-US"/>
        </w:rPr>
      </w:pPr>
      <w:r w:rsidRPr="00786D6F">
        <w:rPr>
          <w:rFonts w:eastAsiaTheme="minorHAnsi"/>
          <w:iCs/>
          <w:sz w:val="24"/>
          <w:lang w:eastAsia="en-US"/>
        </w:rPr>
        <w:t>10. Зямля ўяўляе сабою ______</w:t>
      </w:r>
      <w:r>
        <w:rPr>
          <w:rFonts w:eastAsiaTheme="minorHAnsi"/>
          <w:iCs/>
          <w:sz w:val="24"/>
          <w:lang w:eastAsia="en-US"/>
        </w:rPr>
        <w:t>___</w:t>
      </w:r>
      <w:r w:rsidRPr="00786D6F">
        <w:rPr>
          <w:rFonts w:eastAsiaTheme="minorHAnsi"/>
          <w:iCs/>
          <w:sz w:val="24"/>
          <w:lang w:eastAsia="en-US"/>
        </w:rPr>
        <w:t>_______________</w:t>
      </w:r>
      <w:r>
        <w:rPr>
          <w:rFonts w:eastAsiaTheme="minorHAnsi"/>
          <w:iCs/>
          <w:sz w:val="24"/>
          <w:lang w:eastAsia="en-US"/>
        </w:rPr>
        <w:t xml:space="preserve"> </w:t>
      </w:r>
      <w:r w:rsidRPr="00786D6F">
        <w:rPr>
          <w:rFonts w:eastAsiaTheme="minorHAnsi"/>
          <w:iCs/>
          <w:sz w:val="24"/>
          <w:lang w:eastAsia="en-US"/>
        </w:rPr>
        <w:t>, паўночн</w:t>
      </w:r>
      <w:r>
        <w:rPr>
          <w:rFonts w:eastAsiaTheme="minorHAnsi"/>
          <w:iCs/>
          <w:sz w:val="24"/>
          <w:lang w:eastAsia="en-US"/>
        </w:rPr>
        <w:t>ы</w:t>
      </w:r>
      <w:r w:rsidRPr="00786D6F">
        <w:rPr>
          <w:rFonts w:eastAsiaTheme="minorHAnsi"/>
          <w:iCs/>
          <w:sz w:val="24"/>
          <w:lang w:eastAsia="en-US"/>
        </w:rPr>
        <w:t xml:space="preserve"> </w:t>
      </w:r>
      <w:r>
        <w:rPr>
          <w:rFonts w:eastAsiaTheme="minorHAnsi"/>
          <w:iCs/>
          <w:sz w:val="24"/>
          <w:lang w:eastAsia="en-US"/>
        </w:rPr>
        <w:t>полюс</w:t>
      </w:r>
      <w:r w:rsidRPr="00786D6F">
        <w:rPr>
          <w:rFonts w:eastAsiaTheme="minorHAnsi"/>
          <w:iCs/>
          <w:sz w:val="24"/>
          <w:lang w:eastAsia="en-US"/>
        </w:rPr>
        <w:t xml:space="preserve"> якога знаходзіцца блізк</w:t>
      </w:r>
      <w:r>
        <w:rPr>
          <w:rFonts w:eastAsiaTheme="minorHAnsi"/>
          <w:iCs/>
          <w:sz w:val="24"/>
          <w:lang w:eastAsia="en-US"/>
        </w:rPr>
        <w:t xml:space="preserve">а </w:t>
      </w:r>
      <w:r w:rsidRPr="00786D6F">
        <w:rPr>
          <w:rFonts w:eastAsiaTheme="minorHAnsi"/>
          <w:iCs/>
          <w:sz w:val="24"/>
          <w:lang w:eastAsia="en-US"/>
        </w:rPr>
        <w:t>_______________________________ , а паўднёвы - блізк</w:t>
      </w:r>
      <w:r>
        <w:rPr>
          <w:rFonts w:eastAsiaTheme="minorHAnsi"/>
          <w:iCs/>
          <w:sz w:val="24"/>
          <w:lang w:eastAsia="en-US"/>
        </w:rPr>
        <w:t>а</w:t>
      </w:r>
      <w:r w:rsidRPr="00786D6F">
        <w:rPr>
          <w:rFonts w:eastAsiaTheme="minorHAnsi"/>
          <w:iCs/>
          <w:sz w:val="24"/>
          <w:lang w:eastAsia="en-US"/>
        </w:rPr>
        <w:t xml:space="preserve"> </w:t>
      </w:r>
      <w:r>
        <w:rPr>
          <w:rFonts w:eastAsiaTheme="minorHAnsi"/>
          <w:iCs/>
          <w:sz w:val="24"/>
          <w:lang w:eastAsia="en-US"/>
        </w:rPr>
        <w:t>___________</w:t>
      </w:r>
      <w:r w:rsidRPr="00786D6F">
        <w:rPr>
          <w:rFonts w:eastAsiaTheme="minorHAnsi"/>
          <w:iCs/>
          <w:sz w:val="24"/>
          <w:lang w:eastAsia="en-US"/>
        </w:rPr>
        <w:t>_______________________ З</w:t>
      </w:r>
      <w:r>
        <w:rPr>
          <w:rFonts w:eastAsiaTheme="minorHAnsi"/>
          <w:iCs/>
          <w:sz w:val="24"/>
          <w:lang w:eastAsia="en-US"/>
        </w:rPr>
        <w:t>я</w:t>
      </w:r>
      <w:r w:rsidRPr="00786D6F">
        <w:rPr>
          <w:rFonts w:eastAsiaTheme="minorHAnsi"/>
          <w:iCs/>
          <w:sz w:val="24"/>
          <w:lang w:eastAsia="en-US"/>
        </w:rPr>
        <w:t>млі.</w:t>
      </w:r>
    </w:p>
    <w:p w:rsidR="00524668" w:rsidRDefault="00524668" w:rsidP="00786D6F">
      <w:pPr>
        <w:pStyle w:val="a3"/>
        <w:ind w:right="90"/>
        <w:rPr>
          <w:bCs/>
          <w:iCs/>
          <w:sz w:val="24"/>
        </w:rPr>
      </w:pPr>
      <w:r>
        <w:rPr>
          <w:b/>
          <w:bCs/>
          <w:iCs/>
          <w:sz w:val="24"/>
        </w:rPr>
        <w:t>7</w:t>
      </w:r>
      <w:r w:rsidRPr="00AA5B12">
        <w:rPr>
          <w:b/>
          <w:bCs/>
          <w:iCs/>
          <w:sz w:val="24"/>
        </w:rPr>
        <w:t>.  Кантрольна-карэкцыйны этап</w:t>
      </w:r>
      <w:r>
        <w:rPr>
          <w:b/>
          <w:bCs/>
          <w:iCs/>
          <w:sz w:val="24"/>
        </w:rPr>
        <w:t xml:space="preserve">. </w:t>
      </w:r>
      <w:r>
        <w:rPr>
          <w:bCs/>
          <w:iCs/>
          <w:sz w:val="24"/>
        </w:rPr>
        <w:t>Вучні адказваюць на кантрольныя пытанні да §</w:t>
      </w:r>
      <w:r w:rsidR="009A40B5">
        <w:rPr>
          <w:bCs/>
          <w:iCs/>
          <w:sz w:val="24"/>
        </w:rPr>
        <w:t>28</w:t>
      </w:r>
      <w:r>
        <w:rPr>
          <w:bCs/>
          <w:iCs/>
          <w:sz w:val="24"/>
        </w:rPr>
        <w:t>.</w:t>
      </w:r>
    </w:p>
    <w:p w:rsidR="00D4477B" w:rsidRPr="00DA3300" w:rsidRDefault="00524668" w:rsidP="00D4477B">
      <w:pPr>
        <w:pStyle w:val="a3"/>
        <w:ind w:right="90"/>
        <w:rPr>
          <w:bCs/>
          <w:iCs/>
          <w:sz w:val="24"/>
        </w:rPr>
      </w:pPr>
      <w:r>
        <w:rPr>
          <w:b/>
          <w:bCs/>
          <w:iCs/>
          <w:sz w:val="24"/>
        </w:rPr>
        <w:t>8</w:t>
      </w:r>
      <w:r w:rsidRPr="00AA5B12">
        <w:rPr>
          <w:b/>
          <w:bCs/>
          <w:iCs/>
          <w:sz w:val="24"/>
        </w:rPr>
        <w:t>. Падвядзенне вынікаў урока.</w:t>
      </w:r>
      <w:r>
        <w:rPr>
          <w:b/>
          <w:bCs/>
          <w:iCs/>
          <w:sz w:val="24"/>
        </w:rPr>
        <w:t xml:space="preserve"> </w:t>
      </w:r>
      <w:r w:rsidR="00D4477B">
        <w:rPr>
          <w:bCs/>
          <w:iCs/>
          <w:sz w:val="24"/>
        </w:rPr>
        <w:t xml:space="preserve">Настаўнік </w:t>
      </w:r>
      <w:r w:rsidR="00D4477B">
        <w:rPr>
          <w:sz w:val="24"/>
        </w:rPr>
        <w:t>п</w:t>
      </w:r>
      <w:r w:rsidR="00D4477B" w:rsidRPr="00332740">
        <w:rPr>
          <w:sz w:val="24"/>
        </w:rPr>
        <w:t>рапан</w:t>
      </w:r>
      <w:r w:rsidR="00D4477B">
        <w:rPr>
          <w:sz w:val="24"/>
        </w:rPr>
        <w:t>уе</w:t>
      </w:r>
      <w:r w:rsidR="00D4477B" w:rsidRPr="00332740">
        <w:rPr>
          <w:sz w:val="24"/>
        </w:rPr>
        <w:t xml:space="preserve"> </w:t>
      </w:r>
      <w:r w:rsidR="00D4477B">
        <w:rPr>
          <w:sz w:val="24"/>
        </w:rPr>
        <w:t>вучня</w:t>
      </w:r>
      <w:r w:rsidR="00D4477B" w:rsidRPr="00332740">
        <w:rPr>
          <w:sz w:val="24"/>
        </w:rPr>
        <w:t>м вярнуцца да мэт урока, абмеркаваць ступень іх дасягнення. Ён</w:t>
      </w:r>
      <w:r w:rsidR="00D4477B">
        <w:rPr>
          <w:rFonts w:ascii="Roboto" w:hAnsi="Roboto"/>
          <w:color w:val="000000"/>
          <w:sz w:val="27"/>
          <w:szCs w:val="27"/>
          <w:shd w:val="clear" w:color="auto" w:fill="F5F5F5"/>
        </w:rPr>
        <w:t xml:space="preserve"> </w:t>
      </w:r>
      <w:r w:rsidR="00D4477B">
        <w:rPr>
          <w:bCs/>
          <w:iCs/>
          <w:sz w:val="24"/>
        </w:rPr>
        <w:t>выстаўляе “стымулюючыя” адзнакі некаторым з іх.</w:t>
      </w:r>
    </w:p>
    <w:p w:rsidR="001F2FC3" w:rsidRPr="00FE1BB8" w:rsidRDefault="00524668" w:rsidP="00524668">
      <w:pPr>
        <w:jc w:val="both"/>
        <w:rPr>
          <w:b/>
          <w:lang w:val="be-BY"/>
        </w:rPr>
      </w:pPr>
      <w:r>
        <w:rPr>
          <w:b/>
          <w:bCs/>
          <w:iCs w:val="0"/>
          <w:lang w:val="be-BY"/>
        </w:rPr>
        <w:t>9</w:t>
      </w:r>
      <w:r w:rsidRPr="0072365D">
        <w:rPr>
          <w:b/>
          <w:bCs/>
          <w:iCs w:val="0"/>
        </w:rPr>
        <w:t xml:space="preserve">. </w:t>
      </w:r>
      <w:proofErr w:type="spellStart"/>
      <w:r w:rsidRPr="0072365D">
        <w:rPr>
          <w:b/>
          <w:bCs/>
          <w:iCs w:val="0"/>
        </w:rPr>
        <w:t>Дамашняе</w:t>
      </w:r>
      <w:proofErr w:type="spellEnd"/>
      <w:r w:rsidRPr="0072365D">
        <w:rPr>
          <w:b/>
          <w:bCs/>
          <w:iCs w:val="0"/>
        </w:rPr>
        <w:t xml:space="preserve"> </w:t>
      </w:r>
      <w:proofErr w:type="spellStart"/>
      <w:r w:rsidRPr="0072365D">
        <w:rPr>
          <w:b/>
          <w:bCs/>
          <w:iCs w:val="0"/>
        </w:rPr>
        <w:t>заданне</w:t>
      </w:r>
      <w:proofErr w:type="spellEnd"/>
      <w:r w:rsidRPr="0072365D">
        <w:rPr>
          <w:b/>
          <w:bCs/>
          <w:iCs w:val="0"/>
        </w:rPr>
        <w:t>:</w:t>
      </w:r>
      <w:r w:rsidRPr="0072365D">
        <w:rPr>
          <w:bCs/>
          <w:iCs w:val="0"/>
        </w:rPr>
        <w:t xml:space="preserve"> §</w:t>
      </w:r>
      <w:r w:rsidR="009A40B5">
        <w:rPr>
          <w:bCs/>
          <w:iCs w:val="0"/>
          <w:lang w:val="be-BY"/>
        </w:rPr>
        <w:t>28</w:t>
      </w:r>
      <w:r w:rsidR="00FE1BB8">
        <w:rPr>
          <w:bCs/>
          <w:iCs w:val="0"/>
          <w:lang w:val="be-BY"/>
        </w:rPr>
        <w:t>, пр. 19 (1 – 5).</w:t>
      </w:r>
    </w:p>
    <w:sectPr w:rsidR="001F2FC3" w:rsidRPr="00FE1BB8" w:rsidSect="0052466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721F"/>
    <w:multiLevelType w:val="hybridMultilevel"/>
    <w:tmpl w:val="C242E240"/>
    <w:lvl w:ilvl="0" w:tplc="3F4CD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95BFA"/>
    <w:multiLevelType w:val="hybridMultilevel"/>
    <w:tmpl w:val="6764E328"/>
    <w:lvl w:ilvl="0" w:tplc="97ECC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D34B5"/>
    <w:multiLevelType w:val="hybridMultilevel"/>
    <w:tmpl w:val="DFCC4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A588A"/>
    <w:multiLevelType w:val="hybridMultilevel"/>
    <w:tmpl w:val="5622CD48"/>
    <w:lvl w:ilvl="0" w:tplc="6108F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D1"/>
    <w:rsid w:val="00004645"/>
    <w:rsid w:val="00013514"/>
    <w:rsid w:val="00033793"/>
    <w:rsid w:val="00035167"/>
    <w:rsid w:val="0003587A"/>
    <w:rsid w:val="00053143"/>
    <w:rsid w:val="000B30B7"/>
    <w:rsid w:val="000D56DE"/>
    <w:rsid w:val="0010116D"/>
    <w:rsid w:val="001178DE"/>
    <w:rsid w:val="0013505B"/>
    <w:rsid w:val="00147814"/>
    <w:rsid w:val="001B41AA"/>
    <w:rsid w:val="001D59D1"/>
    <w:rsid w:val="001D6B15"/>
    <w:rsid w:val="001E0646"/>
    <w:rsid w:val="001F2FC3"/>
    <w:rsid w:val="002309A1"/>
    <w:rsid w:val="0027145A"/>
    <w:rsid w:val="00290D3A"/>
    <w:rsid w:val="00292DD7"/>
    <w:rsid w:val="002A31B6"/>
    <w:rsid w:val="002C6C4C"/>
    <w:rsid w:val="002E3271"/>
    <w:rsid w:val="00315E16"/>
    <w:rsid w:val="00372F42"/>
    <w:rsid w:val="00387DDB"/>
    <w:rsid w:val="0039114E"/>
    <w:rsid w:val="0039284D"/>
    <w:rsid w:val="003B2BA7"/>
    <w:rsid w:val="004257A3"/>
    <w:rsid w:val="00426593"/>
    <w:rsid w:val="00430F78"/>
    <w:rsid w:val="00441C95"/>
    <w:rsid w:val="00467A61"/>
    <w:rsid w:val="00486499"/>
    <w:rsid w:val="004947A7"/>
    <w:rsid w:val="004B258C"/>
    <w:rsid w:val="004D6C00"/>
    <w:rsid w:val="004F260B"/>
    <w:rsid w:val="0050113F"/>
    <w:rsid w:val="005044EA"/>
    <w:rsid w:val="00510EB2"/>
    <w:rsid w:val="00524668"/>
    <w:rsid w:val="00543CC3"/>
    <w:rsid w:val="005617E0"/>
    <w:rsid w:val="00580672"/>
    <w:rsid w:val="00593233"/>
    <w:rsid w:val="005D6481"/>
    <w:rsid w:val="005E5512"/>
    <w:rsid w:val="00603464"/>
    <w:rsid w:val="0060690C"/>
    <w:rsid w:val="006163B2"/>
    <w:rsid w:val="00626A8E"/>
    <w:rsid w:val="006433DD"/>
    <w:rsid w:val="0065475C"/>
    <w:rsid w:val="0066267A"/>
    <w:rsid w:val="006B5102"/>
    <w:rsid w:val="006B6F05"/>
    <w:rsid w:val="006C0483"/>
    <w:rsid w:val="006E07A5"/>
    <w:rsid w:val="006E794B"/>
    <w:rsid w:val="006F2539"/>
    <w:rsid w:val="00717BB8"/>
    <w:rsid w:val="007656C9"/>
    <w:rsid w:val="0078501D"/>
    <w:rsid w:val="00786D6F"/>
    <w:rsid w:val="00793450"/>
    <w:rsid w:val="007A016B"/>
    <w:rsid w:val="007D7EEB"/>
    <w:rsid w:val="007E0D0F"/>
    <w:rsid w:val="007E267E"/>
    <w:rsid w:val="007F62AF"/>
    <w:rsid w:val="008136F9"/>
    <w:rsid w:val="00863DA4"/>
    <w:rsid w:val="00885A8B"/>
    <w:rsid w:val="008A0DE2"/>
    <w:rsid w:val="008C4153"/>
    <w:rsid w:val="008D6FC4"/>
    <w:rsid w:val="008E6FE6"/>
    <w:rsid w:val="008F0C23"/>
    <w:rsid w:val="008F315A"/>
    <w:rsid w:val="009560D5"/>
    <w:rsid w:val="00972DF9"/>
    <w:rsid w:val="009774E6"/>
    <w:rsid w:val="009947A3"/>
    <w:rsid w:val="00994BC3"/>
    <w:rsid w:val="009A27EE"/>
    <w:rsid w:val="009A3CB1"/>
    <w:rsid w:val="009A40B5"/>
    <w:rsid w:val="009B68ED"/>
    <w:rsid w:val="009D5694"/>
    <w:rsid w:val="009E68AC"/>
    <w:rsid w:val="00A43FF1"/>
    <w:rsid w:val="00A97000"/>
    <w:rsid w:val="00AA2318"/>
    <w:rsid w:val="00AC5C33"/>
    <w:rsid w:val="00AD1042"/>
    <w:rsid w:val="00AF4B21"/>
    <w:rsid w:val="00AF637D"/>
    <w:rsid w:val="00B03FE7"/>
    <w:rsid w:val="00B40275"/>
    <w:rsid w:val="00B73293"/>
    <w:rsid w:val="00B8786A"/>
    <w:rsid w:val="00B94AF6"/>
    <w:rsid w:val="00BB3D3D"/>
    <w:rsid w:val="00BE09B5"/>
    <w:rsid w:val="00BE4D6B"/>
    <w:rsid w:val="00BE613E"/>
    <w:rsid w:val="00C12D26"/>
    <w:rsid w:val="00C420AD"/>
    <w:rsid w:val="00C56159"/>
    <w:rsid w:val="00C64D4B"/>
    <w:rsid w:val="00C67542"/>
    <w:rsid w:val="00C820E0"/>
    <w:rsid w:val="00CD5463"/>
    <w:rsid w:val="00D025EF"/>
    <w:rsid w:val="00D131AE"/>
    <w:rsid w:val="00D17DA8"/>
    <w:rsid w:val="00D4477B"/>
    <w:rsid w:val="00D47DC2"/>
    <w:rsid w:val="00D66E74"/>
    <w:rsid w:val="00D95F5E"/>
    <w:rsid w:val="00D95FD1"/>
    <w:rsid w:val="00DC7CB2"/>
    <w:rsid w:val="00DD31B5"/>
    <w:rsid w:val="00DD7911"/>
    <w:rsid w:val="00DE739B"/>
    <w:rsid w:val="00E0682C"/>
    <w:rsid w:val="00E10FF0"/>
    <w:rsid w:val="00E12964"/>
    <w:rsid w:val="00E15906"/>
    <w:rsid w:val="00E5436E"/>
    <w:rsid w:val="00E65662"/>
    <w:rsid w:val="00E6730D"/>
    <w:rsid w:val="00E76A5C"/>
    <w:rsid w:val="00E84636"/>
    <w:rsid w:val="00E84EE5"/>
    <w:rsid w:val="00E93DB7"/>
    <w:rsid w:val="00EB49DE"/>
    <w:rsid w:val="00ED71A0"/>
    <w:rsid w:val="00EF7BAC"/>
    <w:rsid w:val="00F13544"/>
    <w:rsid w:val="00F50838"/>
    <w:rsid w:val="00F8379D"/>
    <w:rsid w:val="00F84840"/>
    <w:rsid w:val="00FC4C5A"/>
    <w:rsid w:val="00FD452A"/>
    <w:rsid w:val="00FE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D1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2FC3"/>
    <w:pPr>
      <w:jc w:val="both"/>
    </w:pPr>
    <w:rPr>
      <w:iCs w:val="0"/>
      <w:sz w:val="20"/>
      <w:lang w:val="be-BY"/>
    </w:rPr>
  </w:style>
  <w:style w:type="character" w:customStyle="1" w:styleId="a4">
    <w:name w:val="Основной текст Знак"/>
    <w:basedOn w:val="a0"/>
    <w:link w:val="a3"/>
    <w:rsid w:val="001F2FC3"/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paragraph" w:styleId="a5">
    <w:name w:val="List Paragraph"/>
    <w:basedOn w:val="a"/>
    <w:uiPriority w:val="34"/>
    <w:qFormat/>
    <w:rsid w:val="00AF4B21"/>
    <w:pPr>
      <w:ind w:left="720"/>
      <w:contextualSpacing/>
    </w:pPr>
  </w:style>
  <w:style w:type="table" w:styleId="a6">
    <w:name w:val="Table Grid"/>
    <w:basedOn w:val="a1"/>
    <w:uiPriority w:val="59"/>
    <w:rsid w:val="00467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84EE5"/>
    <w:rPr>
      <w:b/>
      <w:bCs/>
    </w:rPr>
  </w:style>
  <w:style w:type="character" w:styleId="a8">
    <w:name w:val="Hyperlink"/>
    <w:basedOn w:val="a0"/>
    <w:uiPriority w:val="99"/>
    <w:unhideWhenUsed/>
    <w:rsid w:val="008F31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D1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2FC3"/>
    <w:pPr>
      <w:jc w:val="both"/>
    </w:pPr>
    <w:rPr>
      <w:iCs w:val="0"/>
      <w:sz w:val="20"/>
      <w:lang w:val="be-BY"/>
    </w:rPr>
  </w:style>
  <w:style w:type="character" w:customStyle="1" w:styleId="a4">
    <w:name w:val="Основной текст Знак"/>
    <w:basedOn w:val="a0"/>
    <w:link w:val="a3"/>
    <w:rsid w:val="001F2FC3"/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paragraph" w:styleId="a5">
    <w:name w:val="List Paragraph"/>
    <w:basedOn w:val="a"/>
    <w:uiPriority w:val="34"/>
    <w:qFormat/>
    <w:rsid w:val="00AF4B21"/>
    <w:pPr>
      <w:ind w:left="720"/>
      <w:contextualSpacing/>
    </w:pPr>
  </w:style>
  <w:style w:type="table" w:styleId="a6">
    <w:name w:val="Table Grid"/>
    <w:basedOn w:val="a1"/>
    <w:uiPriority w:val="59"/>
    <w:rsid w:val="00467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84EE5"/>
    <w:rPr>
      <w:b/>
      <w:bCs/>
    </w:rPr>
  </w:style>
  <w:style w:type="character" w:styleId="a8">
    <w:name w:val="Hyperlink"/>
    <w:basedOn w:val="a0"/>
    <w:uiPriority w:val="99"/>
    <w:unhideWhenUsed/>
    <w:rsid w:val="008F31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220FC-987D-47BC-B79E-03629507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2009</dc:creator>
  <cp:lastModifiedBy>Ученик</cp:lastModifiedBy>
  <cp:revision>2</cp:revision>
  <dcterms:created xsi:type="dcterms:W3CDTF">2023-02-01T08:14:00Z</dcterms:created>
  <dcterms:modified xsi:type="dcterms:W3CDTF">2023-02-01T08:14:00Z</dcterms:modified>
</cp:coreProperties>
</file>