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79" w:rsidRPr="00C41087" w:rsidRDefault="00C97279" w:rsidP="00C97279">
      <w:pPr>
        <w:jc w:val="center"/>
        <w:rPr>
          <w:rFonts w:ascii="Times New Roman" w:hAnsi="Times New Roman" w:cs="Times New Roman"/>
          <w:b/>
        </w:rPr>
      </w:pPr>
      <w:r w:rsidRPr="006770AE">
        <w:rPr>
          <w:rFonts w:ascii="Times New Roman" w:hAnsi="Times New Roman" w:cs="Times New Roman"/>
          <w:b/>
        </w:rPr>
        <w:t>Тема</w:t>
      </w:r>
      <w:r w:rsidRPr="006770AE">
        <w:rPr>
          <w:rFonts w:ascii="Times New Roman" w:hAnsi="Times New Roman" w:cs="Times New Roman"/>
        </w:rPr>
        <w:t xml:space="preserve">: </w:t>
      </w:r>
      <w:r w:rsidRPr="00C41087">
        <w:rPr>
          <w:rFonts w:ascii="Times New Roman" w:hAnsi="Times New Roman" w:cs="Times New Roman"/>
          <w:b/>
        </w:rPr>
        <w:t xml:space="preserve">« Изобразительно-выразительные возможности и </w:t>
      </w:r>
      <w:proofErr w:type="spellStart"/>
      <w:r w:rsidRPr="00C41087">
        <w:rPr>
          <w:rFonts w:ascii="Times New Roman" w:hAnsi="Times New Roman" w:cs="Times New Roman"/>
          <w:b/>
        </w:rPr>
        <w:t>текстообразующая</w:t>
      </w:r>
      <w:proofErr w:type="spellEnd"/>
      <w:r w:rsidRPr="00C41087">
        <w:rPr>
          <w:rFonts w:ascii="Times New Roman" w:hAnsi="Times New Roman" w:cs="Times New Roman"/>
          <w:b/>
        </w:rPr>
        <w:t xml:space="preserve">  функция наречия»</w:t>
      </w:r>
    </w:p>
    <w:p w:rsidR="00C97279" w:rsidRDefault="00C97279" w:rsidP="00C97279">
      <w:pPr>
        <w:rPr>
          <w:rFonts w:ascii="Times New Roman" w:hAnsi="Times New Roman" w:cs="Times New Roman"/>
        </w:rPr>
      </w:pPr>
      <w:r w:rsidRPr="006770AE">
        <w:rPr>
          <w:rFonts w:ascii="Times New Roman" w:hAnsi="Times New Roman" w:cs="Times New Roman"/>
          <w:b/>
        </w:rPr>
        <w:t>Класс</w:t>
      </w:r>
      <w:r>
        <w:rPr>
          <w:rFonts w:ascii="Times New Roman" w:hAnsi="Times New Roman" w:cs="Times New Roman"/>
        </w:rPr>
        <w:t>: 10 (повышенный уровень)</w:t>
      </w:r>
    </w:p>
    <w:p w:rsidR="00C97279" w:rsidRPr="006770AE" w:rsidRDefault="00C97279" w:rsidP="00C972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770AE">
        <w:rPr>
          <w:b/>
        </w:rPr>
        <w:t>Цель урока</w:t>
      </w:r>
      <w:r>
        <w:t>:</w:t>
      </w:r>
      <w:r w:rsidRPr="006770AE">
        <w:rPr>
          <w:color w:val="000000"/>
          <w:sz w:val="27"/>
          <w:szCs w:val="27"/>
        </w:rPr>
        <w:t xml:space="preserve"> </w:t>
      </w:r>
      <w:r>
        <w:rPr>
          <w:color w:val="000000"/>
        </w:rPr>
        <w:t>п</w:t>
      </w:r>
      <w:r w:rsidRPr="006770AE">
        <w:rPr>
          <w:color w:val="000000"/>
        </w:rPr>
        <w:t>редполагается, что к концу урока учащиеся углубят свои знания об изобразительно-выразительных возможностях</w:t>
      </w:r>
      <w:r>
        <w:rPr>
          <w:color w:val="000000"/>
        </w:rPr>
        <w:t xml:space="preserve"> наречия</w:t>
      </w:r>
      <w:r w:rsidRPr="006770AE">
        <w:rPr>
          <w:color w:val="000000"/>
        </w:rPr>
        <w:t xml:space="preserve">, исследуют его </w:t>
      </w:r>
      <w:proofErr w:type="spellStart"/>
      <w:r w:rsidRPr="006770AE">
        <w:rPr>
          <w:color w:val="000000"/>
        </w:rPr>
        <w:t>текстообразующие</w:t>
      </w:r>
      <w:proofErr w:type="spellEnd"/>
      <w:r w:rsidRPr="006770AE">
        <w:rPr>
          <w:color w:val="000000"/>
        </w:rPr>
        <w:t xml:space="preserve"> функции</w:t>
      </w:r>
    </w:p>
    <w:p w:rsidR="00C97279" w:rsidRDefault="00C97279" w:rsidP="00C97279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770AE">
        <w:rPr>
          <w:rFonts w:ascii="Times New Roman" w:hAnsi="Times New Roman" w:cs="Times New Roman"/>
          <w:b/>
          <w:color w:val="000000"/>
          <w:sz w:val="24"/>
          <w:szCs w:val="24"/>
        </w:rPr>
        <w:t>Задачи</w:t>
      </w:r>
      <w:r w:rsidRPr="006770A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6770AE">
        <w:rPr>
          <w:rFonts w:ascii="Times New Roman" w:hAnsi="Times New Roman" w:cs="Times New Roman"/>
          <w:color w:val="000000"/>
          <w:sz w:val="24"/>
          <w:szCs w:val="24"/>
        </w:rPr>
        <w:t>Сформировать на уроке навыки определения изобразительно-выразительных возможностей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наречия и его функции в построении текста</w:t>
      </w:r>
      <w:r w:rsidRPr="006770AE">
        <w:rPr>
          <w:rFonts w:ascii="Times New Roman" w:hAnsi="Times New Roman" w:cs="Times New Roman"/>
          <w:color w:val="000000"/>
          <w:sz w:val="24"/>
          <w:szCs w:val="24"/>
        </w:rPr>
        <w:t xml:space="preserve">, умение использовать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наречия </w:t>
      </w:r>
      <w:r w:rsidRPr="006770AE">
        <w:rPr>
          <w:rFonts w:ascii="Times New Roman" w:hAnsi="Times New Roman" w:cs="Times New Roman"/>
          <w:color w:val="000000"/>
          <w:sz w:val="24"/>
          <w:szCs w:val="24"/>
        </w:rPr>
        <w:t xml:space="preserve">в собственных текстах, умение анализировать текст.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6770AE">
        <w:rPr>
          <w:rFonts w:ascii="Times New Roman" w:hAnsi="Times New Roman" w:cs="Times New Roman"/>
          <w:color w:val="000000"/>
          <w:sz w:val="24"/>
          <w:szCs w:val="24"/>
        </w:rPr>
        <w:t>Развивать коммуникативную компетенцию, навыки устной и письменной речи, познавательную активность.</w:t>
      </w: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6770AE">
        <w:rPr>
          <w:rFonts w:ascii="Times New Roman" w:hAnsi="Times New Roman" w:cs="Times New Roman"/>
          <w:color w:val="000000"/>
          <w:sz w:val="24"/>
          <w:szCs w:val="24"/>
        </w:rPr>
        <w:t xml:space="preserve"> Создать ситуацию, при которой учащиеся смогут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задуматься о дружелюбии</w:t>
      </w:r>
      <w:r w:rsidRPr="006770AE">
        <w:rPr>
          <w:rFonts w:ascii="Times New Roman" w:hAnsi="Times New Roman" w:cs="Times New Roman"/>
          <w:color w:val="000000"/>
          <w:sz w:val="24"/>
          <w:szCs w:val="24"/>
        </w:rPr>
        <w:t>, добропорядочност</w:t>
      </w:r>
      <w:r>
        <w:rPr>
          <w:rFonts w:ascii="Times New Roman" w:hAnsi="Times New Roman" w:cs="Times New Roman"/>
          <w:color w:val="000000"/>
          <w:sz w:val="24"/>
          <w:szCs w:val="24"/>
        </w:rPr>
        <w:t>и, честности по отношении к другому, о главных человеческих ценностях</w:t>
      </w:r>
      <w:proofErr w:type="gramEnd"/>
    </w:p>
    <w:p w:rsidR="00C97279" w:rsidRDefault="00C97279" w:rsidP="00C97279">
      <w:pPr>
        <w:rPr>
          <w:rFonts w:ascii="Times New Roman" w:hAnsi="Times New Roman" w:cs="Times New Roman"/>
          <w:sz w:val="24"/>
          <w:szCs w:val="24"/>
        </w:rPr>
      </w:pPr>
      <w:r w:rsidRPr="006770AE"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>: учебники, тетради, раздаточный материал, мобильные телефоны с программой сканер</w:t>
      </w:r>
      <w:r w:rsidRPr="004F67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QR</w:t>
      </w:r>
      <w:r>
        <w:rPr>
          <w:rFonts w:ascii="Times New Roman" w:hAnsi="Times New Roman" w:cs="Times New Roman"/>
          <w:sz w:val="24"/>
          <w:szCs w:val="24"/>
        </w:rPr>
        <w:t>-кода</w:t>
      </w:r>
    </w:p>
    <w:p w:rsidR="00C97279" w:rsidRDefault="00C97279" w:rsidP="00C97279">
      <w:pPr>
        <w:rPr>
          <w:rFonts w:ascii="Times New Roman" w:hAnsi="Times New Roman" w:cs="Times New Roman"/>
          <w:sz w:val="24"/>
          <w:szCs w:val="24"/>
        </w:rPr>
      </w:pPr>
      <w:r w:rsidRPr="004F67D8">
        <w:rPr>
          <w:rFonts w:ascii="Times New Roman" w:hAnsi="Times New Roman" w:cs="Times New Roman"/>
          <w:b/>
          <w:sz w:val="24"/>
          <w:szCs w:val="24"/>
        </w:rPr>
        <w:t>Форма урока</w:t>
      </w:r>
      <w:r>
        <w:rPr>
          <w:rFonts w:ascii="Times New Roman" w:hAnsi="Times New Roman" w:cs="Times New Roman"/>
          <w:sz w:val="24"/>
          <w:szCs w:val="24"/>
        </w:rPr>
        <w:t>: урок-исследование</w:t>
      </w:r>
    </w:p>
    <w:p w:rsidR="00C97279" w:rsidRDefault="00C97279" w:rsidP="00C972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7D8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C97279" w:rsidRDefault="00C97279" w:rsidP="00C9727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</w:t>
      </w:r>
      <w:r w:rsidR="00B82D37">
        <w:rPr>
          <w:rFonts w:ascii="Times New Roman" w:hAnsi="Times New Roman" w:cs="Times New Roman"/>
          <w:b/>
          <w:sz w:val="24"/>
          <w:szCs w:val="24"/>
        </w:rPr>
        <w:t xml:space="preserve">изационный этап.  </w:t>
      </w:r>
      <w:proofErr w:type="spellStart"/>
      <w:r w:rsidR="00B82D37">
        <w:rPr>
          <w:rFonts w:ascii="Times New Roman" w:hAnsi="Times New Roman" w:cs="Times New Roman"/>
          <w:b/>
          <w:sz w:val="24"/>
          <w:szCs w:val="24"/>
        </w:rPr>
        <w:t>Целеполагание</w:t>
      </w:r>
      <w:proofErr w:type="spellEnd"/>
    </w:p>
    <w:p w:rsidR="00C97279" w:rsidRDefault="00C97279" w:rsidP="00C972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7B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учителя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в этом году из урока в урок мы с вами наблюдаем, как слова той или иной  части речи «работают» в тексте. Сегодня на очереди наречие.</w:t>
      </w:r>
    </w:p>
    <w:p w:rsidR="00C97279" w:rsidRDefault="00C97279" w:rsidP="00C972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мнению русского лингвиста А.М.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Пешковского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наречие – одна «из четырёх основных частей речи». Но не все учёные-языковеды считали наречие отдельной частью речи.  Авторитетный лингвист с мировым именем В.В. Виноградов писал: «Некоторые учёные подвергают сомнению право наречий на звание самостоятельной части речи». Сегодня мы с вами собрались здесь как раз - то для того, чтобы вынести свой вердикт: имеет ли наречие право на самостоятельность, так ли существенна её роль в речи.  На время урока представим себе, что находимся в импровизированной лингвистической лаборатории, а вы все – ученые- лингвисты. Представителями творческого отдела лаборатории у нас сегодня являются…..(называются учащиеся), которые будут создавать свои творения с использованием наречий и о наречиях, подводя  итог нашей работы. Экспертами- теоретиками будут….(называются учащиеся).  Они предоставят нам дополнительную информацию для работы и  будут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помогать мне оценивать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результаты вашей работы.</w:t>
      </w:r>
    </w:p>
    <w:p w:rsidR="00C97279" w:rsidRDefault="00C97279" w:rsidP="00C972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Результат любого дела во многом зависит от настроения и самочувствия человека.  А  как вы себя чувствуете? </w:t>
      </w:r>
      <w:r w:rsidRPr="004F67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Подберите наречия, которые наиболее точно могут передать ваше состояние.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C97279" w:rsidRPr="006323B8" w:rsidRDefault="00C97279" w:rsidP="00C9727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632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ОТВЕТЫ: хорошо, плохо, радостно, замечательно, весело, чудесно, жутко, хмуро, спокойно и другие.</w:t>
      </w:r>
      <w:proofErr w:type="gramEnd"/>
    </w:p>
    <w:p w:rsidR="00C97279" w:rsidRPr="000809F7" w:rsidRDefault="00C97279" w:rsidP="00C972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809F7">
        <w:rPr>
          <w:rFonts w:ascii="Times New Roman" w:eastAsia="Times New Roman" w:hAnsi="Times New Roman" w:cs="Times New Roman"/>
          <w:color w:val="000000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обознач</w:t>
      </w:r>
      <w:r w:rsidRPr="000809F7">
        <w:rPr>
          <w:rFonts w:ascii="Times New Roman" w:eastAsia="Times New Roman" w:hAnsi="Times New Roman" w:cs="Times New Roman"/>
          <w:color w:val="000000"/>
          <w:lang w:eastAsia="ru-RU"/>
        </w:rPr>
        <w:t xml:space="preserve">ают эти слова?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(это оценка состояния человека)</w:t>
      </w:r>
    </w:p>
    <w:p w:rsidR="00C97279" w:rsidRDefault="00C97279" w:rsidP="00C97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Можем ли мы сказать, что это одна из  выразительных возможностей наречия? (да)</w:t>
      </w:r>
    </w:p>
    <w:p w:rsidR="00C97279" w:rsidRDefault="00C97279" w:rsidP="00C972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Тогда возьмите таблицы, которые называются «</w:t>
      </w:r>
      <w:r>
        <w:rPr>
          <w:rFonts w:ascii="Times New Roman" w:hAnsi="Times New Roman" w:cs="Times New Roman"/>
        </w:rPr>
        <w:t xml:space="preserve">Изобразительно-выразительные возможности и </w:t>
      </w:r>
      <w:proofErr w:type="spellStart"/>
      <w:r>
        <w:rPr>
          <w:rFonts w:ascii="Times New Roman" w:hAnsi="Times New Roman" w:cs="Times New Roman"/>
        </w:rPr>
        <w:t>текстообразующая</w:t>
      </w:r>
      <w:proofErr w:type="spellEnd"/>
      <w:r>
        <w:rPr>
          <w:rFonts w:ascii="Times New Roman" w:hAnsi="Times New Roman" w:cs="Times New Roman"/>
        </w:rPr>
        <w:t xml:space="preserve">  функция наречия», и впишите туда  первую возможность</w:t>
      </w:r>
      <w:r w:rsidR="00B82D37">
        <w:rPr>
          <w:rFonts w:ascii="Times New Roman" w:hAnsi="Times New Roman" w:cs="Times New Roman"/>
        </w:rPr>
        <w:t xml:space="preserve"> этой части речи</w:t>
      </w:r>
      <w:r>
        <w:rPr>
          <w:rFonts w:ascii="Times New Roman" w:hAnsi="Times New Roman" w:cs="Times New Roman"/>
        </w:rPr>
        <w:t xml:space="preserve">: </w:t>
      </w:r>
      <w:r w:rsidRPr="00366B4E">
        <w:rPr>
          <w:rFonts w:ascii="Times New Roman" w:hAnsi="Times New Roman" w:cs="Times New Roman"/>
          <w:i/>
        </w:rPr>
        <w:t>оценка состояния человека</w:t>
      </w:r>
      <w:r>
        <w:rPr>
          <w:rFonts w:ascii="Times New Roman" w:hAnsi="Times New Roman" w:cs="Times New Roman"/>
          <w:i/>
        </w:rPr>
        <w:t xml:space="preserve">.  </w:t>
      </w:r>
      <w:r>
        <w:rPr>
          <w:rFonts w:ascii="Times New Roman" w:hAnsi="Times New Roman" w:cs="Times New Roman"/>
        </w:rPr>
        <w:t>Эту таблицу мы будем заполнять на протяжении урока.</w:t>
      </w:r>
    </w:p>
    <w:p w:rsidR="00C97279" w:rsidRDefault="00C97279" w:rsidP="00C97279">
      <w:pPr>
        <w:rPr>
          <w:rFonts w:ascii="Times New Roman" w:hAnsi="Times New Roman" w:cs="Times New Roman"/>
        </w:rPr>
      </w:pPr>
    </w:p>
    <w:p w:rsidR="00C97279" w:rsidRDefault="00C97279" w:rsidP="00C97279">
      <w:pPr>
        <w:rPr>
          <w:rFonts w:ascii="Times New Roman" w:hAnsi="Times New Roman" w:cs="Times New Roman"/>
        </w:rPr>
      </w:pPr>
    </w:p>
    <w:p w:rsidR="00C97279" w:rsidRDefault="00C97279" w:rsidP="00C9727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A65A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A65AF">
        <w:rPr>
          <w:rFonts w:ascii="Times New Roman" w:hAnsi="Times New Roman" w:cs="Times New Roman"/>
          <w:b/>
          <w:sz w:val="24"/>
          <w:szCs w:val="24"/>
        </w:rPr>
        <w:t>Проверка итогов предыдущего урока</w:t>
      </w:r>
    </w:p>
    <w:p w:rsidR="00C97279" w:rsidRPr="009467B3" w:rsidRDefault="00C97279" w:rsidP="00C9727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F7B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учителя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ч</w:t>
      </w:r>
      <w:r w:rsidRPr="008A65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тобы правильно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употреблять наречия в речи, надо иметь хорошую языковую базу</w:t>
      </w:r>
      <w:r w:rsidRPr="008A65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прошлом уроке мы говорили о морфологических признаках и правописании наречия.</w:t>
      </w:r>
    </w:p>
    <w:p w:rsidR="00C97279" w:rsidRDefault="00C97279" w:rsidP="00C97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Сейчас я предлагаю вам выполнить </w:t>
      </w:r>
      <w:r w:rsidRPr="00464D81">
        <w:rPr>
          <w:rFonts w:ascii="Times New Roman" w:hAnsi="Times New Roman" w:cs="Times New Roman"/>
          <w:b/>
          <w:sz w:val="24"/>
          <w:szCs w:val="24"/>
        </w:rPr>
        <w:t>задания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(Приложение)</w:t>
      </w:r>
      <w:r w:rsidRPr="00464D8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где нужно правильно написать наречия и выбрать верные ответы по признакам наречия.  (Самопроверка по </w:t>
      </w:r>
      <w:r>
        <w:rPr>
          <w:rFonts w:ascii="Times New Roman" w:hAnsi="Times New Roman" w:cs="Times New Roman"/>
          <w:sz w:val="24"/>
          <w:szCs w:val="24"/>
          <w:lang w:val="en-US"/>
        </w:rPr>
        <w:t>QR</w:t>
      </w:r>
      <w:r>
        <w:rPr>
          <w:rFonts w:ascii="Times New Roman" w:hAnsi="Times New Roman" w:cs="Times New Roman"/>
          <w:sz w:val="24"/>
          <w:szCs w:val="24"/>
        </w:rPr>
        <w:t>-коду, самооценка по шкале баллов, выставление баллов в лист самооценки).  Если есть вопросы, я или эксперты помогут разобраться.</w:t>
      </w:r>
    </w:p>
    <w:p w:rsidR="00C97279" w:rsidRDefault="00C97279" w:rsidP="00C9727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714FB">
        <w:rPr>
          <w:rFonts w:ascii="Times New Roman" w:hAnsi="Times New Roman" w:cs="Times New Roman"/>
          <w:b/>
          <w:sz w:val="24"/>
          <w:szCs w:val="24"/>
        </w:rPr>
        <w:t>Изучение новой темы</w:t>
      </w:r>
    </w:p>
    <w:p w:rsidR="00C97279" w:rsidRPr="00464D81" w:rsidRDefault="00C97279" w:rsidP="00C972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наречии было известно ещё в древние времена. ( </w:t>
      </w:r>
      <w:r w:rsidRPr="00464D81">
        <w:rPr>
          <w:rFonts w:ascii="Times New Roman" w:hAnsi="Times New Roman" w:cs="Times New Roman"/>
          <w:b/>
          <w:sz w:val="24"/>
          <w:szCs w:val="24"/>
        </w:rPr>
        <w:t>Сообщение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учащегося</w:t>
      </w:r>
      <w:r w:rsidRPr="00464D81">
        <w:rPr>
          <w:rFonts w:ascii="Times New Roman" w:hAnsi="Times New Roman" w:cs="Times New Roman"/>
          <w:b/>
          <w:sz w:val="24"/>
          <w:szCs w:val="24"/>
        </w:rPr>
        <w:t xml:space="preserve"> об истории происхожд</w:t>
      </w:r>
      <w:r>
        <w:rPr>
          <w:rFonts w:ascii="Times New Roman" w:hAnsi="Times New Roman" w:cs="Times New Roman"/>
          <w:b/>
          <w:sz w:val="24"/>
          <w:szCs w:val="24"/>
        </w:rPr>
        <w:t>ения названия наречия</w:t>
      </w:r>
      <w:r w:rsidRPr="00464D81">
        <w:rPr>
          <w:rFonts w:ascii="Times New Roman" w:hAnsi="Times New Roman" w:cs="Times New Roman"/>
          <w:b/>
          <w:sz w:val="24"/>
          <w:szCs w:val="24"/>
        </w:rPr>
        <w:t>)</w:t>
      </w:r>
    </w:p>
    <w:p w:rsidR="00C97279" w:rsidRPr="00AD68FB" w:rsidRDefault="00C97279" w:rsidP="00C972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AD68F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Термин  «наречие» встречается уже в древнерусском языке. В этом слове выделяется корень  </w:t>
      </w:r>
      <w:proofErr w:type="gramStart"/>
      <w:r w:rsidRPr="00AD68F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-</w:t>
      </w:r>
      <w:proofErr w:type="spellStart"/>
      <w:r w:rsidRPr="00AD68F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</w:t>
      </w:r>
      <w:proofErr w:type="gramEnd"/>
      <w:r w:rsidRPr="00AD68F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еч</w:t>
      </w:r>
      <w:proofErr w:type="spellEnd"/>
      <w:r w:rsidRPr="00AD68F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-, который прежде был более многозначным, чем в современном языке. Слово «речь» когда-то имело среди других значений и значение «глагол». Поэтому, если буквально перевести термин «наречие» на современный язык, мы получим искусственное слово «</w:t>
      </w:r>
      <w:proofErr w:type="spellStart"/>
      <w:r w:rsidRPr="00AD68F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наглаголие</w:t>
      </w:r>
      <w:proofErr w:type="spellEnd"/>
      <w:r w:rsidRPr="00AD68F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». У древних римлян оно звучало как « </w:t>
      </w:r>
      <w:proofErr w:type="spellStart"/>
      <w:r w:rsidRPr="00AD68F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приглаголие</w:t>
      </w:r>
      <w:proofErr w:type="spellEnd"/>
      <w:r w:rsidRPr="00AD68F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».</w:t>
      </w:r>
      <w:r w:rsidRPr="00AD6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68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Уже древние ученые главную особенность наречия видели в том, что оно должно быть связано с глаголом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C97279" w:rsidRPr="00AD68FB" w:rsidRDefault="00C97279" w:rsidP="00C9727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C97279" w:rsidRPr="006323B8" w:rsidRDefault="00C97279" w:rsidP="00C9727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7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Слово учителя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</w:t>
      </w:r>
      <w:r w:rsidRPr="00632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ледовательно, между глаголом и наречием существует непосредственная связь. Какая?</w:t>
      </w:r>
    </w:p>
    <w:p w:rsidR="00C97279" w:rsidRDefault="00C97279" w:rsidP="00C972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Предполагаемые ответы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(уточняет глагол). Это наше предположение.  А нам нужно проверить его опытным путём. </w:t>
      </w:r>
    </w:p>
    <w:p w:rsidR="00C97279" w:rsidRDefault="00C97279" w:rsidP="00C972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4D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Лингвистическое исследование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выразительно-изобразительные</w:t>
      </w:r>
      <w:r w:rsidRPr="00632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возможности </w:t>
      </w:r>
      <w:r w:rsidRPr="00632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наречий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C97279" w:rsidRPr="006D48CB" w:rsidRDefault="00C97279" w:rsidP="00C972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4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в парах</w:t>
      </w:r>
    </w:p>
    <w:p w:rsidR="00C97279" w:rsidRPr="007F3B84" w:rsidRDefault="00C97279" w:rsidP="00C972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Слово учителя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д</w:t>
      </w:r>
      <w:r w:rsidRPr="007F3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исследования я хочу предложить вам  отрывок из романа Л.Н.Толстого « Война и мир»,  с которым мы стали знакомиться на уроках русской литературы.  Этот роман о вечных человеческих ценностях, о которых нам с вами забывать никак нельзя. </w:t>
      </w:r>
    </w:p>
    <w:p w:rsidR="00C97279" w:rsidRPr="007F3B84" w:rsidRDefault="00C97279" w:rsidP="00C97279">
      <w:pPr>
        <w:pStyle w:val="a3"/>
        <w:shd w:val="clear" w:color="auto" w:fill="FFFFFF"/>
        <w:spacing w:before="0" w:beforeAutospacing="0" w:after="240" w:afterAutospacing="0" w:line="244" w:lineRule="atLeast"/>
        <w:rPr>
          <w:rFonts w:ascii="Tahoma" w:hAnsi="Tahoma" w:cs="Tahoma"/>
          <w:sz w:val="20"/>
          <w:szCs w:val="20"/>
        </w:rPr>
      </w:pPr>
      <w:r w:rsidRPr="007F3B84">
        <w:rPr>
          <w:b/>
        </w:rPr>
        <w:t>Работа с эпиграфом</w:t>
      </w:r>
      <w:r w:rsidRPr="007F3B84">
        <w:t>:    Чтоб жить честно, надо рваться, путаться, биться, бросать, и вечно бороться, и лишаться. А спокойствие – душевная подлость</w:t>
      </w:r>
      <w:r w:rsidRPr="007F3B84">
        <w:rPr>
          <w:rFonts w:ascii="Tahoma" w:hAnsi="Tahoma" w:cs="Tahoma"/>
          <w:sz w:val="20"/>
          <w:szCs w:val="20"/>
        </w:rPr>
        <w:t>.</w:t>
      </w:r>
    </w:p>
    <w:p w:rsidR="00C97279" w:rsidRPr="007F3B84" w:rsidRDefault="00C97279" w:rsidP="00C972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Зло только у нас внутри, то есть там, откуда его можно вынуть.</w:t>
      </w:r>
    </w:p>
    <w:p w:rsidR="00C97279" w:rsidRPr="007F3B84" w:rsidRDefault="00C97279" w:rsidP="00C972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Л.Н.Толстой</w:t>
      </w:r>
    </w:p>
    <w:p w:rsidR="00C97279" w:rsidRPr="00304920" w:rsidRDefault="00C97279" w:rsidP="00C9727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понимаете смысл этих высказываний?</w:t>
      </w:r>
    </w:p>
    <w:p w:rsidR="00C97279" w:rsidRPr="00304920" w:rsidRDefault="00C97279" w:rsidP="00C9727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наречия, определите  их разряд</w:t>
      </w:r>
    </w:p>
    <w:p w:rsidR="00C97279" w:rsidRDefault="00C97279" w:rsidP="00C972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7279" w:rsidRPr="00464D81" w:rsidRDefault="00C97279" w:rsidP="00C972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Прочитайте отрывок, найдите  наречия, подчеркните их,  затем ещё раз прочитайте, пропуская  наречия. </w:t>
      </w:r>
    </w:p>
    <w:p w:rsidR="00C97279" w:rsidRDefault="00C97279" w:rsidP="00C972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лайте вывод о том, какую роль</w:t>
      </w:r>
      <w:r w:rsidRPr="00632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тексте выполняют слова этой части речи.</w:t>
      </w:r>
    </w:p>
    <w:p w:rsidR="00C97279" w:rsidRDefault="00C97279" w:rsidP="00C972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7279" w:rsidRDefault="00C97279" w:rsidP="00C972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Князь Андрей предложил ей тур вальса.  Замирающее выражение лица Наташи, готовое на отчаяние и на восторг, </w:t>
      </w:r>
      <w:r w:rsidRPr="00EB25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вдруг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25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благодарно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осветилось счастливой, детской улыбкой. «</w:t>
      </w:r>
      <w:r w:rsidRPr="00EB25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Давно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ждала тебя»,- как будто сказала эта испуганная и счастливая девочка своей просиявшей улыбкой,  </w:t>
      </w:r>
      <w:r w:rsidRPr="00EB25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медленно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поднимая свою руку на плечо князя Андрея. Князь Андрей был одним из лучших танцоров своего времени.  Наташа танцевала </w:t>
      </w:r>
      <w:r w:rsidRPr="00EB25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превосходно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Ножки ее в бальных атласных башмачках </w:t>
      </w:r>
      <w:r w:rsidRPr="00EB25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быстро, легко и независимо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делали своё дело, а лицо сияло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восторгом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Князь Андрей любил танцевать и, желая </w:t>
      </w:r>
      <w:r w:rsidRPr="00EB25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поскорее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отделаться от политических и умных разговоров, пошёл танцевать и выбрал Наташу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</w:t>
      </w:r>
      <w:r w:rsidRPr="00EB25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</w:t>
      </w:r>
      <w:proofErr w:type="gramEnd"/>
      <w:r w:rsidRPr="00EB25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обнял этот тонкий стан и она улыбнулась  ему </w:t>
      </w:r>
      <w:r w:rsidRPr="00EB25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так  живо и по-детски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он почувствовал себя ожившим и </w:t>
      </w:r>
      <w:r w:rsidRPr="00EB25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скоро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помолодевшим.</w:t>
      </w:r>
    </w:p>
    <w:p w:rsidR="00C97279" w:rsidRDefault="00C97279" w:rsidP="00C972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2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 экспертам-теоретикам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наречия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каких разрядов использованы в тексте? Какие наречия более выразительны стилистически? (наречия образа действия)</w:t>
      </w:r>
    </w:p>
    <w:p w:rsidR="00C97279" w:rsidRDefault="00C97279" w:rsidP="00C972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7279" w:rsidRPr="00857D83" w:rsidRDefault="00C97279" w:rsidP="00C9727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857D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</w:p>
    <w:p w:rsidR="00C97279" w:rsidRPr="006323B8" w:rsidRDefault="00C97279" w:rsidP="00C9727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Наречие </w:t>
      </w:r>
      <w:r w:rsidRPr="006D4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выполняет выразительно – изобразительную функцию, обозначая признаки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действия</w:t>
      </w:r>
      <w:r w:rsidRPr="00632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97279" w:rsidRPr="006D48CB" w:rsidRDefault="00C97279" w:rsidP="00C9727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632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оно и есть: наречие при глаголе выполняет ту же функцию, что и прилагательное при существительном, уточняя его и сообщая ему четкость и стилистическую выразительность.</w:t>
      </w:r>
      <w:r w:rsidRPr="006D48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D4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выражению А.С.Пушкина, наречие – </w:t>
      </w:r>
      <w:r w:rsidRPr="006D48C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это слово, «живописующее глагол».</w:t>
      </w:r>
    </w:p>
    <w:p w:rsidR="00C97279" w:rsidRPr="006D48CB" w:rsidRDefault="00C97279" w:rsidP="00C972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Заполнение таблицы: </w:t>
      </w:r>
      <w:r w:rsidRPr="006D48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уточнение глагола, придание ему чёткости и выразительности</w:t>
      </w:r>
    </w:p>
    <w:p w:rsidR="00C97279" w:rsidRPr="006D48CB" w:rsidRDefault="00C97279" w:rsidP="00C9727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</w:p>
    <w:p w:rsidR="00C97279" w:rsidRDefault="00C97279" w:rsidP="00C9727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B2548">
        <w:rPr>
          <w:rFonts w:ascii="Times New Roman" w:hAnsi="Times New Roman" w:cs="Times New Roman"/>
          <w:b/>
          <w:sz w:val="24"/>
          <w:szCs w:val="24"/>
        </w:rPr>
        <w:t xml:space="preserve">Физкультминутка </w:t>
      </w:r>
    </w:p>
    <w:p w:rsidR="00C97279" w:rsidRPr="00857D83" w:rsidRDefault="00C97279" w:rsidP="00C972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7D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Наблюдение за языковым явлением</w:t>
      </w:r>
    </w:p>
    <w:p w:rsidR="00C97279" w:rsidRDefault="00C97279" w:rsidP="00C972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7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Слово учителя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наречия в строении текста  играют важную роль. </w:t>
      </w:r>
      <w:r w:rsidRPr="00857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я хочу, чтобы вы сами, проанализировав предложения, назвали эту функцию наречий.</w:t>
      </w:r>
    </w:p>
    <w:p w:rsidR="00C97279" w:rsidRDefault="00C97279" w:rsidP="00C972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13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для экспертов: проанализируйте отрывок, предложите материал для дополнения таблицы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366B4E">
        <w:rPr>
          <w:rFonts w:ascii="Times New Roman" w:hAnsi="Times New Roman" w:cs="Times New Roman"/>
          <w:i/>
        </w:rPr>
        <w:t xml:space="preserve">оценка состояния </w:t>
      </w:r>
      <w:r>
        <w:rPr>
          <w:rFonts w:ascii="Times New Roman" w:hAnsi="Times New Roman" w:cs="Times New Roman"/>
          <w:i/>
        </w:rPr>
        <w:t>окружающей среды</w:t>
      </w:r>
    </w:p>
    <w:p w:rsidR="00C97279" w:rsidRDefault="00C97279" w:rsidP="00C972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7279" w:rsidRDefault="00C97279" w:rsidP="00C972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 ним не было уже ничего, кроме неба, высокого неба, не ясного, но всё-таки неизмеримо высокого, с тихо ползущими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нём серыми облаками. «Как </w:t>
      </w:r>
      <w:r w:rsidRPr="00D513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тихо,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13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спокойно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D513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торжественно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совсем не так, как я бежал, - подумал князь Андрей, - не так, как мы бежали, кричали и дрались. Как же я прежде не видал этого высокого неба?  Как я счастлив, что узнал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наконец. Да, всё пустое, всё обман, кроме этого бесконечного неба».</w:t>
      </w:r>
    </w:p>
    <w:p w:rsidR="00C97279" w:rsidRPr="00D5139C" w:rsidRDefault="00C97279" w:rsidP="00C972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C97279" w:rsidRDefault="00C97279" w:rsidP="00C97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F0E3F">
        <w:rPr>
          <w:rFonts w:ascii="Times New Roman" w:hAnsi="Times New Roman" w:cs="Times New Roman"/>
          <w:sz w:val="24"/>
          <w:szCs w:val="24"/>
        </w:rPr>
        <w:t xml:space="preserve">Багратион стал оглядывать поле сражения.  </w:t>
      </w:r>
      <w:r w:rsidRPr="00DF0E3F">
        <w:rPr>
          <w:rFonts w:ascii="Times New Roman" w:hAnsi="Times New Roman" w:cs="Times New Roman"/>
          <w:b/>
          <w:sz w:val="24"/>
          <w:szCs w:val="24"/>
        </w:rPr>
        <w:t>Справа</w:t>
      </w:r>
      <w:r w:rsidRPr="00DF0E3F">
        <w:rPr>
          <w:rFonts w:ascii="Times New Roman" w:hAnsi="Times New Roman" w:cs="Times New Roman"/>
          <w:sz w:val="24"/>
          <w:szCs w:val="24"/>
        </w:rPr>
        <w:t xml:space="preserve"> ближе всего подошли французы. </w:t>
      </w:r>
      <w:r w:rsidRPr="00DF0E3F">
        <w:rPr>
          <w:rFonts w:ascii="Times New Roman" w:hAnsi="Times New Roman" w:cs="Times New Roman"/>
          <w:b/>
          <w:sz w:val="24"/>
          <w:szCs w:val="24"/>
        </w:rPr>
        <w:t>Налево</w:t>
      </w:r>
      <w:r w:rsidRPr="00DF0E3F">
        <w:rPr>
          <w:rFonts w:ascii="Times New Roman" w:hAnsi="Times New Roman" w:cs="Times New Roman"/>
          <w:sz w:val="24"/>
          <w:szCs w:val="24"/>
        </w:rPr>
        <w:t xml:space="preserve"> горизонт ограничивался близким лесом</w:t>
      </w:r>
      <w:r w:rsidRPr="00DF0E3F">
        <w:rPr>
          <w:rFonts w:ascii="Times New Roman" w:hAnsi="Times New Roman" w:cs="Times New Roman"/>
          <w:b/>
          <w:sz w:val="24"/>
          <w:szCs w:val="24"/>
        </w:rPr>
        <w:t>. Пониже</w:t>
      </w:r>
      <w:r w:rsidRPr="00DF0E3F">
        <w:rPr>
          <w:rFonts w:ascii="Times New Roman" w:hAnsi="Times New Roman" w:cs="Times New Roman"/>
          <w:sz w:val="24"/>
          <w:szCs w:val="24"/>
        </w:rPr>
        <w:t xml:space="preserve">, в лощине речки, слышалась перекатная  </w:t>
      </w:r>
      <w:proofErr w:type="gramStart"/>
      <w:r w:rsidRPr="00DF0E3F">
        <w:rPr>
          <w:rFonts w:ascii="Times New Roman" w:hAnsi="Times New Roman" w:cs="Times New Roman"/>
          <w:sz w:val="24"/>
          <w:szCs w:val="24"/>
        </w:rPr>
        <w:t>трескотня</w:t>
      </w:r>
      <w:proofErr w:type="gramEnd"/>
      <w:r w:rsidRPr="00DF0E3F">
        <w:rPr>
          <w:rFonts w:ascii="Times New Roman" w:hAnsi="Times New Roman" w:cs="Times New Roman"/>
          <w:sz w:val="24"/>
          <w:szCs w:val="24"/>
        </w:rPr>
        <w:t xml:space="preserve"> ружей.  </w:t>
      </w:r>
      <w:r w:rsidRPr="00DF0E3F">
        <w:rPr>
          <w:rFonts w:ascii="Times New Roman" w:hAnsi="Times New Roman" w:cs="Times New Roman"/>
          <w:b/>
          <w:sz w:val="24"/>
          <w:szCs w:val="24"/>
        </w:rPr>
        <w:t>Там</w:t>
      </w:r>
      <w:r w:rsidRPr="00DF0E3F">
        <w:rPr>
          <w:rFonts w:ascii="Times New Roman" w:hAnsi="Times New Roman" w:cs="Times New Roman"/>
          <w:sz w:val="24"/>
          <w:szCs w:val="24"/>
        </w:rPr>
        <w:t xml:space="preserve"> решалась судьба сражения.</w:t>
      </w:r>
    </w:p>
    <w:p w:rsidR="00C97279" w:rsidRDefault="00C97279" w:rsidP="00C97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Князь Андрей опять схватил знамя и, волоча его за древко, бежал с батальоном. </w:t>
      </w:r>
      <w:r w:rsidRPr="00021689">
        <w:rPr>
          <w:rFonts w:ascii="Times New Roman" w:hAnsi="Times New Roman" w:cs="Times New Roman"/>
          <w:b/>
          <w:sz w:val="24"/>
          <w:szCs w:val="24"/>
        </w:rPr>
        <w:t>Затем</w:t>
      </w:r>
      <w:r>
        <w:rPr>
          <w:rFonts w:ascii="Times New Roman" w:hAnsi="Times New Roman" w:cs="Times New Roman"/>
          <w:sz w:val="24"/>
          <w:szCs w:val="24"/>
        </w:rPr>
        <w:t xml:space="preserve"> он почувствовал, как будто кто-то из бежавших рядом солдат ударил его в голову.  </w:t>
      </w:r>
      <w:r w:rsidRPr="00021689">
        <w:rPr>
          <w:rFonts w:ascii="Times New Roman" w:hAnsi="Times New Roman" w:cs="Times New Roman"/>
          <w:b/>
          <w:sz w:val="24"/>
          <w:szCs w:val="24"/>
        </w:rPr>
        <w:t xml:space="preserve">После </w:t>
      </w:r>
      <w:r>
        <w:rPr>
          <w:rFonts w:ascii="Times New Roman" w:hAnsi="Times New Roman" w:cs="Times New Roman"/>
          <w:sz w:val="24"/>
          <w:szCs w:val="24"/>
        </w:rPr>
        <w:t>он оказался в высокой траве, почему-то кроваво-красной.</w:t>
      </w:r>
    </w:p>
    <w:p w:rsidR="00C97279" w:rsidRPr="005F6BF1" w:rsidRDefault="00C97279" w:rsidP="00C972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32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Вывод.</w:t>
      </w:r>
      <w:r w:rsidRPr="00632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Наречия помогают избежать повтора одного и того же слова и связывают предложения в тексте. Таким образом, можно назвать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текстообразующую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функцию наречий: </w:t>
      </w:r>
      <w:r w:rsidRPr="005F6B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связь предложений в тексте и замена слов для </w:t>
      </w:r>
      <w:proofErr w:type="spellStart"/>
      <w:r w:rsidRPr="005F6B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избежания</w:t>
      </w:r>
      <w:proofErr w:type="spellEnd"/>
      <w:r w:rsidRPr="005F6B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повтора</w:t>
      </w:r>
    </w:p>
    <w:p w:rsidR="00C97279" w:rsidRPr="00857D83" w:rsidRDefault="00C97279" w:rsidP="00C97279">
      <w:pPr>
        <w:rPr>
          <w:rFonts w:ascii="Times New Roman" w:hAnsi="Times New Roman" w:cs="Times New Roman"/>
          <w:sz w:val="24"/>
          <w:szCs w:val="24"/>
        </w:rPr>
      </w:pPr>
    </w:p>
    <w:p w:rsidR="00C97279" w:rsidRDefault="00C97279" w:rsidP="00C9727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 закрепления и применения новых знаний</w:t>
      </w:r>
    </w:p>
    <w:p w:rsidR="00C97279" w:rsidRDefault="00C97279" w:rsidP="00C972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C3188">
        <w:rPr>
          <w:rFonts w:ascii="Times New Roman" w:hAnsi="Times New Roman" w:cs="Times New Roman"/>
          <w:b/>
          <w:sz w:val="24"/>
          <w:szCs w:val="24"/>
        </w:rPr>
        <w:t>Лингвистический конструктор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выразительно-изобразительные</w:t>
      </w:r>
      <w:r w:rsidRPr="00632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возможности </w:t>
      </w:r>
      <w:r w:rsidRPr="00632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наречий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C97279" w:rsidRDefault="00C97279" w:rsidP="00C972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в парах</w:t>
      </w:r>
    </w:p>
    <w:p w:rsidR="00C97279" w:rsidRDefault="00C97279" w:rsidP="00C97279">
      <w:pPr>
        <w:rPr>
          <w:rFonts w:ascii="Times New Roman" w:hAnsi="Times New Roman" w:cs="Times New Roman"/>
          <w:sz w:val="24"/>
          <w:szCs w:val="24"/>
        </w:rPr>
      </w:pPr>
      <w:r w:rsidRPr="009467B3">
        <w:rPr>
          <w:rFonts w:ascii="Times New Roman" w:hAnsi="Times New Roman" w:cs="Times New Roman"/>
          <w:b/>
          <w:sz w:val="24"/>
          <w:szCs w:val="24"/>
        </w:rPr>
        <w:t>Слово учителя</w:t>
      </w:r>
      <w:r>
        <w:rPr>
          <w:rFonts w:ascii="Times New Roman" w:hAnsi="Times New Roman" w:cs="Times New Roman"/>
          <w:sz w:val="24"/>
          <w:szCs w:val="24"/>
        </w:rPr>
        <w:t xml:space="preserve">: дан отрывок </w:t>
      </w:r>
      <w:r w:rsidRPr="004D792E">
        <w:rPr>
          <w:rFonts w:ascii="Times New Roman" w:hAnsi="Times New Roman" w:cs="Times New Roman"/>
          <w:sz w:val="24"/>
          <w:szCs w:val="24"/>
        </w:rPr>
        <w:t xml:space="preserve"> с пропущенными наречиями.  Дополните их своими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D792E">
        <w:rPr>
          <w:rFonts w:ascii="Times New Roman" w:hAnsi="Times New Roman" w:cs="Times New Roman"/>
          <w:sz w:val="24"/>
          <w:szCs w:val="24"/>
        </w:rPr>
        <w:t xml:space="preserve"> подходящими по смыслу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D792E">
        <w:rPr>
          <w:rFonts w:ascii="Times New Roman" w:hAnsi="Times New Roman" w:cs="Times New Roman"/>
          <w:sz w:val="24"/>
          <w:szCs w:val="24"/>
        </w:rPr>
        <w:t xml:space="preserve"> наречиями. Аргументируйте свой выбор.  Эксперты определят, чей выбор </w:t>
      </w:r>
      <w:r>
        <w:rPr>
          <w:rFonts w:ascii="Times New Roman" w:hAnsi="Times New Roman" w:cs="Times New Roman"/>
          <w:sz w:val="24"/>
          <w:szCs w:val="24"/>
        </w:rPr>
        <w:t xml:space="preserve"> был </w:t>
      </w:r>
      <w:r w:rsidRPr="004D792E">
        <w:rPr>
          <w:rFonts w:ascii="Times New Roman" w:hAnsi="Times New Roman" w:cs="Times New Roman"/>
          <w:sz w:val="24"/>
          <w:szCs w:val="24"/>
        </w:rPr>
        <w:t>более точен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7279" w:rsidRDefault="00C97279" w:rsidP="00C97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Старый дуб, весь преображённый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(…)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раскинувшись шатром сочной, тёмной зелени, млел, чуть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колыхаясь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лучах вечернего солнца. Ни болячек, ни старого горя и недоверия – ничего не было видно. «Да, это тот самый дуб», - подумал князь Андрей, и на него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(…) </w:t>
      </w:r>
      <w:proofErr w:type="gramEnd"/>
      <w:r>
        <w:rPr>
          <w:rFonts w:ascii="Times New Roman" w:hAnsi="Times New Roman" w:cs="Times New Roman"/>
          <w:sz w:val="24"/>
          <w:szCs w:val="24"/>
        </w:rPr>
        <w:t>нашло беспричинное чувство радости и обновления. Все лучшие моменты его жизни вспомнились ему. «Нет, жизнь не кончена в тридцать один год, - вдруг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(…), (…)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решил князь Андрей.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Мало того, что я знаю всё то, что есть во мне, надо, чтоб и все знали это: и Пьер, и эта девочка, которая хотела улететь в небо,  надо, чтобы не для меня одного шла моя жизнь, чтобы не жили они так, как эта девочка, независимо от моей жизни, чтобы на всех она отражалась и чтобы все они жили со мною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вместе!»</w:t>
      </w:r>
    </w:p>
    <w:p w:rsidR="00C97279" w:rsidRDefault="00C97279" w:rsidP="00C97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не можем соперничать с талантом великого гения Л.Н.Толстого, но его язык – это пример для вас, юных филологов. </w:t>
      </w:r>
      <w:r w:rsidRPr="004D792E">
        <w:rPr>
          <w:rFonts w:ascii="Times New Roman" w:hAnsi="Times New Roman" w:cs="Times New Roman"/>
          <w:b/>
          <w:sz w:val="24"/>
          <w:szCs w:val="24"/>
        </w:rPr>
        <w:t>Сравнивание с оригиналом</w:t>
      </w:r>
      <w:r>
        <w:rPr>
          <w:rFonts w:ascii="Times New Roman" w:hAnsi="Times New Roman" w:cs="Times New Roman"/>
          <w:b/>
          <w:sz w:val="24"/>
          <w:szCs w:val="24"/>
        </w:rPr>
        <w:t xml:space="preserve"> (текстом романа)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7279" w:rsidRPr="00FC2798" w:rsidRDefault="00C97279" w:rsidP="00C972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Наречия  - это, несомненно, богатый языковой  материал для художественной речи.  В этом  помог нам сегодня убедиться Л. Н. Толстой.  К этому выводу, используя наречия,  пришла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Виолетта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Это её раздумья над уже прочитанными страницами «Войны и мира».  </w:t>
      </w:r>
      <w:r w:rsidRPr="00FC2798">
        <w:rPr>
          <w:rFonts w:ascii="Times New Roman" w:hAnsi="Times New Roman" w:cs="Times New Roman"/>
          <w:b/>
          <w:sz w:val="24"/>
          <w:szCs w:val="24"/>
        </w:rPr>
        <w:t>Чтение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учащейся </w:t>
      </w:r>
      <w:r w:rsidRPr="00FC2798">
        <w:rPr>
          <w:rFonts w:ascii="Times New Roman" w:hAnsi="Times New Roman" w:cs="Times New Roman"/>
          <w:b/>
          <w:sz w:val="24"/>
          <w:szCs w:val="24"/>
        </w:rPr>
        <w:t xml:space="preserve"> стихотворения собственного сочинения</w:t>
      </w:r>
    </w:p>
    <w:p w:rsidR="00C97279" w:rsidRPr="004D792E" w:rsidRDefault="00C97279" w:rsidP="00C97279">
      <w:pPr>
        <w:rPr>
          <w:rFonts w:ascii="Times New Roman" w:hAnsi="Times New Roman" w:cs="Times New Roman"/>
          <w:sz w:val="24"/>
          <w:szCs w:val="24"/>
        </w:rPr>
      </w:pPr>
    </w:p>
    <w:p w:rsidR="00C97279" w:rsidRDefault="00C97279" w:rsidP="00C9727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 подведения итогов работы</w:t>
      </w:r>
    </w:p>
    <w:p w:rsidR="00C97279" w:rsidRDefault="00C97279" w:rsidP="00C97279">
      <w:pPr>
        <w:rPr>
          <w:rFonts w:ascii="Times New Roman" w:hAnsi="Times New Roman" w:cs="Times New Roman"/>
          <w:sz w:val="24"/>
          <w:szCs w:val="24"/>
        </w:rPr>
      </w:pPr>
      <w:r w:rsidRPr="009467B3">
        <w:rPr>
          <w:rFonts w:ascii="Times New Roman" w:hAnsi="Times New Roman" w:cs="Times New Roman"/>
          <w:b/>
          <w:sz w:val="24"/>
          <w:szCs w:val="24"/>
        </w:rPr>
        <w:t>Слово учителя</w:t>
      </w:r>
      <w:r>
        <w:rPr>
          <w:rFonts w:ascii="Times New Roman" w:hAnsi="Times New Roman" w:cs="Times New Roman"/>
          <w:sz w:val="24"/>
          <w:szCs w:val="24"/>
        </w:rPr>
        <w:t>: итак, мои учёные-лингвисты, наша работа подходит к концу.  Возвращаясь к  вопросу, поставленному в начале урока, глядя в заполненную уже таблицу, вспоминая этапы урока, сделайте вывод о роли наречия в речи. Огласите своё решение, приводя факты.  (</w:t>
      </w:r>
      <w:r w:rsidRPr="009755C8">
        <w:rPr>
          <w:rFonts w:ascii="Times New Roman" w:hAnsi="Times New Roman" w:cs="Times New Roman"/>
          <w:b/>
          <w:sz w:val="24"/>
          <w:szCs w:val="24"/>
        </w:rPr>
        <w:t>Выступления  учащихся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97279" w:rsidRDefault="00C97279" w:rsidP="00C97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Логическим завершением нашей работы будет эссе …(называется  учащаяся) о наречии.</w:t>
      </w:r>
    </w:p>
    <w:p w:rsidR="00C97279" w:rsidRDefault="00C97279" w:rsidP="00C97279">
      <w:pPr>
        <w:rPr>
          <w:rFonts w:ascii="Times New Roman" w:hAnsi="Times New Roman" w:cs="Times New Roman"/>
          <w:b/>
          <w:sz w:val="24"/>
          <w:szCs w:val="24"/>
        </w:rPr>
      </w:pPr>
      <w:r w:rsidRPr="009755C8">
        <w:rPr>
          <w:rFonts w:ascii="Times New Roman" w:hAnsi="Times New Roman" w:cs="Times New Roman"/>
          <w:b/>
          <w:sz w:val="24"/>
          <w:szCs w:val="24"/>
        </w:rPr>
        <w:t xml:space="preserve">Чтение </w:t>
      </w:r>
      <w:proofErr w:type="spellStart"/>
      <w:r w:rsidRPr="009755C8">
        <w:rPr>
          <w:rFonts w:ascii="Times New Roman" w:hAnsi="Times New Roman" w:cs="Times New Roman"/>
          <w:b/>
          <w:sz w:val="24"/>
          <w:szCs w:val="24"/>
        </w:rPr>
        <w:t>эссэ</w:t>
      </w:r>
      <w:proofErr w:type="spellEnd"/>
    </w:p>
    <w:p w:rsidR="00C97279" w:rsidRDefault="00C97279" w:rsidP="00C9727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Этап рефлексии</w:t>
      </w:r>
    </w:p>
    <w:p w:rsidR="00C97279" w:rsidRPr="006323B8" w:rsidRDefault="00C97279" w:rsidP="00C97279">
      <w:pPr>
        <w:shd w:val="clear" w:color="auto" w:fill="FFFFFF"/>
        <w:spacing w:after="0" w:line="240" w:lineRule="auto"/>
        <w:ind w:left="1440" w:hanging="144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Написание пятистишия –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синквейна</w:t>
      </w:r>
      <w:proofErr w:type="spellEnd"/>
      <w:r w:rsidRPr="00632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97279" w:rsidRPr="006323B8" w:rsidRDefault="00C97279" w:rsidP="00C972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32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7279" w:rsidRPr="006323B8" w:rsidRDefault="00C97279" w:rsidP="00C972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32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одно существительное, которое было на сегодняшнем уроке самым важным.</w:t>
      </w:r>
    </w:p>
    <w:p w:rsidR="00C97279" w:rsidRPr="006323B8" w:rsidRDefault="00C97279" w:rsidP="00C972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32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два связанных с ним прилагательных.</w:t>
      </w:r>
    </w:p>
    <w:p w:rsidR="00C97279" w:rsidRPr="006323B8" w:rsidRDefault="00C97279" w:rsidP="00C972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32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три связанных с ним глагола.</w:t>
      </w:r>
    </w:p>
    <w:p w:rsidR="00C97279" w:rsidRPr="006323B8" w:rsidRDefault="00C97279" w:rsidP="00C972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32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предложение</w:t>
      </w:r>
      <w:r w:rsidRPr="00632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отражающую суть урока.</w:t>
      </w:r>
    </w:p>
    <w:p w:rsidR="00C97279" w:rsidRDefault="00C97279" w:rsidP="00C972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слово-синоним для первой строки.</w:t>
      </w:r>
    </w:p>
    <w:p w:rsidR="00C97279" w:rsidRDefault="00C97279" w:rsidP="00C972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7279" w:rsidRPr="006323B8" w:rsidRDefault="00C97279" w:rsidP="00C972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C97279" w:rsidRPr="006323B8" w:rsidRDefault="00C97279" w:rsidP="00C9727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32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Наречие</w:t>
      </w:r>
    </w:p>
    <w:p w:rsidR="00C97279" w:rsidRPr="006323B8" w:rsidRDefault="00C97279" w:rsidP="00C9727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32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Выразительное, </w:t>
      </w:r>
      <w:proofErr w:type="spellStart"/>
      <w:r w:rsidRPr="00632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текстообразующее</w:t>
      </w:r>
      <w:proofErr w:type="spellEnd"/>
    </w:p>
    <w:p w:rsidR="00C97279" w:rsidRPr="006323B8" w:rsidRDefault="00C97279" w:rsidP="00C9727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32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Уточняет, обозначает, связывает</w:t>
      </w:r>
    </w:p>
    <w:p w:rsidR="00C97279" w:rsidRPr="006323B8" w:rsidRDefault="00C97279" w:rsidP="00C9727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Наречие «живописует</w:t>
      </w:r>
      <w:r w:rsidRPr="00632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признаки.</w:t>
      </w:r>
    </w:p>
    <w:p w:rsidR="00C97279" w:rsidRPr="006323B8" w:rsidRDefault="00C97279" w:rsidP="00C9727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632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Наглаголие</w:t>
      </w:r>
      <w:proofErr w:type="spellEnd"/>
    </w:p>
    <w:p w:rsidR="00C97279" w:rsidRPr="009755C8" w:rsidRDefault="00C97279" w:rsidP="00C97279">
      <w:pPr>
        <w:rPr>
          <w:rFonts w:ascii="Times New Roman" w:hAnsi="Times New Roman" w:cs="Times New Roman"/>
          <w:b/>
          <w:sz w:val="24"/>
          <w:szCs w:val="24"/>
        </w:rPr>
      </w:pPr>
    </w:p>
    <w:p w:rsidR="00C97279" w:rsidRDefault="00C97279" w:rsidP="00C97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Зачитывание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синквейнов</w:t>
      </w:r>
      <w:proofErr w:type="spellEnd"/>
    </w:p>
    <w:p w:rsidR="00C97279" w:rsidRDefault="00C97279" w:rsidP="00C97279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97279" w:rsidRDefault="00C97279" w:rsidP="00C9727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2338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3383C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2338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Выставление и комментирование отметок</w:t>
      </w:r>
    </w:p>
    <w:p w:rsidR="00C97279" w:rsidRDefault="00C97279" w:rsidP="00C972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добавляет баллы по итогам устных ответов.  Если  за выполнение  1 задания вы и так получили 9 баллов, в результате можете ставить себе 10.</w:t>
      </w:r>
    </w:p>
    <w:p w:rsidR="00C97279" w:rsidRDefault="00C97279" w:rsidP="00C972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7279" w:rsidRDefault="00C97279" w:rsidP="00C972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7279" w:rsidRDefault="00C97279" w:rsidP="00C972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32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Лист самооценки учащегося</w:t>
      </w:r>
      <w:r w:rsidRPr="00632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323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_______________________________________________</w:t>
      </w:r>
    </w:p>
    <w:p w:rsidR="00C97279" w:rsidRPr="006323B8" w:rsidRDefault="00C97279" w:rsidP="00C9727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685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9"/>
        <w:gridCol w:w="3551"/>
      </w:tblGrid>
      <w:tr w:rsidR="00C97279" w:rsidRPr="006323B8" w:rsidTr="00D90A28">
        <w:trPr>
          <w:trHeight w:val="40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C97279" w:rsidRPr="006323B8" w:rsidRDefault="00C97279" w:rsidP="00D90A2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32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C97279" w:rsidRPr="006323B8" w:rsidRDefault="00C97279" w:rsidP="00D90A2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632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амооценка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+ оценка учителя</w:t>
            </w:r>
          </w:p>
        </w:tc>
      </w:tr>
      <w:tr w:rsidR="00C97279" w:rsidRPr="006323B8" w:rsidTr="00D90A28">
        <w:trPr>
          <w:trHeight w:val="68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C97279" w:rsidRPr="006323B8" w:rsidRDefault="00C97279" w:rsidP="00D90A2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задания  по наречию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C97279" w:rsidRPr="006323B8" w:rsidRDefault="00C97279" w:rsidP="00D90A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C97279" w:rsidRPr="006323B8" w:rsidTr="00D90A28">
        <w:trPr>
          <w:trHeight w:val="55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C97279" w:rsidRPr="006323B8" w:rsidRDefault="00C97279" w:rsidP="00D90A2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3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Активность на уроке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C97279" w:rsidRPr="006323B8" w:rsidRDefault="00C97279" w:rsidP="00D90A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C97279" w:rsidRPr="006323B8" w:rsidTr="00D90A28">
        <w:trPr>
          <w:trHeight w:val="55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C97279" w:rsidRPr="004E2847" w:rsidRDefault="00C97279" w:rsidP="00D90A2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8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C97279" w:rsidRPr="006323B8" w:rsidRDefault="00C97279" w:rsidP="00D90A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C97279" w:rsidRPr="006323B8" w:rsidRDefault="00C97279" w:rsidP="00C9727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2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7279" w:rsidRDefault="00C97279" w:rsidP="00C97279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97279" w:rsidRDefault="00C97279" w:rsidP="00C97279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97279" w:rsidRDefault="00C97279" w:rsidP="00C97279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97279" w:rsidRDefault="00C97279" w:rsidP="00C97279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97279" w:rsidRPr="0023383C" w:rsidRDefault="00C97279" w:rsidP="00C9727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Домашнее задание: </w:t>
      </w:r>
      <w:r w:rsidRPr="0023383C">
        <w:rPr>
          <w:rFonts w:ascii="Times New Roman" w:hAnsi="Times New Roman" w:cs="Times New Roman"/>
          <w:sz w:val="24"/>
          <w:szCs w:val="24"/>
        </w:rPr>
        <w:t>подготовиться к написанию контрольного сочинения на лингвистическую тему</w:t>
      </w:r>
      <w:r>
        <w:rPr>
          <w:rFonts w:ascii="Times New Roman" w:hAnsi="Times New Roman" w:cs="Times New Roman"/>
          <w:sz w:val="24"/>
          <w:szCs w:val="24"/>
        </w:rPr>
        <w:t xml:space="preserve"> « Как живут и работают в текстах наречия?», « Моя любимая часть речи», «Самая важная часть речи» (черновик)</w:t>
      </w:r>
    </w:p>
    <w:p w:rsidR="00C97279" w:rsidRPr="00EB2548" w:rsidRDefault="00C97279" w:rsidP="00C9727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97279" w:rsidRDefault="00C97279" w:rsidP="00C9727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97279" w:rsidRDefault="00C97279" w:rsidP="00C9727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97279" w:rsidRDefault="00C97279" w:rsidP="00C9727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97279" w:rsidRDefault="00C97279" w:rsidP="00C9727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97279" w:rsidRDefault="00C97279" w:rsidP="00C9727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97279" w:rsidRDefault="00C97279" w:rsidP="00C9727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97279" w:rsidRDefault="00C97279" w:rsidP="00C9727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97279" w:rsidRDefault="00C97279" w:rsidP="00C9727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97279" w:rsidRDefault="00C97279" w:rsidP="00C9727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97279" w:rsidRDefault="00C97279" w:rsidP="00C9727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97279" w:rsidRDefault="00C97279" w:rsidP="00C9727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97279" w:rsidRDefault="00C97279" w:rsidP="00C9727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B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C97279" w:rsidRDefault="00C97279" w:rsidP="00C97279">
      <w:pPr>
        <w:rPr>
          <w:rFonts w:ascii="Times New Roman" w:hAnsi="Times New Roman" w:cs="Times New Roman"/>
        </w:rPr>
      </w:pPr>
      <w:r w:rsidRPr="007E3392">
        <w:rPr>
          <w:rFonts w:ascii="Times New Roman" w:hAnsi="Times New Roman" w:cs="Times New Roman"/>
        </w:rPr>
        <w:t>Раскройте скобки, вставьте буквы</w:t>
      </w:r>
    </w:p>
    <w:p w:rsidR="00C97279" w:rsidRDefault="00C97279" w:rsidP="00C972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Стоять (не</w:t>
      </w:r>
      <w:proofErr w:type="gramStart"/>
      <w:r>
        <w:rPr>
          <w:rFonts w:ascii="Times New Roman" w:hAnsi="Times New Roman" w:cs="Times New Roman"/>
        </w:rPr>
        <w:t>)п</w:t>
      </w:r>
      <w:proofErr w:type="gramEnd"/>
      <w:r>
        <w:rPr>
          <w:rFonts w:ascii="Times New Roman" w:hAnsi="Times New Roman" w:cs="Times New Roman"/>
        </w:rPr>
        <w:t xml:space="preserve">одвижно, (кое)где встречаться, (в)дали за рекой,  </w:t>
      </w:r>
      <w:proofErr w:type="spellStart"/>
      <w:r>
        <w:rPr>
          <w:rFonts w:ascii="Times New Roman" w:hAnsi="Times New Roman" w:cs="Times New Roman"/>
        </w:rPr>
        <w:t>издавн</w:t>
      </w:r>
      <w:proofErr w:type="spellEnd"/>
      <w:r>
        <w:rPr>
          <w:rFonts w:ascii="Times New Roman" w:hAnsi="Times New Roman" w:cs="Times New Roman"/>
        </w:rPr>
        <w:t xml:space="preserve">… знать, распахнуть </w:t>
      </w:r>
      <w:proofErr w:type="spellStart"/>
      <w:r>
        <w:rPr>
          <w:rFonts w:ascii="Times New Roman" w:hAnsi="Times New Roman" w:cs="Times New Roman"/>
        </w:rPr>
        <w:t>настеж</w:t>
      </w:r>
      <w:proofErr w:type="spellEnd"/>
      <w:r>
        <w:rPr>
          <w:rFonts w:ascii="Times New Roman" w:hAnsi="Times New Roman" w:cs="Times New Roman"/>
        </w:rPr>
        <w:t xml:space="preserve">(?), начать </w:t>
      </w:r>
      <w:proofErr w:type="spellStart"/>
      <w:r>
        <w:rPr>
          <w:rFonts w:ascii="Times New Roman" w:hAnsi="Times New Roman" w:cs="Times New Roman"/>
        </w:rPr>
        <w:t>сначал</w:t>
      </w:r>
      <w:proofErr w:type="spellEnd"/>
      <w:r>
        <w:rPr>
          <w:rFonts w:ascii="Times New Roman" w:hAnsi="Times New Roman" w:cs="Times New Roman"/>
        </w:rPr>
        <w:t xml:space="preserve">…,  повернуть </w:t>
      </w:r>
      <w:proofErr w:type="spellStart"/>
      <w:r>
        <w:rPr>
          <w:rFonts w:ascii="Times New Roman" w:hAnsi="Times New Roman" w:cs="Times New Roman"/>
        </w:rPr>
        <w:t>вправ</w:t>
      </w:r>
      <w:proofErr w:type="spellEnd"/>
      <w:r>
        <w:rPr>
          <w:rFonts w:ascii="Times New Roman" w:hAnsi="Times New Roman" w:cs="Times New Roman"/>
        </w:rPr>
        <w:t xml:space="preserve">…, говорить </w:t>
      </w:r>
      <w:proofErr w:type="spellStart"/>
      <w:r>
        <w:rPr>
          <w:rFonts w:ascii="Times New Roman" w:hAnsi="Times New Roman" w:cs="Times New Roman"/>
        </w:rPr>
        <w:t>пута</w:t>
      </w:r>
      <w:proofErr w:type="spellEnd"/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н,нн</w:t>
      </w:r>
      <w:proofErr w:type="spellEnd"/>
      <w:r>
        <w:rPr>
          <w:rFonts w:ascii="Times New Roman" w:hAnsi="Times New Roman" w:cs="Times New Roman"/>
        </w:rPr>
        <w:t>), на улице свеж…, смотреть совсем (не)весело.                                                                                   (по 0,5 балла за слово)</w:t>
      </w:r>
    </w:p>
    <w:p w:rsidR="00C97279" w:rsidRDefault="00C97279" w:rsidP="00C972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619250" cy="1676400"/>
            <wp:effectExtent l="19050" t="0" r="0" b="0"/>
            <wp:docPr id="2" name="Рисунок 1" descr="C:\Documents and Settings\Пользователь\Мои документы\qr-cod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Мои документы\qr-code (4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279" w:rsidRDefault="00C97279" w:rsidP="00C97279">
      <w:pPr>
        <w:rPr>
          <w:rFonts w:ascii="Times New Roman" w:hAnsi="Times New Roman" w:cs="Times New Roman"/>
        </w:rPr>
      </w:pPr>
    </w:p>
    <w:p w:rsidR="00C97279" w:rsidRPr="00981328" w:rsidRDefault="00C97279" w:rsidP="00C97279">
      <w:pPr>
        <w:rPr>
          <w:rFonts w:ascii="Times New Roman" w:hAnsi="Times New Roman" w:cs="Times New Roman"/>
          <w:b/>
        </w:rPr>
      </w:pPr>
      <w:r w:rsidRPr="00981328">
        <w:rPr>
          <w:rFonts w:ascii="Times New Roman" w:hAnsi="Times New Roman" w:cs="Times New Roman"/>
          <w:b/>
        </w:rPr>
        <w:t xml:space="preserve">Выберите </w:t>
      </w:r>
      <w:r>
        <w:rPr>
          <w:rFonts w:ascii="Times New Roman" w:hAnsi="Times New Roman" w:cs="Times New Roman"/>
          <w:b/>
        </w:rPr>
        <w:t xml:space="preserve"> один    </w:t>
      </w:r>
      <w:r w:rsidRPr="00981328">
        <w:rPr>
          <w:rFonts w:ascii="Times New Roman" w:hAnsi="Times New Roman" w:cs="Times New Roman"/>
          <w:b/>
        </w:rPr>
        <w:t>правильный ответ</w:t>
      </w:r>
    </w:p>
    <w:p w:rsidR="00C97279" w:rsidRDefault="00C97279" w:rsidP="00C97279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каком предложении есть наречие в сравнительной степени:</w:t>
      </w:r>
    </w:p>
    <w:p w:rsidR="00C97279" w:rsidRDefault="00C97279" w:rsidP="00C9727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Мой брат выше меня.</w:t>
      </w:r>
    </w:p>
    <w:p w:rsidR="00C97279" w:rsidRDefault="00C97279" w:rsidP="00C9727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Мой брат прыгает выше меня.</w:t>
      </w:r>
    </w:p>
    <w:p w:rsidR="00C97279" w:rsidRDefault="00C97279" w:rsidP="00C972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  Недавно – это наречие:</w:t>
      </w:r>
    </w:p>
    <w:p w:rsidR="00C97279" w:rsidRDefault="00C97279" w:rsidP="00C972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А) образа действия     Б) времени     В) места        Г) причины</w:t>
      </w:r>
    </w:p>
    <w:p w:rsidR="00C97279" w:rsidRDefault="00C97279" w:rsidP="00C972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3.  Если наречие присоединяется к глаголу, то оно обозначает:</w:t>
      </w:r>
    </w:p>
    <w:p w:rsidR="00C97279" w:rsidRDefault="00C97279" w:rsidP="00C972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А) признак предмета  Б) признак действия      В) признак другого признака</w:t>
      </w:r>
    </w:p>
    <w:p w:rsidR="00C97279" w:rsidRDefault="00C97279" w:rsidP="00C972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4.   Какие наречия могут иметь степени сравнения:</w:t>
      </w:r>
    </w:p>
    <w:p w:rsidR="00C97279" w:rsidRDefault="00C97279" w:rsidP="00C972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А) все наречия</w:t>
      </w:r>
    </w:p>
    <w:p w:rsidR="00C97279" w:rsidRDefault="00C97279" w:rsidP="00C972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Б) наречия на </w:t>
      </w:r>
      <w:proofErr w:type="gramStart"/>
      <w:r>
        <w:rPr>
          <w:rFonts w:ascii="Times New Roman" w:hAnsi="Times New Roman" w:cs="Times New Roman"/>
        </w:rPr>
        <w:t>–о</w:t>
      </w:r>
      <w:proofErr w:type="gramEnd"/>
      <w:r>
        <w:rPr>
          <w:rFonts w:ascii="Times New Roman" w:hAnsi="Times New Roman" w:cs="Times New Roman"/>
        </w:rPr>
        <w:t>, -е, образованные от качественных имен прилагательных</w:t>
      </w:r>
    </w:p>
    <w:p w:rsidR="00C97279" w:rsidRDefault="00C97279" w:rsidP="00C972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В) наречия, образованные от относительных  имен прилагательных</w:t>
      </w:r>
    </w:p>
    <w:p w:rsidR="00C97279" w:rsidRDefault="00C97279" w:rsidP="00C972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( по 1 баллу за  правильный  ответ)</w:t>
      </w:r>
    </w:p>
    <w:p w:rsidR="00C97279" w:rsidRPr="00036747" w:rsidRDefault="00C97279" w:rsidP="00C972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638300" cy="1600200"/>
            <wp:effectExtent l="19050" t="0" r="0" b="0"/>
            <wp:docPr id="4" name="Рисунок 3" descr="C:\Documents and Settings\Пользователь\Мои документы\qr-cod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ользователь\Мои документы\qr-code (6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63A" w:rsidRDefault="00B82D37"/>
    <w:sectPr w:rsidR="0019763A" w:rsidSect="00636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C1E21"/>
    <w:multiLevelType w:val="hybridMultilevel"/>
    <w:tmpl w:val="EA067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5659A"/>
    <w:multiLevelType w:val="hybridMultilevel"/>
    <w:tmpl w:val="E0C8EE0C"/>
    <w:lvl w:ilvl="0" w:tplc="E86C3D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B59B2"/>
    <w:multiLevelType w:val="hybridMultilevel"/>
    <w:tmpl w:val="91FAB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279"/>
    <w:rsid w:val="002322EC"/>
    <w:rsid w:val="0027245C"/>
    <w:rsid w:val="002E4EE6"/>
    <w:rsid w:val="00B82D37"/>
    <w:rsid w:val="00C9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72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1777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2020-12-07T17:40:00Z</dcterms:created>
  <dcterms:modified xsi:type="dcterms:W3CDTF">2020-12-07T18:00:00Z</dcterms:modified>
</cp:coreProperties>
</file>