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69" w:rsidRDefault="00D22E69" w:rsidP="00D22E69">
      <w:pPr>
        <w:spacing w:line="276" w:lineRule="auto"/>
        <w:rPr>
          <w:b/>
          <w:i/>
          <w:sz w:val="28"/>
          <w:szCs w:val="28"/>
        </w:rPr>
      </w:pPr>
    </w:p>
    <w:p w:rsidR="00D22E69" w:rsidRDefault="00D22E69" w:rsidP="00D22E69">
      <w:pPr>
        <w:spacing w:line="276" w:lineRule="auto"/>
        <w:rPr>
          <w:b/>
          <w:i/>
          <w:sz w:val="28"/>
          <w:szCs w:val="28"/>
        </w:rPr>
      </w:pPr>
    </w:p>
    <w:p w:rsidR="00D22E69" w:rsidRDefault="00D22E69" w:rsidP="00E27745">
      <w:pPr>
        <w:spacing w:line="276" w:lineRule="auto"/>
        <w:jc w:val="center"/>
        <w:rPr>
          <w:b/>
          <w:i/>
          <w:sz w:val="28"/>
          <w:szCs w:val="28"/>
        </w:rPr>
      </w:pPr>
      <w:r w:rsidRPr="006E150B">
        <w:rPr>
          <w:b/>
          <w:i/>
          <w:sz w:val="28"/>
          <w:szCs w:val="28"/>
        </w:rPr>
        <w:t xml:space="preserve">Актуальность использования </w:t>
      </w:r>
      <w:r>
        <w:rPr>
          <w:b/>
          <w:i/>
          <w:sz w:val="28"/>
          <w:szCs w:val="28"/>
        </w:rPr>
        <w:t>в работе учителя-дефектолога</w:t>
      </w:r>
      <w:r w:rsidRPr="00D22E6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</w:t>
      </w:r>
      <w:r w:rsidRPr="006E150B">
        <w:rPr>
          <w:b/>
          <w:i/>
          <w:sz w:val="28"/>
          <w:szCs w:val="28"/>
        </w:rPr>
        <w:t>ИКТ</w:t>
      </w:r>
    </w:p>
    <w:p w:rsidR="00D22E69" w:rsidRDefault="00D22E69" w:rsidP="00D22E6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(информационно-коммуникационных технологий)</w:t>
      </w:r>
    </w:p>
    <w:p w:rsidR="00D22E69" w:rsidRDefault="00D22E69" w:rsidP="00D22E69">
      <w:pPr>
        <w:spacing w:line="276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D22E69" w:rsidRDefault="00D22E69" w:rsidP="00D22E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150B">
        <w:rPr>
          <w:sz w:val="28"/>
          <w:szCs w:val="28"/>
        </w:rPr>
        <w:t>В современном мире</w:t>
      </w:r>
      <w:r>
        <w:rPr>
          <w:sz w:val="28"/>
          <w:szCs w:val="28"/>
        </w:rPr>
        <w:t xml:space="preserve"> человечество уже с трудом представляет свою жизнь без компьютерных технологий. Современное общество активно создаёт новую информационную культуру, в которой уже живут наши дети, и учителя-дефектологи </w:t>
      </w:r>
      <w:r w:rsidRPr="00D22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должны оставаться в стороне. Компьютеры заняли активную позицию в офисах и в домашнем интерьере, а теперь быстро проникают в школы и детские сады. Компьютер для педагога может являться незаменимым помощником в воспитании и обучении, а для учителя-дефектолога – в формировании речевого развития дошкольника.</w:t>
      </w:r>
    </w:p>
    <w:p w:rsidR="00D22E69" w:rsidRDefault="00D22E69" w:rsidP="00D22E6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своей практике учителю-дефектологу приходится сталкиваться с низкой мотивацией ребёнка, с не критичностью дошкольника к своему речевому дефекту, с быстрой утомляемостью детей. К сожалению, очень часто владение методикой коррекции речи и желания учителя-дефектолога, недостаточно для достижения положительной динамики речевого развития у дошкольника.</w:t>
      </w:r>
    </w:p>
    <w:p w:rsidR="00D22E69" w:rsidRDefault="00D22E69" w:rsidP="00D22E6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учителя-дефектолога </w:t>
      </w:r>
      <w:r w:rsidRPr="00D22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требуется особый подход к детям с речевыми нарушениями. Для наиболее высокой эффективности работы занятия должны быть постоянно эмоционально окрашены. Детям интересно всё, что связано с компьютером, а если есть интерес, то повышается речевая и познавательная активность ребёнка,</w:t>
      </w:r>
      <w:r w:rsidRPr="0063603A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активизируется непроизвольное внимание, повышается интерес к логопедическим занятиям, соответственно повышается учебная мотивация. Всё выше перечисленное способствует достижению поставленных целей и улучшения результативности работы учителя-дефектолога.</w:t>
      </w:r>
    </w:p>
    <w:p w:rsidR="00D22E69" w:rsidRDefault="00D22E69" w:rsidP="00D22E6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Благодаря последовательному и постепенному появлению на экране, ребёнок имеет возможность выполнять упражнения более внимательно и в полном объёме. Использование в компьютерных играх красивых картинок, элементов анимации и сюрпризных моментов позволяет заинтересовать дошкольника, помогает разнообразить коррекционный процесс, делает его выразительным, тем самым вызывая положительный отклик у ребёнка.</w:t>
      </w:r>
    </w:p>
    <w:p w:rsidR="00D22E69" w:rsidRDefault="00D22E69" w:rsidP="00D22E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Занятия на компьютере развивают у ребенка мелкую моторику (ребёнку необходимо нажимать на определённые клавиши, что развивает мелкую мускулатуру рук). Мозг ребёнка одновременно выполняет несколько видов деятельности: следит за изображением (активно задействован зрительный анализатор), отдаёт команды пальцам рук (активно задействован </w:t>
      </w:r>
      <w:r>
        <w:rPr>
          <w:sz w:val="28"/>
          <w:szCs w:val="28"/>
        </w:rPr>
        <w:lastRenderedPageBreak/>
        <w:t xml:space="preserve">моторный анализатор), происходит активная мыслительная работа, при этом ребёнок должен в зависимости от целей задания, правильно произнести сформированный звук, составить предложение с заданным словом, согласовать слова и т.д. Благодаря компьютеру происходит совместная координированная работа зрительного, слухового и моторного анализаторов. Ребёнок является активным участником процесса, у него создаётся видимость, что это он является инициатором игры, что в свою очередь опять же повышает интерес к выполнению заданий и мотивацию. </w:t>
      </w:r>
    </w:p>
    <w:p w:rsidR="00D22E69" w:rsidRDefault="00D22E69" w:rsidP="00D22E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2077">
        <w:rPr>
          <w:sz w:val="28"/>
          <w:szCs w:val="28"/>
        </w:rPr>
        <w:t>Использование компьютерных технологий значительно расширяет возможности работы с наглядным материалом.</w:t>
      </w:r>
      <w:r>
        <w:rPr>
          <w:sz w:val="28"/>
          <w:szCs w:val="28"/>
        </w:rPr>
        <w:t xml:space="preserve"> У любого специалиста часто возникают проблемы, где быстро найти необходимый для демонстрации материал, учитель-дефектолог  понимает, что приобретенный ранее материал устаревает или его недостаточно для проведения занятия, а приобретение нового требует много материальных затрат. А самостоятельно изготовить пособия, соответствующие требованиям к наглядности способен не каждый. Поэтому, одна из веских причин задуматься об использовании ИКТ – необходимость повышения качества наглядного материала.</w:t>
      </w:r>
    </w:p>
    <w:p w:rsidR="00D22E69" w:rsidRDefault="00D22E69" w:rsidP="00D22E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Специалист может применять ИКТ при диагностике, на индивидуальных (ребёнку утомительно ежедневное проговаривание слогов, слов и предложений, называние картинок для автоматизации и дифференциации звуков и манипуляции с ними), подгрупповых и фронтальных занятиях (сделать более результативным формирование лексико-грамматической стороны речи), в работе с родителями</w:t>
      </w:r>
      <w:r w:rsidRPr="000B1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(помочь разобраться в многообразии компьютерных игр, дать рекомендации по использованию их в домашних условиях при выполнении рекомендаций дефектолога), при создании рекомендаций для работы в домашних условиях, для создания наглядно-текстового материала, при обмене опытом с коллегами, для повышения квалификации и профессионального мастерства. </w:t>
      </w:r>
    </w:p>
    <w:p w:rsidR="00D22E69" w:rsidRDefault="00D22E69" w:rsidP="00D22E6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Вводить компьютер можно практически на любых этапах работы: на подготовительном этапе (узнавание неречевых и речевых звуков); на этапе формирования фонематического восприятия и развития фонематического слуха; на этапе формирования и коррекции произносительной стороны речи (постановка, автоматизация и дифференциация сформированных звуков); на этапе формирования лексико-грамматического строя речи, на этапе развития связной речи.</w:t>
      </w:r>
    </w:p>
    <w:p w:rsidR="00D22E69" w:rsidRDefault="00D22E69" w:rsidP="00D22E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подборе и самостоятельном создании игр необходимо учитывать </w:t>
      </w:r>
      <w:r w:rsidRPr="00860F3C">
        <w:rPr>
          <w:b/>
          <w:i/>
          <w:sz w:val="28"/>
          <w:szCs w:val="28"/>
        </w:rPr>
        <w:t>требования</w:t>
      </w:r>
      <w:r>
        <w:rPr>
          <w:sz w:val="28"/>
          <w:szCs w:val="28"/>
        </w:rPr>
        <w:t>, предъявляемые к развивающим и обучающим программам и играм, применяемым на логопедических занятиях:</w:t>
      </w:r>
    </w:p>
    <w:p w:rsidR="00D22E69" w:rsidRDefault="00D22E69" w:rsidP="00D22E6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Материал должен создаваться с учётом возраста, индивидуальных особенностей и образовательных потребностей ребёнка;</w:t>
      </w:r>
    </w:p>
    <w:p w:rsidR="00D22E69" w:rsidRDefault="00D22E69" w:rsidP="00D22E6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 должен быть ярким, красочным, со звуковым оформлением;</w:t>
      </w:r>
    </w:p>
    <w:p w:rsidR="00D22E69" w:rsidRDefault="00D22E69" w:rsidP="00D22E6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Объекты, отображенные на экране, не должны быть мелкими или непонятными для детей;</w:t>
      </w:r>
    </w:p>
    <w:p w:rsidR="00D22E69" w:rsidRDefault="00D22E69" w:rsidP="00D22E6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 должен быть на родном языке ребёнка;</w:t>
      </w:r>
    </w:p>
    <w:p w:rsidR="00D22E69" w:rsidRDefault="00D22E69" w:rsidP="00D22E6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Текст заданий, желательно, должен быть озвучен диктором;</w:t>
      </w:r>
    </w:p>
    <w:p w:rsidR="00D22E69" w:rsidRDefault="00D22E69" w:rsidP="00D22E6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Материал, должен включать в себя интересные, понятные и простые для выполнения задания;</w:t>
      </w:r>
    </w:p>
    <w:p w:rsidR="00D22E69" w:rsidRDefault="00D22E69" w:rsidP="00D22E6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ребёнок работает не с клавиатурой, а с использованием манипулятора «мышь», желательно обозначить «рабочую клавишу» определённым сигналом;</w:t>
      </w:r>
    </w:p>
    <w:p w:rsidR="00D22E69" w:rsidRDefault="00D22E69" w:rsidP="00D22E6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должна развивать, давать новые знания, обучать необходимым навыкам в игровой форме (ведь игра является ведущей деятельностью в дошкольном возрасте).</w:t>
      </w:r>
    </w:p>
    <w:p w:rsidR="00D22E69" w:rsidRDefault="00D22E69" w:rsidP="00D22E69">
      <w:pPr>
        <w:spacing w:line="276" w:lineRule="auto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при использовании на занятиях компьютера необходимо соблюдать </w:t>
      </w:r>
      <w:r w:rsidRPr="007627BD">
        <w:rPr>
          <w:b/>
          <w:i/>
          <w:sz w:val="28"/>
          <w:szCs w:val="28"/>
        </w:rPr>
        <w:t xml:space="preserve">условия </w:t>
      </w:r>
      <w:r>
        <w:rPr>
          <w:sz w:val="28"/>
          <w:szCs w:val="28"/>
        </w:rPr>
        <w:t>для сбережения здоровья ребёнка, т.е. соблюдение СанПиНа:</w:t>
      </w:r>
    </w:p>
    <w:p w:rsidR="00D22E69" w:rsidRDefault="00D22E69" w:rsidP="00D22E69">
      <w:pPr>
        <w:numPr>
          <w:ilvl w:val="0"/>
          <w:numId w:val="2"/>
        </w:numPr>
        <w:tabs>
          <w:tab w:val="left" w:pos="426"/>
        </w:tabs>
        <w:spacing w:line="276" w:lineRule="auto"/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новых моделей компьютера; </w:t>
      </w:r>
    </w:p>
    <w:p w:rsidR="00D22E69" w:rsidRDefault="00D22E69" w:rsidP="00D22E69">
      <w:pPr>
        <w:numPr>
          <w:ilvl w:val="0"/>
          <w:numId w:val="2"/>
        </w:numPr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работа с компьютером на одном занятии в течение короткого времени не должна превышать 5-10 минут (дети с нарушением речи часто имеют ослабленную нервную систему) и не более двух раз в неделю (в зависимости от возраста ребёнка);</w:t>
      </w:r>
    </w:p>
    <w:p w:rsidR="00D22E69" w:rsidRDefault="00D22E69" w:rsidP="00D22E69">
      <w:pPr>
        <w:numPr>
          <w:ilvl w:val="0"/>
          <w:numId w:val="2"/>
        </w:numPr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 осторожностью вводить компьютерные игры, если у ребёнка имеются невротические расстройства, нарушение зрения (поскольку компьютер может спровоцировать и усилить отклонения в состоянии здоровья);</w:t>
      </w:r>
    </w:p>
    <w:p w:rsidR="00D22E69" w:rsidRDefault="00D22E69" w:rsidP="00D22E69">
      <w:pPr>
        <w:numPr>
          <w:ilvl w:val="0"/>
          <w:numId w:val="2"/>
        </w:numPr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 для предупреждения переутомления глаз проводить зрительную гимнастику до начала занятия и по его окончанию, а также во время работы периодически переводить взгляд ребёнка с монитора каждые 1,5-2 минуты на несколько секунд.</w:t>
      </w:r>
    </w:p>
    <w:p w:rsidR="00D22E69" w:rsidRDefault="00D22E69" w:rsidP="00D22E69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Бытует мнение, что </w:t>
      </w:r>
      <w:r w:rsidRPr="009A607B">
        <w:rPr>
          <w:sz w:val="28"/>
          <w:szCs w:val="28"/>
        </w:rPr>
        <w:t>компьютер может стать средс</w:t>
      </w:r>
      <w:r>
        <w:rPr>
          <w:sz w:val="28"/>
          <w:szCs w:val="28"/>
        </w:rPr>
        <w:t xml:space="preserve">твом отвлечения внимания детей; </w:t>
      </w:r>
      <w:r w:rsidRPr="009A607B">
        <w:rPr>
          <w:sz w:val="28"/>
          <w:szCs w:val="28"/>
        </w:rPr>
        <w:t>«целое поколение людей не сможет складывать и вычитать числа, если рядом не будет компьютера»;</w:t>
      </w:r>
      <w:r>
        <w:rPr>
          <w:sz w:val="28"/>
          <w:szCs w:val="28"/>
        </w:rPr>
        <w:t xml:space="preserve"> компьютер заменит «живое общение».</w:t>
      </w:r>
    </w:p>
    <w:p w:rsidR="00D22E69" w:rsidRDefault="00D22E69" w:rsidP="00D22E6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жизнь не стоит на месте и «обучать надо не тому, что есть, а тому, что будет». И педагог вынужден идти в ногу со временем, а значит использовать все возможные средства для достижения цели и во благо детей. </w:t>
      </w:r>
      <w:r>
        <w:rPr>
          <w:sz w:val="28"/>
          <w:szCs w:val="28"/>
        </w:rPr>
        <w:lastRenderedPageBreak/>
        <w:t>Но стоит не забывать, что компьютер не заменяет работу педагога, а целесообразно дополняет её, делает более эффективной.</w:t>
      </w:r>
    </w:p>
    <w:p w:rsidR="00D22E69" w:rsidRDefault="00D22E69" w:rsidP="00D22E6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Подведя итоги, можно отметить </w:t>
      </w:r>
      <w:r w:rsidRPr="00764941">
        <w:rPr>
          <w:b/>
          <w:i/>
          <w:sz w:val="28"/>
          <w:szCs w:val="28"/>
        </w:rPr>
        <w:t>основные преимущества</w:t>
      </w:r>
      <w:r>
        <w:rPr>
          <w:sz w:val="28"/>
          <w:szCs w:val="28"/>
        </w:rPr>
        <w:t xml:space="preserve"> использования ИКТ в работе учителя-дефектолога, что явно доказывает актуальность их использования:</w:t>
      </w:r>
    </w:p>
    <w:p w:rsidR="00D22E69" w:rsidRDefault="00D22E69" w:rsidP="00D22E69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опора на ведущую деятельность дошкольника – игру;</w:t>
      </w:r>
    </w:p>
    <w:p w:rsidR="00D22E69" w:rsidRDefault="00D22E69" w:rsidP="00D22E69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полисенсорное</w:t>
      </w:r>
      <w:proofErr w:type="spellEnd"/>
      <w:r>
        <w:rPr>
          <w:sz w:val="28"/>
          <w:szCs w:val="28"/>
        </w:rPr>
        <w:t xml:space="preserve"> воздействие (опора на сохранные анализаторы);</w:t>
      </w:r>
    </w:p>
    <w:p w:rsidR="00D22E69" w:rsidRDefault="00D22E69" w:rsidP="00D22E69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стойкой мотивации и произвольных познавательных интересов;</w:t>
      </w:r>
    </w:p>
    <w:p w:rsidR="00D22E69" w:rsidRDefault="00D22E69" w:rsidP="00D22E69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самооценки ребёнка (система поощрений – компьютерные герои, звуковые эффекты);</w:t>
      </w:r>
    </w:p>
    <w:p w:rsidR="00D22E69" w:rsidRDefault="00D22E69" w:rsidP="00D22E69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сотрудничества между ребёнком и учителем-дефектологом;</w:t>
      </w:r>
    </w:p>
    <w:p w:rsidR="00D22E69" w:rsidRDefault="00D22E69" w:rsidP="00D22E69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работы с родителями, повешение компетентности родителей в коррекционно-развивающем процессе;</w:t>
      </w:r>
    </w:p>
    <w:p w:rsidR="00D22E69" w:rsidRDefault="00D22E69" w:rsidP="00D22E69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экономия временных ресурсов и материальных затрат.</w:t>
      </w:r>
    </w:p>
    <w:p w:rsidR="00D22E69" w:rsidRDefault="00D22E69" w:rsidP="00D22E69">
      <w:pPr>
        <w:spacing w:line="276" w:lineRule="auto"/>
        <w:jc w:val="both"/>
        <w:rPr>
          <w:sz w:val="28"/>
          <w:szCs w:val="28"/>
        </w:rPr>
      </w:pPr>
    </w:p>
    <w:p w:rsidR="00D22E69" w:rsidRDefault="00D22E69" w:rsidP="00D22E69">
      <w:pPr>
        <w:spacing w:line="276" w:lineRule="auto"/>
        <w:jc w:val="both"/>
        <w:rPr>
          <w:sz w:val="28"/>
          <w:szCs w:val="28"/>
        </w:rPr>
      </w:pPr>
    </w:p>
    <w:p w:rsidR="00D22E69" w:rsidRDefault="00D22E69" w:rsidP="00D22E69">
      <w:pPr>
        <w:spacing w:line="276" w:lineRule="auto"/>
        <w:jc w:val="both"/>
        <w:rPr>
          <w:sz w:val="28"/>
          <w:szCs w:val="28"/>
        </w:rPr>
      </w:pPr>
    </w:p>
    <w:p w:rsidR="00D22E69" w:rsidRDefault="00D22E69" w:rsidP="00D22E69">
      <w:pPr>
        <w:spacing w:line="276" w:lineRule="auto"/>
        <w:jc w:val="both"/>
        <w:rPr>
          <w:sz w:val="28"/>
          <w:szCs w:val="28"/>
        </w:rPr>
      </w:pPr>
    </w:p>
    <w:p w:rsidR="00D22E69" w:rsidRDefault="00D22E69" w:rsidP="00D22E69">
      <w:pPr>
        <w:spacing w:line="276" w:lineRule="auto"/>
        <w:jc w:val="both"/>
        <w:rPr>
          <w:sz w:val="28"/>
          <w:szCs w:val="28"/>
        </w:rPr>
      </w:pPr>
    </w:p>
    <w:p w:rsidR="00D22E69" w:rsidRDefault="00D22E69" w:rsidP="00D22E69">
      <w:pPr>
        <w:spacing w:line="276" w:lineRule="auto"/>
        <w:jc w:val="both"/>
        <w:rPr>
          <w:sz w:val="28"/>
          <w:szCs w:val="28"/>
        </w:rPr>
      </w:pPr>
    </w:p>
    <w:p w:rsidR="00D22E69" w:rsidRDefault="00D22E69" w:rsidP="00D22E69">
      <w:pPr>
        <w:spacing w:line="276" w:lineRule="auto"/>
        <w:jc w:val="both"/>
        <w:rPr>
          <w:sz w:val="28"/>
          <w:szCs w:val="28"/>
        </w:rPr>
      </w:pPr>
    </w:p>
    <w:p w:rsidR="00D22E69" w:rsidRDefault="00D22E69" w:rsidP="00D22E69">
      <w:pPr>
        <w:spacing w:line="276" w:lineRule="auto"/>
        <w:jc w:val="both"/>
        <w:rPr>
          <w:sz w:val="28"/>
          <w:szCs w:val="28"/>
        </w:rPr>
      </w:pPr>
    </w:p>
    <w:p w:rsidR="00D22E69" w:rsidRDefault="00D22E69" w:rsidP="00D22E69">
      <w:pPr>
        <w:spacing w:line="276" w:lineRule="auto"/>
        <w:jc w:val="both"/>
        <w:rPr>
          <w:sz w:val="28"/>
          <w:szCs w:val="28"/>
        </w:rPr>
      </w:pPr>
    </w:p>
    <w:p w:rsidR="00D22E69" w:rsidRDefault="00D22E69" w:rsidP="00D22E69">
      <w:pPr>
        <w:spacing w:line="276" w:lineRule="auto"/>
        <w:jc w:val="both"/>
        <w:rPr>
          <w:sz w:val="28"/>
          <w:szCs w:val="28"/>
        </w:rPr>
      </w:pPr>
    </w:p>
    <w:p w:rsidR="00D22E69" w:rsidRDefault="00D22E69" w:rsidP="00D22E69">
      <w:pPr>
        <w:spacing w:line="276" w:lineRule="auto"/>
        <w:jc w:val="both"/>
        <w:rPr>
          <w:sz w:val="28"/>
          <w:szCs w:val="28"/>
        </w:rPr>
      </w:pPr>
    </w:p>
    <w:p w:rsidR="00D22E69" w:rsidRDefault="00D22E69" w:rsidP="00D22E69">
      <w:pPr>
        <w:spacing w:line="276" w:lineRule="auto"/>
        <w:jc w:val="both"/>
        <w:rPr>
          <w:sz w:val="28"/>
          <w:szCs w:val="28"/>
        </w:rPr>
      </w:pPr>
    </w:p>
    <w:p w:rsidR="00D22E69" w:rsidRDefault="00D22E69" w:rsidP="00D22E69">
      <w:pPr>
        <w:spacing w:line="276" w:lineRule="auto"/>
        <w:jc w:val="both"/>
        <w:rPr>
          <w:sz w:val="28"/>
          <w:szCs w:val="28"/>
        </w:rPr>
      </w:pPr>
    </w:p>
    <w:p w:rsidR="00D22E69" w:rsidRDefault="00D22E69" w:rsidP="00D22E69">
      <w:pPr>
        <w:spacing w:line="276" w:lineRule="auto"/>
        <w:jc w:val="both"/>
        <w:rPr>
          <w:sz w:val="28"/>
          <w:szCs w:val="28"/>
        </w:rPr>
      </w:pPr>
    </w:p>
    <w:p w:rsidR="00D22E69" w:rsidRDefault="00D22E69" w:rsidP="00D22E69">
      <w:pPr>
        <w:spacing w:line="276" w:lineRule="auto"/>
        <w:jc w:val="both"/>
        <w:rPr>
          <w:sz w:val="28"/>
          <w:szCs w:val="28"/>
        </w:rPr>
      </w:pPr>
    </w:p>
    <w:p w:rsidR="00D22E69" w:rsidRDefault="00D22E69" w:rsidP="00D22E69">
      <w:pPr>
        <w:spacing w:line="276" w:lineRule="auto"/>
        <w:jc w:val="center"/>
        <w:rPr>
          <w:b/>
          <w:sz w:val="28"/>
          <w:szCs w:val="28"/>
        </w:rPr>
      </w:pPr>
    </w:p>
    <w:p w:rsidR="00D22E69" w:rsidRDefault="00D22E69" w:rsidP="00D22E69">
      <w:pPr>
        <w:spacing w:line="276" w:lineRule="auto"/>
        <w:jc w:val="center"/>
        <w:rPr>
          <w:b/>
          <w:sz w:val="28"/>
          <w:szCs w:val="28"/>
        </w:rPr>
      </w:pPr>
    </w:p>
    <w:p w:rsidR="00D22E69" w:rsidRDefault="00D22E69" w:rsidP="00D22E69">
      <w:pPr>
        <w:spacing w:line="276" w:lineRule="auto"/>
        <w:jc w:val="center"/>
        <w:rPr>
          <w:b/>
          <w:sz w:val="28"/>
          <w:szCs w:val="28"/>
        </w:rPr>
      </w:pPr>
    </w:p>
    <w:p w:rsidR="00D22E69" w:rsidRDefault="00D22E69" w:rsidP="00D22E69">
      <w:pPr>
        <w:spacing w:line="276" w:lineRule="auto"/>
        <w:jc w:val="center"/>
        <w:rPr>
          <w:b/>
          <w:sz w:val="28"/>
          <w:szCs w:val="28"/>
        </w:rPr>
      </w:pPr>
    </w:p>
    <w:p w:rsidR="00D22E69" w:rsidRDefault="00D22E69" w:rsidP="00D22E69">
      <w:pPr>
        <w:spacing w:line="276" w:lineRule="auto"/>
        <w:jc w:val="center"/>
        <w:rPr>
          <w:b/>
          <w:sz w:val="28"/>
          <w:szCs w:val="28"/>
        </w:rPr>
      </w:pPr>
    </w:p>
    <w:p w:rsidR="00D22E69" w:rsidRDefault="00D22E69" w:rsidP="00D22E69">
      <w:pPr>
        <w:spacing w:line="276" w:lineRule="auto"/>
        <w:jc w:val="center"/>
        <w:rPr>
          <w:b/>
          <w:sz w:val="28"/>
          <w:szCs w:val="28"/>
        </w:rPr>
      </w:pPr>
    </w:p>
    <w:p w:rsidR="00D22E69" w:rsidRDefault="00D22E69" w:rsidP="00D22E69">
      <w:pPr>
        <w:spacing w:line="276" w:lineRule="auto"/>
        <w:jc w:val="center"/>
        <w:rPr>
          <w:b/>
          <w:sz w:val="28"/>
          <w:szCs w:val="28"/>
        </w:rPr>
      </w:pPr>
    </w:p>
    <w:p w:rsidR="00D22E69" w:rsidRDefault="00D22E69" w:rsidP="00D22E69">
      <w:pPr>
        <w:spacing w:line="276" w:lineRule="auto"/>
        <w:jc w:val="center"/>
        <w:rPr>
          <w:b/>
          <w:sz w:val="28"/>
          <w:szCs w:val="28"/>
        </w:rPr>
      </w:pPr>
    </w:p>
    <w:sectPr w:rsidR="00D22E69" w:rsidSect="00F00FC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21476"/>
    <w:multiLevelType w:val="hybridMultilevel"/>
    <w:tmpl w:val="59CA31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540398E"/>
    <w:multiLevelType w:val="hybridMultilevel"/>
    <w:tmpl w:val="9BD6096A"/>
    <w:lvl w:ilvl="0" w:tplc="994ECB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160AA"/>
    <w:multiLevelType w:val="hybridMultilevel"/>
    <w:tmpl w:val="619296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B1413BD"/>
    <w:multiLevelType w:val="hybridMultilevel"/>
    <w:tmpl w:val="DDFA7D8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69"/>
    <w:rsid w:val="0003289D"/>
    <w:rsid w:val="00D22E69"/>
    <w:rsid w:val="00E2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1127</Words>
  <Characters>6426</Characters>
  <Application>Microsoft Office Word</Application>
  <DocSecurity>0</DocSecurity>
  <Lines>53</Lines>
  <Paragraphs>15</Paragraphs>
  <ScaleCrop>false</ScaleCrop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2022-11-17T09:40:00Z</dcterms:created>
  <dcterms:modified xsi:type="dcterms:W3CDTF">2022-11-17T10:59:00Z</dcterms:modified>
</cp:coreProperties>
</file>