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478E" w14:textId="60913438" w:rsidR="00FE463F" w:rsidRPr="00944BAA" w:rsidRDefault="00FE463F" w:rsidP="00B3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BY"/>
        </w:rPr>
      </w:pPr>
    </w:p>
    <w:p w14:paraId="2371DF6B" w14:textId="77777777" w:rsidR="00FE463F" w:rsidRPr="00944BAA" w:rsidRDefault="00FE463F" w:rsidP="00FE46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BY"/>
        </w:rPr>
      </w:pPr>
    </w:p>
    <w:p w14:paraId="0F7019CC" w14:textId="5EA0970B" w:rsidR="00416203" w:rsidRDefault="00FE463F" w:rsidP="00FE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BY"/>
        </w:rPr>
      </w:pPr>
      <w:r w:rsidRPr="00FE4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BY"/>
        </w:rPr>
        <w:t xml:space="preserve">ОПТИМИЗАЦИЯ МЕЖЛИЧНОСТНЫХ ОТНОШЕНИЙ В </w:t>
      </w:r>
      <w:r w:rsidRPr="00FE4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BY"/>
        </w:rPr>
        <w:t>ДЕТСКОМ КОЛЛЕКТИВЕ</w:t>
      </w:r>
      <w:r w:rsidRPr="00FE4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BY"/>
        </w:rPr>
        <w:t xml:space="preserve"> КАК ПУТЬ УКРЕПЛЕНИЯ ПСИХОЛОГИЧЕСКОГО ЗДОРОВЬЯ ДОШКОЛЬНИКОВ</w:t>
      </w:r>
    </w:p>
    <w:p w14:paraId="19380403" w14:textId="77777777" w:rsidR="00FE463F" w:rsidRPr="00416203" w:rsidRDefault="00FE463F" w:rsidP="00944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BY"/>
        </w:rPr>
      </w:pPr>
    </w:p>
    <w:p w14:paraId="288863D3" w14:textId="77777777" w:rsidR="00416203" w:rsidRPr="00944BAA" w:rsidRDefault="00416203" w:rsidP="00D03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4BAA">
        <w:rPr>
          <w:color w:val="111111"/>
          <w:sz w:val="28"/>
          <w:szCs w:val="28"/>
        </w:rPr>
        <w:t>В числе важнейших психологических потребностей дошкольников – потребность в принадлежности к социальной группе, в принятии членами своей социальной группы, в общении. Для нормального развития ребёнка, его психического здоровья чрезвычайно важно удовлетворение этих потребностей. Ущемление же, депривация их негативно сказывается как на психическом, так и на психологическом здоровье воспитанников.</w:t>
      </w:r>
    </w:p>
    <w:p w14:paraId="136A5EB6" w14:textId="77777777" w:rsidR="00416203" w:rsidRPr="00944BAA" w:rsidRDefault="00416203" w:rsidP="00D03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44BAA">
        <w:rPr>
          <w:color w:val="111111"/>
          <w:sz w:val="28"/>
          <w:szCs w:val="28"/>
        </w:rPr>
        <w:t>Важна профилактическая работа по предупреждению нежелательного во всех отношениях ущемления этих потребностей. В случае же, когда в группе есть ребёнок, чьи взаимоотношения со сверстниками неблагоприятно влияют на психологическое здоровье его самого и окружающих, чьи важные социально-психологические потребности не удовлетворены, необходимо помочь дошкольнику путём воспитательной коррекционной работы.</w:t>
      </w:r>
    </w:p>
    <w:p w14:paraId="5789AEDC" w14:textId="6494F427" w:rsidR="00944BAA" w:rsidRPr="00944BAA" w:rsidRDefault="00416203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Тревогу относительно психологического здоровья чаще всего вызывают «непопулярные» среди сверстников дошкольники, которым «трудно дышится» в «детском обществе», чей социометрический статус в нём невысок.</w:t>
      </w:r>
    </w:p>
    <w:p w14:paraId="00F9EE0C" w14:textId="4849FA5C" w:rsidR="007A5ABA" w:rsidRPr="00944BAA" w:rsidRDefault="00944BAA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Опираясь на исследования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Я. Л. </w:t>
      </w:r>
      <w:proofErr w:type="spellStart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Коломинск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ого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Т. А. Репин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ой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 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 </w:t>
      </w:r>
      <w:proofErr w:type="spellStart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Кисловс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кой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В. С. Мухин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ой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др.</w:t>
      </w:r>
      <w:r w:rsidR="00824E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мы установили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что одни дети становятся все более предпочитаемыми большинством в группе, другие все прочнее занимают положение отверженных. Содержание и обоснование выборов, которые делают дети, изменяется</w:t>
      </w:r>
      <w:r w:rsidR="00366544"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от внешних качеств до личностных характеристик. Было установлено также, что эмоциональное самочувствие детей и общее отношение к детскому саду во многом зависят от характера отношений ребенка со сверстниками.</w:t>
      </w:r>
    </w:p>
    <w:p w14:paraId="458737BB" w14:textId="36F628D0" w:rsidR="007A5ABA" w:rsidRPr="00944BAA" w:rsidRDefault="004B661F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</w:t>
      </w:r>
      <w:proofErr w:type="spellStart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уществуют</w:t>
      </w:r>
      <w:proofErr w:type="spellEnd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различные подходы к пониманию межличностных отношений, каждый из которых имеет свой предмет изучения</w:t>
      </w:r>
      <w:r w:rsidR="00923126"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B6A7583" w14:textId="77777777" w:rsidR="00923126" w:rsidRPr="00944BAA" w:rsidRDefault="00923126" w:rsidP="00D037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44BAA">
        <w:rPr>
          <w:color w:val="000000"/>
          <w:sz w:val="28"/>
          <w:szCs w:val="28"/>
          <w:lang w:val="ru-RU"/>
        </w:rPr>
        <w:t xml:space="preserve">Представим вышесказанное в виде рисунка: </w:t>
      </w:r>
    </w:p>
    <w:p w14:paraId="2EEF61A6" w14:textId="3195D072" w:rsidR="00923126" w:rsidRPr="00944BAA" w:rsidRDefault="00923126" w:rsidP="00D03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44BAA">
        <w:rPr>
          <w:color w:val="000000"/>
          <w:sz w:val="28"/>
          <w:szCs w:val="28"/>
          <w:lang w:val="ru-RU"/>
        </w:rPr>
        <w:t>Рисунок 1-</w:t>
      </w:r>
      <w:r w:rsidRPr="00944BAA">
        <w:rPr>
          <w:sz w:val="28"/>
          <w:szCs w:val="28"/>
          <w:lang w:val="ru-RU"/>
        </w:rPr>
        <w:t xml:space="preserve"> Подходы к пониманию межличностных отношений</w:t>
      </w:r>
    </w:p>
    <w:p w14:paraId="61C0824E" w14:textId="77777777" w:rsidR="004B661F" w:rsidRPr="00944BAA" w:rsidRDefault="004B661F" w:rsidP="00D0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0A6D77B4" w14:textId="5339C9A4" w:rsidR="004B661F" w:rsidRPr="00944BAA" w:rsidRDefault="004B661F" w:rsidP="00366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BY"/>
        </w:rPr>
        <w:lastRenderedPageBreak/>
        <w:drawing>
          <wp:inline distT="0" distB="0" distL="0" distR="0" wp14:anchorId="4AA48BE1" wp14:editId="342F7F5C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566854B" w14:textId="6E78B9A5" w:rsidR="00923126" w:rsidRPr="00944BAA" w:rsidRDefault="00923126" w:rsidP="00D037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ru-RU"/>
        </w:rPr>
      </w:pPr>
      <w:bookmarkStart w:id="0" w:name="_Hlk74148066"/>
      <w:r w:rsidRPr="00944BAA">
        <w:rPr>
          <w:sz w:val="28"/>
          <w:szCs w:val="28"/>
          <w:lang w:val="ru-RU"/>
        </w:rPr>
        <w:t>Рисунок наглядно демонстрирует достаточное количество подходов к</w:t>
      </w:r>
      <w:r w:rsidR="007C6140" w:rsidRPr="00944BAA">
        <w:rPr>
          <w:sz w:val="28"/>
          <w:szCs w:val="28"/>
          <w:lang w:val="ru-RU"/>
        </w:rPr>
        <w:t xml:space="preserve"> изучению</w:t>
      </w:r>
      <w:r w:rsidRPr="00944BAA">
        <w:rPr>
          <w:sz w:val="28"/>
          <w:szCs w:val="28"/>
          <w:lang w:val="ru-RU"/>
        </w:rPr>
        <w:t xml:space="preserve"> межличностных отношений. Поэтому главной задачей специалистов дошкольного учреждения является </w:t>
      </w:r>
      <w:r w:rsidR="00824EE8">
        <w:rPr>
          <w:sz w:val="28"/>
          <w:szCs w:val="28"/>
          <w:lang w:val="ru-RU"/>
        </w:rPr>
        <w:t>своевременное</w:t>
      </w:r>
      <w:r w:rsidRPr="00944BAA">
        <w:rPr>
          <w:sz w:val="28"/>
          <w:szCs w:val="28"/>
          <w:lang w:val="ru-RU"/>
        </w:rPr>
        <w:t xml:space="preserve"> </w:t>
      </w:r>
      <w:r w:rsidR="007C6140" w:rsidRPr="00944BAA">
        <w:rPr>
          <w:sz w:val="28"/>
          <w:szCs w:val="28"/>
          <w:lang w:val="ru-RU"/>
        </w:rPr>
        <w:t>изуч</w:t>
      </w:r>
      <w:r w:rsidR="00824EE8">
        <w:rPr>
          <w:sz w:val="28"/>
          <w:szCs w:val="28"/>
          <w:lang w:val="ru-RU"/>
        </w:rPr>
        <w:t>ение</w:t>
      </w:r>
      <w:r w:rsidR="007C6140" w:rsidRPr="00944BAA">
        <w:rPr>
          <w:sz w:val="28"/>
          <w:szCs w:val="28"/>
          <w:lang w:val="ru-RU"/>
        </w:rPr>
        <w:t xml:space="preserve"> </w:t>
      </w:r>
      <w:proofErr w:type="spellStart"/>
      <w:r w:rsidR="007C6140" w:rsidRPr="00944BAA">
        <w:rPr>
          <w:color w:val="000000"/>
          <w:sz w:val="28"/>
          <w:szCs w:val="28"/>
          <w:shd w:val="clear" w:color="auto" w:fill="FFFFFF"/>
        </w:rPr>
        <w:t>осо</w:t>
      </w:r>
      <w:r w:rsidR="007C6140" w:rsidRPr="00944BAA">
        <w:rPr>
          <w:color w:val="000000"/>
          <w:sz w:val="28"/>
          <w:szCs w:val="28"/>
          <w:shd w:val="clear" w:color="auto" w:fill="FFFFFF"/>
          <w:lang w:val="ru-RU"/>
        </w:rPr>
        <w:t>бенност</w:t>
      </w:r>
      <w:r w:rsidR="00001215">
        <w:rPr>
          <w:color w:val="000000"/>
          <w:sz w:val="28"/>
          <w:szCs w:val="28"/>
          <w:shd w:val="clear" w:color="auto" w:fill="FFFFFF"/>
          <w:lang w:val="ru-RU"/>
        </w:rPr>
        <w:t>ей</w:t>
      </w:r>
      <w:proofErr w:type="spellEnd"/>
      <w:r w:rsidR="007C6140" w:rsidRPr="00944BAA">
        <w:rPr>
          <w:color w:val="000000"/>
          <w:sz w:val="28"/>
          <w:szCs w:val="28"/>
          <w:shd w:val="clear" w:color="auto" w:fill="FFFFFF"/>
        </w:rPr>
        <w:t xml:space="preserve"> взаимоотношений</w:t>
      </w:r>
      <w:r w:rsidR="007C6140" w:rsidRPr="00944BAA">
        <w:rPr>
          <w:color w:val="000000"/>
          <w:sz w:val="28"/>
          <w:szCs w:val="28"/>
          <w:shd w:val="clear" w:color="auto" w:fill="FFFFFF"/>
          <w:lang w:val="ru-RU"/>
        </w:rPr>
        <w:t xml:space="preserve"> дошкольников</w:t>
      </w:r>
      <w:r w:rsidR="007C6140" w:rsidRPr="00944BAA">
        <w:rPr>
          <w:color w:val="000000"/>
          <w:sz w:val="28"/>
          <w:szCs w:val="28"/>
          <w:shd w:val="clear" w:color="auto" w:fill="FFFFFF"/>
        </w:rPr>
        <w:t xml:space="preserve"> в группе</w:t>
      </w:r>
      <w:r w:rsidR="007C6140" w:rsidRPr="00944BA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44BAA">
        <w:rPr>
          <w:sz w:val="28"/>
          <w:szCs w:val="28"/>
          <w:lang w:val="ru-RU"/>
        </w:rPr>
        <w:t>и</w:t>
      </w:r>
      <w:r w:rsidR="00001215">
        <w:rPr>
          <w:sz w:val="28"/>
          <w:szCs w:val="28"/>
          <w:lang w:val="ru-RU"/>
        </w:rPr>
        <w:t xml:space="preserve"> </w:t>
      </w:r>
      <w:r w:rsidRPr="00944BAA">
        <w:rPr>
          <w:sz w:val="28"/>
          <w:szCs w:val="28"/>
          <w:lang w:val="ru-RU"/>
        </w:rPr>
        <w:t>их разрешени</w:t>
      </w:r>
      <w:r w:rsidR="00001215">
        <w:rPr>
          <w:sz w:val="28"/>
          <w:szCs w:val="28"/>
          <w:lang w:val="ru-RU"/>
        </w:rPr>
        <w:t>е</w:t>
      </w:r>
      <w:r w:rsidRPr="00944BAA">
        <w:rPr>
          <w:sz w:val="28"/>
          <w:szCs w:val="28"/>
          <w:lang w:val="ru-RU"/>
        </w:rPr>
        <w:t>.</w:t>
      </w:r>
      <w:bookmarkEnd w:id="0"/>
    </w:p>
    <w:p w14:paraId="65311DC1" w14:textId="7F6FEDF7" w:rsidR="007C6140" w:rsidRPr="00944BAA" w:rsidRDefault="007C6140" w:rsidP="00D0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Задача воспитателей и психолога – предотвращать такие ситуации, которые бы приносили вред психологическому здоровью ребенка. Это значит – давать детям научное объяснение различным явлениям межличностных отношений. Создавать детям радостное мироощущение, оптимизм, раскованность.</w:t>
      </w:r>
    </w:p>
    <w:p w14:paraId="6B601D50" w14:textId="2876DC43" w:rsidR="004B7092" w:rsidRPr="005E13D2" w:rsidRDefault="004B7092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A2723"/>
          <w:sz w:val="28"/>
          <w:szCs w:val="28"/>
          <w:lang w:val="ru-RU"/>
        </w:rPr>
      </w:pPr>
      <w:r w:rsidRPr="00944BAA">
        <w:rPr>
          <w:rFonts w:ascii="Times New Roman" w:hAnsi="Times New Roman" w:cs="Times New Roman"/>
          <w:color w:val="2A2723"/>
          <w:sz w:val="28"/>
          <w:szCs w:val="28"/>
        </w:rPr>
        <w:t>В общении со сверстником можно наблюдать множество действий и обращений, которые практически не встречаются в контактах со взрослыми. Ребенок спорит со сверстником, навязывает свою волю, успокаивает, требует, приказывает, обманывает, жалеет и т.</w:t>
      </w:r>
      <w:r w:rsidR="00001215"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 </w:t>
      </w:r>
      <w:r w:rsidRPr="00944BAA">
        <w:rPr>
          <w:rFonts w:ascii="Times New Roman" w:hAnsi="Times New Roman" w:cs="Times New Roman"/>
          <w:color w:val="2A2723"/>
          <w:sz w:val="28"/>
          <w:szCs w:val="28"/>
        </w:rPr>
        <w:t>д.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 </w:t>
      </w:r>
      <w:r w:rsidR="005E13D2" w:rsidRP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[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1</w:t>
      </w:r>
      <w:r w:rsidR="005E13D2" w:rsidRP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]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.</w:t>
      </w:r>
    </w:p>
    <w:p w14:paraId="535373D2" w14:textId="3CAA9746" w:rsidR="00244977" w:rsidRPr="00944BAA" w:rsidRDefault="00244977" w:rsidP="00D037B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944BAA">
        <w:rPr>
          <w:color w:val="2A2723"/>
          <w:sz w:val="28"/>
          <w:szCs w:val="28"/>
        </w:rPr>
        <w:t>Одной из наиболее эффективных форм субъектного взаимодействия детей в условиях детского сада являются совместные игры, в которых малыши действуют одновременно и одинаково. Отсутствие</w:t>
      </w:r>
      <w:r w:rsidRPr="00944BAA">
        <w:rPr>
          <w:color w:val="2A2723"/>
          <w:sz w:val="28"/>
          <w:szCs w:val="28"/>
          <w:lang w:val="ru-RU"/>
        </w:rPr>
        <w:t xml:space="preserve"> </w:t>
      </w:r>
      <w:r w:rsidRPr="00944BAA">
        <w:rPr>
          <w:color w:val="2A2723"/>
          <w:sz w:val="28"/>
          <w:szCs w:val="28"/>
        </w:rPr>
        <w:t>соревновательного начала в таких играх, общность действий и эмоциональных переживаний создают особую атмосферу единства и близости со сверстниками, что благоприятно влияет на развитие общения и межличностных отношений.</w:t>
      </w:r>
    </w:p>
    <w:p w14:paraId="6741555C" w14:textId="253CC900" w:rsidR="000B6DA9" w:rsidRPr="00944BAA" w:rsidRDefault="000B6DA9" w:rsidP="00D0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большей наглядности мы представим </w:t>
      </w:r>
      <w:proofErr w:type="gramStart"/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игры</w:t>
      </w:r>
      <w:proofErr w:type="gramEnd"/>
      <w:r w:rsidR="00B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используемые в работе для оптимизации межличностных отношений</w:t>
      </w:r>
      <w:r w:rsidR="005E1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E13D2" w:rsidRPr="005E13D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[2]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0C0F75A5" w14:textId="14978FD3" w:rsidR="000B6DA9" w:rsidRPr="007A5ABA" w:rsidRDefault="000B6DA9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 «К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апитан к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бля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</w:t>
      </w:r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 время индивидуальной беседы ребенку показывают рисунок корабля (или игрушечный кораблик) и задают вопросы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);</w:t>
      </w:r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7F88A864" w14:textId="25FBA78C" w:rsidR="000B6DA9" w:rsidRPr="00001215" w:rsidRDefault="000B6DA9" w:rsidP="00001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игра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73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</w:t>
      </w:r>
      <w:proofErr w:type="spellStart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</w:t>
      </w:r>
      <w:proofErr w:type="spellEnd"/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домика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(в</w:t>
      </w:r>
      <w:proofErr w:type="spellStart"/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зрослый</w:t>
      </w:r>
      <w:proofErr w:type="spellEnd"/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показывает ребенку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картинки с </w:t>
      </w:r>
      <w:proofErr w:type="gramStart"/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изображением</w:t>
      </w:r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0012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расного</w:t>
      </w:r>
      <w:proofErr w:type="gramEnd"/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и чёрного домиков и предлагает пригласить ребят в </w:t>
      </w:r>
      <w:proofErr w:type="spellStart"/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оди</w:t>
      </w:r>
      <w:proofErr w:type="spellEnd"/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из них).</w:t>
      </w:r>
    </w:p>
    <w:p w14:paraId="5859A5B3" w14:textId="6D369756" w:rsidR="00DF6ECD" w:rsidRPr="00944BAA" w:rsidRDefault="00DF6ECD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lastRenderedPageBreak/>
        <w:t>-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игра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«С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троитель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(в</w:t>
      </w:r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игре участвуют двое детей и взрослый. Перед началом строительства взрослый предлагает детям рассмотреть конструктор и рассказать, что можно из него построить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  <w:r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702F9B40" w14:textId="0D19829C" w:rsidR="00244977" w:rsidRPr="00944BAA" w:rsidRDefault="00DF6ECD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игра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«О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день куклу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(в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игре участвуют четверо детей и взрослый. Каждому ребенку дают бумажную куклу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(девочка или мальчик), которую надо нарядить на бал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  <w:r w:rsidR="007A5ABA" w:rsidRPr="007A5ABA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07447A61" w14:textId="1155E834" w:rsidR="007A5ABA" w:rsidRPr="007A5ABA" w:rsidRDefault="00244977" w:rsidP="005E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игра «С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екрет</w:t>
      </w:r>
      <w:r w:rsidR="00286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(и</w:t>
      </w:r>
      <w:proofErr w:type="spellStart"/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гра</w:t>
      </w:r>
      <w:proofErr w:type="spellEnd"/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заключалась в том,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что каждый ребенок дари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т</w:t>
      </w:r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трем сверстникам из группы по три привлекательные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картинки</w:t>
      </w:r>
      <w:r w:rsidRPr="00944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)</w:t>
      </w:r>
      <w:r w:rsidRPr="00812533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136AAB5F" w14:textId="448FAA31" w:rsidR="00DF6ECD" w:rsidRPr="00944BAA" w:rsidRDefault="00176063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 w:rsidRPr="00944BAA">
        <w:rPr>
          <w:rFonts w:ascii="Times New Roman" w:hAnsi="Times New Roman" w:cs="Times New Roman"/>
          <w:color w:val="2A2723"/>
          <w:sz w:val="28"/>
          <w:szCs w:val="28"/>
        </w:rPr>
        <w:t xml:space="preserve">В общении </w:t>
      </w:r>
      <w:r w:rsidR="00001215">
        <w:rPr>
          <w:rFonts w:ascii="Times New Roman" w:hAnsi="Times New Roman" w:cs="Times New Roman"/>
          <w:color w:val="2A2723"/>
          <w:sz w:val="28"/>
          <w:szCs w:val="28"/>
          <w:lang w:val="ru-RU"/>
        </w:rPr>
        <w:t>детей</w:t>
      </w:r>
      <w:r w:rsidRPr="00944BAA">
        <w:rPr>
          <w:rFonts w:ascii="Times New Roman" w:hAnsi="Times New Roman" w:cs="Times New Roman"/>
          <w:color w:val="2A2723"/>
          <w:sz w:val="28"/>
          <w:szCs w:val="28"/>
        </w:rPr>
        <w:t xml:space="preserve"> можно наблюдать множество действий и обращений, которые практически не встречаются в контактах со взрослыми. Ребенок спорит со сверстником, навязывает свою волю, успокаивает, требует, приказывает, обманывает, жалеет и т.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 </w:t>
      </w:r>
      <w:r w:rsidRPr="00944BAA">
        <w:rPr>
          <w:rFonts w:ascii="Times New Roman" w:hAnsi="Times New Roman" w:cs="Times New Roman"/>
          <w:color w:val="2A2723"/>
          <w:sz w:val="28"/>
          <w:szCs w:val="28"/>
        </w:rPr>
        <w:t>д.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 w14:paraId="31DA7966" w14:textId="10FFEAD0" w:rsidR="00807FA0" w:rsidRDefault="004B7092" w:rsidP="00D0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944BAA"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BY"/>
        </w:rPr>
        <w:t>Подводя итог вышесказанному, важно отметить</w:t>
      </w:r>
      <w:r w:rsidR="00112A8C" w:rsidRPr="00944BAA"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BY"/>
        </w:rPr>
        <w:t>,</w:t>
      </w:r>
      <w:r w:rsidRPr="00944BAA"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BY"/>
        </w:rPr>
        <w:t xml:space="preserve"> что </w:t>
      </w:r>
      <w:r w:rsidR="00112A8C" w:rsidRPr="00944BAA">
        <w:rPr>
          <w:rFonts w:ascii="Times New Roman" w:eastAsia="Times New Roman" w:hAnsi="Times New Roman" w:cs="Times New Roman"/>
          <w:color w:val="2A2723"/>
          <w:sz w:val="28"/>
          <w:szCs w:val="28"/>
          <w:lang w:val="ru-RU" w:eastAsia="ru-BY"/>
        </w:rPr>
        <w:t xml:space="preserve">оптимизация </w:t>
      </w:r>
      <w:r w:rsidR="00416203"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области межличностного взаимодействия, укрепления психологического здоровья воспитанников дошкольного учреждения более успешна тогда, когда она осуществляется комплексно, с применением игры</w:t>
      </w:r>
      <w:r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416203"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других значимых для р</w:t>
      </w:r>
      <w:r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е</w:t>
      </w:r>
      <w:proofErr w:type="spellStart"/>
      <w:r w:rsidR="00416203"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бёнка</w:t>
      </w:r>
      <w:proofErr w:type="spellEnd"/>
      <w:r w:rsidR="00416203"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видов деятельности</w:t>
      </w:r>
      <w:r w:rsidR="00112A8C" w:rsidRPr="00944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. </w:t>
      </w:r>
    </w:p>
    <w:p w14:paraId="44DFD799" w14:textId="77777777" w:rsidR="00D037B7" w:rsidRDefault="00D037B7" w:rsidP="00D03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14:paraId="538910F1" w14:textId="37F115C3" w:rsidR="00D037B7" w:rsidRDefault="00D037B7" w:rsidP="00D037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Список используемых источников</w:t>
      </w:r>
    </w:p>
    <w:p w14:paraId="36DCB793" w14:textId="77777777" w:rsidR="00D037B7" w:rsidRDefault="00D037B7" w:rsidP="00D037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14:paraId="3B72F84C" w14:textId="34C36C1C" w:rsidR="00D037B7" w:rsidRPr="00D037B7" w:rsidRDefault="00D037B7" w:rsidP="00D03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7B7">
        <w:rPr>
          <w:rFonts w:ascii="Times New Roman" w:hAnsi="Times New Roman" w:cs="Times New Roman"/>
          <w:color w:val="2A2723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 </w:t>
      </w:r>
      <w:r w:rsidRPr="00D037B7">
        <w:rPr>
          <w:rFonts w:ascii="Times New Roman" w:hAnsi="Times New Roman" w:cs="Times New Roman"/>
          <w:color w:val="2A2723"/>
          <w:sz w:val="28"/>
          <w:szCs w:val="28"/>
        </w:rPr>
        <w:t>Смирнова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>,</w:t>
      </w:r>
      <w:r w:rsidRPr="00D037B7">
        <w:rPr>
          <w:rFonts w:ascii="Times New Roman" w:hAnsi="Times New Roman" w:cs="Times New Roman"/>
          <w:color w:val="2A2723"/>
          <w:sz w:val="28"/>
          <w:szCs w:val="28"/>
        </w:rPr>
        <w:t xml:space="preserve"> Е.О. Особенности общения с дошкольниками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 /</w:t>
      </w:r>
      <w:r w:rsidRPr="00D037B7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>Е.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>О.</w:t>
      </w:r>
      <w:r w:rsidR="005E13D2">
        <w:rPr>
          <w:rFonts w:ascii="Times New Roman" w:hAnsi="Times New Roman" w:cs="Times New Roman"/>
          <w:color w:val="2A2723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Смирнова. - </w:t>
      </w:r>
      <w:r w:rsidRPr="00176063">
        <w:rPr>
          <w:rFonts w:ascii="Times New Roman" w:eastAsia="Times New Roman" w:hAnsi="Times New Roman" w:cs="Times New Roman"/>
          <w:color w:val="2A2723"/>
          <w:sz w:val="28"/>
          <w:szCs w:val="28"/>
          <w:lang w:eastAsia="ru-BY"/>
        </w:rPr>
        <w:t>М.: Издательский центр «Академия», 2000. - 160 с.</w:t>
      </w:r>
    </w:p>
    <w:p w14:paraId="39CFDEA8" w14:textId="13097DCD" w:rsidR="005E13D2" w:rsidRPr="005E13D2" w:rsidRDefault="00D037B7" w:rsidP="005E1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A2723"/>
          <w:sz w:val="28"/>
          <w:szCs w:val="28"/>
          <w:lang w:val="ru-RU"/>
        </w:rPr>
        <w:t xml:space="preserve">2. </w:t>
      </w:r>
      <w:r w:rsidR="005E13D2" w:rsidRPr="005E13D2">
        <w:rPr>
          <w:rFonts w:ascii="Times New Roman" w:hAnsi="Times New Roman" w:cs="Times New Roman"/>
          <w:color w:val="000000" w:themeColor="text1"/>
          <w:sz w:val="28"/>
          <w:szCs w:val="28"/>
        </w:rPr>
        <w:t>Холмогорова</w:t>
      </w:r>
      <w:r w:rsidR="005E13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E13D2" w:rsidRPr="005E1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Смирнова</w:t>
      </w:r>
      <w:r w:rsidR="005E13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E13D2" w:rsidRPr="005E1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Игры, направленные на формирование доброжелательного отношения к сверстникам // Дошкольное воспитание. - 2003. </w:t>
      </w:r>
      <w:r w:rsidR="005E13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- 158 с.</w:t>
      </w:r>
    </w:p>
    <w:p w14:paraId="6A0AF73F" w14:textId="7B875FF4" w:rsidR="00D037B7" w:rsidRPr="005E13D2" w:rsidRDefault="00D037B7" w:rsidP="005E13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37B7" w:rsidRPr="005E13D2" w:rsidSect="00B31E52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864"/>
    <w:multiLevelType w:val="hybridMultilevel"/>
    <w:tmpl w:val="2F9CFFFC"/>
    <w:lvl w:ilvl="0" w:tplc="195AF6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11111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1C1763"/>
    <w:multiLevelType w:val="multilevel"/>
    <w:tmpl w:val="DA0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C6955"/>
    <w:multiLevelType w:val="hybridMultilevel"/>
    <w:tmpl w:val="4B2C4450"/>
    <w:lvl w:ilvl="0" w:tplc="82009DDA">
      <w:start w:val="1"/>
      <w:numFmt w:val="decimal"/>
      <w:lvlText w:val="%1."/>
      <w:lvlJc w:val="left"/>
      <w:pPr>
        <w:ind w:left="720" w:hanging="360"/>
      </w:pPr>
      <w:rPr>
        <w:rFonts w:hint="default"/>
        <w:color w:val="2A272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E72"/>
    <w:multiLevelType w:val="hybridMultilevel"/>
    <w:tmpl w:val="49F6D8C6"/>
    <w:lvl w:ilvl="0" w:tplc="F1AA97A0">
      <w:start w:val="1"/>
      <w:numFmt w:val="decimal"/>
      <w:lvlText w:val="%1."/>
      <w:lvlJc w:val="left"/>
      <w:pPr>
        <w:ind w:left="1069" w:hanging="360"/>
      </w:pPr>
      <w:rPr>
        <w:rFonts w:hint="default"/>
        <w:color w:val="2A2723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76976"/>
    <w:multiLevelType w:val="hybridMultilevel"/>
    <w:tmpl w:val="351E5204"/>
    <w:lvl w:ilvl="0" w:tplc="BDDA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0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8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8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A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4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08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E7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33"/>
    <w:rsid w:val="00001215"/>
    <w:rsid w:val="000B6DA9"/>
    <w:rsid w:val="00112A8C"/>
    <w:rsid w:val="00176063"/>
    <w:rsid w:val="00244977"/>
    <w:rsid w:val="00286371"/>
    <w:rsid w:val="00366544"/>
    <w:rsid w:val="00416203"/>
    <w:rsid w:val="004B661F"/>
    <w:rsid w:val="004B7092"/>
    <w:rsid w:val="005E13D2"/>
    <w:rsid w:val="006C69AE"/>
    <w:rsid w:val="007A5ABA"/>
    <w:rsid w:val="007C6140"/>
    <w:rsid w:val="00807FA0"/>
    <w:rsid w:val="00812533"/>
    <w:rsid w:val="00824EE8"/>
    <w:rsid w:val="00923126"/>
    <w:rsid w:val="00944BAA"/>
    <w:rsid w:val="00973F98"/>
    <w:rsid w:val="00B26565"/>
    <w:rsid w:val="00B31E52"/>
    <w:rsid w:val="00B37AF5"/>
    <w:rsid w:val="00C21870"/>
    <w:rsid w:val="00D037B7"/>
    <w:rsid w:val="00DF6ECD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8624"/>
  <w15:chartTrackingRefBased/>
  <w15:docId w15:val="{323D36FB-4C6B-4DA2-9FA1-0B6A8D58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3D2"/>
  </w:style>
  <w:style w:type="paragraph" w:styleId="1">
    <w:name w:val="heading 1"/>
    <w:basedOn w:val="a"/>
    <w:next w:val="a"/>
    <w:link w:val="10"/>
    <w:uiPriority w:val="9"/>
    <w:qFormat/>
    <w:rsid w:val="00C21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20">
    <w:name w:val="Заголовок 2 Знак"/>
    <w:basedOn w:val="a0"/>
    <w:link w:val="2"/>
    <w:uiPriority w:val="9"/>
    <w:semiHidden/>
    <w:rsid w:val="00176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1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2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2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8612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AD3C29-8ABF-48B8-B27A-421C66F2C409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BY"/>
        </a:p>
      </dgm:t>
    </dgm:pt>
    <dgm:pt modelId="{6DB5EE08-BC80-424A-9FFA-2B7C876F1EE1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Подходы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 пониманию межличностных отношений</a:t>
          </a:r>
          <a:endParaRPr lang="ru-BY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A394C-B4D1-49B8-BA23-95FEC4C7D2E9}" type="parTrans" cxnId="{AAE40EC9-E1E2-445E-A3F8-C78438C3BE9B}">
      <dgm:prSet/>
      <dgm:spPr/>
      <dgm:t>
        <a:bodyPr/>
        <a:lstStyle/>
        <a:p>
          <a:endParaRPr lang="ru-BY"/>
        </a:p>
      </dgm:t>
    </dgm:pt>
    <dgm:pt modelId="{36A33840-7BB5-4090-8E77-AE7F47359E05}" type="sibTrans" cxnId="{AAE40EC9-E1E2-445E-A3F8-C78438C3BE9B}">
      <dgm:prSet/>
      <dgm:spPr/>
      <dgm:t>
        <a:bodyPr/>
        <a:lstStyle/>
        <a:p>
          <a:endParaRPr lang="ru-BY"/>
        </a:p>
      </dgm:t>
    </dgm:pt>
    <dgm:pt modelId="{2DDD7EA7-F9A7-4927-A8AC-1506807D4F2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Социометрический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(избирательные предпочтения детей)</a:t>
          </a:r>
          <a:endParaRPr lang="ru-BY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0610A3-C2FD-49A1-B876-244C906CB9ED}" type="parTrans" cxnId="{19C4F137-A414-4FD7-A974-748CC945BF70}">
      <dgm:prSet/>
      <dgm:spPr/>
      <dgm:t>
        <a:bodyPr/>
        <a:lstStyle/>
        <a:p>
          <a:endParaRPr lang="ru-BY"/>
        </a:p>
      </dgm:t>
    </dgm:pt>
    <dgm:pt modelId="{D2D0235A-5A66-4828-828E-DB877994F8B9}" type="sibTrans" cxnId="{19C4F137-A414-4FD7-A974-748CC945BF70}">
      <dgm:prSet/>
      <dgm:spPr/>
      <dgm:t>
        <a:bodyPr/>
        <a:lstStyle/>
        <a:p>
          <a:endParaRPr lang="ru-BY"/>
        </a:p>
      </dgm:t>
    </dgm:pt>
    <dgm:pt modelId="{B797E87A-90CF-4462-8516-FCD4AF63780F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Социокогнитивный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(познание и оценка другога и решения социальных проблем)</a:t>
          </a:r>
          <a:endParaRPr lang="ru-BY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F8C631-A62E-48E1-A7FA-89F177912828}" type="parTrans" cxnId="{E6A341D8-FC56-46D6-B477-E397E3E9A253}">
      <dgm:prSet/>
      <dgm:spPr/>
      <dgm:t>
        <a:bodyPr/>
        <a:lstStyle/>
        <a:p>
          <a:endParaRPr lang="ru-BY"/>
        </a:p>
      </dgm:t>
    </dgm:pt>
    <dgm:pt modelId="{0534F0BF-298F-4E9E-A5FE-19E71CFADD8D}" type="sibTrans" cxnId="{E6A341D8-FC56-46D6-B477-E397E3E9A253}">
      <dgm:prSet/>
      <dgm:spPr/>
      <dgm:t>
        <a:bodyPr/>
        <a:lstStyle/>
        <a:p>
          <a:endParaRPr lang="ru-BY"/>
        </a:p>
      </dgm:t>
    </dgm:pt>
    <dgm:pt modelId="{7E79B40D-482D-437E-B679-2664E907A99C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Деятельностный</a:t>
          </a:r>
        </a:p>
        <a:p>
          <a:pPr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(отношение как результат общение и совместной деятельности)</a:t>
          </a:r>
          <a:endParaRPr lang="ru-BY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F0827-2373-4D0D-B354-1EF4341ECE4A}" type="sibTrans" cxnId="{9D1287A0-006D-478A-86BD-9DD095D812C6}">
      <dgm:prSet/>
      <dgm:spPr/>
      <dgm:t>
        <a:bodyPr/>
        <a:lstStyle/>
        <a:p>
          <a:endParaRPr lang="ru-BY"/>
        </a:p>
      </dgm:t>
    </dgm:pt>
    <dgm:pt modelId="{3E154893-67C8-48E4-87E0-C86FF82F36F1}" type="parTrans" cxnId="{9D1287A0-006D-478A-86BD-9DD095D812C6}">
      <dgm:prSet/>
      <dgm:spPr/>
      <dgm:t>
        <a:bodyPr/>
        <a:lstStyle/>
        <a:p>
          <a:endParaRPr lang="ru-BY"/>
        </a:p>
      </dgm:t>
    </dgm:pt>
    <dgm:pt modelId="{F7F16A68-49A0-4C7B-99A6-66371D60C771}" type="pres">
      <dgm:prSet presAssocID="{9BAD3C29-8ABF-48B8-B27A-421C66F2C40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79E6E79-BC12-4975-BE02-B6957BD879D5}" type="pres">
      <dgm:prSet presAssocID="{6DB5EE08-BC80-424A-9FFA-2B7C876F1EE1}" presName="centerShape" presStyleLbl="node0" presStyleIdx="0" presStyleCnt="1" custLinFactNeighborX="1991" custLinFactNeighborY="32"/>
      <dgm:spPr/>
    </dgm:pt>
    <dgm:pt modelId="{9A5679C5-39DB-412C-AFCE-2092679C5BA7}" type="pres">
      <dgm:prSet presAssocID="{770610A3-C2FD-49A1-B876-244C906CB9ED}" presName="parTrans" presStyleLbl="bgSibTrans2D1" presStyleIdx="0" presStyleCnt="3"/>
      <dgm:spPr/>
    </dgm:pt>
    <dgm:pt modelId="{8752ED57-CB1C-4AA3-BFCB-EB4A0AD48051}" type="pres">
      <dgm:prSet presAssocID="{2DDD7EA7-F9A7-4927-A8AC-1506807D4F2D}" presName="node" presStyleLbl="node1" presStyleIdx="0" presStyleCnt="3">
        <dgm:presLayoutVars>
          <dgm:bulletEnabled val="1"/>
        </dgm:presLayoutVars>
      </dgm:prSet>
      <dgm:spPr/>
    </dgm:pt>
    <dgm:pt modelId="{AB705816-3F35-440B-80BE-E832312E6925}" type="pres">
      <dgm:prSet presAssocID="{89F8C631-A62E-48E1-A7FA-89F177912828}" presName="parTrans" presStyleLbl="bgSibTrans2D1" presStyleIdx="1" presStyleCnt="3"/>
      <dgm:spPr/>
    </dgm:pt>
    <dgm:pt modelId="{058B4B03-102A-4E2D-977F-C4349254E34B}" type="pres">
      <dgm:prSet presAssocID="{B797E87A-90CF-4462-8516-FCD4AF63780F}" presName="node" presStyleLbl="node1" presStyleIdx="1" presStyleCnt="3">
        <dgm:presLayoutVars>
          <dgm:bulletEnabled val="1"/>
        </dgm:presLayoutVars>
      </dgm:prSet>
      <dgm:spPr/>
    </dgm:pt>
    <dgm:pt modelId="{1F496855-02F9-44E1-BE44-A5A9ED31177E}" type="pres">
      <dgm:prSet presAssocID="{3E154893-67C8-48E4-87E0-C86FF82F36F1}" presName="parTrans" presStyleLbl="bgSibTrans2D1" presStyleIdx="2" presStyleCnt="3"/>
      <dgm:spPr/>
    </dgm:pt>
    <dgm:pt modelId="{60D40FFB-0760-4AC0-9A4F-CEE6138EA7CD}" type="pres">
      <dgm:prSet presAssocID="{7E79B40D-482D-437E-B679-2664E907A99C}" presName="node" presStyleLbl="node1" presStyleIdx="2" presStyleCnt="3">
        <dgm:presLayoutVars>
          <dgm:bulletEnabled val="1"/>
        </dgm:presLayoutVars>
      </dgm:prSet>
      <dgm:spPr/>
    </dgm:pt>
  </dgm:ptLst>
  <dgm:cxnLst>
    <dgm:cxn modelId="{7AD1A126-EB3F-4193-AA7C-6D645FED63B7}" type="presOf" srcId="{770610A3-C2FD-49A1-B876-244C906CB9ED}" destId="{9A5679C5-39DB-412C-AFCE-2092679C5BA7}" srcOrd="0" destOrd="0" presId="urn:microsoft.com/office/officeart/2005/8/layout/radial4"/>
    <dgm:cxn modelId="{25E28D2A-A351-4970-8D78-68F134D6ED81}" type="presOf" srcId="{3E154893-67C8-48E4-87E0-C86FF82F36F1}" destId="{1F496855-02F9-44E1-BE44-A5A9ED31177E}" srcOrd="0" destOrd="0" presId="urn:microsoft.com/office/officeart/2005/8/layout/radial4"/>
    <dgm:cxn modelId="{19C4F137-A414-4FD7-A974-748CC945BF70}" srcId="{6DB5EE08-BC80-424A-9FFA-2B7C876F1EE1}" destId="{2DDD7EA7-F9A7-4927-A8AC-1506807D4F2D}" srcOrd="0" destOrd="0" parTransId="{770610A3-C2FD-49A1-B876-244C906CB9ED}" sibTransId="{D2D0235A-5A66-4828-828E-DB877994F8B9}"/>
    <dgm:cxn modelId="{FDAB4172-60AE-480C-ACFC-DB2BFA3F51A8}" type="presOf" srcId="{9BAD3C29-8ABF-48B8-B27A-421C66F2C409}" destId="{F7F16A68-49A0-4C7B-99A6-66371D60C771}" srcOrd="0" destOrd="0" presId="urn:microsoft.com/office/officeart/2005/8/layout/radial4"/>
    <dgm:cxn modelId="{80D67E5A-6340-4B07-A1BD-15417A127196}" type="presOf" srcId="{B797E87A-90CF-4462-8516-FCD4AF63780F}" destId="{058B4B03-102A-4E2D-977F-C4349254E34B}" srcOrd="0" destOrd="0" presId="urn:microsoft.com/office/officeart/2005/8/layout/radial4"/>
    <dgm:cxn modelId="{8EB80987-3292-4828-A8B1-9F5FB4E474EA}" type="presOf" srcId="{2DDD7EA7-F9A7-4927-A8AC-1506807D4F2D}" destId="{8752ED57-CB1C-4AA3-BFCB-EB4A0AD48051}" srcOrd="0" destOrd="0" presId="urn:microsoft.com/office/officeart/2005/8/layout/radial4"/>
    <dgm:cxn modelId="{9D1287A0-006D-478A-86BD-9DD095D812C6}" srcId="{6DB5EE08-BC80-424A-9FFA-2B7C876F1EE1}" destId="{7E79B40D-482D-437E-B679-2664E907A99C}" srcOrd="2" destOrd="0" parTransId="{3E154893-67C8-48E4-87E0-C86FF82F36F1}" sibTransId="{7DAF0827-2373-4D0D-B354-1EF4341ECE4A}"/>
    <dgm:cxn modelId="{CE2A1DAB-3E39-4BBB-B319-0CA31CDCB3D8}" type="presOf" srcId="{89F8C631-A62E-48E1-A7FA-89F177912828}" destId="{AB705816-3F35-440B-80BE-E832312E6925}" srcOrd="0" destOrd="0" presId="urn:microsoft.com/office/officeart/2005/8/layout/radial4"/>
    <dgm:cxn modelId="{B02D86B1-3CCA-47CB-8777-582DB34932DF}" type="presOf" srcId="{6DB5EE08-BC80-424A-9FFA-2B7C876F1EE1}" destId="{F79E6E79-BC12-4975-BE02-B6957BD879D5}" srcOrd="0" destOrd="0" presId="urn:microsoft.com/office/officeart/2005/8/layout/radial4"/>
    <dgm:cxn modelId="{AAE40EC9-E1E2-445E-A3F8-C78438C3BE9B}" srcId="{9BAD3C29-8ABF-48B8-B27A-421C66F2C409}" destId="{6DB5EE08-BC80-424A-9FFA-2B7C876F1EE1}" srcOrd="0" destOrd="0" parTransId="{8E3A394C-B4D1-49B8-BA23-95FEC4C7D2E9}" sibTransId="{36A33840-7BB5-4090-8E77-AE7F47359E05}"/>
    <dgm:cxn modelId="{E6A341D8-FC56-46D6-B477-E397E3E9A253}" srcId="{6DB5EE08-BC80-424A-9FFA-2B7C876F1EE1}" destId="{B797E87A-90CF-4462-8516-FCD4AF63780F}" srcOrd="1" destOrd="0" parTransId="{89F8C631-A62E-48E1-A7FA-89F177912828}" sibTransId="{0534F0BF-298F-4E9E-A5FE-19E71CFADD8D}"/>
    <dgm:cxn modelId="{E2B194E0-5C72-4170-B175-1FC498DBF2EA}" type="presOf" srcId="{7E79B40D-482D-437E-B679-2664E907A99C}" destId="{60D40FFB-0760-4AC0-9A4F-CEE6138EA7CD}" srcOrd="0" destOrd="0" presId="urn:microsoft.com/office/officeart/2005/8/layout/radial4"/>
    <dgm:cxn modelId="{46396AC7-6C81-48D7-951A-4F80DD166E86}" type="presParOf" srcId="{F7F16A68-49A0-4C7B-99A6-66371D60C771}" destId="{F79E6E79-BC12-4975-BE02-B6957BD879D5}" srcOrd="0" destOrd="0" presId="urn:microsoft.com/office/officeart/2005/8/layout/radial4"/>
    <dgm:cxn modelId="{B0510CF0-766A-4262-B438-389AA32C7806}" type="presParOf" srcId="{F7F16A68-49A0-4C7B-99A6-66371D60C771}" destId="{9A5679C5-39DB-412C-AFCE-2092679C5BA7}" srcOrd="1" destOrd="0" presId="urn:microsoft.com/office/officeart/2005/8/layout/radial4"/>
    <dgm:cxn modelId="{B72C087B-F505-4776-9702-09D24273AED2}" type="presParOf" srcId="{F7F16A68-49A0-4C7B-99A6-66371D60C771}" destId="{8752ED57-CB1C-4AA3-BFCB-EB4A0AD48051}" srcOrd="2" destOrd="0" presId="urn:microsoft.com/office/officeart/2005/8/layout/radial4"/>
    <dgm:cxn modelId="{E4FC1844-08C9-4548-A4B3-5EFA0685E41F}" type="presParOf" srcId="{F7F16A68-49A0-4C7B-99A6-66371D60C771}" destId="{AB705816-3F35-440B-80BE-E832312E6925}" srcOrd="3" destOrd="0" presId="urn:microsoft.com/office/officeart/2005/8/layout/radial4"/>
    <dgm:cxn modelId="{AB6CE7C4-B852-45A4-97C7-E92218AA83EA}" type="presParOf" srcId="{F7F16A68-49A0-4C7B-99A6-66371D60C771}" destId="{058B4B03-102A-4E2D-977F-C4349254E34B}" srcOrd="4" destOrd="0" presId="urn:microsoft.com/office/officeart/2005/8/layout/radial4"/>
    <dgm:cxn modelId="{839FE761-CDFA-45E8-8CAD-3B3691AFCF6F}" type="presParOf" srcId="{F7F16A68-49A0-4C7B-99A6-66371D60C771}" destId="{1F496855-02F9-44E1-BE44-A5A9ED31177E}" srcOrd="5" destOrd="0" presId="urn:microsoft.com/office/officeart/2005/8/layout/radial4"/>
    <dgm:cxn modelId="{DD6ECD87-6208-49BF-9786-60ADC96EF47D}" type="presParOf" srcId="{F7F16A68-49A0-4C7B-99A6-66371D60C771}" destId="{60D40FFB-0760-4AC0-9A4F-CEE6138EA7CD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E6E79-BC12-4975-BE02-B6957BD879D5}">
      <dsp:nvSpPr>
        <dsp:cNvPr id="0" name=""/>
        <dsp:cNvSpPr/>
      </dsp:nvSpPr>
      <dsp:spPr>
        <a:xfrm>
          <a:off x="2089580" y="1740771"/>
          <a:ext cx="1459628" cy="14596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Подходы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 пониманию межличностных отношений</a:t>
          </a:r>
          <a:endParaRPr lang="ru-BY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03338" y="1954529"/>
        <a:ext cx="1032112" cy="1032112"/>
      </dsp:txXfrm>
    </dsp:sp>
    <dsp:sp modelId="{9A5679C5-39DB-412C-AFCE-2092679C5BA7}">
      <dsp:nvSpPr>
        <dsp:cNvPr id="0" name=""/>
        <dsp:cNvSpPr/>
      </dsp:nvSpPr>
      <dsp:spPr>
        <a:xfrm rot="12825742">
          <a:off x="1076376" y="1491354"/>
          <a:ext cx="1178647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52ED57-CB1C-4AA3-BFCB-EB4A0AD48051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Социометрический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(избирательные предпочтения детей)</a:t>
          </a:r>
          <a:endParaRPr lang="ru-BY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4933" y="849667"/>
        <a:ext cx="1321665" cy="1044335"/>
      </dsp:txXfrm>
    </dsp:sp>
    <dsp:sp modelId="{AB705816-3F35-440B-80BE-E832312E6925}">
      <dsp:nvSpPr>
        <dsp:cNvPr id="0" name=""/>
        <dsp:cNvSpPr/>
      </dsp:nvSpPr>
      <dsp:spPr>
        <a:xfrm rot="16063268">
          <a:off x="2204913" y="908017"/>
          <a:ext cx="1121153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8B4B03-102A-4E2D-977F-C4349254E34B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Социокогнитивный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(познание и оценка другога и решения социальных проблем)</a:t>
          </a:r>
          <a:endParaRPr lang="ru-BY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82367" y="33712"/>
        <a:ext cx="1321665" cy="1044335"/>
      </dsp:txXfrm>
    </dsp:sp>
    <dsp:sp modelId="{1F496855-02F9-44E1-BE44-A5A9ED31177E}">
      <dsp:nvSpPr>
        <dsp:cNvPr id="0" name=""/>
        <dsp:cNvSpPr/>
      </dsp:nvSpPr>
      <dsp:spPr>
        <a:xfrm rot="19417024">
          <a:off x="3353263" y="1478447"/>
          <a:ext cx="106075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D40FFB-0760-4AC0-9A4F-CEE6138EA7CD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Деятельностный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(отношение как результат общение и совместной деятельности)</a:t>
          </a:r>
          <a:endParaRPr lang="ru-BY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Belarus Grodno</dc:creator>
  <cp:keywords/>
  <dc:description/>
  <cp:lastModifiedBy>Belarus</cp:lastModifiedBy>
  <cp:revision>9</cp:revision>
  <dcterms:created xsi:type="dcterms:W3CDTF">2021-10-21T11:28:00Z</dcterms:created>
  <dcterms:modified xsi:type="dcterms:W3CDTF">2022-01-21T11:04:00Z</dcterms:modified>
</cp:coreProperties>
</file>