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F4" w:rsidRDefault="004704F4" w:rsidP="00040209">
      <w:pPr>
        <w:spacing w:line="276" w:lineRule="auto"/>
        <w:ind w:firstLine="709"/>
        <w:jc w:val="center"/>
        <w:rPr>
          <w:sz w:val="28"/>
          <w:szCs w:val="28"/>
          <w:shd w:val="clear" w:color="auto" w:fill="FFFFFF"/>
        </w:rPr>
      </w:pPr>
      <w:r>
        <w:rPr>
          <w:sz w:val="28"/>
          <w:szCs w:val="28"/>
          <w:shd w:val="clear" w:color="auto" w:fill="FFFFFF"/>
        </w:rPr>
        <w:t>ИСПОЛЬЗОВАНИЕ ВИДЕОМАТЕРИАЛОВ НА УРОКАХ АНГЛИЙСКОГО ЯЗЫКА КАК СРЕДСТВО РАЗВИТИЯ ПОЗНАВАТЕЛЬНОГО ИНТЕРЕСА УЧАЩИХСЯ.</w:t>
      </w:r>
    </w:p>
    <w:p w:rsidR="00D12876" w:rsidRDefault="00D12876" w:rsidP="00040209">
      <w:pPr>
        <w:spacing w:line="276" w:lineRule="auto"/>
        <w:ind w:firstLine="709"/>
        <w:jc w:val="both"/>
        <w:rPr>
          <w:sz w:val="28"/>
          <w:szCs w:val="28"/>
          <w:shd w:val="clear" w:color="auto" w:fill="FFFFFF"/>
        </w:rPr>
      </w:pPr>
      <w:r w:rsidRPr="00D12876">
        <w:rPr>
          <w:i/>
          <w:sz w:val="28"/>
          <w:szCs w:val="28"/>
        </w:rPr>
        <w:t xml:space="preserve">Над проблемой активизации познавательного интереса в разные периоды развития педагогики работали многие педагоги и психологи. Однако, данная проблема актуальна и сейчас. Каждый учитель находится в постоянном поиске новых эффективных средств, приемов и методов, способствующих развитию познавательного интереса учащихся. </w:t>
      </w:r>
    </w:p>
    <w:p w:rsidR="00D12876" w:rsidRDefault="00D12876" w:rsidP="00040209">
      <w:pPr>
        <w:pStyle w:val="Default"/>
        <w:spacing w:line="276" w:lineRule="auto"/>
        <w:ind w:firstLine="709"/>
        <w:jc w:val="both"/>
        <w:rPr>
          <w:rFonts w:ascii="Times New Roman" w:hAnsi="Times New Roman" w:cs="Times New Roman"/>
          <w:color w:val="auto"/>
          <w:sz w:val="28"/>
          <w:szCs w:val="28"/>
        </w:rPr>
      </w:pPr>
      <w:r w:rsidRPr="00FC1AA9">
        <w:rPr>
          <w:rFonts w:ascii="Times New Roman" w:hAnsi="Times New Roman" w:cs="Times New Roman"/>
          <w:color w:val="auto"/>
          <w:sz w:val="28"/>
          <w:szCs w:val="28"/>
        </w:rPr>
        <w:t>Одним из постоянных сильнодействующих мотивов человеческой деятельности является интерес (от лат. interest — имеет значение, важно), т.е. реальная причина действий, ощущаемая человеком как особо важная. Наличие интереса является одним из главных условий успешного протекания учебного процесса и свидетельством его правильной организации.</w:t>
      </w:r>
    </w:p>
    <w:p w:rsidR="00B654EA" w:rsidRDefault="00DE1C03" w:rsidP="00040209">
      <w:pPr>
        <w:spacing w:line="276" w:lineRule="auto"/>
        <w:ind w:firstLine="709"/>
        <w:jc w:val="both"/>
        <w:rPr>
          <w:rFonts w:eastAsia="Times New Roman"/>
          <w:sz w:val="28"/>
          <w:szCs w:val="28"/>
          <w:lang w:eastAsia="ru-RU"/>
        </w:rPr>
      </w:pPr>
      <w:r>
        <w:rPr>
          <w:rFonts w:eastAsia="Times New Roman"/>
          <w:sz w:val="28"/>
          <w:szCs w:val="28"/>
          <w:lang w:eastAsia="ru-RU"/>
        </w:rPr>
        <w:t>О</w:t>
      </w:r>
      <w:r w:rsidR="004671FC">
        <w:rPr>
          <w:rFonts w:eastAsia="Times New Roman"/>
          <w:sz w:val="28"/>
          <w:szCs w:val="28"/>
          <w:lang w:eastAsia="ru-RU"/>
        </w:rPr>
        <w:t>пираясь на</w:t>
      </w:r>
      <w:r w:rsidR="00987FC5">
        <w:rPr>
          <w:rFonts w:eastAsia="Times New Roman"/>
          <w:sz w:val="28"/>
          <w:szCs w:val="28"/>
          <w:lang w:eastAsia="ru-RU"/>
        </w:rPr>
        <w:t xml:space="preserve"> научно-методическую литературу и </w:t>
      </w:r>
      <w:r>
        <w:rPr>
          <w:rFonts w:eastAsia="Times New Roman"/>
          <w:sz w:val="28"/>
          <w:szCs w:val="28"/>
          <w:lang w:eastAsia="ru-RU"/>
        </w:rPr>
        <w:t>собственный</w:t>
      </w:r>
      <w:r w:rsidR="00987FC5">
        <w:rPr>
          <w:rFonts w:eastAsia="Times New Roman"/>
          <w:sz w:val="28"/>
          <w:szCs w:val="28"/>
          <w:lang w:eastAsia="ru-RU"/>
        </w:rPr>
        <w:t xml:space="preserve"> педагогический опыт,</w:t>
      </w:r>
      <w:r w:rsidR="00484BAE">
        <w:rPr>
          <w:rFonts w:eastAsia="Times New Roman"/>
          <w:sz w:val="28"/>
          <w:szCs w:val="28"/>
          <w:lang w:eastAsia="ru-RU"/>
        </w:rPr>
        <w:t xml:space="preserve"> я полагаю, что использование видеоматериалов различного предметно-тематического содержания на уроках английского языка создает благо</w:t>
      </w:r>
      <w:r w:rsidR="00754FE2">
        <w:rPr>
          <w:rFonts w:eastAsia="Times New Roman"/>
          <w:sz w:val="28"/>
          <w:szCs w:val="28"/>
          <w:lang w:eastAsia="ru-RU"/>
        </w:rPr>
        <w:t>приятные условия для развития</w:t>
      </w:r>
      <w:r w:rsidR="00484BAE">
        <w:rPr>
          <w:rFonts w:eastAsia="Times New Roman"/>
          <w:sz w:val="28"/>
          <w:szCs w:val="28"/>
          <w:lang w:eastAsia="ru-RU"/>
        </w:rPr>
        <w:t xml:space="preserve"> познавательного интереса учащихся.</w:t>
      </w:r>
      <w:r w:rsidR="00F770D9">
        <w:rPr>
          <w:rFonts w:eastAsia="Times New Roman"/>
          <w:sz w:val="28"/>
          <w:szCs w:val="28"/>
          <w:lang w:eastAsia="ru-RU"/>
        </w:rPr>
        <w:t xml:space="preserve"> </w:t>
      </w:r>
    </w:p>
    <w:p w:rsidR="00A223DD" w:rsidRDefault="00DE1C03" w:rsidP="00040209">
      <w:pPr>
        <w:spacing w:line="276" w:lineRule="auto"/>
        <w:ind w:firstLine="709"/>
        <w:jc w:val="both"/>
        <w:rPr>
          <w:rFonts w:eastAsia="Times New Roman"/>
          <w:sz w:val="28"/>
          <w:szCs w:val="28"/>
          <w:lang w:eastAsia="ru-RU"/>
        </w:rPr>
      </w:pPr>
      <w:r>
        <w:rPr>
          <w:rFonts w:eastAsia="Times New Roman"/>
          <w:sz w:val="28"/>
          <w:szCs w:val="28"/>
          <w:lang w:eastAsia="ru-RU"/>
        </w:rPr>
        <w:t>Основными преимуществами видеоматериалов считаю</w:t>
      </w:r>
      <w:r w:rsidR="00A223DD">
        <w:rPr>
          <w:rFonts w:eastAsia="Times New Roman"/>
          <w:sz w:val="28"/>
          <w:szCs w:val="28"/>
          <w:lang w:eastAsia="ru-RU"/>
        </w:rPr>
        <w:t>:</w:t>
      </w:r>
    </w:p>
    <w:p w:rsidR="00DE1C03" w:rsidRDefault="00A223DD" w:rsidP="00040209">
      <w:pPr>
        <w:spacing w:line="276" w:lineRule="auto"/>
        <w:jc w:val="both"/>
        <w:rPr>
          <w:rFonts w:eastAsia="Times New Roman"/>
          <w:sz w:val="28"/>
          <w:szCs w:val="28"/>
          <w:lang w:eastAsia="ru-RU"/>
        </w:rPr>
      </w:pPr>
      <w:r>
        <w:rPr>
          <w:rFonts w:eastAsia="Times New Roman"/>
          <w:sz w:val="28"/>
          <w:szCs w:val="28"/>
          <w:lang w:eastAsia="ru-RU"/>
        </w:rPr>
        <w:t xml:space="preserve">1. </w:t>
      </w:r>
      <w:r w:rsidR="000571DE">
        <w:rPr>
          <w:rFonts w:eastAsia="Times New Roman"/>
          <w:sz w:val="28"/>
          <w:szCs w:val="28"/>
          <w:lang w:eastAsia="ru-RU"/>
        </w:rPr>
        <w:t>успешное создание искусственной иноязычной среды;</w:t>
      </w:r>
    </w:p>
    <w:p w:rsidR="000571DE" w:rsidRDefault="000571DE" w:rsidP="00040209">
      <w:pPr>
        <w:spacing w:line="276" w:lineRule="auto"/>
        <w:jc w:val="both"/>
        <w:rPr>
          <w:rFonts w:eastAsia="Times New Roman"/>
          <w:sz w:val="28"/>
          <w:szCs w:val="28"/>
          <w:lang w:eastAsia="ru-RU"/>
        </w:rPr>
      </w:pPr>
      <w:r>
        <w:rPr>
          <w:rFonts w:eastAsia="Times New Roman"/>
          <w:sz w:val="28"/>
          <w:szCs w:val="28"/>
          <w:lang w:eastAsia="ru-RU"/>
        </w:rPr>
        <w:t xml:space="preserve">2. наглядное представление учебного материала; </w:t>
      </w:r>
    </w:p>
    <w:p w:rsidR="000571DE" w:rsidRDefault="000571DE" w:rsidP="00040209">
      <w:pPr>
        <w:spacing w:line="276" w:lineRule="auto"/>
        <w:jc w:val="both"/>
        <w:rPr>
          <w:rFonts w:eastAsia="Times New Roman"/>
          <w:sz w:val="28"/>
          <w:szCs w:val="28"/>
          <w:lang w:eastAsia="ru-RU"/>
        </w:rPr>
      </w:pPr>
      <w:r>
        <w:rPr>
          <w:rFonts w:eastAsia="Times New Roman"/>
          <w:sz w:val="28"/>
          <w:szCs w:val="28"/>
          <w:lang w:eastAsia="ru-RU"/>
        </w:rPr>
        <w:t xml:space="preserve">3. </w:t>
      </w:r>
      <w:r w:rsidR="00E86785">
        <w:rPr>
          <w:rFonts w:eastAsia="Times New Roman"/>
          <w:sz w:val="28"/>
          <w:szCs w:val="28"/>
          <w:lang w:eastAsia="ru-RU"/>
        </w:rPr>
        <w:t>представление учащимся живой речи носителей языка</w:t>
      </w:r>
      <w:r>
        <w:rPr>
          <w:rFonts w:eastAsia="Times New Roman"/>
          <w:sz w:val="28"/>
          <w:szCs w:val="28"/>
          <w:lang w:eastAsia="ru-RU"/>
        </w:rPr>
        <w:t>, в которой они знакомятся с языком мимики и жестов;</w:t>
      </w:r>
    </w:p>
    <w:p w:rsidR="000571DE" w:rsidRDefault="000571DE" w:rsidP="00040209">
      <w:pPr>
        <w:spacing w:line="276" w:lineRule="auto"/>
        <w:jc w:val="both"/>
        <w:rPr>
          <w:rFonts w:eastAsia="Times New Roman"/>
          <w:sz w:val="28"/>
          <w:szCs w:val="28"/>
          <w:lang w:eastAsia="ru-RU"/>
        </w:rPr>
      </w:pPr>
      <w:r>
        <w:rPr>
          <w:rFonts w:eastAsia="Times New Roman"/>
          <w:sz w:val="28"/>
          <w:szCs w:val="28"/>
          <w:lang w:eastAsia="ru-RU"/>
        </w:rPr>
        <w:t xml:space="preserve">4. </w:t>
      </w:r>
      <w:r w:rsidR="00E86785">
        <w:rPr>
          <w:rFonts w:eastAsia="Times New Roman"/>
          <w:sz w:val="28"/>
          <w:szCs w:val="28"/>
          <w:lang w:eastAsia="ru-RU"/>
        </w:rPr>
        <w:t>расширение кругозора учащихся;</w:t>
      </w:r>
    </w:p>
    <w:p w:rsidR="00E86785" w:rsidRDefault="00E86785" w:rsidP="00040209">
      <w:pPr>
        <w:spacing w:line="276" w:lineRule="auto"/>
        <w:jc w:val="both"/>
        <w:rPr>
          <w:rFonts w:eastAsia="Times New Roman"/>
          <w:sz w:val="28"/>
          <w:szCs w:val="28"/>
          <w:lang w:eastAsia="ru-RU"/>
        </w:rPr>
      </w:pPr>
      <w:r>
        <w:rPr>
          <w:rFonts w:eastAsia="Times New Roman"/>
          <w:sz w:val="28"/>
          <w:szCs w:val="28"/>
          <w:lang w:eastAsia="ru-RU"/>
        </w:rPr>
        <w:t>5. развитие коммуникативных способностей учащихся;</w:t>
      </w:r>
    </w:p>
    <w:p w:rsidR="00E86785" w:rsidRDefault="00E86785" w:rsidP="00040209">
      <w:pPr>
        <w:spacing w:line="276" w:lineRule="auto"/>
        <w:jc w:val="both"/>
        <w:rPr>
          <w:rFonts w:eastAsia="Times New Roman"/>
          <w:sz w:val="28"/>
          <w:szCs w:val="28"/>
          <w:lang w:eastAsia="ru-RU"/>
        </w:rPr>
      </w:pPr>
      <w:r>
        <w:rPr>
          <w:rFonts w:eastAsia="Times New Roman"/>
          <w:sz w:val="28"/>
          <w:szCs w:val="28"/>
          <w:lang w:eastAsia="ru-RU"/>
        </w:rPr>
        <w:t xml:space="preserve">6.  </w:t>
      </w:r>
      <w:r w:rsidR="002F79C7">
        <w:rPr>
          <w:rFonts w:eastAsia="Times New Roman"/>
          <w:sz w:val="28"/>
          <w:szCs w:val="28"/>
          <w:lang w:eastAsia="ru-RU"/>
        </w:rPr>
        <w:t xml:space="preserve">повышение познавательного интереса к изучению английского языка. </w:t>
      </w:r>
    </w:p>
    <w:p w:rsidR="004D763A" w:rsidRPr="00431B44" w:rsidRDefault="00B654EA" w:rsidP="00040209">
      <w:pPr>
        <w:spacing w:line="276" w:lineRule="auto"/>
        <w:ind w:firstLine="709"/>
        <w:jc w:val="both"/>
        <w:rPr>
          <w:sz w:val="28"/>
          <w:szCs w:val="28"/>
          <w:shd w:val="clear" w:color="auto" w:fill="FFFFFF"/>
        </w:rPr>
      </w:pPr>
      <w:r>
        <w:rPr>
          <w:rFonts w:eastAsia="Times New Roman"/>
          <w:sz w:val="28"/>
          <w:szCs w:val="28"/>
          <w:lang w:eastAsia="ru-RU"/>
        </w:rPr>
        <w:t xml:space="preserve">На просторах интернета </w:t>
      </w:r>
      <w:r w:rsidR="00EA12AD">
        <w:rPr>
          <w:rFonts w:eastAsia="Times New Roman"/>
          <w:sz w:val="28"/>
          <w:szCs w:val="28"/>
          <w:lang w:eastAsia="ru-RU"/>
        </w:rPr>
        <w:t xml:space="preserve">существует большое количество видеоматериалов. В своей педагогической деятельности для поиска необходимых видеосюжетов чаще всего я пользуюсь интернет ресурсом </w:t>
      </w:r>
      <w:r w:rsidR="00EA12AD" w:rsidRPr="00431B44">
        <w:rPr>
          <w:sz w:val="28"/>
          <w:szCs w:val="28"/>
          <w:shd w:val="clear" w:color="auto" w:fill="FFFFFF"/>
          <w:lang w:val="en-US"/>
        </w:rPr>
        <w:t>youtube</w:t>
      </w:r>
      <w:r w:rsidR="00EA12AD" w:rsidRPr="00431B44">
        <w:rPr>
          <w:sz w:val="28"/>
          <w:szCs w:val="28"/>
          <w:shd w:val="clear" w:color="auto" w:fill="FFFFFF"/>
        </w:rPr>
        <w:t>.</w:t>
      </w:r>
      <w:r w:rsidR="00EA12AD" w:rsidRPr="00431B44">
        <w:rPr>
          <w:sz w:val="28"/>
          <w:szCs w:val="28"/>
          <w:shd w:val="clear" w:color="auto" w:fill="FFFFFF"/>
          <w:lang w:val="en-US"/>
        </w:rPr>
        <w:t>com</w:t>
      </w:r>
      <w:r w:rsidR="0027035C">
        <w:rPr>
          <w:sz w:val="28"/>
          <w:szCs w:val="28"/>
          <w:shd w:val="clear" w:color="auto" w:fill="FFFFFF"/>
        </w:rPr>
        <w:t>. На данном сайте я рекомендую следующие каналы</w:t>
      </w:r>
      <w:r w:rsidR="0027035C" w:rsidRPr="00431B44">
        <w:rPr>
          <w:sz w:val="28"/>
          <w:szCs w:val="28"/>
          <w:shd w:val="clear" w:color="auto" w:fill="FFFFFF"/>
        </w:rPr>
        <w:t xml:space="preserve">: </w:t>
      </w:r>
      <w:r w:rsidR="0027035C" w:rsidRPr="00431B44">
        <w:rPr>
          <w:sz w:val="28"/>
          <w:szCs w:val="28"/>
          <w:shd w:val="clear" w:color="auto" w:fill="FFFFFF"/>
          <w:lang w:val="en-US"/>
        </w:rPr>
        <w:t>trilliumenglish</w:t>
      </w:r>
      <w:r w:rsidR="0027035C" w:rsidRPr="00431B44">
        <w:rPr>
          <w:sz w:val="28"/>
          <w:szCs w:val="28"/>
          <w:shd w:val="clear" w:color="auto" w:fill="FFFFFF"/>
        </w:rPr>
        <w:t xml:space="preserve">,  </w:t>
      </w:r>
      <w:r w:rsidR="0027035C" w:rsidRPr="00431B44">
        <w:rPr>
          <w:sz w:val="28"/>
          <w:szCs w:val="28"/>
          <w:shd w:val="clear" w:color="auto" w:fill="FFFFFF"/>
          <w:lang w:val="en-US"/>
        </w:rPr>
        <w:t>Animated</w:t>
      </w:r>
      <w:r w:rsidR="0027035C" w:rsidRPr="00431B44">
        <w:rPr>
          <w:sz w:val="28"/>
          <w:szCs w:val="28"/>
          <w:shd w:val="clear" w:color="auto" w:fill="FFFFFF"/>
        </w:rPr>
        <w:t xml:space="preserve"> </w:t>
      </w:r>
      <w:r w:rsidR="0027035C" w:rsidRPr="00431B44">
        <w:rPr>
          <w:sz w:val="28"/>
          <w:szCs w:val="28"/>
          <w:shd w:val="clear" w:color="auto" w:fill="FFFFFF"/>
          <w:lang w:val="en-US"/>
        </w:rPr>
        <w:t>English</w:t>
      </w:r>
      <w:r w:rsidR="0027035C" w:rsidRPr="00431B44">
        <w:rPr>
          <w:sz w:val="28"/>
          <w:szCs w:val="28"/>
          <w:shd w:val="clear" w:color="auto" w:fill="FFFFFF"/>
        </w:rPr>
        <w:t xml:space="preserve">, </w:t>
      </w:r>
      <w:r w:rsidR="0027035C" w:rsidRPr="00431B44">
        <w:rPr>
          <w:sz w:val="28"/>
          <w:szCs w:val="28"/>
          <w:shd w:val="clear" w:color="auto" w:fill="FFFFFF"/>
          <w:lang w:val="en-US"/>
        </w:rPr>
        <w:t>English</w:t>
      </w:r>
      <w:r w:rsidR="0027035C" w:rsidRPr="00431B44">
        <w:rPr>
          <w:sz w:val="28"/>
          <w:szCs w:val="28"/>
          <w:shd w:val="clear" w:color="auto" w:fill="FFFFFF"/>
        </w:rPr>
        <w:t xml:space="preserve"> </w:t>
      </w:r>
      <w:r w:rsidR="0027035C" w:rsidRPr="00431B44">
        <w:rPr>
          <w:sz w:val="28"/>
          <w:szCs w:val="28"/>
          <w:shd w:val="clear" w:color="auto" w:fill="FFFFFF"/>
          <w:lang w:val="en-US"/>
        </w:rPr>
        <w:t>singsing</w:t>
      </w:r>
      <w:r w:rsidR="0027035C" w:rsidRPr="00431B44">
        <w:rPr>
          <w:sz w:val="28"/>
          <w:szCs w:val="28"/>
          <w:shd w:val="clear" w:color="auto" w:fill="FFFFFF"/>
        </w:rPr>
        <w:t xml:space="preserve">, </w:t>
      </w:r>
      <w:r w:rsidR="0027035C" w:rsidRPr="00431B44">
        <w:rPr>
          <w:sz w:val="28"/>
          <w:szCs w:val="28"/>
          <w:shd w:val="clear" w:color="auto" w:fill="FFFFFF"/>
          <w:lang w:val="en-US"/>
        </w:rPr>
        <w:t>Window</w:t>
      </w:r>
      <w:r w:rsidR="0027035C" w:rsidRPr="00431B44">
        <w:rPr>
          <w:sz w:val="28"/>
          <w:szCs w:val="28"/>
          <w:shd w:val="clear" w:color="auto" w:fill="FFFFFF"/>
        </w:rPr>
        <w:t xml:space="preserve"> </w:t>
      </w:r>
      <w:r w:rsidR="0027035C" w:rsidRPr="00431B44">
        <w:rPr>
          <w:sz w:val="28"/>
          <w:szCs w:val="28"/>
          <w:shd w:val="clear" w:color="auto" w:fill="FFFFFF"/>
          <w:lang w:val="en-US"/>
        </w:rPr>
        <w:t>on</w:t>
      </w:r>
      <w:r w:rsidR="0027035C" w:rsidRPr="00431B44">
        <w:rPr>
          <w:sz w:val="28"/>
          <w:szCs w:val="28"/>
          <w:shd w:val="clear" w:color="auto" w:fill="FFFFFF"/>
        </w:rPr>
        <w:t xml:space="preserve"> </w:t>
      </w:r>
      <w:r w:rsidR="0027035C" w:rsidRPr="00431B44">
        <w:rPr>
          <w:sz w:val="28"/>
          <w:szCs w:val="28"/>
          <w:shd w:val="clear" w:color="auto" w:fill="FFFFFF"/>
          <w:lang w:val="en-US"/>
        </w:rPr>
        <w:t>Britain</w:t>
      </w:r>
      <w:r w:rsidR="0027035C" w:rsidRPr="00431B44">
        <w:rPr>
          <w:sz w:val="28"/>
          <w:szCs w:val="28"/>
          <w:shd w:val="clear" w:color="auto" w:fill="FFFFFF"/>
        </w:rPr>
        <w:t xml:space="preserve">, </w:t>
      </w:r>
      <w:r w:rsidR="0027035C" w:rsidRPr="00431B44">
        <w:rPr>
          <w:sz w:val="28"/>
          <w:szCs w:val="28"/>
          <w:shd w:val="clear" w:color="auto" w:fill="FFFFFF"/>
          <w:lang w:val="en-US"/>
        </w:rPr>
        <w:t>This</w:t>
      </w:r>
      <w:r w:rsidR="0027035C" w:rsidRPr="00431B44">
        <w:rPr>
          <w:sz w:val="28"/>
          <w:szCs w:val="28"/>
          <w:shd w:val="clear" w:color="auto" w:fill="FFFFFF"/>
        </w:rPr>
        <w:t xml:space="preserve"> </w:t>
      </w:r>
      <w:r w:rsidR="0027035C" w:rsidRPr="00431B44">
        <w:rPr>
          <w:sz w:val="28"/>
          <w:szCs w:val="28"/>
          <w:shd w:val="clear" w:color="auto" w:fill="FFFFFF"/>
          <w:lang w:val="en-US"/>
        </w:rPr>
        <w:t>is</w:t>
      </w:r>
      <w:r w:rsidR="0027035C" w:rsidRPr="00431B44">
        <w:rPr>
          <w:sz w:val="28"/>
          <w:szCs w:val="28"/>
          <w:shd w:val="clear" w:color="auto" w:fill="FFFFFF"/>
        </w:rPr>
        <w:t xml:space="preserve"> </w:t>
      </w:r>
      <w:r w:rsidR="0027035C" w:rsidRPr="00431B44">
        <w:rPr>
          <w:sz w:val="28"/>
          <w:szCs w:val="28"/>
          <w:shd w:val="clear" w:color="auto" w:fill="FFFFFF"/>
          <w:lang w:val="en-US"/>
        </w:rPr>
        <w:t>Britain</w:t>
      </w:r>
      <w:r w:rsidR="0027035C" w:rsidRPr="00431B44">
        <w:rPr>
          <w:sz w:val="28"/>
          <w:szCs w:val="28"/>
          <w:shd w:val="clear" w:color="auto" w:fill="FFFFFF"/>
        </w:rPr>
        <w:t xml:space="preserve">, </w:t>
      </w:r>
      <w:r w:rsidR="0027035C" w:rsidRPr="00431B44">
        <w:rPr>
          <w:sz w:val="28"/>
          <w:szCs w:val="28"/>
          <w:shd w:val="clear" w:color="auto" w:fill="FFFFFF"/>
          <w:lang w:val="en-US"/>
        </w:rPr>
        <w:t>British</w:t>
      </w:r>
      <w:r w:rsidR="0027035C" w:rsidRPr="00431B44">
        <w:rPr>
          <w:sz w:val="28"/>
          <w:szCs w:val="28"/>
          <w:shd w:val="clear" w:color="auto" w:fill="FFFFFF"/>
        </w:rPr>
        <w:t xml:space="preserve"> </w:t>
      </w:r>
      <w:r w:rsidR="0027035C" w:rsidRPr="00431B44">
        <w:rPr>
          <w:sz w:val="28"/>
          <w:szCs w:val="28"/>
          <w:shd w:val="clear" w:color="auto" w:fill="FFFFFF"/>
          <w:lang w:val="en-US"/>
        </w:rPr>
        <w:t>Council</w:t>
      </w:r>
      <w:r w:rsidR="0027035C" w:rsidRPr="00431B44">
        <w:rPr>
          <w:sz w:val="28"/>
          <w:szCs w:val="28"/>
          <w:shd w:val="clear" w:color="auto" w:fill="FFFFFF"/>
        </w:rPr>
        <w:t xml:space="preserve"> / </w:t>
      </w:r>
      <w:r w:rsidR="0027035C" w:rsidRPr="00431B44">
        <w:rPr>
          <w:sz w:val="28"/>
          <w:szCs w:val="28"/>
          <w:shd w:val="clear" w:color="auto" w:fill="FFFFFF"/>
          <w:lang w:val="en-US"/>
        </w:rPr>
        <w:t>LearnEnglish</w:t>
      </w:r>
      <w:r w:rsidR="0027035C" w:rsidRPr="00431B44">
        <w:rPr>
          <w:sz w:val="28"/>
          <w:szCs w:val="28"/>
          <w:shd w:val="clear" w:color="auto" w:fill="FFFFFF"/>
        </w:rPr>
        <w:t xml:space="preserve"> </w:t>
      </w:r>
      <w:r w:rsidR="0027035C" w:rsidRPr="00431B44">
        <w:rPr>
          <w:sz w:val="28"/>
          <w:szCs w:val="28"/>
          <w:shd w:val="clear" w:color="auto" w:fill="FFFFFF"/>
          <w:lang w:val="en-US"/>
        </w:rPr>
        <w:t>Kids</w:t>
      </w:r>
      <w:r w:rsidR="0027035C" w:rsidRPr="00431B44">
        <w:rPr>
          <w:sz w:val="28"/>
          <w:szCs w:val="28"/>
          <w:shd w:val="clear" w:color="auto" w:fill="FFFFFF"/>
        </w:rPr>
        <w:t xml:space="preserve">, </w:t>
      </w:r>
      <w:r w:rsidR="0027035C" w:rsidRPr="00431B44">
        <w:rPr>
          <w:sz w:val="28"/>
          <w:szCs w:val="28"/>
          <w:shd w:val="clear" w:color="auto" w:fill="FFFFFF"/>
          <w:lang w:val="en-US"/>
        </w:rPr>
        <w:t>Kids</w:t>
      </w:r>
      <w:r w:rsidR="0027035C" w:rsidRPr="00431B44">
        <w:rPr>
          <w:sz w:val="28"/>
          <w:szCs w:val="28"/>
          <w:shd w:val="clear" w:color="auto" w:fill="FFFFFF"/>
        </w:rPr>
        <w:t xml:space="preserve"> </w:t>
      </w:r>
      <w:r w:rsidR="0027035C" w:rsidRPr="00431B44">
        <w:rPr>
          <w:sz w:val="28"/>
          <w:szCs w:val="28"/>
          <w:shd w:val="clear" w:color="auto" w:fill="FFFFFF"/>
          <w:lang w:val="en-US"/>
        </w:rPr>
        <w:t>Pages</w:t>
      </w:r>
      <w:r w:rsidR="0027035C">
        <w:rPr>
          <w:sz w:val="28"/>
          <w:szCs w:val="28"/>
          <w:shd w:val="clear" w:color="auto" w:fill="FFFFFF"/>
        </w:rPr>
        <w:t>.</w:t>
      </w:r>
      <w:r w:rsidR="00EA12AD">
        <w:rPr>
          <w:rFonts w:eastAsia="Times New Roman"/>
          <w:sz w:val="28"/>
          <w:szCs w:val="28"/>
          <w:lang w:eastAsia="ru-RU"/>
        </w:rPr>
        <w:t xml:space="preserve"> </w:t>
      </w:r>
      <w:r w:rsidR="005F2EB6" w:rsidRPr="00431B44">
        <w:rPr>
          <w:sz w:val="28"/>
          <w:szCs w:val="28"/>
          <w:shd w:val="clear" w:color="auto" w:fill="FFFFFF"/>
        </w:rPr>
        <w:t xml:space="preserve"> </w:t>
      </w:r>
      <w:r w:rsidR="003E79A6" w:rsidRPr="00431B44">
        <w:rPr>
          <w:sz w:val="28"/>
          <w:szCs w:val="28"/>
          <w:shd w:val="clear" w:color="auto" w:fill="FFFFFF"/>
        </w:rPr>
        <w:t xml:space="preserve"> </w:t>
      </w:r>
    </w:p>
    <w:p w:rsidR="00CA537C" w:rsidRDefault="003D703A" w:rsidP="00040209">
      <w:pPr>
        <w:spacing w:line="276" w:lineRule="auto"/>
        <w:ind w:firstLine="709"/>
        <w:jc w:val="both"/>
        <w:rPr>
          <w:sz w:val="28"/>
          <w:szCs w:val="28"/>
          <w:shd w:val="clear" w:color="auto" w:fill="FFFFFF"/>
        </w:rPr>
      </w:pPr>
      <w:r>
        <w:rPr>
          <w:sz w:val="28"/>
          <w:szCs w:val="28"/>
          <w:shd w:val="clear" w:color="auto" w:fill="FFFFFF"/>
        </w:rPr>
        <w:t>Однако</w:t>
      </w:r>
      <w:r w:rsidR="00CF39F1">
        <w:rPr>
          <w:sz w:val="28"/>
          <w:szCs w:val="28"/>
          <w:shd w:val="clear" w:color="auto" w:fill="FFFFFF"/>
        </w:rPr>
        <w:t xml:space="preserve"> </w:t>
      </w:r>
      <w:r w:rsidR="00D9050D" w:rsidRPr="00431B44">
        <w:rPr>
          <w:sz w:val="28"/>
          <w:szCs w:val="28"/>
          <w:shd w:val="clear" w:color="auto" w:fill="FFFFFF"/>
        </w:rPr>
        <w:t>не всегда можно найти в интернете необходимое видео, соответствующее предметно-тематическому содержанию, а также возрасту  и уровню подготовки к</w:t>
      </w:r>
      <w:r w:rsidR="00B622CB">
        <w:rPr>
          <w:sz w:val="28"/>
          <w:szCs w:val="28"/>
          <w:shd w:val="clear" w:color="auto" w:fill="FFFFFF"/>
        </w:rPr>
        <w:t xml:space="preserve">ласса.  В связи с этим мною был создан видеоканал на сайте </w:t>
      </w:r>
      <w:r w:rsidR="00B622CB" w:rsidRPr="00431B44">
        <w:rPr>
          <w:sz w:val="28"/>
          <w:szCs w:val="28"/>
          <w:shd w:val="clear" w:color="auto" w:fill="FFFFFF"/>
          <w:lang w:val="en-US"/>
        </w:rPr>
        <w:t>youtube</w:t>
      </w:r>
      <w:r w:rsidR="00B622CB" w:rsidRPr="00431B44">
        <w:rPr>
          <w:sz w:val="28"/>
          <w:szCs w:val="28"/>
          <w:shd w:val="clear" w:color="auto" w:fill="FFFFFF"/>
        </w:rPr>
        <w:t>.</w:t>
      </w:r>
      <w:r w:rsidR="00B622CB" w:rsidRPr="00431B44">
        <w:rPr>
          <w:sz w:val="28"/>
          <w:szCs w:val="28"/>
          <w:shd w:val="clear" w:color="auto" w:fill="FFFFFF"/>
          <w:lang w:val="en-US"/>
        </w:rPr>
        <w:t>com</w:t>
      </w:r>
      <w:r w:rsidR="00760E2D">
        <w:rPr>
          <w:sz w:val="28"/>
          <w:szCs w:val="28"/>
          <w:shd w:val="clear" w:color="auto" w:fill="FFFFFF"/>
        </w:rPr>
        <w:t xml:space="preserve"> </w:t>
      </w:r>
      <w:r w:rsidR="00F9416C">
        <w:rPr>
          <w:sz w:val="28"/>
          <w:szCs w:val="28"/>
          <w:shd w:val="clear" w:color="auto" w:fill="FFFFFF"/>
        </w:rPr>
        <w:t xml:space="preserve">и разработаны </w:t>
      </w:r>
      <w:r w:rsidR="00D9050D" w:rsidRPr="00431B44">
        <w:rPr>
          <w:sz w:val="28"/>
          <w:szCs w:val="28"/>
          <w:shd w:val="clear" w:color="auto" w:fill="FFFFFF"/>
        </w:rPr>
        <w:t xml:space="preserve">собственные видеосюжеты с помощью программы для создания анимированных видео </w:t>
      </w:r>
      <w:r w:rsidR="00D9050D" w:rsidRPr="00431B44">
        <w:rPr>
          <w:sz w:val="28"/>
          <w:szCs w:val="28"/>
          <w:shd w:val="clear" w:color="auto" w:fill="FFFFFF"/>
          <w:lang w:val="en-US"/>
        </w:rPr>
        <w:t>Plotagon</w:t>
      </w:r>
      <w:r w:rsidR="00D9050D" w:rsidRPr="00431B44">
        <w:rPr>
          <w:sz w:val="28"/>
          <w:szCs w:val="28"/>
          <w:shd w:val="clear" w:color="auto" w:fill="FFFFFF"/>
        </w:rPr>
        <w:t xml:space="preserve">. </w:t>
      </w:r>
      <w:r w:rsidR="00145E03">
        <w:rPr>
          <w:sz w:val="28"/>
          <w:szCs w:val="28"/>
          <w:shd w:val="clear" w:color="auto" w:fill="FFFFFF"/>
        </w:rPr>
        <w:t>Эта</w:t>
      </w:r>
      <w:r w:rsidR="0003780C">
        <w:rPr>
          <w:sz w:val="28"/>
          <w:szCs w:val="28"/>
          <w:shd w:val="clear" w:color="auto" w:fill="FFFFFF"/>
        </w:rPr>
        <w:t xml:space="preserve"> программа позволяет создавать видеосюжеты</w:t>
      </w:r>
      <w:r w:rsidR="00E74F0B">
        <w:rPr>
          <w:sz w:val="28"/>
          <w:szCs w:val="28"/>
          <w:shd w:val="clear" w:color="auto" w:fill="FFFFFF"/>
        </w:rPr>
        <w:t xml:space="preserve">, написав сценарий, </w:t>
      </w:r>
      <w:r w:rsidR="0003780C">
        <w:rPr>
          <w:sz w:val="28"/>
          <w:szCs w:val="28"/>
          <w:shd w:val="clear" w:color="auto" w:fill="FFFFFF"/>
        </w:rPr>
        <w:t xml:space="preserve">выбрав </w:t>
      </w:r>
      <w:r w:rsidR="00145E03">
        <w:rPr>
          <w:sz w:val="28"/>
          <w:szCs w:val="28"/>
          <w:shd w:val="clear" w:color="auto" w:fill="FFFFFF"/>
        </w:rPr>
        <w:t>локацию и главных героев сюжета. Данные</w:t>
      </w:r>
      <w:r w:rsidR="004D7E81" w:rsidRPr="00431B44">
        <w:rPr>
          <w:sz w:val="28"/>
          <w:szCs w:val="28"/>
          <w:shd w:val="clear" w:color="auto" w:fill="FFFFFF"/>
        </w:rPr>
        <w:t xml:space="preserve"> видеоматериалы </w:t>
      </w:r>
      <w:r w:rsidR="006A66C5">
        <w:rPr>
          <w:sz w:val="28"/>
          <w:szCs w:val="28"/>
          <w:shd w:val="clear" w:color="auto" w:fill="FFFFFF"/>
        </w:rPr>
        <w:t xml:space="preserve">доступны для скачивания по </w:t>
      </w:r>
      <w:r w:rsidR="006A66C5">
        <w:rPr>
          <w:sz w:val="28"/>
          <w:szCs w:val="28"/>
          <w:shd w:val="clear" w:color="auto" w:fill="FFFFFF"/>
        </w:rPr>
        <w:lastRenderedPageBreak/>
        <w:t>следующим ссылкам:</w:t>
      </w:r>
    </w:p>
    <w:p w:rsidR="006A66C5" w:rsidRDefault="006A66C5" w:rsidP="00040209">
      <w:pPr>
        <w:tabs>
          <w:tab w:val="left" w:pos="801"/>
          <w:tab w:val="center" w:pos="7285"/>
        </w:tabs>
        <w:spacing w:line="276" w:lineRule="auto"/>
        <w:rPr>
          <w:rStyle w:val="aa"/>
          <w:sz w:val="28"/>
          <w:szCs w:val="28"/>
          <w:lang w:val="en-US"/>
        </w:rPr>
      </w:pPr>
      <w:r w:rsidRPr="00A1445A">
        <w:rPr>
          <w:sz w:val="28"/>
          <w:szCs w:val="28"/>
          <w:shd w:val="clear" w:color="auto" w:fill="FFFFFF"/>
          <w:lang w:val="en-US"/>
        </w:rPr>
        <w:t xml:space="preserve">1. </w:t>
      </w:r>
      <w:r w:rsidRPr="00A1445A">
        <w:rPr>
          <w:sz w:val="28"/>
          <w:szCs w:val="28"/>
          <w:lang w:val="en-US"/>
        </w:rPr>
        <w:t>Christmas in Britain.</w:t>
      </w:r>
      <w:r w:rsidRPr="00A1445A">
        <w:rPr>
          <w:sz w:val="28"/>
          <w:szCs w:val="28"/>
        </w:rPr>
        <w:t xml:space="preserve"> </w:t>
      </w:r>
      <w:hyperlink r:id="rId8" w:history="1">
        <w:r w:rsidRPr="00A1445A">
          <w:rPr>
            <w:rStyle w:val="aa"/>
            <w:sz w:val="28"/>
            <w:szCs w:val="28"/>
            <w:lang w:val="en-US"/>
          </w:rPr>
          <w:t>https://clck.ru/Et4XK</w:t>
        </w:r>
      </w:hyperlink>
    </w:p>
    <w:p w:rsidR="00A1445A" w:rsidRDefault="003A3B07" w:rsidP="00040209">
      <w:pPr>
        <w:tabs>
          <w:tab w:val="left" w:pos="801"/>
          <w:tab w:val="center" w:pos="7285"/>
        </w:tabs>
        <w:spacing w:line="276" w:lineRule="auto"/>
        <w:rPr>
          <w:rStyle w:val="aa"/>
          <w:color w:val="auto"/>
          <w:sz w:val="28"/>
          <w:szCs w:val="28"/>
          <w:u w:val="none"/>
          <w:lang w:val="en-US"/>
        </w:rPr>
      </w:pPr>
      <w:r>
        <w:rPr>
          <w:rStyle w:val="aa"/>
          <w:color w:val="auto"/>
          <w:sz w:val="28"/>
          <w:szCs w:val="28"/>
          <w:u w:val="none"/>
          <w:lang w:val="en-US"/>
        </w:rPr>
        <w:t>2. Kitchen is my favo</w:t>
      </w:r>
      <w:r w:rsidR="00A1445A">
        <w:rPr>
          <w:rStyle w:val="aa"/>
          <w:color w:val="auto"/>
          <w:sz w:val="28"/>
          <w:szCs w:val="28"/>
          <w:u w:val="none"/>
          <w:lang w:val="en-US"/>
        </w:rPr>
        <w:t xml:space="preserve">rite room. </w:t>
      </w:r>
      <w:hyperlink r:id="rId9" w:history="1">
        <w:r w:rsidR="00A1445A" w:rsidRPr="003C7812">
          <w:rPr>
            <w:rStyle w:val="aa"/>
            <w:sz w:val="28"/>
            <w:szCs w:val="28"/>
            <w:lang w:val="en-US"/>
          </w:rPr>
          <w:t>https://clck.ru/FJeZW</w:t>
        </w:r>
      </w:hyperlink>
    </w:p>
    <w:p w:rsidR="006A66C5" w:rsidRPr="00A1445A" w:rsidRDefault="00C0297F" w:rsidP="00040209">
      <w:pPr>
        <w:tabs>
          <w:tab w:val="left" w:pos="801"/>
          <w:tab w:val="center" w:pos="7285"/>
        </w:tabs>
        <w:spacing w:line="276" w:lineRule="auto"/>
        <w:rPr>
          <w:rStyle w:val="aa"/>
          <w:sz w:val="28"/>
          <w:szCs w:val="28"/>
        </w:rPr>
      </w:pPr>
      <w:r>
        <w:rPr>
          <w:rStyle w:val="aa"/>
          <w:color w:val="auto"/>
          <w:sz w:val="28"/>
          <w:szCs w:val="28"/>
          <w:u w:val="none"/>
          <w:lang w:val="en-US"/>
        </w:rPr>
        <w:t>3</w:t>
      </w:r>
      <w:r w:rsidR="006A66C5" w:rsidRPr="00A1445A">
        <w:rPr>
          <w:rStyle w:val="aa"/>
          <w:color w:val="auto"/>
          <w:sz w:val="28"/>
          <w:szCs w:val="28"/>
          <w:u w:val="none"/>
          <w:lang w:val="en-US"/>
        </w:rPr>
        <w:t xml:space="preserve">. </w:t>
      </w:r>
      <w:r w:rsidR="006A66C5" w:rsidRPr="00A1445A">
        <w:rPr>
          <w:sz w:val="28"/>
          <w:szCs w:val="28"/>
          <w:lang w:val="en-US"/>
        </w:rPr>
        <w:t xml:space="preserve">Kalyady in Belarus.  </w:t>
      </w:r>
      <w:hyperlink r:id="rId10" w:history="1">
        <w:r w:rsidR="006A66C5" w:rsidRPr="00A1445A">
          <w:rPr>
            <w:rStyle w:val="aa"/>
            <w:sz w:val="28"/>
            <w:szCs w:val="28"/>
            <w:lang w:val="en-US"/>
          </w:rPr>
          <w:t>https://clck.ru/EsfjD</w:t>
        </w:r>
      </w:hyperlink>
    </w:p>
    <w:p w:rsidR="006A66C5" w:rsidRPr="00C0297F"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4</w:t>
      </w:r>
      <w:r w:rsidR="006A66C5" w:rsidRPr="00C0297F">
        <w:rPr>
          <w:rStyle w:val="aa"/>
          <w:color w:val="auto"/>
          <w:sz w:val="28"/>
          <w:szCs w:val="28"/>
          <w:u w:val="none"/>
          <w:lang w:val="en-US"/>
        </w:rPr>
        <w:t xml:space="preserve">. </w:t>
      </w:r>
      <w:r w:rsidR="006A66C5" w:rsidRPr="00A1445A">
        <w:rPr>
          <w:sz w:val="28"/>
          <w:szCs w:val="28"/>
          <w:lang w:val="en-US"/>
        </w:rPr>
        <w:t>TV programmes.</w:t>
      </w:r>
      <w:r w:rsidR="006A66C5" w:rsidRPr="00C0297F">
        <w:rPr>
          <w:sz w:val="28"/>
          <w:szCs w:val="28"/>
          <w:lang w:val="en-US"/>
        </w:rPr>
        <w:t xml:space="preserve"> </w:t>
      </w:r>
      <w:hyperlink r:id="rId11" w:history="1">
        <w:r w:rsidR="006A66C5" w:rsidRPr="00A1445A">
          <w:rPr>
            <w:rStyle w:val="aa"/>
            <w:sz w:val="28"/>
            <w:szCs w:val="28"/>
            <w:lang w:val="en-US"/>
          </w:rPr>
          <w:t>https://clck.ru/EsHta</w:t>
        </w:r>
      </w:hyperlink>
    </w:p>
    <w:p w:rsidR="006A66C5" w:rsidRPr="00C0297F"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5</w:t>
      </w:r>
      <w:r w:rsidR="006A66C5" w:rsidRPr="00C0297F">
        <w:rPr>
          <w:rStyle w:val="aa"/>
          <w:color w:val="auto"/>
          <w:sz w:val="28"/>
          <w:szCs w:val="28"/>
          <w:u w:val="none"/>
          <w:lang w:val="en-US"/>
        </w:rPr>
        <w:t xml:space="preserve">. </w:t>
      </w:r>
      <w:r w:rsidR="006A66C5" w:rsidRPr="00A1445A">
        <w:rPr>
          <w:sz w:val="28"/>
          <w:szCs w:val="28"/>
          <w:lang w:val="en-US"/>
        </w:rPr>
        <w:t>The history of cartoons.</w:t>
      </w:r>
      <w:r w:rsidR="006A66C5" w:rsidRPr="00C0297F">
        <w:rPr>
          <w:sz w:val="28"/>
          <w:szCs w:val="28"/>
          <w:lang w:val="en-US"/>
        </w:rPr>
        <w:t xml:space="preserve"> </w:t>
      </w:r>
      <w:hyperlink r:id="rId12" w:history="1">
        <w:r w:rsidR="006A66C5" w:rsidRPr="00A1445A">
          <w:rPr>
            <w:rStyle w:val="aa"/>
            <w:sz w:val="28"/>
            <w:szCs w:val="28"/>
            <w:lang w:val="en-US"/>
          </w:rPr>
          <w:t>https://clck.ru/EsHwc</w:t>
        </w:r>
      </w:hyperlink>
    </w:p>
    <w:p w:rsidR="006A66C5" w:rsidRPr="00A1445A"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6</w:t>
      </w:r>
      <w:r w:rsidR="006A66C5" w:rsidRPr="00A1445A">
        <w:rPr>
          <w:rStyle w:val="aa"/>
          <w:color w:val="auto"/>
          <w:sz w:val="28"/>
          <w:szCs w:val="28"/>
          <w:u w:val="none"/>
          <w:lang w:val="en-US"/>
        </w:rPr>
        <w:t xml:space="preserve">. </w:t>
      </w:r>
      <w:r w:rsidR="00A1445A">
        <w:rPr>
          <w:sz w:val="28"/>
          <w:szCs w:val="28"/>
          <w:lang w:val="en-US"/>
        </w:rPr>
        <w:t>School r</w:t>
      </w:r>
      <w:r w:rsidR="006A66C5" w:rsidRPr="00A1445A">
        <w:rPr>
          <w:sz w:val="28"/>
          <w:szCs w:val="28"/>
          <w:lang w:val="en-US"/>
        </w:rPr>
        <w:t xml:space="preserve">ules. </w:t>
      </w:r>
      <w:hyperlink r:id="rId13" w:history="1">
        <w:r w:rsidR="006A66C5" w:rsidRPr="00A1445A">
          <w:rPr>
            <w:rStyle w:val="aa"/>
            <w:sz w:val="28"/>
            <w:szCs w:val="28"/>
            <w:lang w:val="en-US"/>
          </w:rPr>
          <w:t>https://clck.ru/EsHqv</w:t>
        </w:r>
      </w:hyperlink>
    </w:p>
    <w:p w:rsidR="006A66C5" w:rsidRPr="00C0297F"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7</w:t>
      </w:r>
      <w:r w:rsidR="006A66C5" w:rsidRPr="00C0297F">
        <w:rPr>
          <w:rStyle w:val="aa"/>
          <w:color w:val="auto"/>
          <w:sz w:val="28"/>
          <w:szCs w:val="28"/>
          <w:u w:val="none"/>
          <w:lang w:val="en-US"/>
        </w:rPr>
        <w:t xml:space="preserve">. </w:t>
      </w:r>
      <w:r w:rsidR="006A66C5" w:rsidRPr="00A1445A">
        <w:rPr>
          <w:sz w:val="28"/>
          <w:szCs w:val="28"/>
          <w:lang w:val="en-US"/>
        </w:rPr>
        <w:t>Hobbies</w:t>
      </w:r>
      <w:r w:rsidR="006A66C5" w:rsidRPr="00C0297F">
        <w:rPr>
          <w:sz w:val="28"/>
          <w:szCs w:val="28"/>
          <w:lang w:val="en-US"/>
        </w:rPr>
        <w:t xml:space="preserve"> </w:t>
      </w:r>
      <w:hyperlink r:id="rId14" w:history="1">
        <w:r w:rsidR="006A66C5" w:rsidRPr="00A1445A">
          <w:rPr>
            <w:rStyle w:val="aa"/>
            <w:sz w:val="28"/>
            <w:szCs w:val="28"/>
            <w:lang w:val="en-US"/>
          </w:rPr>
          <w:t>https</w:t>
        </w:r>
        <w:r w:rsidR="006A66C5" w:rsidRPr="00C0297F">
          <w:rPr>
            <w:rStyle w:val="aa"/>
            <w:sz w:val="28"/>
            <w:szCs w:val="28"/>
            <w:lang w:val="en-US"/>
          </w:rPr>
          <w:t>://</w:t>
        </w:r>
        <w:r w:rsidR="006A66C5" w:rsidRPr="00A1445A">
          <w:rPr>
            <w:rStyle w:val="aa"/>
            <w:sz w:val="28"/>
            <w:szCs w:val="28"/>
            <w:lang w:val="en-US"/>
          </w:rPr>
          <w:t>clck</w:t>
        </w:r>
        <w:r w:rsidR="006A66C5" w:rsidRPr="00C0297F">
          <w:rPr>
            <w:rStyle w:val="aa"/>
            <w:sz w:val="28"/>
            <w:szCs w:val="28"/>
            <w:lang w:val="en-US"/>
          </w:rPr>
          <w:t>.</w:t>
        </w:r>
        <w:r w:rsidR="006A66C5" w:rsidRPr="00A1445A">
          <w:rPr>
            <w:rStyle w:val="aa"/>
            <w:sz w:val="28"/>
            <w:szCs w:val="28"/>
            <w:lang w:val="en-US"/>
          </w:rPr>
          <w:t>ru</w:t>
        </w:r>
        <w:r w:rsidR="006A66C5" w:rsidRPr="00C0297F">
          <w:rPr>
            <w:rStyle w:val="aa"/>
            <w:sz w:val="28"/>
            <w:szCs w:val="28"/>
            <w:lang w:val="en-US"/>
          </w:rPr>
          <w:t>/</w:t>
        </w:r>
        <w:r w:rsidR="006A66C5" w:rsidRPr="00A1445A">
          <w:rPr>
            <w:rStyle w:val="aa"/>
            <w:sz w:val="28"/>
            <w:szCs w:val="28"/>
            <w:lang w:val="en-US"/>
          </w:rPr>
          <w:t>EsKLj</w:t>
        </w:r>
      </w:hyperlink>
    </w:p>
    <w:p w:rsidR="006A66C5" w:rsidRPr="00C0297F"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8</w:t>
      </w:r>
      <w:r w:rsidR="006A66C5" w:rsidRPr="00C0297F">
        <w:rPr>
          <w:rStyle w:val="aa"/>
          <w:color w:val="auto"/>
          <w:sz w:val="28"/>
          <w:szCs w:val="28"/>
          <w:u w:val="none"/>
          <w:lang w:val="en-US"/>
        </w:rPr>
        <w:t xml:space="preserve">. </w:t>
      </w:r>
      <w:r w:rsidR="006A66C5" w:rsidRPr="00A1445A">
        <w:rPr>
          <w:sz w:val="28"/>
          <w:szCs w:val="28"/>
          <w:lang w:val="en-US"/>
        </w:rPr>
        <w:t>Trip to the supermarket</w:t>
      </w:r>
      <w:r w:rsidR="006A66C5" w:rsidRPr="00A1445A">
        <w:rPr>
          <w:color w:val="C00000"/>
          <w:sz w:val="28"/>
          <w:szCs w:val="28"/>
          <w:lang w:val="en-US"/>
        </w:rPr>
        <w:t>.</w:t>
      </w:r>
      <w:r w:rsidR="006A66C5" w:rsidRPr="00C0297F">
        <w:rPr>
          <w:color w:val="C00000"/>
          <w:sz w:val="28"/>
          <w:szCs w:val="28"/>
          <w:lang w:val="en-US"/>
        </w:rPr>
        <w:t xml:space="preserve"> </w:t>
      </w:r>
      <w:hyperlink r:id="rId15" w:history="1">
        <w:r w:rsidR="006A66C5" w:rsidRPr="00A1445A">
          <w:rPr>
            <w:rStyle w:val="aa"/>
            <w:sz w:val="28"/>
            <w:szCs w:val="28"/>
            <w:lang w:val="en-US"/>
          </w:rPr>
          <w:t>https://clck.ru/EsWxJ</w:t>
        </w:r>
      </w:hyperlink>
    </w:p>
    <w:p w:rsidR="006A66C5" w:rsidRPr="00C0297F"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9</w:t>
      </w:r>
      <w:r w:rsidR="006A66C5" w:rsidRPr="00A1445A">
        <w:rPr>
          <w:rStyle w:val="aa"/>
          <w:color w:val="auto"/>
          <w:sz w:val="28"/>
          <w:szCs w:val="28"/>
          <w:u w:val="none"/>
          <w:lang w:val="en-US"/>
        </w:rPr>
        <w:t xml:space="preserve">. </w:t>
      </w:r>
      <w:r w:rsidR="006A66C5" w:rsidRPr="00A1445A">
        <w:rPr>
          <w:sz w:val="28"/>
          <w:szCs w:val="28"/>
          <w:lang w:val="en-US"/>
        </w:rPr>
        <w:t xml:space="preserve">Minsk is the capital of Belarus. </w:t>
      </w:r>
      <w:hyperlink r:id="rId16" w:history="1">
        <w:r w:rsidR="006A66C5" w:rsidRPr="00A1445A">
          <w:rPr>
            <w:rStyle w:val="aa"/>
            <w:sz w:val="28"/>
            <w:szCs w:val="28"/>
            <w:lang w:val="en-US"/>
          </w:rPr>
          <w:t>https://clck.ru/EsHJW</w:t>
        </w:r>
      </w:hyperlink>
    </w:p>
    <w:p w:rsidR="006A66C5" w:rsidRPr="00C0297F"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10.</w:t>
      </w:r>
      <w:r w:rsidR="006A66C5" w:rsidRPr="00A1445A">
        <w:rPr>
          <w:rStyle w:val="aa"/>
          <w:color w:val="auto"/>
          <w:sz w:val="28"/>
          <w:szCs w:val="28"/>
          <w:u w:val="none"/>
          <w:lang w:val="en-US"/>
        </w:rPr>
        <w:t xml:space="preserve"> </w:t>
      </w:r>
      <w:r w:rsidR="006A66C5" w:rsidRPr="00A1445A">
        <w:rPr>
          <w:sz w:val="28"/>
          <w:szCs w:val="28"/>
          <w:lang w:val="en-US"/>
        </w:rPr>
        <w:t xml:space="preserve">Foreign languages: are they important?  </w:t>
      </w:r>
      <w:hyperlink r:id="rId17" w:history="1">
        <w:r w:rsidR="006A66C5" w:rsidRPr="00A1445A">
          <w:rPr>
            <w:rStyle w:val="aa"/>
            <w:sz w:val="28"/>
            <w:szCs w:val="28"/>
            <w:lang w:val="en-US"/>
          </w:rPr>
          <w:t>https://clck.ru/EsHji</w:t>
        </w:r>
      </w:hyperlink>
    </w:p>
    <w:p w:rsidR="006A66C5" w:rsidRPr="00C0297F" w:rsidRDefault="00C0297F" w:rsidP="00040209">
      <w:pPr>
        <w:tabs>
          <w:tab w:val="left" w:pos="801"/>
          <w:tab w:val="center" w:pos="7285"/>
        </w:tabs>
        <w:spacing w:line="276" w:lineRule="auto"/>
        <w:rPr>
          <w:rStyle w:val="aa"/>
          <w:sz w:val="28"/>
          <w:szCs w:val="28"/>
          <w:lang w:val="en-US"/>
        </w:rPr>
      </w:pPr>
      <w:r>
        <w:rPr>
          <w:rStyle w:val="aa"/>
          <w:color w:val="auto"/>
          <w:sz w:val="28"/>
          <w:szCs w:val="28"/>
          <w:u w:val="none"/>
          <w:lang w:val="en-US"/>
        </w:rPr>
        <w:t>11</w:t>
      </w:r>
      <w:r w:rsidR="006A66C5" w:rsidRPr="00C0297F">
        <w:rPr>
          <w:rStyle w:val="aa"/>
          <w:color w:val="auto"/>
          <w:sz w:val="28"/>
          <w:szCs w:val="28"/>
          <w:u w:val="none"/>
          <w:lang w:val="en-US"/>
        </w:rPr>
        <w:t xml:space="preserve">. </w:t>
      </w:r>
      <w:r w:rsidR="006A66C5" w:rsidRPr="00A1445A">
        <w:rPr>
          <w:sz w:val="28"/>
          <w:szCs w:val="28"/>
          <w:lang w:val="en-US"/>
        </w:rPr>
        <w:t>My English class.</w:t>
      </w:r>
      <w:r w:rsidR="006A66C5" w:rsidRPr="00C0297F">
        <w:rPr>
          <w:sz w:val="28"/>
          <w:szCs w:val="28"/>
          <w:lang w:val="en-US"/>
        </w:rPr>
        <w:t xml:space="preserve"> </w:t>
      </w:r>
      <w:hyperlink r:id="rId18" w:history="1">
        <w:r w:rsidR="006A66C5" w:rsidRPr="00A1445A">
          <w:rPr>
            <w:rStyle w:val="aa"/>
            <w:sz w:val="28"/>
            <w:szCs w:val="28"/>
            <w:lang w:val="en-US"/>
          </w:rPr>
          <w:t>https://clck.ru/EsHbP</w:t>
        </w:r>
      </w:hyperlink>
    </w:p>
    <w:p w:rsidR="006A66C5" w:rsidRDefault="00C0297F" w:rsidP="00040209">
      <w:pPr>
        <w:tabs>
          <w:tab w:val="left" w:pos="801"/>
          <w:tab w:val="center" w:pos="7285"/>
        </w:tabs>
        <w:spacing w:line="276" w:lineRule="auto"/>
        <w:rPr>
          <w:sz w:val="28"/>
          <w:szCs w:val="28"/>
          <w:lang w:val="en-US"/>
        </w:rPr>
      </w:pPr>
      <w:r>
        <w:rPr>
          <w:rStyle w:val="aa"/>
          <w:color w:val="auto"/>
          <w:sz w:val="28"/>
          <w:szCs w:val="28"/>
          <w:u w:val="none"/>
          <w:lang w:val="en-US"/>
        </w:rPr>
        <w:t>12</w:t>
      </w:r>
      <w:r w:rsidR="006A66C5" w:rsidRPr="00A1445A">
        <w:rPr>
          <w:rStyle w:val="aa"/>
          <w:color w:val="auto"/>
          <w:sz w:val="28"/>
          <w:szCs w:val="28"/>
          <w:u w:val="none"/>
          <w:lang w:val="en-US"/>
        </w:rPr>
        <w:t xml:space="preserve">. </w:t>
      </w:r>
      <w:r w:rsidR="006A66C5" w:rsidRPr="00A1445A">
        <w:rPr>
          <w:sz w:val="28"/>
          <w:szCs w:val="28"/>
          <w:lang w:val="en-US"/>
        </w:rPr>
        <w:t xml:space="preserve">My favorite kind of sport. </w:t>
      </w:r>
      <w:hyperlink r:id="rId19" w:history="1">
        <w:r w:rsidRPr="003C7812">
          <w:rPr>
            <w:rStyle w:val="aa"/>
            <w:sz w:val="28"/>
            <w:szCs w:val="28"/>
            <w:lang w:val="en-US"/>
          </w:rPr>
          <w:t>https://clck.ru/FJear</w:t>
        </w:r>
      </w:hyperlink>
    </w:p>
    <w:p w:rsidR="003D35F5" w:rsidRPr="003426C7" w:rsidRDefault="000B1F58" w:rsidP="00040209">
      <w:pPr>
        <w:spacing w:line="276" w:lineRule="auto"/>
        <w:ind w:firstLine="709"/>
        <w:jc w:val="both"/>
        <w:rPr>
          <w:sz w:val="28"/>
          <w:szCs w:val="28"/>
          <w:shd w:val="clear" w:color="auto" w:fill="FFFFFF"/>
          <w:lang w:val="en-US"/>
        </w:rPr>
      </w:pPr>
      <w:r>
        <w:rPr>
          <w:sz w:val="28"/>
          <w:szCs w:val="28"/>
          <w:shd w:val="clear" w:color="auto" w:fill="FFFFFF"/>
        </w:rPr>
        <w:t>Я</w:t>
      </w:r>
      <w:r w:rsidR="006044B7" w:rsidRPr="00431B44">
        <w:rPr>
          <w:sz w:val="28"/>
          <w:szCs w:val="28"/>
          <w:shd w:val="clear" w:color="auto" w:fill="FFFFFF"/>
        </w:rPr>
        <w:t xml:space="preserve"> использую</w:t>
      </w:r>
      <w:r>
        <w:rPr>
          <w:sz w:val="28"/>
          <w:szCs w:val="28"/>
          <w:shd w:val="clear" w:color="auto" w:fill="FFFFFF"/>
        </w:rPr>
        <w:t xml:space="preserve"> видеозаписи на разных этапах урока. О</w:t>
      </w:r>
      <w:r w:rsidR="00A467DE" w:rsidRPr="00431B44">
        <w:rPr>
          <w:sz w:val="28"/>
          <w:szCs w:val="28"/>
          <w:shd w:val="clear" w:color="auto" w:fill="FFFFFF"/>
        </w:rPr>
        <w:t>днако чаще всего</w:t>
      </w:r>
      <w:r>
        <w:rPr>
          <w:sz w:val="28"/>
          <w:szCs w:val="28"/>
          <w:shd w:val="clear" w:color="auto" w:fill="FFFFFF"/>
        </w:rPr>
        <w:t xml:space="preserve"> это происходит</w:t>
      </w:r>
      <w:r w:rsidR="00A467DE" w:rsidRPr="00431B44">
        <w:rPr>
          <w:sz w:val="28"/>
          <w:szCs w:val="28"/>
          <w:shd w:val="clear" w:color="auto" w:fill="FFFFFF"/>
        </w:rPr>
        <w:t xml:space="preserve"> на операционно-деятельностном этапе с целью обучения восприятию и пониманию иноязычной речи на слух с обязательным </w:t>
      </w:r>
      <w:r w:rsidR="00AF477D">
        <w:rPr>
          <w:sz w:val="28"/>
          <w:szCs w:val="28"/>
          <w:shd w:val="clear" w:color="auto" w:fill="FFFFFF"/>
        </w:rPr>
        <w:t>соблюдением</w:t>
      </w:r>
      <w:r w:rsidR="003D35F5">
        <w:rPr>
          <w:sz w:val="28"/>
          <w:szCs w:val="28"/>
          <w:shd w:val="clear" w:color="auto" w:fill="FFFFFF"/>
        </w:rPr>
        <w:t xml:space="preserve"> </w:t>
      </w:r>
      <w:r w:rsidR="003D35F5" w:rsidRPr="00061D76">
        <w:rPr>
          <w:sz w:val="28"/>
          <w:szCs w:val="28"/>
          <w:shd w:val="clear" w:color="auto" w:fill="FFFFFF"/>
        </w:rPr>
        <w:t xml:space="preserve">предтекстового, текстового и послетекстового этапов работы. </w:t>
      </w:r>
      <w:r w:rsidR="003D35F5" w:rsidRPr="003426C7">
        <w:rPr>
          <w:sz w:val="28"/>
          <w:szCs w:val="28"/>
          <w:shd w:val="clear" w:color="auto" w:fill="FFFFFF"/>
        </w:rPr>
        <w:t>Начиная с пятого класса, в своей работе я чаще всего применяю следующие задания, направленные на совершенствование навыков говорения, восприятия и понимания иноязычной речи на слух, чтения и письма.</w:t>
      </w:r>
    </w:p>
    <w:p w:rsidR="003426C7" w:rsidRPr="003426C7" w:rsidRDefault="003426C7" w:rsidP="00040209">
      <w:pPr>
        <w:spacing w:line="276" w:lineRule="auto"/>
        <w:ind w:firstLine="709"/>
        <w:jc w:val="both"/>
        <w:rPr>
          <w:b/>
          <w:sz w:val="28"/>
          <w:szCs w:val="28"/>
          <w:shd w:val="clear" w:color="auto" w:fill="FFFFFF"/>
        </w:rPr>
      </w:pPr>
      <w:r w:rsidRPr="00BA256D">
        <w:rPr>
          <w:b/>
          <w:color w:val="C00000"/>
          <w:sz w:val="28"/>
          <w:szCs w:val="28"/>
          <w:shd w:val="clear" w:color="auto" w:fill="FFFFFF"/>
          <w:lang w:val="en-US"/>
        </w:rPr>
        <w:t>I</w:t>
      </w:r>
      <w:r w:rsidR="00E33D40" w:rsidRPr="00BA256D">
        <w:rPr>
          <w:b/>
          <w:color w:val="C00000"/>
          <w:sz w:val="28"/>
          <w:szCs w:val="28"/>
          <w:shd w:val="clear" w:color="auto" w:fill="FFFFFF"/>
        </w:rPr>
        <w:t xml:space="preserve">. Предтекстовый </w:t>
      </w:r>
      <w:r w:rsidRPr="00BA256D">
        <w:rPr>
          <w:b/>
          <w:color w:val="C00000"/>
          <w:sz w:val="28"/>
          <w:szCs w:val="28"/>
          <w:shd w:val="clear" w:color="auto" w:fill="FFFFFF"/>
        </w:rPr>
        <w:t>этап</w:t>
      </w:r>
      <w:r w:rsidRPr="003426C7">
        <w:rPr>
          <w:b/>
          <w:sz w:val="28"/>
          <w:szCs w:val="28"/>
          <w:shd w:val="clear" w:color="auto" w:fill="FFFFFF"/>
        </w:rPr>
        <w:t>.</w:t>
      </w:r>
    </w:p>
    <w:p w:rsidR="003426C7" w:rsidRDefault="003426C7" w:rsidP="00040209">
      <w:pPr>
        <w:spacing w:line="276" w:lineRule="auto"/>
        <w:ind w:firstLine="709"/>
        <w:jc w:val="both"/>
        <w:rPr>
          <w:sz w:val="28"/>
          <w:szCs w:val="28"/>
          <w:shd w:val="clear" w:color="auto" w:fill="FFFFFF"/>
        </w:rPr>
      </w:pPr>
      <w:r w:rsidRPr="003426C7">
        <w:rPr>
          <w:sz w:val="28"/>
          <w:szCs w:val="28"/>
          <w:shd w:val="clear" w:color="auto" w:fill="FFFFFF"/>
        </w:rPr>
        <w:t>Задачи этапа:</w:t>
      </w:r>
    </w:p>
    <w:p w:rsidR="003426C7" w:rsidRDefault="003426C7" w:rsidP="00040209">
      <w:pPr>
        <w:spacing w:line="276" w:lineRule="auto"/>
        <w:ind w:firstLine="709"/>
        <w:jc w:val="both"/>
        <w:rPr>
          <w:sz w:val="28"/>
          <w:szCs w:val="28"/>
          <w:shd w:val="clear" w:color="auto" w:fill="FFFFFF"/>
        </w:rPr>
      </w:pPr>
      <w:r>
        <w:rPr>
          <w:sz w:val="28"/>
          <w:szCs w:val="28"/>
          <w:shd w:val="clear" w:color="auto" w:fill="FFFFFF"/>
        </w:rPr>
        <w:t xml:space="preserve">1. Мотивировать учащихся на выполнение заданий, сделав активными участниками процесса обучения. </w:t>
      </w:r>
    </w:p>
    <w:p w:rsidR="003426C7" w:rsidRDefault="003426C7" w:rsidP="00040209">
      <w:pPr>
        <w:spacing w:line="276" w:lineRule="auto"/>
        <w:ind w:firstLine="709"/>
        <w:jc w:val="both"/>
        <w:rPr>
          <w:sz w:val="28"/>
          <w:szCs w:val="28"/>
          <w:shd w:val="clear" w:color="auto" w:fill="FFFFFF"/>
        </w:rPr>
      </w:pPr>
      <w:r>
        <w:rPr>
          <w:sz w:val="28"/>
          <w:szCs w:val="28"/>
          <w:shd w:val="clear" w:color="auto" w:fill="FFFFFF"/>
        </w:rPr>
        <w:t>2. Снять возможные языковые и лингво-страноведчиские трудности восприятия видеоматериала и подготовить учащихся к успешному выполнению заданий.</w:t>
      </w:r>
    </w:p>
    <w:p w:rsidR="00E33D40" w:rsidRPr="00E33D40" w:rsidRDefault="00E33D40" w:rsidP="00040209">
      <w:pPr>
        <w:spacing w:line="276" w:lineRule="auto"/>
        <w:ind w:firstLine="709"/>
        <w:jc w:val="both"/>
        <w:rPr>
          <w:sz w:val="28"/>
          <w:szCs w:val="28"/>
          <w:u w:val="single"/>
          <w:shd w:val="clear" w:color="auto" w:fill="FFFFFF"/>
        </w:rPr>
      </w:pPr>
      <w:r w:rsidRPr="00E33D40">
        <w:rPr>
          <w:sz w:val="28"/>
          <w:szCs w:val="28"/>
          <w:u w:val="single"/>
          <w:shd w:val="clear" w:color="auto" w:fill="FFFFFF"/>
        </w:rPr>
        <w:t>Варианты заданий:</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1. Прочтите название видеосюжета и кратко (1-2 предложения) сформулируйте предполагаемое содержание видеоматериала.</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2. Бегло просмотрите видео без звука и постарайтесь определить, о чем пойдет речь в данном видеосюжете.</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 xml:space="preserve">3. Прослушайте звуковой ряд без зрительного и выскажите свои предположения о месте действия и о героях (их возрасте, внешнем виде, социальном статусе и т.д.). </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4. Соедините слова из видео с подходящей картинкой и дополните этот список слов уже известными вам словами и выражениями по данной теме.</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5. Ознакомьтесь с вопросами к видеосюжету и определите его тематику.</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6. Соотнесите слово с его дефиницией.</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lastRenderedPageBreak/>
        <w:t>7. Расположите иллюстрации к видео в правильной последовательности.</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8. Опишите иллюстрации к видеосюжету (внешность героев, место действия и т.д.).</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9. Соедините  слова-синонимы (антонимы).</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10. Прочтите начало предложения и придумайте подходящее по смыслу окончание.</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11. Составьте свои предложения с лексикой из видео.</w:t>
      </w:r>
    </w:p>
    <w:p w:rsidR="00E33D40" w:rsidRPr="00E33D40" w:rsidRDefault="00E33D40" w:rsidP="00040209">
      <w:pPr>
        <w:pStyle w:val="a4"/>
        <w:spacing w:before="0" w:beforeAutospacing="0" w:after="0" w:afterAutospacing="0" w:line="276" w:lineRule="auto"/>
        <w:jc w:val="both"/>
        <w:rPr>
          <w:sz w:val="28"/>
          <w:szCs w:val="28"/>
        </w:rPr>
      </w:pPr>
      <w:r w:rsidRPr="00E33D40">
        <w:rPr>
          <w:sz w:val="28"/>
          <w:szCs w:val="28"/>
        </w:rPr>
        <w:t>12. Разделите глаголы, которые встретятся в сюжете на правильные и неправильные глаголы. Назовите 3 формы неправильных глаголов.</w:t>
      </w:r>
    </w:p>
    <w:p w:rsidR="003426C7" w:rsidRDefault="00E33D40" w:rsidP="00040209">
      <w:pPr>
        <w:spacing w:line="276" w:lineRule="auto"/>
        <w:jc w:val="both"/>
        <w:rPr>
          <w:sz w:val="28"/>
          <w:szCs w:val="28"/>
        </w:rPr>
      </w:pPr>
      <w:r w:rsidRPr="00E33D40">
        <w:rPr>
          <w:sz w:val="28"/>
          <w:szCs w:val="28"/>
        </w:rPr>
        <w:t>13. Разгадайте кроссворд (ребус).</w:t>
      </w:r>
    </w:p>
    <w:p w:rsidR="00E33D40" w:rsidRPr="00BA256D" w:rsidRDefault="00E33D40" w:rsidP="00040209">
      <w:pPr>
        <w:spacing w:line="276" w:lineRule="auto"/>
        <w:ind w:firstLine="709"/>
        <w:jc w:val="both"/>
        <w:rPr>
          <w:b/>
          <w:color w:val="C00000"/>
          <w:sz w:val="28"/>
          <w:szCs w:val="28"/>
          <w:shd w:val="clear" w:color="auto" w:fill="FFFFFF"/>
        </w:rPr>
      </w:pPr>
      <w:r w:rsidRPr="00BA256D">
        <w:rPr>
          <w:b/>
          <w:color w:val="C00000"/>
          <w:sz w:val="28"/>
          <w:szCs w:val="28"/>
          <w:shd w:val="clear" w:color="auto" w:fill="FFFFFF"/>
          <w:lang w:val="en-US"/>
        </w:rPr>
        <w:t>II</w:t>
      </w:r>
      <w:r w:rsidRPr="00BA256D">
        <w:rPr>
          <w:b/>
          <w:color w:val="C00000"/>
          <w:sz w:val="28"/>
          <w:szCs w:val="28"/>
          <w:shd w:val="clear" w:color="auto" w:fill="FFFFFF"/>
        </w:rPr>
        <w:t>.Текстовый этап.</w:t>
      </w:r>
    </w:p>
    <w:p w:rsidR="00E33D40" w:rsidRDefault="00E33D40" w:rsidP="00040209">
      <w:pPr>
        <w:spacing w:line="276" w:lineRule="auto"/>
        <w:ind w:firstLine="709"/>
        <w:jc w:val="both"/>
        <w:rPr>
          <w:sz w:val="28"/>
          <w:szCs w:val="28"/>
          <w:shd w:val="clear" w:color="auto" w:fill="FFFFFF"/>
        </w:rPr>
      </w:pPr>
      <w:r w:rsidRPr="003426C7">
        <w:rPr>
          <w:sz w:val="28"/>
          <w:szCs w:val="28"/>
          <w:shd w:val="clear" w:color="auto" w:fill="FFFFFF"/>
        </w:rPr>
        <w:t>Задачи этапа:</w:t>
      </w:r>
    </w:p>
    <w:p w:rsidR="00E33D40" w:rsidRDefault="00E33D40" w:rsidP="00040209">
      <w:pPr>
        <w:spacing w:line="276" w:lineRule="auto"/>
        <w:ind w:firstLine="709"/>
        <w:jc w:val="both"/>
        <w:rPr>
          <w:sz w:val="28"/>
          <w:szCs w:val="28"/>
          <w:shd w:val="clear" w:color="auto" w:fill="FFFFFF"/>
        </w:rPr>
      </w:pPr>
      <w:r>
        <w:rPr>
          <w:sz w:val="28"/>
          <w:szCs w:val="28"/>
          <w:shd w:val="clear" w:color="auto" w:fill="FFFFFF"/>
        </w:rPr>
        <w:t xml:space="preserve">1. </w:t>
      </w:r>
      <w:r w:rsidR="00136DC7">
        <w:rPr>
          <w:sz w:val="28"/>
          <w:szCs w:val="28"/>
          <w:shd w:val="clear" w:color="auto" w:fill="FFFFFF"/>
        </w:rPr>
        <w:t xml:space="preserve">Обеспечить дальнейшее развитие языковой, речевой и социокультурной компетенций учащихся с учетом </w:t>
      </w:r>
      <w:r w:rsidR="00B75B9F">
        <w:rPr>
          <w:sz w:val="28"/>
          <w:szCs w:val="28"/>
          <w:shd w:val="clear" w:color="auto" w:fill="FFFFFF"/>
        </w:rPr>
        <w:t>их уровня знаний.</w:t>
      </w:r>
    </w:p>
    <w:p w:rsidR="00B75B9F" w:rsidRDefault="00E33D40" w:rsidP="00040209">
      <w:pPr>
        <w:spacing w:line="276" w:lineRule="auto"/>
        <w:ind w:firstLine="709"/>
        <w:jc w:val="both"/>
        <w:rPr>
          <w:sz w:val="28"/>
          <w:szCs w:val="28"/>
          <w:shd w:val="clear" w:color="auto" w:fill="FFFFFF"/>
        </w:rPr>
      </w:pPr>
      <w:r>
        <w:rPr>
          <w:sz w:val="28"/>
          <w:szCs w:val="28"/>
          <w:shd w:val="clear" w:color="auto" w:fill="FFFFFF"/>
        </w:rPr>
        <w:t xml:space="preserve">2. </w:t>
      </w:r>
      <w:r w:rsidR="00B75B9F">
        <w:rPr>
          <w:sz w:val="28"/>
          <w:szCs w:val="28"/>
          <w:shd w:val="clear" w:color="auto" w:fill="FFFFFF"/>
        </w:rPr>
        <w:t>Активизировать учебно-познавательную деятельность учащихся и определить степень понимания увиденного в видеосюжете.</w:t>
      </w:r>
    </w:p>
    <w:p w:rsidR="00E33D40" w:rsidRDefault="00E33D40" w:rsidP="00040209">
      <w:pPr>
        <w:spacing w:line="276" w:lineRule="auto"/>
        <w:ind w:firstLine="709"/>
        <w:jc w:val="both"/>
        <w:rPr>
          <w:sz w:val="28"/>
          <w:szCs w:val="28"/>
          <w:u w:val="single"/>
          <w:shd w:val="clear" w:color="auto" w:fill="FFFFFF"/>
        </w:rPr>
      </w:pPr>
      <w:r w:rsidRPr="00E33D40">
        <w:rPr>
          <w:sz w:val="28"/>
          <w:szCs w:val="28"/>
          <w:u w:val="single"/>
          <w:shd w:val="clear" w:color="auto" w:fill="FFFFFF"/>
        </w:rPr>
        <w:t>Варианты заданий:</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1. Ответьте на вопросы по содержание видеосюжета.</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2. Кратко изложите основной смысл увиденного (4-5 предложений).</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3. Составьте диалог (монолог) аналогичный увиденному.</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4. Составьте план пересказа.</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5. Придумайте 5-6 вопросов к просмотренному видеосюжету для своих одноклассников.</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6. Перескажите содержание видеоматериала от 1-го (3-го) лица.</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7. Разыграйте диалог в парах.</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 xml:space="preserve">8. Озвучьте видеосюжет (видеоматериал проигрывается без звука). </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9. Выскажите свое отношение к увиденному в сюжете.</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10. Подробно опишите главных героев сюжета.</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 xml:space="preserve">11. Расширьте диалог еще 4-5 репликами.  </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12. Придумайте продолжение истории.</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13. Соотнесите видеосюжет с реальными ситуациями в вашей жизни (стране) и выделите сходства и различия.</w:t>
      </w:r>
    </w:p>
    <w:p w:rsidR="00354EA6" w:rsidRPr="00354EA6" w:rsidRDefault="00354EA6" w:rsidP="00040209">
      <w:pPr>
        <w:pStyle w:val="a4"/>
        <w:spacing w:before="0" w:beforeAutospacing="0" w:after="0" w:afterAutospacing="0" w:line="276" w:lineRule="auto"/>
        <w:jc w:val="both"/>
        <w:rPr>
          <w:sz w:val="28"/>
          <w:szCs w:val="28"/>
        </w:rPr>
      </w:pPr>
      <w:r w:rsidRPr="00354EA6">
        <w:rPr>
          <w:sz w:val="28"/>
          <w:szCs w:val="28"/>
        </w:rPr>
        <w:t>14. Напишите письмо одному из героев сюжета и дайте ему (ей) совет.</w:t>
      </w:r>
    </w:p>
    <w:p w:rsidR="00354EA6" w:rsidRDefault="00354EA6" w:rsidP="00040209">
      <w:pPr>
        <w:spacing w:line="276" w:lineRule="auto"/>
        <w:jc w:val="both"/>
        <w:rPr>
          <w:sz w:val="28"/>
          <w:szCs w:val="28"/>
        </w:rPr>
      </w:pPr>
      <w:r w:rsidRPr="00354EA6">
        <w:rPr>
          <w:sz w:val="28"/>
          <w:szCs w:val="28"/>
        </w:rPr>
        <w:t>15. Кратко изложите суть видеоматериала в прошедшем (будущем) времени.</w:t>
      </w:r>
    </w:p>
    <w:p w:rsidR="00BA256D" w:rsidRPr="003426C7" w:rsidRDefault="00BA256D" w:rsidP="00040209">
      <w:pPr>
        <w:spacing w:line="276" w:lineRule="auto"/>
        <w:ind w:firstLine="709"/>
        <w:jc w:val="both"/>
        <w:rPr>
          <w:b/>
          <w:sz w:val="28"/>
          <w:szCs w:val="28"/>
          <w:shd w:val="clear" w:color="auto" w:fill="FFFFFF"/>
        </w:rPr>
      </w:pPr>
      <w:r w:rsidRPr="00BA256D">
        <w:rPr>
          <w:b/>
          <w:color w:val="C00000"/>
          <w:sz w:val="28"/>
          <w:szCs w:val="28"/>
          <w:shd w:val="clear" w:color="auto" w:fill="FFFFFF"/>
          <w:lang w:val="en-US"/>
        </w:rPr>
        <w:t>I</w:t>
      </w:r>
      <w:r w:rsidR="00CB06B3">
        <w:rPr>
          <w:b/>
          <w:color w:val="C00000"/>
          <w:sz w:val="28"/>
          <w:szCs w:val="28"/>
          <w:shd w:val="clear" w:color="auto" w:fill="FFFFFF"/>
          <w:lang w:val="en-US"/>
        </w:rPr>
        <w:t>II</w:t>
      </w:r>
      <w:r w:rsidRPr="00BA256D">
        <w:rPr>
          <w:b/>
          <w:color w:val="C00000"/>
          <w:sz w:val="28"/>
          <w:szCs w:val="28"/>
          <w:shd w:val="clear" w:color="auto" w:fill="FFFFFF"/>
        </w:rPr>
        <w:t xml:space="preserve">. </w:t>
      </w:r>
      <w:r w:rsidR="00CB06B3">
        <w:rPr>
          <w:b/>
          <w:color w:val="C00000"/>
          <w:sz w:val="28"/>
          <w:szCs w:val="28"/>
          <w:shd w:val="clear" w:color="auto" w:fill="FFFFFF"/>
        </w:rPr>
        <w:t>После</w:t>
      </w:r>
      <w:r w:rsidRPr="00BA256D">
        <w:rPr>
          <w:b/>
          <w:color w:val="C00000"/>
          <w:sz w:val="28"/>
          <w:szCs w:val="28"/>
          <w:shd w:val="clear" w:color="auto" w:fill="FFFFFF"/>
        </w:rPr>
        <w:t>текстовый этап</w:t>
      </w:r>
      <w:r w:rsidRPr="003426C7">
        <w:rPr>
          <w:b/>
          <w:sz w:val="28"/>
          <w:szCs w:val="28"/>
          <w:shd w:val="clear" w:color="auto" w:fill="FFFFFF"/>
        </w:rPr>
        <w:t>.</w:t>
      </w:r>
    </w:p>
    <w:p w:rsidR="00BA256D" w:rsidRDefault="00BA256D" w:rsidP="00040209">
      <w:pPr>
        <w:spacing w:line="276" w:lineRule="auto"/>
        <w:ind w:firstLine="709"/>
        <w:jc w:val="both"/>
        <w:rPr>
          <w:sz w:val="28"/>
          <w:szCs w:val="28"/>
          <w:shd w:val="clear" w:color="auto" w:fill="FFFFFF"/>
        </w:rPr>
      </w:pPr>
      <w:r w:rsidRPr="003426C7">
        <w:rPr>
          <w:sz w:val="28"/>
          <w:szCs w:val="28"/>
          <w:shd w:val="clear" w:color="auto" w:fill="FFFFFF"/>
        </w:rPr>
        <w:t>Задачи этапа:</w:t>
      </w:r>
    </w:p>
    <w:p w:rsidR="00CB06B3" w:rsidRDefault="00BA256D" w:rsidP="00040209">
      <w:pPr>
        <w:spacing w:line="276" w:lineRule="auto"/>
        <w:ind w:firstLine="709"/>
        <w:jc w:val="both"/>
        <w:rPr>
          <w:sz w:val="28"/>
          <w:szCs w:val="28"/>
          <w:shd w:val="clear" w:color="auto" w:fill="FFFFFF"/>
        </w:rPr>
      </w:pPr>
      <w:r>
        <w:rPr>
          <w:sz w:val="28"/>
          <w:szCs w:val="28"/>
          <w:shd w:val="clear" w:color="auto" w:fill="FFFFFF"/>
        </w:rPr>
        <w:t xml:space="preserve">1. </w:t>
      </w:r>
      <w:r w:rsidR="00CB06B3">
        <w:rPr>
          <w:sz w:val="28"/>
          <w:szCs w:val="28"/>
          <w:shd w:val="clear" w:color="auto" w:fill="FFFFFF"/>
        </w:rPr>
        <w:t>Совершенствовать коммуникативную компетенцию учащихся с опорой на просмотренный видеосюжет.</w:t>
      </w:r>
    </w:p>
    <w:p w:rsidR="00CB06B3" w:rsidRDefault="00BA256D" w:rsidP="00040209">
      <w:pPr>
        <w:spacing w:line="276" w:lineRule="auto"/>
        <w:ind w:firstLine="709"/>
        <w:jc w:val="both"/>
        <w:rPr>
          <w:sz w:val="28"/>
          <w:szCs w:val="28"/>
          <w:shd w:val="clear" w:color="auto" w:fill="FFFFFF"/>
        </w:rPr>
      </w:pPr>
      <w:r>
        <w:rPr>
          <w:sz w:val="28"/>
          <w:szCs w:val="28"/>
          <w:shd w:val="clear" w:color="auto" w:fill="FFFFFF"/>
        </w:rPr>
        <w:t xml:space="preserve">2. </w:t>
      </w:r>
      <w:r w:rsidR="00CB06B3">
        <w:rPr>
          <w:sz w:val="28"/>
          <w:szCs w:val="28"/>
          <w:shd w:val="clear" w:color="auto" w:fill="FFFFFF"/>
        </w:rPr>
        <w:t>Повысить творческий потенциал учащихся.</w:t>
      </w:r>
    </w:p>
    <w:p w:rsidR="00BA256D" w:rsidRDefault="00BA256D" w:rsidP="00040209">
      <w:pPr>
        <w:spacing w:line="276" w:lineRule="auto"/>
        <w:ind w:firstLine="709"/>
        <w:jc w:val="both"/>
        <w:rPr>
          <w:sz w:val="28"/>
          <w:szCs w:val="28"/>
          <w:u w:val="single"/>
          <w:shd w:val="clear" w:color="auto" w:fill="FFFFFF"/>
        </w:rPr>
      </w:pPr>
      <w:r w:rsidRPr="00E33D40">
        <w:rPr>
          <w:sz w:val="28"/>
          <w:szCs w:val="28"/>
          <w:u w:val="single"/>
          <w:shd w:val="clear" w:color="auto" w:fill="FFFFFF"/>
        </w:rPr>
        <w:lastRenderedPageBreak/>
        <w:t>Варианты заданий:</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1. Ответьте на вопросы по содержание видеосюжета.</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2. Кратко изложите основной смысл увиденного (4-5 предложений).</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3. Составьте диалог (монолог) аналогичный увиденному.</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4. Составьте план пересказа.</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5. Придумайте 5-6 вопросов к просмотренному видеосюжету для своих одноклассников.</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6. Перескажите содержание видеоматериала от 1-го (3-го) лица.</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7. Разыграйте диалог в парах.</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 xml:space="preserve">8. Озвучьте видеосюжет (видеоматериал проигрывается без звука). </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9. Выскажите свое отношение к увиденному в сюжете.</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10. Подробно опишите главных героев сюжета.</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 xml:space="preserve">11. Расширьте диалог еще 4-5 репликами.  </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12. Придумайте продолжение истории.</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13. Соотнесите видеосюжет с реальными ситуациями в вашей жизни (стране) и выделите сходства и различия.</w:t>
      </w:r>
    </w:p>
    <w:p w:rsidR="00744B9B" w:rsidRPr="00744B9B" w:rsidRDefault="00744B9B" w:rsidP="00040209">
      <w:pPr>
        <w:pStyle w:val="a4"/>
        <w:spacing w:before="0" w:beforeAutospacing="0" w:after="0" w:afterAutospacing="0" w:line="276" w:lineRule="auto"/>
        <w:jc w:val="both"/>
        <w:rPr>
          <w:sz w:val="28"/>
          <w:szCs w:val="28"/>
        </w:rPr>
      </w:pPr>
      <w:r w:rsidRPr="00744B9B">
        <w:rPr>
          <w:sz w:val="28"/>
          <w:szCs w:val="28"/>
        </w:rPr>
        <w:t>14. Напишите письмо одному из героев сюжета и дайте ему (ей) совет.</w:t>
      </w:r>
    </w:p>
    <w:p w:rsidR="00414DB7" w:rsidRDefault="00744B9B" w:rsidP="00040209">
      <w:pPr>
        <w:spacing w:line="276" w:lineRule="auto"/>
        <w:jc w:val="both"/>
        <w:rPr>
          <w:sz w:val="28"/>
          <w:szCs w:val="28"/>
          <w:shd w:val="clear" w:color="auto" w:fill="FFFFFF"/>
        </w:rPr>
      </w:pPr>
      <w:r w:rsidRPr="00744B9B">
        <w:rPr>
          <w:sz w:val="28"/>
          <w:szCs w:val="28"/>
        </w:rPr>
        <w:t>15. Кратко изложите суть видеоматериала в прошедшем (будущем) времен</w:t>
      </w:r>
      <w:r>
        <w:rPr>
          <w:sz w:val="28"/>
          <w:szCs w:val="28"/>
        </w:rPr>
        <w:t>и.</w:t>
      </w:r>
    </w:p>
    <w:p w:rsidR="00414DB7" w:rsidRPr="006A0A5B" w:rsidRDefault="00414DB7" w:rsidP="00040209">
      <w:pPr>
        <w:spacing w:line="276" w:lineRule="auto"/>
        <w:ind w:firstLine="708"/>
        <w:jc w:val="both"/>
        <w:rPr>
          <w:sz w:val="28"/>
          <w:szCs w:val="28"/>
          <w:shd w:val="clear" w:color="auto" w:fill="FFFFFF"/>
        </w:rPr>
      </w:pPr>
      <w:r>
        <w:rPr>
          <w:noProof/>
          <w:sz w:val="28"/>
          <w:szCs w:val="28"/>
          <w:shd w:val="clear" w:color="auto" w:fill="FFFFFF"/>
          <w:lang w:eastAsia="ru-RU"/>
        </w:rPr>
        <w:drawing>
          <wp:anchor distT="0" distB="0" distL="114300" distR="114300" simplePos="0" relativeHeight="251659264" behindDoc="0" locked="0" layoutInCell="1" allowOverlap="1" wp14:anchorId="7F386FFE" wp14:editId="332D62A7">
            <wp:simplePos x="0" y="0"/>
            <wp:positionH relativeFrom="margin">
              <wp:posOffset>2456815</wp:posOffset>
            </wp:positionH>
            <wp:positionV relativeFrom="margin">
              <wp:posOffset>6188710</wp:posOffset>
            </wp:positionV>
            <wp:extent cx="3689350" cy="2851150"/>
            <wp:effectExtent l="0" t="0" r="635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b="3112"/>
                    <a:stretch/>
                  </pic:blipFill>
                  <pic:spPr bwMode="auto">
                    <a:xfrm>
                      <a:off x="0" y="0"/>
                      <a:ext cx="3689350" cy="285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0A5B">
        <w:rPr>
          <w:sz w:val="28"/>
          <w:szCs w:val="28"/>
          <w:shd w:val="clear" w:color="auto" w:fill="FFFFFF"/>
        </w:rPr>
        <w:t>Например, в  5 классе во время изучения коммуникативной ситуации «Накануне рождества» в разделе «Праздники» начинаю урок с короткого видеофрагмента “Simon’s Cat: Christmas Checklist” (</w:t>
      </w:r>
      <w:hyperlink r:id="rId21" w:history="1">
        <w:r w:rsidRPr="00575BB8">
          <w:rPr>
            <w:rStyle w:val="aa"/>
            <w:sz w:val="28"/>
            <w:szCs w:val="28"/>
            <w:shd w:val="clear" w:color="auto" w:fill="FFFFFF"/>
          </w:rPr>
          <w:t>https://clck.ru/EwBk7</w:t>
        </w:r>
      </w:hyperlink>
      <w:r w:rsidRPr="006A0A5B">
        <w:rPr>
          <w:sz w:val="28"/>
          <w:szCs w:val="28"/>
          <w:shd w:val="clear" w:color="auto" w:fill="FFFFFF"/>
        </w:rPr>
        <w:t xml:space="preserve">), таким образом создаю благоприятный эмоциональный фон урока и ввожу учащихся в атмосферу иноязычного общения. После просмотра данного видео вместе с учащимися формулируем тему и цели урока, а также провожу речевую зарядку, опираясь на содержание видеосюжета. </w:t>
      </w:r>
    </w:p>
    <w:p w:rsidR="00414DB7" w:rsidRDefault="00414DB7" w:rsidP="00040209">
      <w:pPr>
        <w:spacing w:line="276" w:lineRule="auto"/>
        <w:jc w:val="both"/>
        <w:rPr>
          <w:sz w:val="28"/>
          <w:szCs w:val="28"/>
          <w:shd w:val="clear" w:color="auto" w:fill="FFFFFF"/>
        </w:rPr>
      </w:pPr>
      <w:r w:rsidRPr="006A0A5B">
        <w:rPr>
          <w:sz w:val="28"/>
          <w:szCs w:val="28"/>
          <w:shd w:val="clear" w:color="auto" w:fill="FFFFFF"/>
        </w:rPr>
        <w:t xml:space="preserve">          На операционно-деятельностном этапе продолжаем работать с видеосюжетом “Christmas in Britain” (</w:t>
      </w:r>
      <w:hyperlink r:id="rId22" w:history="1">
        <w:r w:rsidRPr="00575BB8">
          <w:rPr>
            <w:rStyle w:val="aa"/>
            <w:sz w:val="28"/>
            <w:szCs w:val="28"/>
            <w:shd w:val="clear" w:color="auto" w:fill="FFFFFF"/>
          </w:rPr>
          <w:t>https://clck.ru/Et4XK</w:t>
        </w:r>
      </w:hyperlink>
      <w:r w:rsidRPr="006A0A5B">
        <w:rPr>
          <w:sz w:val="28"/>
          <w:szCs w:val="28"/>
          <w:shd w:val="clear" w:color="auto" w:fill="FFFFFF"/>
        </w:rPr>
        <w:t>). На предтекстовом этапе выполняем несколько заданий. С целью мотивирования учащихся на дальнейшую работу и закрепления ранее изученных лексических единиц по теме предлагаю разгадать кроссворд, в котором использую слова из видеосюжета.</w:t>
      </w:r>
    </w:p>
    <w:p w:rsidR="00AE08D4" w:rsidRPr="00AE08D4" w:rsidRDefault="00AE08D4" w:rsidP="00040209">
      <w:pPr>
        <w:tabs>
          <w:tab w:val="left" w:pos="801"/>
          <w:tab w:val="center" w:pos="7285"/>
        </w:tabs>
        <w:spacing w:line="276" w:lineRule="auto"/>
        <w:jc w:val="both"/>
        <w:rPr>
          <w:rStyle w:val="aa"/>
          <w:color w:val="000000" w:themeColor="text1"/>
          <w:sz w:val="28"/>
          <w:szCs w:val="28"/>
          <w:u w:val="none"/>
        </w:rPr>
      </w:pPr>
      <w:r>
        <w:rPr>
          <w:rStyle w:val="aa"/>
          <w:color w:val="000000" w:themeColor="text1"/>
          <w:sz w:val="28"/>
          <w:szCs w:val="28"/>
          <w:u w:val="none"/>
        </w:rPr>
        <w:lastRenderedPageBreak/>
        <w:t xml:space="preserve">         </w:t>
      </w:r>
      <w:r w:rsidRPr="00AE08D4">
        <w:rPr>
          <w:rStyle w:val="aa"/>
          <w:color w:val="000000" w:themeColor="text1"/>
          <w:sz w:val="28"/>
          <w:szCs w:val="28"/>
          <w:u w:val="none"/>
        </w:rPr>
        <w:t xml:space="preserve">После успешного разгадывания кроссворда прошу ребят придумать свои собственные предложения с данными словами. Работу провожу фронтально. Один ученик говорит свое предложение, остальные исправляют ошибки и переводят. На текстовом этапе делю учащихся на 3 группы, каждая из которых получает свое задание. Первая группа подбирает английские эквиваленты к русским словам и выражениям. Вторая группа расставляет предложения в логической последовательности в соответствии с видеосюжетом. Задача третьей группы – найти грамматические и лексические ошибки в тексте и исправить их.      </w:t>
      </w:r>
    </w:p>
    <w:tbl>
      <w:tblPr>
        <w:tblStyle w:val="a7"/>
        <w:tblW w:w="9889" w:type="dxa"/>
        <w:tblLook w:val="04A0" w:firstRow="1" w:lastRow="0" w:firstColumn="1" w:lastColumn="0" w:noHBand="0" w:noVBand="1"/>
      </w:tblPr>
      <w:tblGrid>
        <w:gridCol w:w="2518"/>
        <w:gridCol w:w="4111"/>
        <w:gridCol w:w="3260"/>
      </w:tblGrid>
      <w:tr w:rsidR="00AE08D4" w:rsidRPr="00EC16CE" w:rsidTr="00AD49D2">
        <w:tc>
          <w:tcPr>
            <w:tcW w:w="2518" w:type="dxa"/>
          </w:tcPr>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lang w:val="en-US"/>
              </w:rPr>
              <w:t>Group I</w:t>
            </w:r>
          </w:p>
        </w:tc>
        <w:tc>
          <w:tcPr>
            <w:tcW w:w="4111" w:type="dxa"/>
          </w:tcPr>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lang w:val="en-US"/>
              </w:rPr>
              <w:t>Group II</w:t>
            </w:r>
          </w:p>
        </w:tc>
        <w:tc>
          <w:tcPr>
            <w:tcW w:w="3260" w:type="dxa"/>
          </w:tcPr>
          <w:p w:rsidR="00AE08D4" w:rsidRPr="00AE08D4" w:rsidRDefault="00AE08D4" w:rsidP="00040209">
            <w:pPr>
              <w:tabs>
                <w:tab w:val="left" w:pos="801"/>
                <w:tab w:val="center" w:pos="7285"/>
              </w:tabs>
              <w:spacing w:line="276" w:lineRule="auto"/>
              <w:ind w:right="155"/>
              <w:jc w:val="both"/>
              <w:rPr>
                <w:rStyle w:val="aa"/>
                <w:color w:val="000000" w:themeColor="text1"/>
                <w:sz w:val="24"/>
                <w:szCs w:val="24"/>
                <w:u w:val="none"/>
              </w:rPr>
            </w:pPr>
            <w:r w:rsidRPr="00AE08D4">
              <w:rPr>
                <w:rStyle w:val="aa"/>
                <w:color w:val="000000" w:themeColor="text1"/>
                <w:sz w:val="24"/>
                <w:szCs w:val="24"/>
                <w:u w:val="none"/>
                <w:lang w:val="en-US"/>
              </w:rPr>
              <w:t>Group III</w:t>
            </w:r>
          </w:p>
        </w:tc>
      </w:tr>
      <w:tr w:rsidR="00AE08D4" w:rsidRPr="00EC16CE" w:rsidTr="00AD49D2">
        <w:tc>
          <w:tcPr>
            <w:tcW w:w="2518" w:type="dxa"/>
          </w:tcPr>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1. канун Рождества</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2. из Германии</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3. другие украшения</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4. навещать родственников и друзей</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5. коробки с одеждой</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6. бедные люди</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7. брюссельская капуста и соус</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8. в полночь</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rPr>
            </w:pPr>
            <w:r w:rsidRPr="00AE08D4">
              <w:rPr>
                <w:rStyle w:val="aa"/>
                <w:color w:val="000000" w:themeColor="text1"/>
                <w:sz w:val="24"/>
                <w:szCs w:val="24"/>
                <w:u w:val="none"/>
              </w:rPr>
              <w:t>9. сладкий пирожок</w:t>
            </w:r>
          </w:p>
        </w:tc>
        <w:tc>
          <w:tcPr>
            <w:tcW w:w="4111" w:type="dxa"/>
          </w:tcPr>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1. Traditional Christmas dinner is tasty.</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2. Boxing Day is on the 26</w:t>
            </w:r>
            <w:r w:rsidRPr="00AE08D4">
              <w:rPr>
                <w:rStyle w:val="aa"/>
                <w:color w:val="000000" w:themeColor="text1"/>
                <w:sz w:val="24"/>
                <w:szCs w:val="24"/>
                <w:u w:val="none"/>
                <w:vertAlign w:val="superscript"/>
                <w:lang w:val="en-US"/>
              </w:rPr>
              <w:t>th</w:t>
            </w:r>
            <w:r w:rsidRPr="00AE08D4">
              <w:rPr>
                <w:rStyle w:val="aa"/>
                <w:color w:val="000000" w:themeColor="text1"/>
                <w:sz w:val="24"/>
                <w:szCs w:val="24"/>
                <w:u w:val="none"/>
                <w:lang w:val="en-US"/>
              </w:rPr>
              <w:t xml:space="preserve"> of December.</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3. Children leave a mince pie for Santa.</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4. Christmas is one of the most important holidays.</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5. Many people celebrate Christmas in Trafalgar Square.</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6. Before Christmas people decorate their houses.</w:t>
            </w:r>
          </w:p>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 xml:space="preserve">7. Santa Claus lives in Finland.  </w:t>
            </w:r>
          </w:p>
        </w:tc>
        <w:tc>
          <w:tcPr>
            <w:tcW w:w="3260" w:type="dxa"/>
          </w:tcPr>
          <w:p w:rsidR="00AE08D4" w:rsidRPr="00AE08D4" w:rsidRDefault="00AE08D4" w:rsidP="00040209">
            <w:pPr>
              <w:tabs>
                <w:tab w:val="left" w:pos="801"/>
                <w:tab w:val="center" w:pos="7285"/>
              </w:tabs>
              <w:spacing w:line="276" w:lineRule="auto"/>
              <w:jc w:val="both"/>
              <w:rPr>
                <w:rStyle w:val="aa"/>
                <w:color w:val="000000" w:themeColor="text1"/>
                <w:sz w:val="24"/>
                <w:szCs w:val="24"/>
                <w:u w:val="none"/>
                <w:lang w:val="en-US"/>
              </w:rPr>
            </w:pPr>
            <w:r w:rsidRPr="00AE08D4">
              <w:rPr>
                <w:rStyle w:val="aa"/>
                <w:color w:val="000000" w:themeColor="text1"/>
                <w:sz w:val="24"/>
                <w:szCs w:val="24"/>
                <w:u w:val="none"/>
                <w:lang w:val="en-US"/>
              </w:rPr>
              <w:t xml:space="preserve">Christmas Day is on twenty five of December. After Christmas peoples decorate our houses and Christmas trees. At Boxing Day people stay at home. Christmas breakfast includes roast turkey and mashed potatoes. Santa Claus are very sad. Reindeer help his to make presents. In Rome much people celebrate Christmas on Trafalgar Square.   </w:t>
            </w:r>
          </w:p>
        </w:tc>
      </w:tr>
    </w:tbl>
    <w:p w:rsidR="00AE08D4" w:rsidRPr="00AE08D4" w:rsidRDefault="00AE08D4" w:rsidP="00040209">
      <w:pPr>
        <w:tabs>
          <w:tab w:val="left" w:pos="801"/>
          <w:tab w:val="center" w:pos="7285"/>
        </w:tabs>
        <w:spacing w:line="276" w:lineRule="auto"/>
        <w:jc w:val="both"/>
        <w:rPr>
          <w:rStyle w:val="aa"/>
          <w:color w:val="000000" w:themeColor="text1"/>
          <w:sz w:val="28"/>
          <w:szCs w:val="28"/>
          <w:u w:val="none"/>
        </w:rPr>
      </w:pPr>
      <w:r w:rsidRPr="00431B44">
        <w:rPr>
          <w:noProof/>
          <w:sz w:val="28"/>
          <w:szCs w:val="28"/>
          <w:lang w:eastAsia="ru-RU"/>
        </w:rPr>
        <w:drawing>
          <wp:anchor distT="0" distB="0" distL="114300" distR="114300" simplePos="0" relativeHeight="251661312" behindDoc="0" locked="0" layoutInCell="1" allowOverlap="1" wp14:anchorId="6F2E726A" wp14:editId="63E82CDD">
            <wp:simplePos x="0" y="0"/>
            <wp:positionH relativeFrom="margin">
              <wp:posOffset>2266315</wp:posOffset>
            </wp:positionH>
            <wp:positionV relativeFrom="margin">
              <wp:posOffset>5172710</wp:posOffset>
            </wp:positionV>
            <wp:extent cx="3790950" cy="2139950"/>
            <wp:effectExtent l="0" t="0" r="0" b="0"/>
            <wp:wrapSquare wrapText="bothSides"/>
            <wp:docPr id="8" name="Рисунок 8" descr="C:\Users\Надежда\Desktop\пересказ Christma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esktop\пересказ Christmas\1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095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aa"/>
          <w:color w:val="000000" w:themeColor="text1"/>
          <w:sz w:val="28"/>
          <w:szCs w:val="28"/>
          <w:u w:val="none"/>
        </w:rPr>
        <w:t xml:space="preserve">         </w:t>
      </w:r>
      <w:r w:rsidRPr="00AE08D4">
        <w:rPr>
          <w:rStyle w:val="aa"/>
          <w:color w:val="000000" w:themeColor="text1"/>
          <w:sz w:val="28"/>
          <w:szCs w:val="28"/>
          <w:u w:val="none"/>
        </w:rPr>
        <w:t xml:space="preserve">На послетекстовом этапе для совершенствования навыков говорения прошу учащихся пересказать основное содержание текста с опорой на наглядность. С помощью данной опоры учащиеся с легкостью передают содержание текста.                                                                            </w:t>
      </w:r>
    </w:p>
    <w:p w:rsidR="00A77AE0" w:rsidRPr="00AE08D4" w:rsidRDefault="00AE08D4" w:rsidP="00040209">
      <w:pPr>
        <w:tabs>
          <w:tab w:val="left" w:pos="801"/>
          <w:tab w:val="center" w:pos="7285"/>
        </w:tabs>
        <w:spacing w:line="276" w:lineRule="auto"/>
        <w:jc w:val="both"/>
        <w:rPr>
          <w:rStyle w:val="aa"/>
          <w:color w:val="000000" w:themeColor="text1"/>
          <w:sz w:val="28"/>
          <w:szCs w:val="28"/>
          <w:u w:val="none"/>
        </w:rPr>
      </w:pPr>
      <w:r w:rsidRPr="00AE08D4">
        <w:rPr>
          <w:rStyle w:val="aa"/>
          <w:color w:val="000000" w:themeColor="text1"/>
          <w:sz w:val="28"/>
          <w:szCs w:val="28"/>
          <w:u w:val="none"/>
        </w:rPr>
        <w:tab/>
        <w:t>Работу с данным видеосюжетом заканчиваю заполнением сравнительной таблицы, с помощью которой ребята сравнивают традиции празднования рождества в Великобритании и Беларуси.</w:t>
      </w:r>
    </w:p>
    <w:tbl>
      <w:tblPr>
        <w:tblStyle w:val="a7"/>
        <w:tblW w:w="0" w:type="auto"/>
        <w:tblInd w:w="108" w:type="dxa"/>
        <w:tblLook w:val="04A0" w:firstRow="1" w:lastRow="0" w:firstColumn="1" w:lastColumn="0" w:noHBand="0" w:noVBand="1"/>
      </w:tblPr>
      <w:tblGrid>
        <w:gridCol w:w="3402"/>
        <w:gridCol w:w="2694"/>
        <w:gridCol w:w="3489"/>
      </w:tblGrid>
      <w:tr w:rsidR="00A77AE0" w:rsidRPr="006B01ED" w:rsidTr="00AD49D2">
        <w:tc>
          <w:tcPr>
            <w:tcW w:w="3402"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c>
          <w:tcPr>
            <w:tcW w:w="2694"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lang w:val="en-US"/>
              </w:rPr>
            </w:pPr>
            <w:r w:rsidRPr="00A77AE0">
              <w:rPr>
                <w:rStyle w:val="aa"/>
                <w:color w:val="000000" w:themeColor="text1"/>
                <w:sz w:val="24"/>
                <w:szCs w:val="24"/>
                <w:u w:val="none"/>
                <w:lang w:val="en-US"/>
              </w:rPr>
              <w:t>Great Britain</w:t>
            </w:r>
          </w:p>
        </w:tc>
        <w:tc>
          <w:tcPr>
            <w:tcW w:w="3489"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lang w:val="en-US"/>
              </w:rPr>
            </w:pPr>
            <w:r w:rsidRPr="00A77AE0">
              <w:rPr>
                <w:rStyle w:val="aa"/>
                <w:color w:val="000000" w:themeColor="text1"/>
                <w:sz w:val="24"/>
                <w:szCs w:val="24"/>
                <w:u w:val="none"/>
                <w:lang w:val="en-US"/>
              </w:rPr>
              <w:t>Belarus</w:t>
            </w:r>
          </w:p>
        </w:tc>
      </w:tr>
      <w:tr w:rsidR="00A77AE0" w:rsidRPr="006B01ED" w:rsidTr="00AD49D2">
        <w:tc>
          <w:tcPr>
            <w:tcW w:w="3402"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lang w:val="en-US"/>
              </w:rPr>
            </w:pPr>
            <w:r w:rsidRPr="00A77AE0">
              <w:rPr>
                <w:rStyle w:val="aa"/>
                <w:color w:val="000000" w:themeColor="text1"/>
                <w:sz w:val="24"/>
                <w:szCs w:val="24"/>
                <w:u w:val="none"/>
                <w:lang w:val="en-US"/>
              </w:rPr>
              <w:t>Christmas dinner</w:t>
            </w:r>
          </w:p>
        </w:tc>
        <w:tc>
          <w:tcPr>
            <w:tcW w:w="2694"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c>
          <w:tcPr>
            <w:tcW w:w="3489"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r>
      <w:tr w:rsidR="00A77AE0" w:rsidRPr="006B01ED" w:rsidTr="00AD49D2">
        <w:tc>
          <w:tcPr>
            <w:tcW w:w="3402"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lang w:val="en-US"/>
              </w:rPr>
            </w:pPr>
            <w:r w:rsidRPr="00A77AE0">
              <w:rPr>
                <w:rStyle w:val="aa"/>
                <w:color w:val="000000" w:themeColor="text1"/>
                <w:sz w:val="24"/>
                <w:szCs w:val="24"/>
                <w:u w:val="none"/>
                <w:lang w:val="en-US"/>
              </w:rPr>
              <w:t>Christmas decorations</w:t>
            </w:r>
          </w:p>
        </w:tc>
        <w:tc>
          <w:tcPr>
            <w:tcW w:w="2694"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c>
          <w:tcPr>
            <w:tcW w:w="3489"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r>
      <w:tr w:rsidR="00A77AE0" w:rsidRPr="006B01ED" w:rsidTr="00AD49D2">
        <w:tc>
          <w:tcPr>
            <w:tcW w:w="3402"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lang w:val="en-US"/>
              </w:rPr>
            </w:pPr>
            <w:r w:rsidRPr="00A77AE0">
              <w:rPr>
                <w:rStyle w:val="aa"/>
                <w:color w:val="000000" w:themeColor="text1"/>
                <w:sz w:val="24"/>
                <w:szCs w:val="24"/>
                <w:u w:val="none"/>
                <w:lang w:val="en-US"/>
              </w:rPr>
              <w:t>Santa Claus</w:t>
            </w:r>
          </w:p>
        </w:tc>
        <w:tc>
          <w:tcPr>
            <w:tcW w:w="2694"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c>
          <w:tcPr>
            <w:tcW w:w="3489"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r>
      <w:tr w:rsidR="00A77AE0" w:rsidRPr="006B01ED" w:rsidTr="00AD49D2">
        <w:tc>
          <w:tcPr>
            <w:tcW w:w="3402"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lang w:val="en-US"/>
              </w:rPr>
            </w:pPr>
            <w:r w:rsidRPr="00A77AE0">
              <w:rPr>
                <w:rStyle w:val="aa"/>
                <w:color w:val="000000" w:themeColor="text1"/>
                <w:sz w:val="24"/>
                <w:szCs w:val="24"/>
                <w:u w:val="none"/>
                <w:lang w:val="en-US"/>
              </w:rPr>
              <w:t>Celebration places</w:t>
            </w:r>
          </w:p>
        </w:tc>
        <w:tc>
          <w:tcPr>
            <w:tcW w:w="2694"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c>
          <w:tcPr>
            <w:tcW w:w="3489" w:type="dxa"/>
            <w:vAlign w:val="center"/>
          </w:tcPr>
          <w:p w:rsidR="00A77AE0" w:rsidRPr="00A77AE0" w:rsidRDefault="00A77AE0" w:rsidP="00040209">
            <w:pPr>
              <w:tabs>
                <w:tab w:val="left" w:pos="801"/>
                <w:tab w:val="center" w:pos="7285"/>
              </w:tabs>
              <w:spacing w:line="276" w:lineRule="auto"/>
              <w:jc w:val="center"/>
              <w:rPr>
                <w:rStyle w:val="aa"/>
                <w:color w:val="000000" w:themeColor="text1"/>
                <w:sz w:val="24"/>
                <w:szCs w:val="24"/>
                <w:u w:val="none"/>
              </w:rPr>
            </w:pPr>
          </w:p>
        </w:tc>
      </w:tr>
    </w:tbl>
    <w:p w:rsidR="00A77AE0" w:rsidRDefault="00A77AE0" w:rsidP="00040209">
      <w:pPr>
        <w:tabs>
          <w:tab w:val="left" w:pos="801"/>
          <w:tab w:val="center" w:pos="7285"/>
        </w:tabs>
        <w:spacing w:line="276" w:lineRule="auto"/>
        <w:ind w:firstLine="709"/>
        <w:jc w:val="both"/>
        <w:rPr>
          <w:rStyle w:val="aa"/>
          <w:color w:val="000000" w:themeColor="text1"/>
          <w:sz w:val="28"/>
          <w:szCs w:val="28"/>
          <w:u w:val="none"/>
        </w:rPr>
      </w:pPr>
      <w:r w:rsidRPr="00A77AE0">
        <w:rPr>
          <w:noProof/>
          <w:color w:val="000000" w:themeColor="text1"/>
          <w:lang w:eastAsia="ru-RU"/>
        </w:rPr>
        <w:lastRenderedPageBreak/>
        <w:drawing>
          <wp:anchor distT="0" distB="0" distL="114300" distR="114300" simplePos="0" relativeHeight="251663360" behindDoc="0" locked="0" layoutInCell="1" allowOverlap="1" wp14:anchorId="5D0E0AE7" wp14:editId="7EC519FA">
            <wp:simplePos x="0" y="0"/>
            <wp:positionH relativeFrom="margin">
              <wp:posOffset>3771265</wp:posOffset>
            </wp:positionH>
            <wp:positionV relativeFrom="margin">
              <wp:posOffset>486410</wp:posOffset>
            </wp:positionV>
            <wp:extent cx="2362200" cy="1384300"/>
            <wp:effectExtent l="0" t="0" r="0" b="6350"/>
            <wp:wrapSquare wrapText="bothSides"/>
            <wp:docPr id="2" name="Рисунок 2" descr="https://arhivurokov.ru/kopilka/uploads/user_file_546b3a0b90f2c/img_user_file_546b3a0b90f2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46b3a0b90f2c/img_user_file_546b3a0b90f2c_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AE0">
        <w:rPr>
          <w:rStyle w:val="aa"/>
          <w:color w:val="000000" w:themeColor="text1"/>
          <w:sz w:val="28"/>
          <w:szCs w:val="28"/>
          <w:u w:val="none"/>
        </w:rPr>
        <w:t>В 6 классе урок по теме «У каждого есть хобби» начинаю с короткой песни “</w:t>
      </w:r>
      <w:r w:rsidRPr="00A77AE0">
        <w:rPr>
          <w:rStyle w:val="aa"/>
          <w:color w:val="000000" w:themeColor="text1"/>
          <w:sz w:val="28"/>
          <w:szCs w:val="28"/>
          <w:u w:val="none"/>
          <w:lang w:val="en-US"/>
        </w:rPr>
        <w:t>What</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do</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you</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want</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to</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do</w:t>
      </w:r>
      <w:r w:rsidRPr="00A77AE0">
        <w:rPr>
          <w:rStyle w:val="aa"/>
          <w:color w:val="000000" w:themeColor="text1"/>
          <w:sz w:val="28"/>
          <w:szCs w:val="28"/>
          <w:u w:val="none"/>
        </w:rPr>
        <w:t>?” (</w:t>
      </w:r>
      <w:hyperlink r:id="rId25" w:history="1">
        <w:r w:rsidRPr="00A77AE0">
          <w:rPr>
            <w:rStyle w:val="aa"/>
            <w:color w:val="44546A" w:themeColor="text2"/>
            <w:sz w:val="28"/>
            <w:szCs w:val="28"/>
            <w:u w:val="none"/>
            <w:lang w:val="en-US"/>
          </w:rPr>
          <w:t>https</w:t>
        </w:r>
        <w:r w:rsidRPr="00A77AE0">
          <w:rPr>
            <w:rStyle w:val="aa"/>
            <w:color w:val="44546A" w:themeColor="text2"/>
            <w:sz w:val="28"/>
            <w:szCs w:val="28"/>
            <w:u w:val="none"/>
          </w:rPr>
          <w:t>://</w:t>
        </w:r>
        <w:r w:rsidRPr="00A77AE0">
          <w:rPr>
            <w:rStyle w:val="aa"/>
            <w:color w:val="44546A" w:themeColor="text2"/>
            <w:sz w:val="28"/>
            <w:szCs w:val="28"/>
            <w:u w:val="none"/>
            <w:lang w:val="en-US"/>
          </w:rPr>
          <w:t>clck</w:t>
        </w:r>
        <w:r w:rsidRPr="00A77AE0">
          <w:rPr>
            <w:rStyle w:val="aa"/>
            <w:color w:val="44546A" w:themeColor="text2"/>
            <w:sz w:val="28"/>
            <w:szCs w:val="28"/>
            <w:u w:val="none"/>
          </w:rPr>
          <w:t>.</w:t>
        </w:r>
        <w:r w:rsidRPr="00A77AE0">
          <w:rPr>
            <w:rStyle w:val="aa"/>
            <w:color w:val="44546A" w:themeColor="text2"/>
            <w:sz w:val="28"/>
            <w:szCs w:val="28"/>
            <w:u w:val="none"/>
            <w:lang w:val="en-US"/>
          </w:rPr>
          <w:t>ru</w:t>
        </w:r>
        <w:r w:rsidRPr="00A77AE0">
          <w:rPr>
            <w:rStyle w:val="aa"/>
            <w:color w:val="44546A" w:themeColor="text2"/>
            <w:sz w:val="28"/>
            <w:szCs w:val="28"/>
            <w:u w:val="none"/>
          </w:rPr>
          <w:t>/</w:t>
        </w:r>
        <w:r w:rsidRPr="00A77AE0">
          <w:rPr>
            <w:rStyle w:val="aa"/>
            <w:color w:val="44546A" w:themeColor="text2"/>
            <w:sz w:val="28"/>
            <w:szCs w:val="28"/>
            <w:u w:val="none"/>
            <w:lang w:val="en-US"/>
          </w:rPr>
          <w:t>EwVfY</w:t>
        </w:r>
      </w:hyperlink>
      <w:r w:rsidRPr="00A77AE0">
        <w:rPr>
          <w:rStyle w:val="aa"/>
          <w:color w:val="000000" w:themeColor="text1"/>
          <w:sz w:val="28"/>
          <w:szCs w:val="28"/>
          <w:u w:val="none"/>
        </w:rPr>
        <w:t>). Перед прослушиванием прошу учащихся запомнить как можно больше видов хобби, которые они услышат в песне. Затем предлагаю дополнить ассоциограмму “</w:t>
      </w:r>
      <w:r w:rsidRPr="00A77AE0">
        <w:rPr>
          <w:rStyle w:val="aa"/>
          <w:color w:val="000000" w:themeColor="text1"/>
          <w:sz w:val="28"/>
          <w:szCs w:val="28"/>
          <w:u w:val="none"/>
          <w:lang w:val="en-US"/>
        </w:rPr>
        <w:t>Hobbies</w:t>
      </w:r>
      <w:r w:rsidRPr="00A77AE0">
        <w:rPr>
          <w:rStyle w:val="aa"/>
          <w:color w:val="000000" w:themeColor="text1"/>
          <w:sz w:val="28"/>
          <w:szCs w:val="28"/>
          <w:u w:val="none"/>
        </w:rPr>
        <w:t xml:space="preserve">” своими примерами. Постепенно переходим к речевой зарядке: учащиеся работают в парах, отрабатывая вопросы: </w:t>
      </w:r>
      <w:r w:rsidRPr="00A77AE0">
        <w:rPr>
          <w:rStyle w:val="aa"/>
          <w:color w:val="000000" w:themeColor="text1"/>
          <w:sz w:val="28"/>
          <w:szCs w:val="28"/>
          <w:u w:val="none"/>
          <w:lang w:val="en-US"/>
        </w:rPr>
        <w:t>What</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are</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your</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hobbies</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What hobbies would you like to have?  What hobbies do you find the most interesting?  What</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can</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people</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do</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make</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collect</w:t>
      </w:r>
      <w:r w:rsidRPr="00A77AE0">
        <w:rPr>
          <w:rStyle w:val="aa"/>
          <w:color w:val="000000" w:themeColor="text1"/>
          <w:sz w:val="28"/>
          <w:szCs w:val="28"/>
          <w:u w:val="none"/>
        </w:rPr>
        <w:t xml:space="preserve">, </w:t>
      </w:r>
      <w:r w:rsidRPr="00A77AE0">
        <w:rPr>
          <w:rStyle w:val="aa"/>
          <w:color w:val="000000" w:themeColor="text1"/>
          <w:sz w:val="28"/>
          <w:szCs w:val="28"/>
          <w:u w:val="none"/>
          <w:lang w:val="en-US"/>
        </w:rPr>
        <w:t>learn</w:t>
      </w:r>
      <w:r w:rsidRPr="00A77AE0">
        <w:rPr>
          <w:rStyle w:val="aa"/>
          <w:color w:val="000000" w:themeColor="text1"/>
          <w:sz w:val="28"/>
          <w:szCs w:val="28"/>
          <w:u w:val="none"/>
        </w:rPr>
        <w:t>)?</w:t>
      </w:r>
    </w:p>
    <w:p w:rsidR="00D119B8" w:rsidRDefault="00A77AE0" w:rsidP="00040209">
      <w:pPr>
        <w:tabs>
          <w:tab w:val="left" w:pos="801"/>
          <w:tab w:val="center" w:pos="7285"/>
        </w:tabs>
        <w:spacing w:line="276" w:lineRule="auto"/>
        <w:ind w:firstLine="709"/>
        <w:jc w:val="both"/>
        <w:rPr>
          <w:rStyle w:val="aa"/>
          <w:color w:val="000000" w:themeColor="text1"/>
          <w:sz w:val="28"/>
          <w:szCs w:val="28"/>
          <w:u w:val="none"/>
        </w:rPr>
      </w:pPr>
      <w:r w:rsidRPr="00A77AE0">
        <w:rPr>
          <w:noProof/>
          <w:color w:val="000000" w:themeColor="text1"/>
          <w:sz w:val="28"/>
          <w:szCs w:val="28"/>
          <w:lang w:eastAsia="ru-RU"/>
        </w:rPr>
        <w:drawing>
          <wp:anchor distT="0" distB="0" distL="114300" distR="114300" simplePos="0" relativeHeight="251664384" behindDoc="0" locked="0" layoutInCell="1" allowOverlap="1" wp14:anchorId="6A8298C2" wp14:editId="2F2B3DF1">
            <wp:simplePos x="0" y="0"/>
            <wp:positionH relativeFrom="margin">
              <wp:posOffset>2285365</wp:posOffset>
            </wp:positionH>
            <wp:positionV relativeFrom="margin">
              <wp:posOffset>2378710</wp:posOffset>
            </wp:positionV>
            <wp:extent cx="3838575" cy="1955800"/>
            <wp:effectExtent l="0" t="0" r="9525"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8575" cy="1955800"/>
                    </a:xfrm>
                    <a:prstGeom prst="rect">
                      <a:avLst/>
                    </a:prstGeom>
                    <a:noFill/>
                  </pic:spPr>
                </pic:pic>
              </a:graphicData>
            </a:graphic>
            <wp14:sizeRelH relativeFrom="margin">
              <wp14:pctWidth>0</wp14:pctWidth>
            </wp14:sizeRelH>
            <wp14:sizeRelV relativeFrom="margin">
              <wp14:pctHeight>0</wp14:pctHeight>
            </wp14:sizeRelV>
          </wp:anchor>
        </w:drawing>
      </w:r>
      <w:r w:rsidRPr="00A77AE0">
        <w:rPr>
          <w:rStyle w:val="aa"/>
          <w:color w:val="000000" w:themeColor="text1"/>
          <w:sz w:val="28"/>
          <w:szCs w:val="28"/>
          <w:u w:val="none"/>
        </w:rPr>
        <w:t>Для снятия возможных трудностей и мотивирования на плодотворную работу с видеосюжетом “Everybody has a hobby” (</w:t>
      </w:r>
      <w:r w:rsidRPr="00A77AE0">
        <w:rPr>
          <w:rStyle w:val="aa"/>
          <w:color w:val="44546A" w:themeColor="text2"/>
          <w:sz w:val="28"/>
          <w:szCs w:val="28"/>
          <w:u w:val="none"/>
        </w:rPr>
        <w:t>https://clck.ru/EwXmv</w:t>
      </w:r>
      <w:r w:rsidRPr="00A77AE0">
        <w:rPr>
          <w:rStyle w:val="aa"/>
          <w:color w:val="000000" w:themeColor="text1"/>
          <w:sz w:val="28"/>
          <w:szCs w:val="28"/>
          <w:u w:val="none"/>
        </w:rPr>
        <w:t>)  на предтекстовом этапе даю задание разгадать ребусы. Получившиеся</w:t>
      </w:r>
      <w:r w:rsidRPr="00A77AE0">
        <w:rPr>
          <w:rStyle w:val="aa"/>
          <w:color w:val="000000" w:themeColor="text1"/>
          <w:sz w:val="28"/>
          <w:szCs w:val="28"/>
          <w:u w:val="none"/>
          <w:lang w:val="en-US"/>
        </w:rPr>
        <w:t xml:space="preserve"> </w:t>
      </w:r>
      <w:r w:rsidRPr="00A77AE0">
        <w:rPr>
          <w:rStyle w:val="aa"/>
          <w:color w:val="000000" w:themeColor="text1"/>
          <w:sz w:val="28"/>
          <w:szCs w:val="28"/>
          <w:u w:val="none"/>
        </w:rPr>
        <w:t>слова</w:t>
      </w:r>
      <w:r w:rsidRPr="00A77AE0">
        <w:rPr>
          <w:rStyle w:val="aa"/>
          <w:color w:val="000000" w:themeColor="text1"/>
          <w:sz w:val="28"/>
          <w:szCs w:val="28"/>
          <w:u w:val="none"/>
          <w:lang w:val="en-US"/>
        </w:rPr>
        <w:t xml:space="preserve"> </w:t>
      </w:r>
      <w:r w:rsidRPr="00A77AE0">
        <w:rPr>
          <w:rStyle w:val="aa"/>
          <w:color w:val="000000" w:themeColor="text1"/>
          <w:sz w:val="28"/>
          <w:szCs w:val="28"/>
          <w:u w:val="none"/>
        </w:rPr>
        <w:t>записываем</w:t>
      </w:r>
      <w:r w:rsidRPr="00A77AE0">
        <w:rPr>
          <w:rStyle w:val="aa"/>
          <w:color w:val="000000" w:themeColor="text1"/>
          <w:sz w:val="28"/>
          <w:szCs w:val="28"/>
          <w:u w:val="none"/>
          <w:lang w:val="en-US"/>
        </w:rPr>
        <w:t xml:space="preserve"> </w:t>
      </w:r>
      <w:r w:rsidRPr="00A77AE0">
        <w:rPr>
          <w:rStyle w:val="aa"/>
          <w:color w:val="000000" w:themeColor="text1"/>
          <w:sz w:val="28"/>
          <w:szCs w:val="28"/>
          <w:u w:val="none"/>
        </w:rPr>
        <w:t>на</w:t>
      </w:r>
      <w:r w:rsidRPr="00A77AE0">
        <w:rPr>
          <w:rStyle w:val="aa"/>
          <w:color w:val="000000" w:themeColor="text1"/>
          <w:sz w:val="28"/>
          <w:szCs w:val="28"/>
          <w:u w:val="none"/>
          <w:lang w:val="en-US"/>
        </w:rPr>
        <w:t xml:space="preserve"> </w:t>
      </w:r>
      <w:r w:rsidRPr="00A77AE0">
        <w:rPr>
          <w:rStyle w:val="aa"/>
          <w:color w:val="000000" w:themeColor="text1"/>
          <w:sz w:val="28"/>
          <w:szCs w:val="28"/>
          <w:u w:val="none"/>
        </w:rPr>
        <w:t>доске</w:t>
      </w:r>
      <w:r w:rsidRPr="00A77AE0">
        <w:rPr>
          <w:rStyle w:val="aa"/>
          <w:color w:val="000000" w:themeColor="text1"/>
          <w:sz w:val="28"/>
          <w:szCs w:val="28"/>
          <w:u w:val="none"/>
          <w:lang w:val="en-US"/>
        </w:rPr>
        <w:t>: free time, sailing, boat, doll, coin, magnet, abroad, painting.</w:t>
      </w:r>
    </w:p>
    <w:p w:rsidR="00040209" w:rsidRDefault="00040209" w:rsidP="00040209">
      <w:pPr>
        <w:tabs>
          <w:tab w:val="left" w:pos="709"/>
          <w:tab w:val="center" w:pos="7285"/>
        </w:tabs>
        <w:spacing w:line="276" w:lineRule="auto"/>
        <w:ind w:firstLine="709"/>
        <w:jc w:val="both"/>
        <w:rPr>
          <w:rStyle w:val="aa"/>
          <w:color w:val="000000" w:themeColor="text1"/>
          <w:sz w:val="28"/>
          <w:szCs w:val="28"/>
          <w:u w:val="none"/>
        </w:rPr>
      </w:pPr>
      <w:r w:rsidRPr="00040209">
        <w:rPr>
          <w:rStyle w:val="aa"/>
          <w:color w:val="000000" w:themeColor="text1"/>
          <w:sz w:val="28"/>
          <w:szCs w:val="28"/>
          <w:u w:val="none"/>
        </w:rPr>
        <w:t>На текстовом этапе организую работу в двух малых группах. Первой группе  предлагаю закончить предложения в соответствии с текстом, в то время как учащимся второй группы необходимо найти 10 несоответствий с содержанием видеосюжета.</w:t>
      </w:r>
    </w:p>
    <w:tbl>
      <w:tblPr>
        <w:tblStyle w:val="a7"/>
        <w:tblW w:w="9781" w:type="dxa"/>
        <w:tblInd w:w="-34" w:type="dxa"/>
        <w:tblLook w:val="04A0" w:firstRow="1" w:lastRow="0" w:firstColumn="1" w:lastColumn="0" w:noHBand="0" w:noVBand="1"/>
      </w:tblPr>
      <w:tblGrid>
        <w:gridCol w:w="5529"/>
        <w:gridCol w:w="4252"/>
      </w:tblGrid>
      <w:tr w:rsidR="00040209" w:rsidRPr="006B01ED" w:rsidTr="00AD49D2">
        <w:tc>
          <w:tcPr>
            <w:tcW w:w="5529" w:type="dxa"/>
          </w:tcPr>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Group 1</w:t>
            </w:r>
          </w:p>
        </w:tc>
        <w:tc>
          <w:tcPr>
            <w:tcW w:w="4252" w:type="dxa"/>
          </w:tcPr>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Group 2</w:t>
            </w:r>
          </w:p>
        </w:tc>
      </w:tr>
      <w:tr w:rsidR="00040209" w:rsidRPr="00040209" w:rsidTr="00AD49D2">
        <w:tc>
          <w:tcPr>
            <w:tcW w:w="5529" w:type="dxa"/>
          </w:tcPr>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1. Hobbies are…</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2. Her father has a model railway set….</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3. He also enjoys….</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4. Her mother collected dolls ….</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5. The dolls were costumed ….</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6. The girl collects….</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7. She has fridge magnets from ….</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8. The girl’s friends bring her….</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9.  She doesn’t have ….</w:t>
            </w:r>
          </w:p>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10. Her friend Alex does….</w:t>
            </w:r>
          </w:p>
        </w:tc>
        <w:tc>
          <w:tcPr>
            <w:tcW w:w="4252" w:type="dxa"/>
          </w:tcPr>
          <w:p w:rsidR="00040209" w:rsidRPr="006B01ED" w:rsidRDefault="00040209" w:rsidP="00040209">
            <w:pPr>
              <w:spacing w:line="276" w:lineRule="auto"/>
              <w:jc w:val="both"/>
              <w:rPr>
                <w:sz w:val="24"/>
                <w:szCs w:val="24"/>
                <w:shd w:val="clear" w:color="auto" w:fill="FFFFFF"/>
                <w:lang w:val="en-US"/>
              </w:rPr>
            </w:pPr>
            <w:r w:rsidRPr="006B01ED">
              <w:rPr>
                <w:sz w:val="24"/>
                <w:szCs w:val="24"/>
                <w:shd w:val="clear" w:color="auto" w:fill="FFFFFF"/>
                <w:lang w:val="en-US"/>
              </w:rPr>
              <w:t xml:space="preserve">Hobbies are things that people like doing while working. My father has a model bus set, he also enjoys rowing. My aunt collected dolls when she was a little girl. I like collecting too. I collect detective books, stamps and fridge magnets. I have many magnets, but I don’t have any magnets from Belarus. I have many coins. My friend Peter likes skiing. He is a good skier. </w:t>
            </w:r>
          </w:p>
        </w:tc>
      </w:tr>
    </w:tbl>
    <w:p w:rsidR="00040209" w:rsidRPr="00040209" w:rsidRDefault="00040209" w:rsidP="00040209">
      <w:pPr>
        <w:tabs>
          <w:tab w:val="left" w:pos="709"/>
          <w:tab w:val="center" w:pos="7285"/>
        </w:tabs>
        <w:spacing w:line="276" w:lineRule="auto"/>
        <w:ind w:firstLine="709"/>
        <w:jc w:val="both"/>
        <w:rPr>
          <w:rStyle w:val="aa"/>
          <w:color w:val="000000" w:themeColor="text1"/>
          <w:sz w:val="28"/>
          <w:szCs w:val="28"/>
          <w:u w:val="none"/>
        </w:rPr>
      </w:pPr>
      <w:r w:rsidRPr="00040209">
        <w:rPr>
          <w:rStyle w:val="aa"/>
          <w:color w:val="000000" w:themeColor="text1"/>
          <w:sz w:val="28"/>
          <w:szCs w:val="28"/>
          <w:u w:val="none"/>
        </w:rPr>
        <w:t xml:space="preserve">На послетекстовом этапе с целью совершенствования навыков диалогической речи предлагаю учащимся в парах составить свои диалоги-расспросы, обменявшись мнениями о своих хобби и увлечениях членов семьи и друзей. Для развития навыков письменной речи в качестве домашнего задания </w:t>
      </w:r>
      <w:r w:rsidRPr="00040209">
        <w:rPr>
          <w:rStyle w:val="aa"/>
          <w:color w:val="000000" w:themeColor="text1"/>
          <w:sz w:val="28"/>
          <w:szCs w:val="28"/>
          <w:u w:val="none"/>
        </w:rPr>
        <w:lastRenderedPageBreak/>
        <w:t>прошу ребят написать мини-сочинение “</w:t>
      </w:r>
      <w:r w:rsidRPr="00040209">
        <w:rPr>
          <w:rStyle w:val="aa"/>
          <w:color w:val="000000" w:themeColor="text1"/>
          <w:sz w:val="28"/>
          <w:szCs w:val="28"/>
          <w:u w:val="none"/>
          <w:lang w:val="en-US"/>
        </w:rPr>
        <w:t>Hobbies</w:t>
      </w:r>
      <w:r w:rsidRPr="00040209">
        <w:rPr>
          <w:rStyle w:val="aa"/>
          <w:color w:val="000000" w:themeColor="text1"/>
          <w:sz w:val="28"/>
          <w:szCs w:val="28"/>
          <w:u w:val="none"/>
        </w:rPr>
        <w:t xml:space="preserve"> </w:t>
      </w:r>
      <w:r w:rsidRPr="00040209">
        <w:rPr>
          <w:rStyle w:val="aa"/>
          <w:color w:val="000000" w:themeColor="text1"/>
          <w:sz w:val="28"/>
          <w:szCs w:val="28"/>
          <w:u w:val="none"/>
          <w:lang w:val="en-US"/>
        </w:rPr>
        <w:t>in</w:t>
      </w:r>
      <w:r w:rsidRPr="00040209">
        <w:rPr>
          <w:rStyle w:val="aa"/>
          <w:color w:val="000000" w:themeColor="text1"/>
          <w:sz w:val="28"/>
          <w:szCs w:val="28"/>
          <w:u w:val="none"/>
        </w:rPr>
        <w:t xml:space="preserve"> </w:t>
      </w:r>
      <w:r w:rsidRPr="00040209">
        <w:rPr>
          <w:rStyle w:val="aa"/>
          <w:color w:val="000000" w:themeColor="text1"/>
          <w:sz w:val="28"/>
          <w:szCs w:val="28"/>
          <w:u w:val="none"/>
          <w:lang w:val="en-US"/>
        </w:rPr>
        <w:t>my</w:t>
      </w:r>
      <w:r w:rsidRPr="00040209">
        <w:rPr>
          <w:rStyle w:val="aa"/>
          <w:color w:val="000000" w:themeColor="text1"/>
          <w:sz w:val="28"/>
          <w:szCs w:val="28"/>
          <w:u w:val="none"/>
        </w:rPr>
        <w:t xml:space="preserve"> </w:t>
      </w:r>
      <w:r w:rsidRPr="00040209">
        <w:rPr>
          <w:rStyle w:val="aa"/>
          <w:color w:val="000000" w:themeColor="text1"/>
          <w:sz w:val="28"/>
          <w:szCs w:val="28"/>
          <w:u w:val="none"/>
          <w:lang w:val="en-US"/>
        </w:rPr>
        <w:t>family</w:t>
      </w:r>
      <w:r w:rsidRPr="00040209">
        <w:rPr>
          <w:rStyle w:val="aa"/>
          <w:color w:val="000000" w:themeColor="text1"/>
          <w:sz w:val="28"/>
          <w:szCs w:val="28"/>
          <w:u w:val="none"/>
        </w:rPr>
        <w:t xml:space="preserve">”, опираясь на видеосюжет в качестве образца. </w:t>
      </w:r>
    </w:p>
    <w:p w:rsidR="00414DB7" w:rsidRPr="00040209" w:rsidRDefault="00040209" w:rsidP="00040209">
      <w:pPr>
        <w:tabs>
          <w:tab w:val="left" w:pos="709"/>
          <w:tab w:val="center" w:pos="7285"/>
        </w:tabs>
        <w:spacing w:line="276" w:lineRule="auto"/>
        <w:ind w:firstLine="709"/>
        <w:jc w:val="both"/>
        <w:rPr>
          <w:sz w:val="28"/>
          <w:szCs w:val="28"/>
        </w:rPr>
      </w:pPr>
      <w:r w:rsidRPr="00040209">
        <w:rPr>
          <w:rStyle w:val="aa"/>
          <w:color w:val="000000" w:themeColor="text1"/>
          <w:sz w:val="28"/>
          <w:szCs w:val="28"/>
          <w:u w:val="none"/>
        </w:rPr>
        <w:t>На рефлексивно-оценочном этапе с целью анализа учащимися достижения собственных целей и самооценки предлагаю, опираясь на видео, продолжить предложения, выбрав подходящий вариант ответа (</w:t>
      </w:r>
      <w:hyperlink r:id="rId27" w:history="1">
        <w:r w:rsidRPr="00040209">
          <w:rPr>
            <w:rStyle w:val="aa"/>
            <w:sz w:val="28"/>
            <w:szCs w:val="28"/>
            <w:u w:val="none"/>
            <w:lang w:val="en-US"/>
          </w:rPr>
          <w:t>https</w:t>
        </w:r>
        <w:r w:rsidRPr="00040209">
          <w:rPr>
            <w:rStyle w:val="aa"/>
            <w:sz w:val="28"/>
            <w:szCs w:val="28"/>
            <w:u w:val="none"/>
          </w:rPr>
          <w:t>://</w:t>
        </w:r>
        <w:r w:rsidRPr="00040209">
          <w:rPr>
            <w:rStyle w:val="aa"/>
            <w:sz w:val="28"/>
            <w:szCs w:val="28"/>
            <w:u w:val="none"/>
            <w:lang w:val="en-US"/>
          </w:rPr>
          <w:t>clck</w:t>
        </w:r>
        <w:r w:rsidRPr="00040209">
          <w:rPr>
            <w:rStyle w:val="aa"/>
            <w:sz w:val="28"/>
            <w:szCs w:val="28"/>
            <w:u w:val="none"/>
          </w:rPr>
          <w:t>.</w:t>
        </w:r>
        <w:r w:rsidRPr="00040209">
          <w:rPr>
            <w:rStyle w:val="aa"/>
            <w:sz w:val="28"/>
            <w:szCs w:val="28"/>
            <w:u w:val="none"/>
            <w:lang w:val="en-US"/>
          </w:rPr>
          <w:t>ru</w:t>
        </w:r>
        <w:r w:rsidRPr="00040209">
          <w:rPr>
            <w:rStyle w:val="aa"/>
            <w:sz w:val="28"/>
            <w:szCs w:val="28"/>
            <w:u w:val="none"/>
          </w:rPr>
          <w:t>/</w:t>
        </w:r>
        <w:r w:rsidRPr="00040209">
          <w:rPr>
            <w:rStyle w:val="aa"/>
            <w:sz w:val="28"/>
            <w:szCs w:val="28"/>
            <w:u w:val="none"/>
            <w:lang w:val="en-US"/>
          </w:rPr>
          <w:t>F</w:t>
        </w:r>
        <w:r w:rsidRPr="00040209">
          <w:rPr>
            <w:rStyle w:val="aa"/>
            <w:sz w:val="28"/>
            <w:szCs w:val="28"/>
            <w:u w:val="none"/>
          </w:rPr>
          <w:t>4</w:t>
        </w:r>
        <w:r w:rsidRPr="00040209">
          <w:rPr>
            <w:rStyle w:val="aa"/>
            <w:sz w:val="28"/>
            <w:szCs w:val="28"/>
            <w:u w:val="none"/>
            <w:lang w:val="en-US"/>
          </w:rPr>
          <w:t>UNY</w:t>
        </w:r>
      </w:hyperlink>
      <w:r w:rsidRPr="00040209">
        <w:rPr>
          <w:rStyle w:val="aa"/>
          <w:color w:val="000000" w:themeColor="text1"/>
          <w:sz w:val="28"/>
          <w:szCs w:val="28"/>
          <w:u w:val="none"/>
        </w:rPr>
        <w:t xml:space="preserve">). </w:t>
      </w:r>
    </w:p>
    <w:p w:rsidR="00040209" w:rsidRPr="00040209" w:rsidRDefault="00040209" w:rsidP="00040209">
      <w:pPr>
        <w:tabs>
          <w:tab w:val="left" w:pos="709"/>
          <w:tab w:val="center" w:pos="7285"/>
        </w:tabs>
        <w:spacing w:line="276" w:lineRule="auto"/>
        <w:ind w:firstLine="709"/>
        <w:jc w:val="both"/>
        <w:rPr>
          <w:rStyle w:val="aa"/>
          <w:color w:val="000000" w:themeColor="text1"/>
          <w:sz w:val="28"/>
          <w:szCs w:val="28"/>
          <w:u w:val="none"/>
        </w:rPr>
      </w:pPr>
      <w:r w:rsidRPr="00040209">
        <w:rPr>
          <w:sz w:val="28"/>
          <w:szCs w:val="28"/>
        </w:rPr>
        <w:t xml:space="preserve">Опыт работы показывает, что </w:t>
      </w:r>
      <w:r w:rsidRPr="00040209">
        <w:rPr>
          <w:rStyle w:val="aa"/>
          <w:color w:val="000000" w:themeColor="text1"/>
          <w:sz w:val="28"/>
          <w:szCs w:val="28"/>
          <w:u w:val="none"/>
        </w:rPr>
        <w:t>при системном использовании видеоматериалов на уроках английского языка наблюдается рост познавательного интереса учащихся, что способствует улучшению результатов учебной деятельности в целом.</w:t>
      </w:r>
    </w:p>
    <w:p w:rsidR="002858E9" w:rsidRDefault="002858E9" w:rsidP="00040209">
      <w:pPr>
        <w:spacing w:line="276" w:lineRule="auto"/>
        <w:jc w:val="both"/>
        <w:rPr>
          <w:sz w:val="28"/>
          <w:szCs w:val="28"/>
        </w:rPr>
      </w:pPr>
    </w:p>
    <w:p w:rsidR="002858E9" w:rsidRPr="00AF60DE" w:rsidRDefault="002858E9" w:rsidP="00040209">
      <w:pPr>
        <w:spacing w:line="276" w:lineRule="auto"/>
        <w:ind w:firstLine="708"/>
        <w:jc w:val="both"/>
        <w:rPr>
          <w:sz w:val="28"/>
          <w:szCs w:val="28"/>
        </w:rPr>
      </w:pPr>
      <w:bookmarkStart w:id="0" w:name="_GoBack"/>
      <w:bookmarkEnd w:id="0"/>
    </w:p>
    <w:p w:rsidR="002858E9" w:rsidRPr="00744B9B" w:rsidRDefault="002858E9" w:rsidP="00040209">
      <w:pPr>
        <w:spacing w:line="276" w:lineRule="auto"/>
        <w:jc w:val="both"/>
        <w:rPr>
          <w:sz w:val="28"/>
          <w:szCs w:val="28"/>
          <w:u w:val="single"/>
          <w:shd w:val="clear" w:color="auto" w:fill="FFFFFF"/>
        </w:rPr>
      </w:pPr>
    </w:p>
    <w:p w:rsidR="00BA256D" w:rsidRPr="00354EA6" w:rsidRDefault="00BA256D" w:rsidP="00040209">
      <w:pPr>
        <w:spacing w:line="276" w:lineRule="auto"/>
        <w:jc w:val="both"/>
        <w:rPr>
          <w:sz w:val="28"/>
          <w:szCs w:val="28"/>
          <w:u w:val="single"/>
          <w:shd w:val="clear" w:color="auto" w:fill="FFFFFF"/>
        </w:rPr>
      </w:pPr>
    </w:p>
    <w:p w:rsidR="00E33D40" w:rsidRPr="00354EA6" w:rsidRDefault="00E33D40" w:rsidP="00040209">
      <w:pPr>
        <w:spacing w:line="276" w:lineRule="auto"/>
        <w:jc w:val="both"/>
        <w:rPr>
          <w:sz w:val="28"/>
          <w:szCs w:val="28"/>
        </w:rPr>
      </w:pPr>
    </w:p>
    <w:p w:rsidR="00E33D40" w:rsidRPr="00E33D40" w:rsidRDefault="00E33D40" w:rsidP="00040209">
      <w:pPr>
        <w:spacing w:line="276" w:lineRule="auto"/>
        <w:jc w:val="both"/>
        <w:rPr>
          <w:sz w:val="28"/>
          <w:szCs w:val="28"/>
          <w:shd w:val="clear" w:color="auto" w:fill="FFFFFF"/>
        </w:rPr>
      </w:pPr>
    </w:p>
    <w:p w:rsidR="003426C7" w:rsidRDefault="003426C7" w:rsidP="00040209">
      <w:pPr>
        <w:spacing w:line="276" w:lineRule="auto"/>
        <w:ind w:firstLine="709"/>
        <w:jc w:val="both"/>
        <w:rPr>
          <w:sz w:val="28"/>
          <w:szCs w:val="28"/>
          <w:shd w:val="clear" w:color="auto" w:fill="FFFFFF"/>
        </w:rPr>
      </w:pPr>
    </w:p>
    <w:p w:rsidR="003426C7" w:rsidRPr="003426C7" w:rsidRDefault="003426C7" w:rsidP="00040209">
      <w:pPr>
        <w:spacing w:line="276" w:lineRule="auto"/>
        <w:ind w:firstLine="709"/>
        <w:jc w:val="both"/>
        <w:rPr>
          <w:sz w:val="28"/>
          <w:szCs w:val="28"/>
          <w:shd w:val="clear" w:color="auto" w:fill="FFFFFF"/>
        </w:rPr>
      </w:pPr>
    </w:p>
    <w:p w:rsidR="003D35F5" w:rsidRDefault="003D35F5" w:rsidP="00040209">
      <w:pPr>
        <w:spacing w:line="276" w:lineRule="auto"/>
        <w:ind w:firstLine="709"/>
        <w:jc w:val="both"/>
        <w:rPr>
          <w:sz w:val="28"/>
          <w:szCs w:val="28"/>
          <w:shd w:val="clear" w:color="auto" w:fill="FFFFFF"/>
        </w:rPr>
      </w:pPr>
    </w:p>
    <w:p w:rsidR="00800630" w:rsidRPr="0026482E" w:rsidRDefault="00AF477D" w:rsidP="00040209">
      <w:pPr>
        <w:spacing w:line="276" w:lineRule="auto"/>
        <w:ind w:firstLine="709"/>
        <w:jc w:val="both"/>
        <w:rPr>
          <w:sz w:val="28"/>
          <w:szCs w:val="28"/>
        </w:rPr>
      </w:pPr>
      <w:r>
        <w:rPr>
          <w:sz w:val="28"/>
          <w:szCs w:val="28"/>
          <w:shd w:val="clear" w:color="auto" w:fill="FFFFFF"/>
        </w:rPr>
        <w:t xml:space="preserve"> </w:t>
      </w:r>
    </w:p>
    <w:p w:rsidR="00FE11E7" w:rsidRPr="00431B44" w:rsidRDefault="00FE11E7" w:rsidP="00040209">
      <w:pPr>
        <w:spacing w:line="276" w:lineRule="auto"/>
        <w:jc w:val="both"/>
        <w:rPr>
          <w:sz w:val="24"/>
          <w:szCs w:val="24"/>
        </w:rPr>
      </w:pPr>
    </w:p>
    <w:p w:rsidR="00775D76" w:rsidRDefault="00775D76" w:rsidP="00040209">
      <w:pPr>
        <w:spacing w:line="276" w:lineRule="auto"/>
        <w:jc w:val="both"/>
        <w:rPr>
          <w:sz w:val="28"/>
          <w:szCs w:val="28"/>
        </w:rPr>
      </w:pPr>
    </w:p>
    <w:p w:rsidR="003D35F5" w:rsidRDefault="003D35F5" w:rsidP="00040209">
      <w:pPr>
        <w:spacing w:line="276" w:lineRule="auto"/>
        <w:jc w:val="both"/>
        <w:rPr>
          <w:sz w:val="28"/>
          <w:szCs w:val="28"/>
        </w:rPr>
      </w:pPr>
    </w:p>
    <w:p w:rsidR="003D35F5" w:rsidRDefault="003D35F5" w:rsidP="00040209">
      <w:pPr>
        <w:spacing w:line="276" w:lineRule="auto"/>
        <w:jc w:val="both"/>
        <w:rPr>
          <w:sz w:val="28"/>
          <w:szCs w:val="28"/>
        </w:rPr>
      </w:pPr>
    </w:p>
    <w:p w:rsidR="003D35F5" w:rsidRDefault="003D35F5" w:rsidP="00040209">
      <w:pPr>
        <w:spacing w:line="276" w:lineRule="auto"/>
        <w:jc w:val="both"/>
        <w:rPr>
          <w:sz w:val="28"/>
          <w:szCs w:val="28"/>
        </w:rPr>
      </w:pPr>
    </w:p>
    <w:p w:rsidR="003D35F5" w:rsidRDefault="003D35F5" w:rsidP="00040209">
      <w:pPr>
        <w:spacing w:line="276" w:lineRule="auto"/>
        <w:jc w:val="both"/>
        <w:rPr>
          <w:sz w:val="28"/>
          <w:szCs w:val="28"/>
        </w:rPr>
      </w:pPr>
    </w:p>
    <w:p w:rsidR="003D35F5" w:rsidRDefault="003D35F5" w:rsidP="00040209">
      <w:pPr>
        <w:spacing w:line="276" w:lineRule="auto"/>
        <w:jc w:val="both"/>
        <w:rPr>
          <w:sz w:val="28"/>
          <w:szCs w:val="28"/>
        </w:rPr>
      </w:pPr>
    </w:p>
    <w:p w:rsidR="003D35F5" w:rsidRDefault="003D35F5" w:rsidP="00040209">
      <w:pPr>
        <w:spacing w:line="276" w:lineRule="auto"/>
        <w:jc w:val="both"/>
        <w:rPr>
          <w:sz w:val="28"/>
          <w:szCs w:val="28"/>
        </w:rPr>
      </w:pPr>
    </w:p>
    <w:p w:rsidR="003D35F5" w:rsidRPr="00431B44" w:rsidRDefault="003D35F5" w:rsidP="00040209">
      <w:pPr>
        <w:spacing w:line="276" w:lineRule="auto"/>
        <w:jc w:val="both"/>
        <w:rPr>
          <w:sz w:val="28"/>
          <w:szCs w:val="28"/>
        </w:rPr>
      </w:pPr>
    </w:p>
    <w:sectPr w:rsidR="003D35F5" w:rsidRPr="00431B44" w:rsidSect="00862BF9">
      <w:footerReference w:type="default" r:id="rId2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E7" w:rsidRDefault="00D10BE7" w:rsidP="00E6374A">
      <w:r>
        <w:separator/>
      </w:r>
    </w:p>
  </w:endnote>
  <w:endnote w:type="continuationSeparator" w:id="0">
    <w:p w:rsidR="00D10BE7" w:rsidRDefault="00D10BE7" w:rsidP="00E6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269773"/>
      <w:docPartObj>
        <w:docPartGallery w:val="Page Numbers (Bottom of Page)"/>
        <w:docPartUnique/>
      </w:docPartObj>
    </w:sdtPr>
    <w:sdtEndPr/>
    <w:sdtContent>
      <w:p w:rsidR="00365249" w:rsidRDefault="00365249">
        <w:pPr>
          <w:pStyle w:val="ab"/>
          <w:jc w:val="right"/>
        </w:pPr>
        <w:r>
          <w:fldChar w:fldCharType="begin"/>
        </w:r>
        <w:r>
          <w:instrText>PAGE   \* MERGEFORMAT</w:instrText>
        </w:r>
        <w:r>
          <w:fldChar w:fldCharType="separate"/>
        </w:r>
        <w:r w:rsidR="000D55C1">
          <w:rPr>
            <w:noProof/>
          </w:rPr>
          <w:t>7</w:t>
        </w:r>
        <w:r>
          <w:rPr>
            <w:noProof/>
          </w:rPr>
          <w:fldChar w:fldCharType="end"/>
        </w:r>
      </w:p>
    </w:sdtContent>
  </w:sdt>
  <w:p w:rsidR="00365249" w:rsidRDefault="0036524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E7" w:rsidRDefault="00D10BE7" w:rsidP="00E6374A">
      <w:r>
        <w:separator/>
      </w:r>
    </w:p>
  </w:footnote>
  <w:footnote w:type="continuationSeparator" w:id="0">
    <w:p w:rsidR="00D10BE7" w:rsidRDefault="00D10BE7" w:rsidP="00E637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92D"/>
    <w:multiLevelType w:val="multilevel"/>
    <w:tmpl w:val="9EE6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74E7"/>
    <w:multiLevelType w:val="hybridMultilevel"/>
    <w:tmpl w:val="12DA9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0D4F1C"/>
    <w:multiLevelType w:val="hybridMultilevel"/>
    <w:tmpl w:val="0A187482"/>
    <w:lvl w:ilvl="0" w:tplc="0502703E">
      <w:start w:val="1"/>
      <w:numFmt w:val="decimal"/>
      <w:lvlText w:val="%1"/>
      <w:lvlJc w:val="left"/>
      <w:pPr>
        <w:ind w:left="1069" w:hanging="360"/>
      </w:pPr>
      <w:rPr>
        <w:rFonts w:ascii="Times New Roman" w:eastAsia="Batang"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6E054D"/>
    <w:multiLevelType w:val="hybridMultilevel"/>
    <w:tmpl w:val="674AF914"/>
    <w:lvl w:ilvl="0" w:tplc="91FABE7E">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C2530"/>
    <w:multiLevelType w:val="hybridMultilevel"/>
    <w:tmpl w:val="C4E419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E731C1"/>
    <w:multiLevelType w:val="hybridMultilevel"/>
    <w:tmpl w:val="ED4C080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BF12E5"/>
    <w:multiLevelType w:val="hybridMultilevel"/>
    <w:tmpl w:val="26B08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F3F35"/>
    <w:multiLevelType w:val="hybridMultilevel"/>
    <w:tmpl w:val="24289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C7480C"/>
    <w:multiLevelType w:val="multilevel"/>
    <w:tmpl w:val="5B286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44ADE"/>
    <w:multiLevelType w:val="multilevel"/>
    <w:tmpl w:val="BF7E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7E7054"/>
    <w:multiLevelType w:val="multilevel"/>
    <w:tmpl w:val="279018E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E13078"/>
    <w:multiLevelType w:val="hybridMultilevel"/>
    <w:tmpl w:val="3E04A10A"/>
    <w:lvl w:ilvl="0" w:tplc="2342E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8F04BC0"/>
    <w:multiLevelType w:val="hybridMultilevel"/>
    <w:tmpl w:val="E62A62B2"/>
    <w:lvl w:ilvl="0" w:tplc="5290B868">
      <w:start w:val="5"/>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A1451D"/>
    <w:multiLevelType w:val="hybridMultilevel"/>
    <w:tmpl w:val="4F16855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7320C"/>
    <w:multiLevelType w:val="multilevel"/>
    <w:tmpl w:val="530EA46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DB03EE"/>
    <w:multiLevelType w:val="hybridMultilevel"/>
    <w:tmpl w:val="C0808D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6F52602"/>
    <w:multiLevelType w:val="multilevel"/>
    <w:tmpl w:val="BAE6B328"/>
    <w:lvl w:ilvl="0">
      <w:start w:val="1"/>
      <w:numFmt w:val="decimal"/>
      <w:lvlText w:val="%1"/>
      <w:lvlJc w:val="left"/>
      <w:pPr>
        <w:ind w:left="450" w:hanging="450"/>
      </w:pPr>
      <w:rPr>
        <w:rFonts w:hint="default"/>
        <w:color w:val="auto"/>
      </w:rPr>
    </w:lvl>
    <w:lvl w:ilvl="1">
      <w:start w:val="1"/>
      <w:numFmt w:val="decimal"/>
      <w:lvlText w:val="%1.%2"/>
      <w:lvlJc w:val="left"/>
      <w:pPr>
        <w:ind w:left="1158" w:hanging="45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7" w15:restartNumberingAfterBreak="0">
    <w:nsid w:val="380C575C"/>
    <w:multiLevelType w:val="hybridMultilevel"/>
    <w:tmpl w:val="21A86E06"/>
    <w:lvl w:ilvl="0" w:tplc="02D40166">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9FA5938"/>
    <w:multiLevelType w:val="hybridMultilevel"/>
    <w:tmpl w:val="FB9E85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DBF0840"/>
    <w:multiLevelType w:val="hybridMultilevel"/>
    <w:tmpl w:val="9F5E5946"/>
    <w:lvl w:ilvl="0" w:tplc="0419000F">
      <w:start w:val="1"/>
      <w:numFmt w:val="decimal"/>
      <w:lvlText w:val="%1."/>
      <w:lvlJc w:val="left"/>
      <w:pPr>
        <w:ind w:left="502"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C5960"/>
    <w:multiLevelType w:val="hybridMultilevel"/>
    <w:tmpl w:val="5AF4AB1A"/>
    <w:lvl w:ilvl="0" w:tplc="CD1A1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BD3A39"/>
    <w:multiLevelType w:val="hybridMultilevel"/>
    <w:tmpl w:val="60062ED4"/>
    <w:lvl w:ilvl="0" w:tplc="1DA80A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A750F1"/>
    <w:multiLevelType w:val="hybridMultilevel"/>
    <w:tmpl w:val="DE166C9A"/>
    <w:lvl w:ilvl="0" w:tplc="BC3C01FE">
      <w:start w:val="1"/>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3C17E5B"/>
    <w:multiLevelType w:val="multilevel"/>
    <w:tmpl w:val="89F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572C1"/>
    <w:multiLevelType w:val="multilevel"/>
    <w:tmpl w:val="5CD0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D7447E"/>
    <w:multiLevelType w:val="hybridMultilevel"/>
    <w:tmpl w:val="A0964678"/>
    <w:lvl w:ilvl="0" w:tplc="91FABE7E">
      <w:start w:val="5"/>
      <w:numFmt w:val="bullet"/>
      <w:lvlText w:val="-"/>
      <w:lvlJc w:val="left"/>
      <w:pPr>
        <w:ind w:left="360" w:hanging="360"/>
      </w:pPr>
      <w:rPr>
        <w:rFonts w:ascii="Times New Roman" w:eastAsia="Batang"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6B95B56"/>
    <w:multiLevelType w:val="hybridMultilevel"/>
    <w:tmpl w:val="393880BA"/>
    <w:lvl w:ilvl="0" w:tplc="4D3675B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48731F69"/>
    <w:multiLevelType w:val="multilevel"/>
    <w:tmpl w:val="6A20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3D3FAA"/>
    <w:multiLevelType w:val="multilevel"/>
    <w:tmpl w:val="392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92C1C"/>
    <w:multiLevelType w:val="hybridMultilevel"/>
    <w:tmpl w:val="C83C5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EF84BF9"/>
    <w:multiLevelType w:val="hybridMultilevel"/>
    <w:tmpl w:val="B80C4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1DC26C0"/>
    <w:multiLevelType w:val="hybridMultilevel"/>
    <w:tmpl w:val="2A24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DD1E4A"/>
    <w:multiLevelType w:val="hybridMultilevel"/>
    <w:tmpl w:val="715070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1B4DBA"/>
    <w:multiLevelType w:val="hybridMultilevel"/>
    <w:tmpl w:val="E6D03FB4"/>
    <w:lvl w:ilvl="0" w:tplc="1A466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2927CC"/>
    <w:multiLevelType w:val="multilevel"/>
    <w:tmpl w:val="D51C1C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7D372C"/>
    <w:multiLevelType w:val="hybridMultilevel"/>
    <w:tmpl w:val="A9989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D2520E"/>
    <w:multiLevelType w:val="multilevel"/>
    <w:tmpl w:val="3CAC228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E356DA"/>
    <w:multiLevelType w:val="hybridMultilevel"/>
    <w:tmpl w:val="6A9C4B6E"/>
    <w:lvl w:ilvl="0" w:tplc="7910F82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8" w15:restartNumberingAfterBreak="0">
    <w:nsid w:val="766C54C2"/>
    <w:multiLevelType w:val="hybridMultilevel"/>
    <w:tmpl w:val="05E0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CC5B72"/>
    <w:multiLevelType w:val="hybridMultilevel"/>
    <w:tmpl w:val="FFB0A7E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9D320E"/>
    <w:multiLevelType w:val="multilevel"/>
    <w:tmpl w:val="EDE4C176"/>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num w:numId="1">
    <w:abstractNumId w:val="34"/>
  </w:num>
  <w:num w:numId="2">
    <w:abstractNumId w:val="9"/>
  </w:num>
  <w:num w:numId="3">
    <w:abstractNumId w:val="11"/>
  </w:num>
  <w:num w:numId="4">
    <w:abstractNumId w:val="28"/>
  </w:num>
  <w:num w:numId="5">
    <w:abstractNumId w:val="23"/>
  </w:num>
  <w:num w:numId="6">
    <w:abstractNumId w:val="17"/>
  </w:num>
  <w:num w:numId="7">
    <w:abstractNumId w:val="22"/>
  </w:num>
  <w:num w:numId="8">
    <w:abstractNumId w:val="0"/>
  </w:num>
  <w:num w:numId="9">
    <w:abstractNumId w:val="21"/>
  </w:num>
  <w:num w:numId="10">
    <w:abstractNumId w:val="16"/>
  </w:num>
  <w:num w:numId="11">
    <w:abstractNumId w:val="7"/>
  </w:num>
  <w:num w:numId="12">
    <w:abstractNumId w:val="6"/>
  </w:num>
  <w:num w:numId="13">
    <w:abstractNumId w:val="35"/>
  </w:num>
  <w:num w:numId="14">
    <w:abstractNumId w:val="29"/>
  </w:num>
  <w:num w:numId="15">
    <w:abstractNumId w:val="13"/>
  </w:num>
  <w:num w:numId="16">
    <w:abstractNumId w:val="13"/>
  </w:num>
  <w:num w:numId="17">
    <w:abstractNumId w:val="4"/>
  </w:num>
  <w:num w:numId="18">
    <w:abstractNumId w:val="3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1"/>
  </w:num>
  <w:num w:numId="23">
    <w:abstractNumId w:val="30"/>
  </w:num>
  <w:num w:numId="24">
    <w:abstractNumId w:val="19"/>
  </w:num>
  <w:num w:numId="25">
    <w:abstractNumId w:val="15"/>
  </w:num>
  <w:num w:numId="26">
    <w:abstractNumId w:val="18"/>
  </w:num>
  <w:num w:numId="27">
    <w:abstractNumId w:val="32"/>
  </w:num>
  <w:num w:numId="28">
    <w:abstractNumId w:val="40"/>
  </w:num>
  <w:num w:numId="29">
    <w:abstractNumId w:val="26"/>
  </w:num>
  <w:num w:numId="30">
    <w:abstractNumId w:val="38"/>
  </w:num>
  <w:num w:numId="31">
    <w:abstractNumId w:val="36"/>
  </w:num>
  <w:num w:numId="32">
    <w:abstractNumId w:val="10"/>
  </w:num>
  <w:num w:numId="33">
    <w:abstractNumId w:val="3"/>
  </w:num>
  <w:num w:numId="34">
    <w:abstractNumId w:val="12"/>
  </w:num>
  <w:num w:numId="35">
    <w:abstractNumId w:val="25"/>
  </w:num>
  <w:num w:numId="36">
    <w:abstractNumId w:val="14"/>
  </w:num>
  <w:num w:numId="37">
    <w:abstractNumId w:val="8"/>
  </w:num>
  <w:num w:numId="38">
    <w:abstractNumId w:val="33"/>
  </w:num>
  <w:num w:numId="39">
    <w:abstractNumId w:val="20"/>
  </w:num>
  <w:num w:numId="40">
    <w:abstractNumId w:val="39"/>
  </w:num>
  <w:num w:numId="41">
    <w:abstractNumId w:val="24"/>
  </w:num>
  <w:num w:numId="42">
    <w:abstractNumId w:val="2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18"/>
    <w:rsid w:val="000021C4"/>
    <w:rsid w:val="00006C86"/>
    <w:rsid w:val="00012E29"/>
    <w:rsid w:val="00016B96"/>
    <w:rsid w:val="000252B7"/>
    <w:rsid w:val="0003340E"/>
    <w:rsid w:val="00033F99"/>
    <w:rsid w:val="000359E6"/>
    <w:rsid w:val="0003780C"/>
    <w:rsid w:val="00037AE1"/>
    <w:rsid w:val="00040209"/>
    <w:rsid w:val="000446B1"/>
    <w:rsid w:val="00050297"/>
    <w:rsid w:val="000506CA"/>
    <w:rsid w:val="00052249"/>
    <w:rsid w:val="00053D61"/>
    <w:rsid w:val="000552E5"/>
    <w:rsid w:val="0005711B"/>
    <w:rsid w:val="000571DE"/>
    <w:rsid w:val="0006240C"/>
    <w:rsid w:val="000627FF"/>
    <w:rsid w:val="00062878"/>
    <w:rsid w:val="00062898"/>
    <w:rsid w:val="00064C65"/>
    <w:rsid w:val="0006561A"/>
    <w:rsid w:val="000656D3"/>
    <w:rsid w:val="000656F9"/>
    <w:rsid w:val="00067A73"/>
    <w:rsid w:val="000704B7"/>
    <w:rsid w:val="00074CC6"/>
    <w:rsid w:val="00074DC6"/>
    <w:rsid w:val="00077990"/>
    <w:rsid w:val="00084388"/>
    <w:rsid w:val="000849E0"/>
    <w:rsid w:val="0008507B"/>
    <w:rsid w:val="0008520F"/>
    <w:rsid w:val="00085634"/>
    <w:rsid w:val="00086730"/>
    <w:rsid w:val="00087457"/>
    <w:rsid w:val="00087FA4"/>
    <w:rsid w:val="0009019C"/>
    <w:rsid w:val="00096C6D"/>
    <w:rsid w:val="00096D05"/>
    <w:rsid w:val="000975D9"/>
    <w:rsid w:val="000A209B"/>
    <w:rsid w:val="000B1F58"/>
    <w:rsid w:val="000B2973"/>
    <w:rsid w:val="000B307E"/>
    <w:rsid w:val="000B58C3"/>
    <w:rsid w:val="000B6E23"/>
    <w:rsid w:val="000C1011"/>
    <w:rsid w:val="000C3134"/>
    <w:rsid w:val="000C4BE9"/>
    <w:rsid w:val="000C5909"/>
    <w:rsid w:val="000D2201"/>
    <w:rsid w:val="000D3DE1"/>
    <w:rsid w:val="000D55C1"/>
    <w:rsid w:val="000D5A95"/>
    <w:rsid w:val="000D771F"/>
    <w:rsid w:val="000D7A51"/>
    <w:rsid w:val="000E27D8"/>
    <w:rsid w:val="000F3A5E"/>
    <w:rsid w:val="00100778"/>
    <w:rsid w:val="00101732"/>
    <w:rsid w:val="001038E2"/>
    <w:rsid w:val="00103E02"/>
    <w:rsid w:val="001072E2"/>
    <w:rsid w:val="0011108F"/>
    <w:rsid w:val="0011212A"/>
    <w:rsid w:val="00112158"/>
    <w:rsid w:val="001155D0"/>
    <w:rsid w:val="001171C5"/>
    <w:rsid w:val="00122BF2"/>
    <w:rsid w:val="00123278"/>
    <w:rsid w:val="00124014"/>
    <w:rsid w:val="0012479B"/>
    <w:rsid w:val="00132820"/>
    <w:rsid w:val="00134B9B"/>
    <w:rsid w:val="00136DC7"/>
    <w:rsid w:val="00137F20"/>
    <w:rsid w:val="00140A0A"/>
    <w:rsid w:val="00143364"/>
    <w:rsid w:val="00143C9C"/>
    <w:rsid w:val="00145E03"/>
    <w:rsid w:val="001503E6"/>
    <w:rsid w:val="00150538"/>
    <w:rsid w:val="00150FE2"/>
    <w:rsid w:val="00152CB0"/>
    <w:rsid w:val="00152D67"/>
    <w:rsid w:val="00157698"/>
    <w:rsid w:val="001578A7"/>
    <w:rsid w:val="00163F39"/>
    <w:rsid w:val="00165168"/>
    <w:rsid w:val="0016555B"/>
    <w:rsid w:val="001656CC"/>
    <w:rsid w:val="00166151"/>
    <w:rsid w:val="00166682"/>
    <w:rsid w:val="00166AAC"/>
    <w:rsid w:val="00171F64"/>
    <w:rsid w:val="00174BB6"/>
    <w:rsid w:val="00175292"/>
    <w:rsid w:val="00176AAB"/>
    <w:rsid w:val="0018140D"/>
    <w:rsid w:val="00182D31"/>
    <w:rsid w:val="001831A2"/>
    <w:rsid w:val="00184257"/>
    <w:rsid w:val="00184679"/>
    <w:rsid w:val="001859B7"/>
    <w:rsid w:val="00190CA8"/>
    <w:rsid w:val="00193BBF"/>
    <w:rsid w:val="00195027"/>
    <w:rsid w:val="00196419"/>
    <w:rsid w:val="001A08F9"/>
    <w:rsid w:val="001A23A8"/>
    <w:rsid w:val="001A4721"/>
    <w:rsid w:val="001A6B0C"/>
    <w:rsid w:val="001A6F19"/>
    <w:rsid w:val="001A70E8"/>
    <w:rsid w:val="001B1028"/>
    <w:rsid w:val="001B25A9"/>
    <w:rsid w:val="001B6674"/>
    <w:rsid w:val="001B70CF"/>
    <w:rsid w:val="001C1782"/>
    <w:rsid w:val="001C1EFE"/>
    <w:rsid w:val="001C379C"/>
    <w:rsid w:val="001C525B"/>
    <w:rsid w:val="001C7827"/>
    <w:rsid w:val="001D4A8F"/>
    <w:rsid w:val="001E13C4"/>
    <w:rsid w:val="001E6600"/>
    <w:rsid w:val="001F2D7D"/>
    <w:rsid w:val="001F5EBE"/>
    <w:rsid w:val="0020027D"/>
    <w:rsid w:val="00200DD5"/>
    <w:rsid w:val="00201FB2"/>
    <w:rsid w:val="00202762"/>
    <w:rsid w:val="00202B56"/>
    <w:rsid w:val="00203345"/>
    <w:rsid w:val="00203421"/>
    <w:rsid w:val="00204925"/>
    <w:rsid w:val="00204D38"/>
    <w:rsid w:val="00206B07"/>
    <w:rsid w:val="00207C67"/>
    <w:rsid w:val="002103CA"/>
    <w:rsid w:val="00220C81"/>
    <w:rsid w:val="002218DC"/>
    <w:rsid w:val="0023137F"/>
    <w:rsid w:val="00231CFC"/>
    <w:rsid w:val="00232308"/>
    <w:rsid w:val="00232FFB"/>
    <w:rsid w:val="00233B6D"/>
    <w:rsid w:val="00233D54"/>
    <w:rsid w:val="002535C3"/>
    <w:rsid w:val="002565DD"/>
    <w:rsid w:val="0026012D"/>
    <w:rsid w:val="002643F3"/>
    <w:rsid w:val="0026482E"/>
    <w:rsid w:val="00265E70"/>
    <w:rsid w:val="0027035C"/>
    <w:rsid w:val="00273024"/>
    <w:rsid w:val="00273F97"/>
    <w:rsid w:val="00274B76"/>
    <w:rsid w:val="00275EC7"/>
    <w:rsid w:val="002768FF"/>
    <w:rsid w:val="00276D5F"/>
    <w:rsid w:val="002819C3"/>
    <w:rsid w:val="00282AD7"/>
    <w:rsid w:val="00282F33"/>
    <w:rsid w:val="00283A31"/>
    <w:rsid w:val="00284A80"/>
    <w:rsid w:val="00284DFF"/>
    <w:rsid w:val="002858E9"/>
    <w:rsid w:val="0029549F"/>
    <w:rsid w:val="0029589C"/>
    <w:rsid w:val="00295E4B"/>
    <w:rsid w:val="002A0EB3"/>
    <w:rsid w:val="002A1003"/>
    <w:rsid w:val="002A1DEB"/>
    <w:rsid w:val="002A7ACB"/>
    <w:rsid w:val="002A7E84"/>
    <w:rsid w:val="002B598B"/>
    <w:rsid w:val="002C2B48"/>
    <w:rsid w:val="002C2FEF"/>
    <w:rsid w:val="002C4750"/>
    <w:rsid w:val="002C7F55"/>
    <w:rsid w:val="002D09E9"/>
    <w:rsid w:val="002D1695"/>
    <w:rsid w:val="002D1CC4"/>
    <w:rsid w:val="002D1D3E"/>
    <w:rsid w:val="002D4052"/>
    <w:rsid w:val="002D66A7"/>
    <w:rsid w:val="002E0546"/>
    <w:rsid w:val="002E1B42"/>
    <w:rsid w:val="002E224B"/>
    <w:rsid w:val="002E4943"/>
    <w:rsid w:val="002E7F7C"/>
    <w:rsid w:val="002F40C9"/>
    <w:rsid w:val="002F5AC3"/>
    <w:rsid w:val="002F79C7"/>
    <w:rsid w:val="00301351"/>
    <w:rsid w:val="003047F5"/>
    <w:rsid w:val="00304A3F"/>
    <w:rsid w:val="00304A54"/>
    <w:rsid w:val="0030770F"/>
    <w:rsid w:val="003102DD"/>
    <w:rsid w:val="00315D5C"/>
    <w:rsid w:val="003222E8"/>
    <w:rsid w:val="003227C3"/>
    <w:rsid w:val="00326345"/>
    <w:rsid w:val="00333BC5"/>
    <w:rsid w:val="00333CAC"/>
    <w:rsid w:val="00334362"/>
    <w:rsid w:val="0033578E"/>
    <w:rsid w:val="00335F3D"/>
    <w:rsid w:val="00337BDC"/>
    <w:rsid w:val="00340169"/>
    <w:rsid w:val="003426C7"/>
    <w:rsid w:val="00344343"/>
    <w:rsid w:val="00345B56"/>
    <w:rsid w:val="00346530"/>
    <w:rsid w:val="00347DB4"/>
    <w:rsid w:val="00347FCB"/>
    <w:rsid w:val="003500D8"/>
    <w:rsid w:val="00354EA6"/>
    <w:rsid w:val="00355B08"/>
    <w:rsid w:val="00356B8B"/>
    <w:rsid w:val="00357136"/>
    <w:rsid w:val="00357268"/>
    <w:rsid w:val="003576C0"/>
    <w:rsid w:val="003609AB"/>
    <w:rsid w:val="00361F9A"/>
    <w:rsid w:val="00363142"/>
    <w:rsid w:val="003644C0"/>
    <w:rsid w:val="00364C72"/>
    <w:rsid w:val="00364CD7"/>
    <w:rsid w:val="00365249"/>
    <w:rsid w:val="003676A4"/>
    <w:rsid w:val="00367ED3"/>
    <w:rsid w:val="00372217"/>
    <w:rsid w:val="0037382F"/>
    <w:rsid w:val="00373876"/>
    <w:rsid w:val="00375F5A"/>
    <w:rsid w:val="003823A1"/>
    <w:rsid w:val="00383CE8"/>
    <w:rsid w:val="00390644"/>
    <w:rsid w:val="003926B6"/>
    <w:rsid w:val="00395414"/>
    <w:rsid w:val="00395DF9"/>
    <w:rsid w:val="003975CF"/>
    <w:rsid w:val="00397E60"/>
    <w:rsid w:val="003A3B07"/>
    <w:rsid w:val="003A4811"/>
    <w:rsid w:val="003B21E5"/>
    <w:rsid w:val="003B6041"/>
    <w:rsid w:val="003B6E78"/>
    <w:rsid w:val="003B7167"/>
    <w:rsid w:val="003B716A"/>
    <w:rsid w:val="003B7985"/>
    <w:rsid w:val="003B7FA4"/>
    <w:rsid w:val="003C0889"/>
    <w:rsid w:val="003C3BEF"/>
    <w:rsid w:val="003C6B7C"/>
    <w:rsid w:val="003C6C53"/>
    <w:rsid w:val="003C7048"/>
    <w:rsid w:val="003D11C4"/>
    <w:rsid w:val="003D1B7B"/>
    <w:rsid w:val="003D35F5"/>
    <w:rsid w:val="003D5064"/>
    <w:rsid w:val="003D5190"/>
    <w:rsid w:val="003D6700"/>
    <w:rsid w:val="003D7024"/>
    <w:rsid w:val="003D703A"/>
    <w:rsid w:val="003E1EC3"/>
    <w:rsid w:val="003E28E6"/>
    <w:rsid w:val="003E52C5"/>
    <w:rsid w:val="003E5E68"/>
    <w:rsid w:val="003E79A6"/>
    <w:rsid w:val="003F03E7"/>
    <w:rsid w:val="003F5E36"/>
    <w:rsid w:val="003F7F9C"/>
    <w:rsid w:val="004021D2"/>
    <w:rsid w:val="00402E49"/>
    <w:rsid w:val="00406759"/>
    <w:rsid w:val="00406E08"/>
    <w:rsid w:val="00410399"/>
    <w:rsid w:val="00410608"/>
    <w:rsid w:val="0041208D"/>
    <w:rsid w:val="00413AB0"/>
    <w:rsid w:val="00414DB7"/>
    <w:rsid w:val="0042029A"/>
    <w:rsid w:val="00420B6C"/>
    <w:rsid w:val="00420E00"/>
    <w:rsid w:val="004217C1"/>
    <w:rsid w:val="00423017"/>
    <w:rsid w:val="0042355B"/>
    <w:rsid w:val="00424F59"/>
    <w:rsid w:val="004271DA"/>
    <w:rsid w:val="00431B44"/>
    <w:rsid w:val="00433072"/>
    <w:rsid w:val="00437FF2"/>
    <w:rsid w:val="00445763"/>
    <w:rsid w:val="00445B4E"/>
    <w:rsid w:val="00445F40"/>
    <w:rsid w:val="00453345"/>
    <w:rsid w:val="0045567C"/>
    <w:rsid w:val="00456464"/>
    <w:rsid w:val="00457246"/>
    <w:rsid w:val="00461DF5"/>
    <w:rsid w:val="004629D6"/>
    <w:rsid w:val="00464500"/>
    <w:rsid w:val="00464F2E"/>
    <w:rsid w:val="004671FC"/>
    <w:rsid w:val="00467496"/>
    <w:rsid w:val="004704F4"/>
    <w:rsid w:val="00471237"/>
    <w:rsid w:val="0047210A"/>
    <w:rsid w:val="00473208"/>
    <w:rsid w:val="00473E7D"/>
    <w:rsid w:val="00475C2D"/>
    <w:rsid w:val="004766D3"/>
    <w:rsid w:val="004800CD"/>
    <w:rsid w:val="004802E5"/>
    <w:rsid w:val="00482931"/>
    <w:rsid w:val="00484BAE"/>
    <w:rsid w:val="00484BFB"/>
    <w:rsid w:val="00485F56"/>
    <w:rsid w:val="00486D0E"/>
    <w:rsid w:val="004874AC"/>
    <w:rsid w:val="00487A15"/>
    <w:rsid w:val="00487DD5"/>
    <w:rsid w:val="004908D6"/>
    <w:rsid w:val="0049263A"/>
    <w:rsid w:val="004935A9"/>
    <w:rsid w:val="00496776"/>
    <w:rsid w:val="004A10FA"/>
    <w:rsid w:val="004A4201"/>
    <w:rsid w:val="004A6E76"/>
    <w:rsid w:val="004B0E64"/>
    <w:rsid w:val="004B157D"/>
    <w:rsid w:val="004B32A2"/>
    <w:rsid w:val="004B3741"/>
    <w:rsid w:val="004B3FC0"/>
    <w:rsid w:val="004B5301"/>
    <w:rsid w:val="004C0DE2"/>
    <w:rsid w:val="004C1B1E"/>
    <w:rsid w:val="004C1C58"/>
    <w:rsid w:val="004C3F04"/>
    <w:rsid w:val="004C43C6"/>
    <w:rsid w:val="004C6790"/>
    <w:rsid w:val="004C7AA6"/>
    <w:rsid w:val="004D4D81"/>
    <w:rsid w:val="004D52ED"/>
    <w:rsid w:val="004D763A"/>
    <w:rsid w:val="004D7E81"/>
    <w:rsid w:val="004E2164"/>
    <w:rsid w:val="004E57F0"/>
    <w:rsid w:val="004E6C7B"/>
    <w:rsid w:val="004F1FF6"/>
    <w:rsid w:val="004F42FB"/>
    <w:rsid w:val="004F5B6E"/>
    <w:rsid w:val="00500AB7"/>
    <w:rsid w:val="00501F13"/>
    <w:rsid w:val="00504575"/>
    <w:rsid w:val="005047F4"/>
    <w:rsid w:val="00505FF7"/>
    <w:rsid w:val="00507D6F"/>
    <w:rsid w:val="0052498F"/>
    <w:rsid w:val="00527685"/>
    <w:rsid w:val="00527A56"/>
    <w:rsid w:val="00527F9C"/>
    <w:rsid w:val="00531D15"/>
    <w:rsid w:val="00534710"/>
    <w:rsid w:val="00534848"/>
    <w:rsid w:val="00534EFE"/>
    <w:rsid w:val="0053620C"/>
    <w:rsid w:val="00540C78"/>
    <w:rsid w:val="005414FE"/>
    <w:rsid w:val="00542B40"/>
    <w:rsid w:val="005439DF"/>
    <w:rsid w:val="005444E6"/>
    <w:rsid w:val="00552315"/>
    <w:rsid w:val="005538FA"/>
    <w:rsid w:val="00557568"/>
    <w:rsid w:val="00557A01"/>
    <w:rsid w:val="0056128C"/>
    <w:rsid w:val="00561409"/>
    <w:rsid w:val="00567F43"/>
    <w:rsid w:val="0058023C"/>
    <w:rsid w:val="005807B6"/>
    <w:rsid w:val="00586B9E"/>
    <w:rsid w:val="005914AE"/>
    <w:rsid w:val="00594318"/>
    <w:rsid w:val="0059433E"/>
    <w:rsid w:val="00594ED0"/>
    <w:rsid w:val="0059743C"/>
    <w:rsid w:val="005A2AA0"/>
    <w:rsid w:val="005A45A4"/>
    <w:rsid w:val="005A4E1C"/>
    <w:rsid w:val="005A6500"/>
    <w:rsid w:val="005B00F0"/>
    <w:rsid w:val="005B7798"/>
    <w:rsid w:val="005C1F06"/>
    <w:rsid w:val="005C4988"/>
    <w:rsid w:val="005C5463"/>
    <w:rsid w:val="005C5BAC"/>
    <w:rsid w:val="005D7848"/>
    <w:rsid w:val="005E052B"/>
    <w:rsid w:val="005E0F74"/>
    <w:rsid w:val="005E1A31"/>
    <w:rsid w:val="005E1D58"/>
    <w:rsid w:val="005E34D8"/>
    <w:rsid w:val="005E52FF"/>
    <w:rsid w:val="005F130A"/>
    <w:rsid w:val="005F2528"/>
    <w:rsid w:val="005F2ACE"/>
    <w:rsid w:val="005F2EB6"/>
    <w:rsid w:val="005F3463"/>
    <w:rsid w:val="005F518C"/>
    <w:rsid w:val="006044B7"/>
    <w:rsid w:val="00604E22"/>
    <w:rsid w:val="00607611"/>
    <w:rsid w:val="00607C18"/>
    <w:rsid w:val="00610756"/>
    <w:rsid w:val="00615E11"/>
    <w:rsid w:val="00617980"/>
    <w:rsid w:val="00620274"/>
    <w:rsid w:val="00620760"/>
    <w:rsid w:val="0062644D"/>
    <w:rsid w:val="00627B71"/>
    <w:rsid w:val="006378C5"/>
    <w:rsid w:val="006449B7"/>
    <w:rsid w:val="00654297"/>
    <w:rsid w:val="00654F12"/>
    <w:rsid w:val="0065580B"/>
    <w:rsid w:val="00657934"/>
    <w:rsid w:val="006614ED"/>
    <w:rsid w:val="006628E7"/>
    <w:rsid w:val="00663CC0"/>
    <w:rsid w:val="00663D89"/>
    <w:rsid w:val="006657B2"/>
    <w:rsid w:val="00666E11"/>
    <w:rsid w:val="0067084C"/>
    <w:rsid w:val="00673CD9"/>
    <w:rsid w:val="00673D25"/>
    <w:rsid w:val="0067462F"/>
    <w:rsid w:val="006777EA"/>
    <w:rsid w:val="00681231"/>
    <w:rsid w:val="0068127A"/>
    <w:rsid w:val="00683068"/>
    <w:rsid w:val="00683E50"/>
    <w:rsid w:val="0068514F"/>
    <w:rsid w:val="0068583D"/>
    <w:rsid w:val="00690AF4"/>
    <w:rsid w:val="00690D59"/>
    <w:rsid w:val="00692648"/>
    <w:rsid w:val="00693A21"/>
    <w:rsid w:val="00695FBF"/>
    <w:rsid w:val="006978D0"/>
    <w:rsid w:val="006A1AA2"/>
    <w:rsid w:val="006A4569"/>
    <w:rsid w:val="006A61C9"/>
    <w:rsid w:val="006A66C5"/>
    <w:rsid w:val="006A6B35"/>
    <w:rsid w:val="006A7B9E"/>
    <w:rsid w:val="006B14B3"/>
    <w:rsid w:val="006B1DC3"/>
    <w:rsid w:val="006B2267"/>
    <w:rsid w:val="006B4BB2"/>
    <w:rsid w:val="006C2BCA"/>
    <w:rsid w:val="006C5C07"/>
    <w:rsid w:val="006C657F"/>
    <w:rsid w:val="006C7AE4"/>
    <w:rsid w:val="006D0272"/>
    <w:rsid w:val="006D06B3"/>
    <w:rsid w:val="006D10BF"/>
    <w:rsid w:val="006D18AB"/>
    <w:rsid w:val="006D440E"/>
    <w:rsid w:val="006D52A3"/>
    <w:rsid w:val="006E12FD"/>
    <w:rsid w:val="006E24B0"/>
    <w:rsid w:val="006E2879"/>
    <w:rsid w:val="006E2D96"/>
    <w:rsid w:val="006E3DF4"/>
    <w:rsid w:val="006E41EA"/>
    <w:rsid w:val="006F2B3D"/>
    <w:rsid w:val="00700AC6"/>
    <w:rsid w:val="00705989"/>
    <w:rsid w:val="00707F2D"/>
    <w:rsid w:val="00715717"/>
    <w:rsid w:val="00717F72"/>
    <w:rsid w:val="007211CD"/>
    <w:rsid w:val="00724080"/>
    <w:rsid w:val="00724340"/>
    <w:rsid w:val="0072503F"/>
    <w:rsid w:val="007257E8"/>
    <w:rsid w:val="007263E8"/>
    <w:rsid w:val="00730BC7"/>
    <w:rsid w:val="00733BE0"/>
    <w:rsid w:val="0073471A"/>
    <w:rsid w:val="00734D81"/>
    <w:rsid w:val="0073746C"/>
    <w:rsid w:val="00737860"/>
    <w:rsid w:val="00741910"/>
    <w:rsid w:val="0074279E"/>
    <w:rsid w:val="00743038"/>
    <w:rsid w:val="00743DB6"/>
    <w:rsid w:val="00743E06"/>
    <w:rsid w:val="00744B9B"/>
    <w:rsid w:val="00744CBF"/>
    <w:rsid w:val="00746D8C"/>
    <w:rsid w:val="00747078"/>
    <w:rsid w:val="00747224"/>
    <w:rsid w:val="007477C3"/>
    <w:rsid w:val="0075101F"/>
    <w:rsid w:val="00752106"/>
    <w:rsid w:val="00754BD0"/>
    <w:rsid w:val="00754C48"/>
    <w:rsid w:val="00754D5A"/>
    <w:rsid w:val="00754FE2"/>
    <w:rsid w:val="007551E1"/>
    <w:rsid w:val="00756F15"/>
    <w:rsid w:val="00760888"/>
    <w:rsid w:val="007609D3"/>
    <w:rsid w:val="00760E2D"/>
    <w:rsid w:val="00761979"/>
    <w:rsid w:val="0076301B"/>
    <w:rsid w:val="00770A2C"/>
    <w:rsid w:val="00772CBC"/>
    <w:rsid w:val="007731B2"/>
    <w:rsid w:val="00775D76"/>
    <w:rsid w:val="0078143D"/>
    <w:rsid w:val="00782BD2"/>
    <w:rsid w:val="00784DF0"/>
    <w:rsid w:val="00785AFE"/>
    <w:rsid w:val="007867CE"/>
    <w:rsid w:val="0079170B"/>
    <w:rsid w:val="007920BB"/>
    <w:rsid w:val="0079351C"/>
    <w:rsid w:val="00793575"/>
    <w:rsid w:val="00794D61"/>
    <w:rsid w:val="00795B8A"/>
    <w:rsid w:val="007A1A68"/>
    <w:rsid w:val="007A213B"/>
    <w:rsid w:val="007A3985"/>
    <w:rsid w:val="007A4ADE"/>
    <w:rsid w:val="007A615E"/>
    <w:rsid w:val="007A7BDC"/>
    <w:rsid w:val="007B0771"/>
    <w:rsid w:val="007B4300"/>
    <w:rsid w:val="007B7698"/>
    <w:rsid w:val="007B7E8F"/>
    <w:rsid w:val="007C334D"/>
    <w:rsid w:val="007C63A5"/>
    <w:rsid w:val="007C714B"/>
    <w:rsid w:val="007D6AFD"/>
    <w:rsid w:val="007D6FD3"/>
    <w:rsid w:val="007D7053"/>
    <w:rsid w:val="007E2535"/>
    <w:rsid w:val="007E589A"/>
    <w:rsid w:val="007E5BBA"/>
    <w:rsid w:val="007F6633"/>
    <w:rsid w:val="007F733B"/>
    <w:rsid w:val="00800630"/>
    <w:rsid w:val="00803F90"/>
    <w:rsid w:val="008049A3"/>
    <w:rsid w:val="0081029F"/>
    <w:rsid w:val="00816272"/>
    <w:rsid w:val="00816443"/>
    <w:rsid w:val="00817CBC"/>
    <w:rsid w:val="0082525B"/>
    <w:rsid w:val="00825353"/>
    <w:rsid w:val="008323CC"/>
    <w:rsid w:val="00835371"/>
    <w:rsid w:val="008370E0"/>
    <w:rsid w:val="008444F9"/>
    <w:rsid w:val="00845F4E"/>
    <w:rsid w:val="008510C7"/>
    <w:rsid w:val="00855348"/>
    <w:rsid w:val="00862BF9"/>
    <w:rsid w:val="0086330C"/>
    <w:rsid w:val="00863B5C"/>
    <w:rsid w:val="00865C17"/>
    <w:rsid w:val="0086688B"/>
    <w:rsid w:val="00871D88"/>
    <w:rsid w:val="00871FD2"/>
    <w:rsid w:val="00872436"/>
    <w:rsid w:val="008731E5"/>
    <w:rsid w:val="00875CF0"/>
    <w:rsid w:val="008777F0"/>
    <w:rsid w:val="0088314B"/>
    <w:rsid w:val="0089028C"/>
    <w:rsid w:val="00891227"/>
    <w:rsid w:val="0089257E"/>
    <w:rsid w:val="008A0236"/>
    <w:rsid w:val="008A511D"/>
    <w:rsid w:val="008A677F"/>
    <w:rsid w:val="008A7609"/>
    <w:rsid w:val="008C3DFE"/>
    <w:rsid w:val="008C68C4"/>
    <w:rsid w:val="008D1573"/>
    <w:rsid w:val="008D20BE"/>
    <w:rsid w:val="008D552C"/>
    <w:rsid w:val="008E0FAA"/>
    <w:rsid w:val="008E3477"/>
    <w:rsid w:val="008E43A7"/>
    <w:rsid w:val="008E4428"/>
    <w:rsid w:val="008E487D"/>
    <w:rsid w:val="008E7C13"/>
    <w:rsid w:val="008F1554"/>
    <w:rsid w:val="008F337D"/>
    <w:rsid w:val="008F51B7"/>
    <w:rsid w:val="008F5328"/>
    <w:rsid w:val="008F5CA7"/>
    <w:rsid w:val="0091063C"/>
    <w:rsid w:val="0091335D"/>
    <w:rsid w:val="00913BAB"/>
    <w:rsid w:val="00913E92"/>
    <w:rsid w:val="009205CF"/>
    <w:rsid w:val="00922B50"/>
    <w:rsid w:val="00927FBD"/>
    <w:rsid w:val="00930C15"/>
    <w:rsid w:val="00933483"/>
    <w:rsid w:val="0093789B"/>
    <w:rsid w:val="00941F98"/>
    <w:rsid w:val="00947999"/>
    <w:rsid w:val="009529DB"/>
    <w:rsid w:val="00953FA8"/>
    <w:rsid w:val="00954D07"/>
    <w:rsid w:val="00957699"/>
    <w:rsid w:val="00970B0B"/>
    <w:rsid w:val="0097132E"/>
    <w:rsid w:val="009728BE"/>
    <w:rsid w:val="00975986"/>
    <w:rsid w:val="00976F61"/>
    <w:rsid w:val="00977176"/>
    <w:rsid w:val="009813DD"/>
    <w:rsid w:val="009876CC"/>
    <w:rsid w:val="00987A7B"/>
    <w:rsid w:val="00987FC5"/>
    <w:rsid w:val="0099362B"/>
    <w:rsid w:val="009953E7"/>
    <w:rsid w:val="009959FE"/>
    <w:rsid w:val="009A042B"/>
    <w:rsid w:val="009A3468"/>
    <w:rsid w:val="009B2B15"/>
    <w:rsid w:val="009B5576"/>
    <w:rsid w:val="009B7D0B"/>
    <w:rsid w:val="009C0463"/>
    <w:rsid w:val="009C1E5E"/>
    <w:rsid w:val="009C40EF"/>
    <w:rsid w:val="009C4F40"/>
    <w:rsid w:val="009C535F"/>
    <w:rsid w:val="009D02E0"/>
    <w:rsid w:val="009D35B0"/>
    <w:rsid w:val="009D3EA4"/>
    <w:rsid w:val="009D68B3"/>
    <w:rsid w:val="009D6B4A"/>
    <w:rsid w:val="009E109E"/>
    <w:rsid w:val="009E3FA4"/>
    <w:rsid w:val="009E7DEC"/>
    <w:rsid w:val="00A02AE4"/>
    <w:rsid w:val="00A06A6C"/>
    <w:rsid w:val="00A06F3C"/>
    <w:rsid w:val="00A1229F"/>
    <w:rsid w:val="00A135A0"/>
    <w:rsid w:val="00A1445A"/>
    <w:rsid w:val="00A15494"/>
    <w:rsid w:val="00A16C2A"/>
    <w:rsid w:val="00A223DD"/>
    <w:rsid w:val="00A23E89"/>
    <w:rsid w:val="00A25171"/>
    <w:rsid w:val="00A258F6"/>
    <w:rsid w:val="00A2663E"/>
    <w:rsid w:val="00A30ADD"/>
    <w:rsid w:val="00A32C8E"/>
    <w:rsid w:val="00A333AE"/>
    <w:rsid w:val="00A344BB"/>
    <w:rsid w:val="00A34BC1"/>
    <w:rsid w:val="00A35B47"/>
    <w:rsid w:val="00A4284D"/>
    <w:rsid w:val="00A440A9"/>
    <w:rsid w:val="00A44573"/>
    <w:rsid w:val="00A445A1"/>
    <w:rsid w:val="00A463FF"/>
    <w:rsid w:val="00A467DE"/>
    <w:rsid w:val="00A472F0"/>
    <w:rsid w:val="00A503EC"/>
    <w:rsid w:val="00A52D38"/>
    <w:rsid w:val="00A56DA9"/>
    <w:rsid w:val="00A57DCB"/>
    <w:rsid w:val="00A62340"/>
    <w:rsid w:val="00A63C82"/>
    <w:rsid w:val="00A657C0"/>
    <w:rsid w:val="00A74127"/>
    <w:rsid w:val="00A75A33"/>
    <w:rsid w:val="00A77AE0"/>
    <w:rsid w:val="00A810EC"/>
    <w:rsid w:val="00A819B3"/>
    <w:rsid w:val="00A82D0A"/>
    <w:rsid w:val="00A84BA5"/>
    <w:rsid w:val="00A855A0"/>
    <w:rsid w:val="00A86067"/>
    <w:rsid w:val="00A900AE"/>
    <w:rsid w:val="00A90B16"/>
    <w:rsid w:val="00A91471"/>
    <w:rsid w:val="00A92FAD"/>
    <w:rsid w:val="00A93679"/>
    <w:rsid w:val="00A93C90"/>
    <w:rsid w:val="00A94B60"/>
    <w:rsid w:val="00A971C5"/>
    <w:rsid w:val="00AA0593"/>
    <w:rsid w:val="00AA0D7D"/>
    <w:rsid w:val="00AA38D8"/>
    <w:rsid w:val="00AA5F4A"/>
    <w:rsid w:val="00AA7235"/>
    <w:rsid w:val="00AB2D10"/>
    <w:rsid w:val="00AB3F58"/>
    <w:rsid w:val="00AC1E0C"/>
    <w:rsid w:val="00AC41D7"/>
    <w:rsid w:val="00AC4D30"/>
    <w:rsid w:val="00AD1145"/>
    <w:rsid w:val="00AD1AE3"/>
    <w:rsid w:val="00AD1B90"/>
    <w:rsid w:val="00AD25A2"/>
    <w:rsid w:val="00AD26F6"/>
    <w:rsid w:val="00AD2A12"/>
    <w:rsid w:val="00AD7A85"/>
    <w:rsid w:val="00AE08D4"/>
    <w:rsid w:val="00AE2A43"/>
    <w:rsid w:val="00AE57A6"/>
    <w:rsid w:val="00AE61AB"/>
    <w:rsid w:val="00AF15DA"/>
    <w:rsid w:val="00AF226A"/>
    <w:rsid w:val="00AF477D"/>
    <w:rsid w:val="00AF76C4"/>
    <w:rsid w:val="00B011E2"/>
    <w:rsid w:val="00B0341A"/>
    <w:rsid w:val="00B04DA9"/>
    <w:rsid w:val="00B07FF2"/>
    <w:rsid w:val="00B11E26"/>
    <w:rsid w:val="00B14042"/>
    <w:rsid w:val="00B16AFB"/>
    <w:rsid w:val="00B175FF"/>
    <w:rsid w:val="00B20ABC"/>
    <w:rsid w:val="00B2245A"/>
    <w:rsid w:val="00B23208"/>
    <w:rsid w:val="00B264D8"/>
    <w:rsid w:val="00B26EAA"/>
    <w:rsid w:val="00B27F9B"/>
    <w:rsid w:val="00B330E9"/>
    <w:rsid w:val="00B33EAC"/>
    <w:rsid w:val="00B34AC0"/>
    <w:rsid w:val="00B351BF"/>
    <w:rsid w:val="00B372B3"/>
    <w:rsid w:val="00B4700A"/>
    <w:rsid w:val="00B47E1F"/>
    <w:rsid w:val="00B53230"/>
    <w:rsid w:val="00B57F45"/>
    <w:rsid w:val="00B622CB"/>
    <w:rsid w:val="00B636AF"/>
    <w:rsid w:val="00B654EA"/>
    <w:rsid w:val="00B67386"/>
    <w:rsid w:val="00B67F72"/>
    <w:rsid w:val="00B7007F"/>
    <w:rsid w:val="00B708E6"/>
    <w:rsid w:val="00B73E7C"/>
    <w:rsid w:val="00B75B9F"/>
    <w:rsid w:val="00B763C3"/>
    <w:rsid w:val="00B82C6C"/>
    <w:rsid w:val="00B82D70"/>
    <w:rsid w:val="00B83348"/>
    <w:rsid w:val="00B84A65"/>
    <w:rsid w:val="00B900CB"/>
    <w:rsid w:val="00B91AF2"/>
    <w:rsid w:val="00B9547F"/>
    <w:rsid w:val="00B964F9"/>
    <w:rsid w:val="00B96D67"/>
    <w:rsid w:val="00B9772E"/>
    <w:rsid w:val="00BA0998"/>
    <w:rsid w:val="00BA256D"/>
    <w:rsid w:val="00BA3674"/>
    <w:rsid w:val="00BA38E7"/>
    <w:rsid w:val="00BB1A96"/>
    <w:rsid w:val="00BB22BB"/>
    <w:rsid w:val="00BB2CDF"/>
    <w:rsid w:val="00BB3840"/>
    <w:rsid w:val="00BB3A86"/>
    <w:rsid w:val="00BC1FF7"/>
    <w:rsid w:val="00BD1B37"/>
    <w:rsid w:val="00BD2263"/>
    <w:rsid w:val="00BD2373"/>
    <w:rsid w:val="00BD50EC"/>
    <w:rsid w:val="00BE04BD"/>
    <w:rsid w:val="00BE2B5D"/>
    <w:rsid w:val="00BE2DF5"/>
    <w:rsid w:val="00BE7944"/>
    <w:rsid w:val="00BF0DF4"/>
    <w:rsid w:val="00BF2236"/>
    <w:rsid w:val="00BF3DE9"/>
    <w:rsid w:val="00BF44E0"/>
    <w:rsid w:val="00BF784D"/>
    <w:rsid w:val="00C00EF0"/>
    <w:rsid w:val="00C0297F"/>
    <w:rsid w:val="00C05254"/>
    <w:rsid w:val="00C06FFF"/>
    <w:rsid w:val="00C16634"/>
    <w:rsid w:val="00C17F0E"/>
    <w:rsid w:val="00C20B3A"/>
    <w:rsid w:val="00C21E2B"/>
    <w:rsid w:val="00C2481C"/>
    <w:rsid w:val="00C24E42"/>
    <w:rsid w:val="00C253EF"/>
    <w:rsid w:val="00C2711E"/>
    <w:rsid w:val="00C27F86"/>
    <w:rsid w:val="00C32436"/>
    <w:rsid w:val="00C405BC"/>
    <w:rsid w:val="00C44F58"/>
    <w:rsid w:val="00C45282"/>
    <w:rsid w:val="00C46FBE"/>
    <w:rsid w:val="00C47921"/>
    <w:rsid w:val="00C579AE"/>
    <w:rsid w:val="00C57C6D"/>
    <w:rsid w:val="00C63926"/>
    <w:rsid w:val="00C65889"/>
    <w:rsid w:val="00C65E6B"/>
    <w:rsid w:val="00C740EF"/>
    <w:rsid w:val="00C74368"/>
    <w:rsid w:val="00C75712"/>
    <w:rsid w:val="00C813A4"/>
    <w:rsid w:val="00C82CF8"/>
    <w:rsid w:val="00C83172"/>
    <w:rsid w:val="00C85842"/>
    <w:rsid w:val="00C87610"/>
    <w:rsid w:val="00C87FE8"/>
    <w:rsid w:val="00C93695"/>
    <w:rsid w:val="00C95CEA"/>
    <w:rsid w:val="00C97B17"/>
    <w:rsid w:val="00CA2D00"/>
    <w:rsid w:val="00CA537C"/>
    <w:rsid w:val="00CB06B3"/>
    <w:rsid w:val="00CB18FB"/>
    <w:rsid w:val="00CB5CF8"/>
    <w:rsid w:val="00CC11B1"/>
    <w:rsid w:val="00CC4EEB"/>
    <w:rsid w:val="00CC62BD"/>
    <w:rsid w:val="00CD0E9B"/>
    <w:rsid w:val="00CD432A"/>
    <w:rsid w:val="00CD588F"/>
    <w:rsid w:val="00CD6C44"/>
    <w:rsid w:val="00CD6F0A"/>
    <w:rsid w:val="00CE20AB"/>
    <w:rsid w:val="00CF08A5"/>
    <w:rsid w:val="00CF1E38"/>
    <w:rsid w:val="00CF22E6"/>
    <w:rsid w:val="00CF3863"/>
    <w:rsid w:val="00CF39F1"/>
    <w:rsid w:val="00CF7CCC"/>
    <w:rsid w:val="00D0524B"/>
    <w:rsid w:val="00D05667"/>
    <w:rsid w:val="00D05DF5"/>
    <w:rsid w:val="00D06280"/>
    <w:rsid w:val="00D06AFE"/>
    <w:rsid w:val="00D07387"/>
    <w:rsid w:val="00D07DDF"/>
    <w:rsid w:val="00D10BE7"/>
    <w:rsid w:val="00D112BB"/>
    <w:rsid w:val="00D1130E"/>
    <w:rsid w:val="00D11421"/>
    <w:rsid w:val="00D119B8"/>
    <w:rsid w:val="00D12876"/>
    <w:rsid w:val="00D160F6"/>
    <w:rsid w:val="00D21314"/>
    <w:rsid w:val="00D2197D"/>
    <w:rsid w:val="00D24127"/>
    <w:rsid w:val="00D26A79"/>
    <w:rsid w:val="00D35A95"/>
    <w:rsid w:val="00D42715"/>
    <w:rsid w:val="00D440C4"/>
    <w:rsid w:val="00D46EDB"/>
    <w:rsid w:val="00D47229"/>
    <w:rsid w:val="00D50B8F"/>
    <w:rsid w:val="00D53A68"/>
    <w:rsid w:val="00D60A0C"/>
    <w:rsid w:val="00D61CB0"/>
    <w:rsid w:val="00D6348A"/>
    <w:rsid w:val="00D645A6"/>
    <w:rsid w:val="00D6489B"/>
    <w:rsid w:val="00D655F6"/>
    <w:rsid w:val="00D6769F"/>
    <w:rsid w:val="00D702EC"/>
    <w:rsid w:val="00D714CC"/>
    <w:rsid w:val="00D74033"/>
    <w:rsid w:val="00D756E7"/>
    <w:rsid w:val="00D80189"/>
    <w:rsid w:val="00D809E1"/>
    <w:rsid w:val="00D81752"/>
    <w:rsid w:val="00D82194"/>
    <w:rsid w:val="00D9050D"/>
    <w:rsid w:val="00D90A91"/>
    <w:rsid w:val="00D93F4F"/>
    <w:rsid w:val="00D94AF6"/>
    <w:rsid w:val="00D9610D"/>
    <w:rsid w:val="00D9757E"/>
    <w:rsid w:val="00DA28BF"/>
    <w:rsid w:val="00DA28CD"/>
    <w:rsid w:val="00DA7A05"/>
    <w:rsid w:val="00DB0D8D"/>
    <w:rsid w:val="00DB1331"/>
    <w:rsid w:val="00DB224C"/>
    <w:rsid w:val="00DD1764"/>
    <w:rsid w:val="00DE1C03"/>
    <w:rsid w:val="00DE484F"/>
    <w:rsid w:val="00DE5902"/>
    <w:rsid w:val="00DE60E4"/>
    <w:rsid w:val="00DE6D68"/>
    <w:rsid w:val="00DE7954"/>
    <w:rsid w:val="00DF088C"/>
    <w:rsid w:val="00DF1FCA"/>
    <w:rsid w:val="00DF4444"/>
    <w:rsid w:val="00DF4467"/>
    <w:rsid w:val="00DF76EF"/>
    <w:rsid w:val="00DF7DC3"/>
    <w:rsid w:val="00E0229F"/>
    <w:rsid w:val="00E05CFB"/>
    <w:rsid w:val="00E10822"/>
    <w:rsid w:val="00E10CE8"/>
    <w:rsid w:val="00E11C91"/>
    <w:rsid w:val="00E11D07"/>
    <w:rsid w:val="00E1325F"/>
    <w:rsid w:val="00E2050C"/>
    <w:rsid w:val="00E237D4"/>
    <w:rsid w:val="00E25185"/>
    <w:rsid w:val="00E31563"/>
    <w:rsid w:val="00E33C9A"/>
    <w:rsid w:val="00E33D40"/>
    <w:rsid w:val="00E54E3A"/>
    <w:rsid w:val="00E61BFD"/>
    <w:rsid w:val="00E6374A"/>
    <w:rsid w:val="00E63F92"/>
    <w:rsid w:val="00E70647"/>
    <w:rsid w:val="00E74F0B"/>
    <w:rsid w:val="00E76265"/>
    <w:rsid w:val="00E819C8"/>
    <w:rsid w:val="00E84C3C"/>
    <w:rsid w:val="00E86785"/>
    <w:rsid w:val="00E956EE"/>
    <w:rsid w:val="00EA12AD"/>
    <w:rsid w:val="00EA403A"/>
    <w:rsid w:val="00EA4987"/>
    <w:rsid w:val="00EA7FD0"/>
    <w:rsid w:val="00EB2B7F"/>
    <w:rsid w:val="00EB2D48"/>
    <w:rsid w:val="00EB2E40"/>
    <w:rsid w:val="00EB34FD"/>
    <w:rsid w:val="00EC0CBA"/>
    <w:rsid w:val="00EC0E39"/>
    <w:rsid w:val="00EC2A13"/>
    <w:rsid w:val="00EC4801"/>
    <w:rsid w:val="00EC5452"/>
    <w:rsid w:val="00EC63E1"/>
    <w:rsid w:val="00EC6FB3"/>
    <w:rsid w:val="00ED0424"/>
    <w:rsid w:val="00ED04A8"/>
    <w:rsid w:val="00ED323E"/>
    <w:rsid w:val="00ED3A02"/>
    <w:rsid w:val="00ED6165"/>
    <w:rsid w:val="00ED7279"/>
    <w:rsid w:val="00EE2F6D"/>
    <w:rsid w:val="00EE5C81"/>
    <w:rsid w:val="00EE66AA"/>
    <w:rsid w:val="00EF373D"/>
    <w:rsid w:val="00EF3D37"/>
    <w:rsid w:val="00EF46A7"/>
    <w:rsid w:val="00EF4709"/>
    <w:rsid w:val="00EF5487"/>
    <w:rsid w:val="00EF695F"/>
    <w:rsid w:val="00F01DC1"/>
    <w:rsid w:val="00F02943"/>
    <w:rsid w:val="00F03A89"/>
    <w:rsid w:val="00F04053"/>
    <w:rsid w:val="00F10326"/>
    <w:rsid w:val="00F11E46"/>
    <w:rsid w:val="00F13B8F"/>
    <w:rsid w:val="00F13ECD"/>
    <w:rsid w:val="00F1548D"/>
    <w:rsid w:val="00F1561A"/>
    <w:rsid w:val="00F239F5"/>
    <w:rsid w:val="00F26A42"/>
    <w:rsid w:val="00F30B64"/>
    <w:rsid w:val="00F31F84"/>
    <w:rsid w:val="00F34454"/>
    <w:rsid w:val="00F3638F"/>
    <w:rsid w:val="00F378C1"/>
    <w:rsid w:val="00F41D7F"/>
    <w:rsid w:val="00F44B21"/>
    <w:rsid w:val="00F50A57"/>
    <w:rsid w:val="00F526AB"/>
    <w:rsid w:val="00F56849"/>
    <w:rsid w:val="00F56C29"/>
    <w:rsid w:val="00F617DD"/>
    <w:rsid w:val="00F70599"/>
    <w:rsid w:val="00F723A1"/>
    <w:rsid w:val="00F760AD"/>
    <w:rsid w:val="00F76B5E"/>
    <w:rsid w:val="00F770D9"/>
    <w:rsid w:val="00F80425"/>
    <w:rsid w:val="00F80A2D"/>
    <w:rsid w:val="00F81609"/>
    <w:rsid w:val="00F81718"/>
    <w:rsid w:val="00F83A8B"/>
    <w:rsid w:val="00F84EE8"/>
    <w:rsid w:val="00F91388"/>
    <w:rsid w:val="00F918E1"/>
    <w:rsid w:val="00F940CF"/>
    <w:rsid w:val="00F9416C"/>
    <w:rsid w:val="00F94A05"/>
    <w:rsid w:val="00FA17F9"/>
    <w:rsid w:val="00FA2137"/>
    <w:rsid w:val="00FA224A"/>
    <w:rsid w:val="00FA425B"/>
    <w:rsid w:val="00FA5693"/>
    <w:rsid w:val="00FA68BB"/>
    <w:rsid w:val="00FB3834"/>
    <w:rsid w:val="00FB414C"/>
    <w:rsid w:val="00FC0E01"/>
    <w:rsid w:val="00FC1AA9"/>
    <w:rsid w:val="00FC6BF9"/>
    <w:rsid w:val="00FD20AB"/>
    <w:rsid w:val="00FD3B91"/>
    <w:rsid w:val="00FD4C9A"/>
    <w:rsid w:val="00FE039E"/>
    <w:rsid w:val="00FE11E7"/>
    <w:rsid w:val="00FE1C24"/>
    <w:rsid w:val="00FE610E"/>
    <w:rsid w:val="00FF09BF"/>
    <w:rsid w:val="00FF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77C5B-CBE3-442C-83D3-44A5A7DB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CA"/>
    <w:pPr>
      <w:widowControl w:val="0"/>
      <w:autoSpaceDE w:val="0"/>
      <w:autoSpaceDN w:val="0"/>
      <w:adjustRightInd w:val="0"/>
      <w:spacing w:after="0" w:line="240" w:lineRule="auto"/>
    </w:pPr>
    <w:rPr>
      <w:rFonts w:ascii="Times New Roman" w:eastAsia="Batang"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6DA9"/>
  </w:style>
  <w:style w:type="paragraph" w:styleId="a3">
    <w:name w:val="List Paragraph"/>
    <w:basedOn w:val="a"/>
    <w:uiPriority w:val="34"/>
    <w:qFormat/>
    <w:rsid w:val="00F918E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D809E1"/>
    <w:pPr>
      <w:widowControl/>
      <w:autoSpaceDE/>
      <w:autoSpaceDN/>
      <w:adjustRightInd/>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unhideWhenUsed/>
    <w:rsid w:val="00B900CB"/>
    <w:rPr>
      <w:rFonts w:ascii="Segoe UI" w:hAnsi="Segoe UI" w:cs="Segoe UI"/>
      <w:sz w:val="18"/>
      <w:szCs w:val="18"/>
    </w:rPr>
  </w:style>
  <w:style w:type="character" w:customStyle="1" w:styleId="a6">
    <w:name w:val="Текст выноски Знак"/>
    <w:basedOn w:val="a0"/>
    <w:link w:val="a5"/>
    <w:uiPriority w:val="99"/>
    <w:semiHidden/>
    <w:rsid w:val="00B900CB"/>
    <w:rPr>
      <w:rFonts w:ascii="Segoe UI" w:eastAsia="Batang" w:hAnsi="Segoe UI" w:cs="Segoe UI"/>
      <w:sz w:val="18"/>
      <w:szCs w:val="18"/>
      <w:lang w:eastAsia="ko-KR"/>
    </w:rPr>
  </w:style>
  <w:style w:type="table" w:styleId="a7">
    <w:name w:val="Table Grid"/>
    <w:basedOn w:val="a1"/>
    <w:uiPriority w:val="99"/>
    <w:rsid w:val="0069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link w:val="a9"/>
    <w:uiPriority w:val="99"/>
    <w:qFormat/>
    <w:rsid w:val="00FC0E01"/>
    <w:pPr>
      <w:widowControl/>
      <w:autoSpaceDE/>
      <w:autoSpaceDN/>
      <w:adjustRightInd/>
    </w:pPr>
    <w:rPr>
      <w:rFonts w:ascii="Calibri" w:eastAsia="Calibri" w:hAnsi="Calibri"/>
      <w:sz w:val="24"/>
      <w:szCs w:val="32"/>
      <w:lang w:val="en-US" w:eastAsia="en-US"/>
    </w:rPr>
  </w:style>
  <w:style w:type="character" w:styleId="aa">
    <w:name w:val="Hyperlink"/>
    <w:basedOn w:val="a0"/>
    <w:uiPriority w:val="99"/>
    <w:unhideWhenUsed/>
    <w:rsid w:val="00BE7944"/>
    <w:rPr>
      <w:color w:val="0000FF"/>
      <w:u w:val="single"/>
    </w:rPr>
  </w:style>
  <w:style w:type="paragraph" w:styleId="ab">
    <w:name w:val="footer"/>
    <w:basedOn w:val="a"/>
    <w:link w:val="ac"/>
    <w:uiPriority w:val="99"/>
    <w:unhideWhenUsed/>
    <w:rsid w:val="00282AD7"/>
    <w:pPr>
      <w:tabs>
        <w:tab w:val="center" w:pos="4677"/>
        <w:tab w:val="right" w:pos="9355"/>
      </w:tabs>
    </w:pPr>
  </w:style>
  <w:style w:type="character" w:customStyle="1" w:styleId="ac">
    <w:name w:val="Нижний колонтитул Знак"/>
    <w:basedOn w:val="a0"/>
    <w:link w:val="ab"/>
    <w:uiPriority w:val="99"/>
    <w:rsid w:val="00282AD7"/>
    <w:rPr>
      <w:rFonts w:ascii="Times New Roman" w:eastAsia="Batang" w:hAnsi="Times New Roman" w:cs="Times New Roman"/>
      <w:sz w:val="20"/>
      <w:szCs w:val="20"/>
      <w:lang w:eastAsia="ko-KR"/>
    </w:rPr>
  </w:style>
  <w:style w:type="character" w:styleId="ad">
    <w:name w:val="page number"/>
    <w:basedOn w:val="a0"/>
    <w:uiPriority w:val="99"/>
    <w:semiHidden/>
    <w:unhideWhenUsed/>
    <w:rsid w:val="00282AD7"/>
  </w:style>
  <w:style w:type="character" w:customStyle="1" w:styleId="ae">
    <w:name w:val="Основной текст_"/>
    <w:basedOn w:val="a0"/>
    <w:link w:val="1"/>
    <w:locked/>
    <w:rsid w:val="001C525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e"/>
    <w:rsid w:val="001C525B"/>
    <w:pPr>
      <w:shd w:val="clear" w:color="auto" w:fill="FFFFFF"/>
      <w:autoSpaceDE/>
      <w:autoSpaceDN/>
      <w:adjustRightInd/>
      <w:spacing w:line="480" w:lineRule="exact"/>
      <w:jc w:val="both"/>
    </w:pPr>
    <w:rPr>
      <w:rFonts w:eastAsia="Times New Roman"/>
      <w:sz w:val="27"/>
      <w:szCs w:val="27"/>
      <w:lang w:eastAsia="en-US"/>
    </w:rPr>
  </w:style>
  <w:style w:type="character" w:customStyle="1" w:styleId="af">
    <w:name w:val="Основной текст + Полужирный"/>
    <w:aliases w:val="Курсив"/>
    <w:basedOn w:val="ae"/>
    <w:rsid w:val="001C525B"/>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FontStyle17">
    <w:name w:val="Font Style17"/>
    <w:basedOn w:val="a0"/>
    <w:uiPriority w:val="99"/>
    <w:rsid w:val="0086688B"/>
    <w:rPr>
      <w:rFonts w:ascii="Times New Roman" w:hAnsi="Times New Roman" w:cs="Times New Roman" w:hint="default"/>
      <w:spacing w:val="10"/>
      <w:sz w:val="24"/>
      <w:szCs w:val="24"/>
    </w:rPr>
  </w:style>
  <w:style w:type="paragraph" w:customStyle="1" w:styleId="af0">
    <w:name w:val="Базовый"/>
    <w:rsid w:val="00FA17F9"/>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af1">
    <w:name w:val="header"/>
    <w:basedOn w:val="a"/>
    <w:link w:val="af2"/>
    <w:uiPriority w:val="99"/>
    <w:unhideWhenUsed/>
    <w:rsid w:val="00E6374A"/>
    <w:pPr>
      <w:tabs>
        <w:tab w:val="center" w:pos="4677"/>
        <w:tab w:val="right" w:pos="9355"/>
      </w:tabs>
    </w:pPr>
  </w:style>
  <w:style w:type="character" w:customStyle="1" w:styleId="af2">
    <w:name w:val="Верхний колонтитул Знак"/>
    <w:basedOn w:val="a0"/>
    <w:link w:val="af1"/>
    <w:uiPriority w:val="99"/>
    <w:rsid w:val="00E6374A"/>
    <w:rPr>
      <w:rFonts w:ascii="Times New Roman" w:eastAsia="Batang" w:hAnsi="Times New Roman" w:cs="Times New Roman"/>
      <w:sz w:val="20"/>
      <w:szCs w:val="20"/>
      <w:lang w:eastAsia="ko-KR"/>
    </w:rPr>
  </w:style>
  <w:style w:type="character" w:customStyle="1" w:styleId="a9">
    <w:name w:val="Без интервала Знак"/>
    <w:basedOn w:val="a0"/>
    <w:link w:val="a8"/>
    <w:uiPriority w:val="99"/>
    <w:locked/>
    <w:rsid w:val="00500AB7"/>
    <w:rPr>
      <w:rFonts w:ascii="Calibri" w:eastAsia="Calibri" w:hAnsi="Calibri" w:cs="Times New Roman"/>
      <w:sz w:val="24"/>
      <w:szCs w:val="32"/>
      <w:lang w:val="en-US"/>
    </w:rPr>
  </w:style>
  <w:style w:type="paragraph" w:customStyle="1" w:styleId="Default">
    <w:name w:val="Default"/>
    <w:rsid w:val="004C3F04"/>
    <w:pPr>
      <w:autoSpaceDE w:val="0"/>
      <w:autoSpaceDN w:val="0"/>
      <w:adjustRightInd w:val="0"/>
      <w:spacing w:after="0" w:line="240" w:lineRule="auto"/>
    </w:pPr>
    <w:rPr>
      <w:rFonts w:ascii="Arial" w:hAnsi="Arial" w:cs="Arial"/>
      <w:color w:val="000000"/>
      <w:sz w:val="24"/>
      <w:szCs w:val="24"/>
    </w:rPr>
  </w:style>
  <w:style w:type="character" w:styleId="af3">
    <w:name w:val="FollowedHyperlink"/>
    <w:basedOn w:val="a0"/>
    <w:uiPriority w:val="99"/>
    <w:semiHidden/>
    <w:unhideWhenUsed/>
    <w:rsid w:val="002768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794">
      <w:bodyDiv w:val="1"/>
      <w:marLeft w:val="0"/>
      <w:marRight w:val="0"/>
      <w:marTop w:val="0"/>
      <w:marBottom w:val="0"/>
      <w:divBdr>
        <w:top w:val="none" w:sz="0" w:space="0" w:color="auto"/>
        <w:left w:val="none" w:sz="0" w:space="0" w:color="auto"/>
        <w:bottom w:val="none" w:sz="0" w:space="0" w:color="auto"/>
        <w:right w:val="none" w:sz="0" w:space="0" w:color="auto"/>
      </w:divBdr>
    </w:div>
    <w:div w:id="55320088">
      <w:bodyDiv w:val="1"/>
      <w:marLeft w:val="0"/>
      <w:marRight w:val="0"/>
      <w:marTop w:val="0"/>
      <w:marBottom w:val="0"/>
      <w:divBdr>
        <w:top w:val="none" w:sz="0" w:space="0" w:color="auto"/>
        <w:left w:val="none" w:sz="0" w:space="0" w:color="auto"/>
        <w:bottom w:val="none" w:sz="0" w:space="0" w:color="auto"/>
        <w:right w:val="none" w:sz="0" w:space="0" w:color="auto"/>
      </w:divBdr>
    </w:div>
    <w:div w:id="58790904">
      <w:bodyDiv w:val="1"/>
      <w:marLeft w:val="0"/>
      <w:marRight w:val="0"/>
      <w:marTop w:val="0"/>
      <w:marBottom w:val="0"/>
      <w:divBdr>
        <w:top w:val="none" w:sz="0" w:space="0" w:color="auto"/>
        <w:left w:val="none" w:sz="0" w:space="0" w:color="auto"/>
        <w:bottom w:val="none" w:sz="0" w:space="0" w:color="auto"/>
        <w:right w:val="none" w:sz="0" w:space="0" w:color="auto"/>
      </w:divBdr>
    </w:div>
    <w:div w:id="73205828">
      <w:bodyDiv w:val="1"/>
      <w:marLeft w:val="0"/>
      <w:marRight w:val="0"/>
      <w:marTop w:val="0"/>
      <w:marBottom w:val="0"/>
      <w:divBdr>
        <w:top w:val="none" w:sz="0" w:space="0" w:color="auto"/>
        <w:left w:val="none" w:sz="0" w:space="0" w:color="auto"/>
        <w:bottom w:val="none" w:sz="0" w:space="0" w:color="auto"/>
        <w:right w:val="none" w:sz="0" w:space="0" w:color="auto"/>
      </w:divBdr>
    </w:div>
    <w:div w:id="161504541">
      <w:bodyDiv w:val="1"/>
      <w:marLeft w:val="0"/>
      <w:marRight w:val="0"/>
      <w:marTop w:val="0"/>
      <w:marBottom w:val="0"/>
      <w:divBdr>
        <w:top w:val="none" w:sz="0" w:space="0" w:color="auto"/>
        <w:left w:val="none" w:sz="0" w:space="0" w:color="auto"/>
        <w:bottom w:val="none" w:sz="0" w:space="0" w:color="auto"/>
        <w:right w:val="none" w:sz="0" w:space="0" w:color="auto"/>
      </w:divBdr>
    </w:div>
    <w:div w:id="226766200">
      <w:bodyDiv w:val="1"/>
      <w:marLeft w:val="0"/>
      <w:marRight w:val="0"/>
      <w:marTop w:val="0"/>
      <w:marBottom w:val="0"/>
      <w:divBdr>
        <w:top w:val="none" w:sz="0" w:space="0" w:color="auto"/>
        <w:left w:val="none" w:sz="0" w:space="0" w:color="auto"/>
        <w:bottom w:val="none" w:sz="0" w:space="0" w:color="auto"/>
        <w:right w:val="none" w:sz="0" w:space="0" w:color="auto"/>
      </w:divBdr>
    </w:div>
    <w:div w:id="242840601">
      <w:bodyDiv w:val="1"/>
      <w:marLeft w:val="0"/>
      <w:marRight w:val="0"/>
      <w:marTop w:val="0"/>
      <w:marBottom w:val="0"/>
      <w:divBdr>
        <w:top w:val="none" w:sz="0" w:space="0" w:color="auto"/>
        <w:left w:val="none" w:sz="0" w:space="0" w:color="auto"/>
        <w:bottom w:val="none" w:sz="0" w:space="0" w:color="auto"/>
        <w:right w:val="none" w:sz="0" w:space="0" w:color="auto"/>
      </w:divBdr>
    </w:div>
    <w:div w:id="322123448">
      <w:bodyDiv w:val="1"/>
      <w:marLeft w:val="0"/>
      <w:marRight w:val="0"/>
      <w:marTop w:val="0"/>
      <w:marBottom w:val="0"/>
      <w:divBdr>
        <w:top w:val="none" w:sz="0" w:space="0" w:color="auto"/>
        <w:left w:val="none" w:sz="0" w:space="0" w:color="auto"/>
        <w:bottom w:val="none" w:sz="0" w:space="0" w:color="auto"/>
        <w:right w:val="none" w:sz="0" w:space="0" w:color="auto"/>
      </w:divBdr>
    </w:div>
    <w:div w:id="343170147">
      <w:bodyDiv w:val="1"/>
      <w:marLeft w:val="0"/>
      <w:marRight w:val="0"/>
      <w:marTop w:val="0"/>
      <w:marBottom w:val="0"/>
      <w:divBdr>
        <w:top w:val="none" w:sz="0" w:space="0" w:color="auto"/>
        <w:left w:val="none" w:sz="0" w:space="0" w:color="auto"/>
        <w:bottom w:val="none" w:sz="0" w:space="0" w:color="auto"/>
        <w:right w:val="none" w:sz="0" w:space="0" w:color="auto"/>
      </w:divBdr>
    </w:div>
    <w:div w:id="381173137">
      <w:bodyDiv w:val="1"/>
      <w:marLeft w:val="0"/>
      <w:marRight w:val="0"/>
      <w:marTop w:val="0"/>
      <w:marBottom w:val="0"/>
      <w:divBdr>
        <w:top w:val="none" w:sz="0" w:space="0" w:color="auto"/>
        <w:left w:val="none" w:sz="0" w:space="0" w:color="auto"/>
        <w:bottom w:val="none" w:sz="0" w:space="0" w:color="auto"/>
        <w:right w:val="none" w:sz="0" w:space="0" w:color="auto"/>
      </w:divBdr>
    </w:div>
    <w:div w:id="575744973">
      <w:bodyDiv w:val="1"/>
      <w:marLeft w:val="0"/>
      <w:marRight w:val="0"/>
      <w:marTop w:val="0"/>
      <w:marBottom w:val="0"/>
      <w:divBdr>
        <w:top w:val="none" w:sz="0" w:space="0" w:color="auto"/>
        <w:left w:val="none" w:sz="0" w:space="0" w:color="auto"/>
        <w:bottom w:val="none" w:sz="0" w:space="0" w:color="auto"/>
        <w:right w:val="none" w:sz="0" w:space="0" w:color="auto"/>
      </w:divBdr>
    </w:div>
    <w:div w:id="601110679">
      <w:bodyDiv w:val="1"/>
      <w:marLeft w:val="0"/>
      <w:marRight w:val="0"/>
      <w:marTop w:val="0"/>
      <w:marBottom w:val="0"/>
      <w:divBdr>
        <w:top w:val="none" w:sz="0" w:space="0" w:color="auto"/>
        <w:left w:val="none" w:sz="0" w:space="0" w:color="auto"/>
        <w:bottom w:val="none" w:sz="0" w:space="0" w:color="auto"/>
        <w:right w:val="none" w:sz="0" w:space="0" w:color="auto"/>
      </w:divBdr>
    </w:div>
    <w:div w:id="623971767">
      <w:bodyDiv w:val="1"/>
      <w:marLeft w:val="0"/>
      <w:marRight w:val="0"/>
      <w:marTop w:val="0"/>
      <w:marBottom w:val="0"/>
      <w:divBdr>
        <w:top w:val="none" w:sz="0" w:space="0" w:color="auto"/>
        <w:left w:val="none" w:sz="0" w:space="0" w:color="auto"/>
        <w:bottom w:val="none" w:sz="0" w:space="0" w:color="auto"/>
        <w:right w:val="none" w:sz="0" w:space="0" w:color="auto"/>
      </w:divBdr>
    </w:div>
    <w:div w:id="735278984">
      <w:bodyDiv w:val="1"/>
      <w:marLeft w:val="0"/>
      <w:marRight w:val="0"/>
      <w:marTop w:val="0"/>
      <w:marBottom w:val="0"/>
      <w:divBdr>
        <w:top w:val="none" w:sz="0" w:space="0" w:color="auto"/>
        <w:left w:val="none" w:sz="0" w:space="0" w:color="auto"/>
        <w:bottom w:val="none" w:sz="0" w:space="0" w:color="auto"/>
        <w:right w:val="none" w:sz="0" w:space="0" w:color="auto"/>
      </w:divBdr>
    </w:div>
    <w:div w:id="1140920528">
      <w:bodyDiv w:val="1"/>
      <w:marLeft w:val="0"/>
      <w:marRight w:val="0"/>
      <w:marTop w:val="0"/>
      <w:marBottom w:val="0"/>
      <w:divBdr>
        <w:top w:val="none" w:sz="0" w:space="0" w:color="auto"/>
        <w:left w:val="none" w:sz="0" w:space="0" w:color="auto"/>
        <w:bottom w:val="none" w:sz="0" w:space="0" w:color="auto"/>
        <w:right w:val="none" w:sz="0" w:space="0" w:color="auto"/>
      </w:divBdr>
    </w:div>
    <w:div w:id="1479416839">
      <w:bodyDiv w:val="1"/>
      <w:marLeft w:val="0"/>
      <w:marRight w:val="0"/>
      <w:marTop w:val="0"/>
      <w:marBottom w:val="0"/>
      <w:divBdr>
        <w:top w:val="none" w:sz="0" w:space="0" w:color="auto"/>
        <w:left w:val="none" w:sz="0" w:space="0" w:color="auto"/>
        <w:bottom w:val="none" w:sz="0" w:space="0" w:color="auto"/>
        <w:right w:val="none" w:sz="0" w:space="0" w:color="auto"/>
      </w:divBdr>
    </w:div>
    <w:div w:id="1529636147">
      <w:bodyDiv w:val="1"/>
      <w:marLeft w:val="0"/>
      <w:marRight w:val="0"/>
      <w:marTop w:val="0"/>
      <w:marBottom w:val="0"/>
      <w:divBdr>
        <w:top w:val="none" w:sz="0" w:space="0" w:color="auto"/>
        <w:left w:val="none" w:sz="0" w:space="0" w:color="auto"/>
        <w:bottom w:val="none" w:sz="0" w:space="0" w:color="auto"/>
        <w:right w:val="none" w:sz="0" w:space="0" w:color="auto"/>
      </w:divBdr>
    </w:div>
    <w:div w:id="1550724514">
      <w:bodyDiv w:val="1"/>
      <w:marLeft w:val="0"/>
      <w:marRight w:val="0"/>
      <w:marTop w:val="0"/>
      <w:marBottom w:val="0"/>
      <w:divBdr>
        <w:top w:val="none" w:sz="0" w:space="0" w:color="auto"/>
        <w:left w:val="none" w:sz="0" w:space="0" w:color="auto"/>
        <w:bottom w:val="none" w:sz="0" w:space="0" w:color="auto"/>
        <w:right w:val="none" w:sz="0" w:space="0" w:color="auto"/>
      </w:divBdr>
    </w:div>
    <w:div w:id="1551843112">
      <w:bodyDiv w:val="1"/>
      <w:marLeft w:val="0"/>
      <w:marRight w:val="0"/>
      <w:marTop w:val="0"/>
      <w:marBottom w:val="0"/>
      <w:divBdr>
        <w:top w:val="none" w:sz="0" w:space="0" w:color="auto"/>
        <w:left w:val="none" w:sz="0" w:space="0" w:color="auto"/>
        <w:bottom w:val="none" w:sz="0" w:space="0" w:color="auto"/>
        <w:right w:val="none" w:sz="0" w:space="0" w:color="auto"/>
      </w:divBdr>
    </w:div>
    <w:div w:id="1717119109">
      <w:bodyDiv w:val="1"/>
      <w:marLeft w:val="0"/>
      <w:marRight w:val="0"/>
      <w:marTop w:val="0"/>
      <w:marBottom w:val="0"/>
      <w:divBdr>
        <w:top w:val="none" w:sz="0" w:space="0" w:color="auto"/>
        <w:left w:val="none" w:sz="0" w:space="0" w:color="auto"/>
        <w:bottom w:val="none" w:sz="0" w:space="0" w:color="auto"/>
        <w:right w:val="none" w:sz="0" w:space="0" w:color="auto"/>
      </w:divBdr>
    </w:div>
    <w:div w:id="1762214084">
      <w:bodyDiv w:val="1"/>
      <w:marLeft w:val="0"/>
      <w:marRight w:val="0"/>
      <w:marTop w:val="0"/>
      <w:marBottom w:val="0"/>
      <w:divBdr>
        <w:top w:val="none" w:sz="0" w:space="0" w:color="auto"/>
        <w:left w:val="none" w:sz="0" w:space="0" w:color="auto"/>
        <w:bottom w:val="none" w:sz="0" w:space="0" w:color="auto"/>
        <w:right w:val="none" w:sz="0" w:space="0" w:color="auto"/>
      </w:divBdr>
      <w:divsChild>
        <w:div w:id="954480897">
          <w:marLeft w:val="0"/>
          <w:marRight w:val="0"/>
          <w:marTop w:val="750"/>
          <w:marBottom w:val="0"/>
          <w:divBdr>
            <w:top w:val="none" w:sz="0" w:space="0" w:color="auto"/>
            <w:left w:val="none" w:sz="0" w:space="0" w:color="auto"/>
            <w:bottom w:val="none" w:sz="0" w:space="0" w:color="auto"/>
            <w:right w:val="none" w:sz="0" w:space="0" w:color="auto"/>
          </w:divBdr>
        </w:div>
      </w:divsChild>
    </w:div>
    <w:div w:id="1781876418">
      <w:bodyDiv w:val="1"/>
      <w:marLeft w:val="0"/>
      <w:marRight w:val="0"/>
      <w:marTop w:val="0"/>
      <w:marBottom w:val="0"/>
      <w:divBdr>
        <w:top w:val="none" w:sz="0" w:space="0" w:color="auto"/>
        <w:left w:val="none" w:sz="0" w:space="0" w:color="auto"/>
        <w:bottom w:val="none" w:sz="0" w:space="0" w:color="auto"/>
        <w:right w:val="none" w:sz="0" w:space="0" w:color="auto"/>
      </w:divBdr>
    </w:div>
    <w:div w:id="1794130254">
      <w:bodyDiv w:val="1"/>
      <w:marLeft w:val="0"/>
      <w:marRight w:val="0"/>
      <w:marTop w:val="0"/>
      <w:marBottom w:val="0"/>
      <w:divBdr>
        <w:top w:val="none" w:sz="0" w:space="0" w:color="auto"/>
        <w:left w:val="none" w:sz="0" w:space="0" w:color="auto"/>
        <w:bottom w:val="none" w:sz="0" w:space="0" w:color="auto"/>
        <w:right w:val="none" w:sz="0" w:space="0" w:color="auto"/>
      </w:divBdr>
    </w:div>
    <w:div w:id="1889221781">
      <w:bodyDiv w:val="1"/>
      <w:marLeft w:val="0"/>
      <w:marRight w:val="0"/>
      <w:marTop w:val="0"/>
      <w:marBottom w:val="0"/>
      <w:divBdr>
        <w:top w:val="none" w:sz="0" w:space="0" w:color="auto"/>
        <w:left w:val="none" w:sz="0" w:space="0" w:color="auto"/>
        <w:bottom w:val="none" w:sz="0" w:space="0" w:color="auto"/>
        <w:right w:val="none" w:sz="0" w:space="0" w:color="auto"/>
      </w:divBdr>
    </w:div>
    <w:div w:id="2035882120">
      <w:bodyDiv w:val="1"/>
      <w:marLeft w:val="0"/>
      <w:marRight w:val="0"/>
      <w:marTop w:val="0"/>
      <w:marBottom w:val="0"/>
      <w:divBdr>
        <w:top w:val="none" w:sz="0" w:space="0" w:color="auto"/>
        <w:left w:val="none" w:sz="0" w:space="0" w:color="auto"/>
        <w:bottom w:val="none" w:sz="0" w:space="0" w:color="auto"/>
        <w:right w:val="none" w:sz="0" w:space="0" w:color="auto"/>
      </w:divBdr>
    </w:div>
    <w:div w:id="20852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Et4XK" TargetMode="External"/><Relationship Id="rId13" Type="http://schemas.openxmlformats.org/officeDocument/2006/relationships/hyperlink" Target="https://clck.ru/EsHqv" TargetMode="External"/><Relationship Id="rId18" Type="http://schemas.openxmlformats.org/officeDocument/2006/relationships/hyperlink" Target="https://clck.ru/EsHbP"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lck.ru/EwBk7" TargetMode="External"/><Relationship Id="rId7" Type="http://schemas.openxmlformats.org/officeDocument/2006/relationships/endnotes" Target="endnotes.xml"/><Relationship Id="rId12" Type="http://schemas.openxmlformats.org/officeDocument/2006/relationships/hyperlink" Target="https://clck.ru/EsHwc" TargetMode="External"/><Relationship Id="rId17" Type="http://schemas.openxmlformats.org/officeDocument/2006/relationships/hyperlink" Target="https://clck.ru/EsHji" TargetMode="External"/><Relationship Id="rId25" Type="http://schemas.openxmlformats.org/officeDocument/2006/relationships/hyperlink" Target="https://clck.ru/EwVfY" TargetMode="External"/><Relationship Id="rId2" Type="http://schemas.openxmlformats.org/officeDocument/2006/relationships/numbering" Target="numbering.xml"/><Relationship Id="rId16" Type="http://schemas.openxmlformats.org/officeDocument/2006/relationships/hyperlink" Target="https://clck.ru/EsHJW"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EsHta"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lck.ru/EsWxJ"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clck.ru/EsfjD" TargetMode="External"/><Relationship Id="rId19" Type="http://schemas.openxmlformats.org/officeDocument/2006/relationships/hyperlink" Target="https://clck.ru/FJear" TargetMode="External"/><Relationship Id="rId4" Type="http://schemas.openxmlformats.org/officeDocument/2006/relationships/settings" Target="settings.xml"/><Relationship Id="rId9" Type="http://schemas.openxmlformats.org/officeDocument/2006/relationships/hyperlink" Target="https://clck.ru/FJeZW" TargetMode="External"/><Relationship Id="rId14" Type="http://schemas.openxmlformats.org/officeDocument/2006/relationships/hyperlink" Target="https://clck.ru/EsKLj" TargetMode="External"/><Relationship Id="rId22" Type="http://schemas.openxmlformats.org/officeDocument/2006/relationships/hyperlink" Target="https://clck.ru/Et4XK" TargetMode="External"/><Relationship Id="rId27" Type="http://schemas.openxmlformats.org/officeDocument/2006/relationships/hyperlink" Target="https://clck.ru/F4UN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FA47-6E1A-486F-9324-B1519738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319</cp:revision>
  <cp:lastPrinted>2018-12-25T16:45:00Z</cp:lastPrinted>
  <dcterms:created xsi:type="dcterms:W3CDTF">2018-12-22T04:50:00Z</dcterms:created>
  <dcterms:modified xsi:type="dcterms:W3CDTF">2020-12-29T15:12:00Z</dcterms:modified>
</cp:coreProperties>
</file>