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A" w:rsidRPr="00FE2971" w:rsidRDefault="00B5187A" w:rsidP="00B5187A">
      <w:pPr>
        <w:jc w:val="center"/>
        <w:rPr>
          <w:rFonts w:ascii="Times New Roman" w:eastAsia="+mn-ea" w:hAnsi="Times New Roman" w:cs="Times New Roman"/>
          <w:b/>
          <w:bCs/>
          <w:shadow/>
          <w:color w:val="FFFFFF"/>
          <w:kern w:val="24"/>
          <w:sz w:val="32"/>
          <w:szCs w:val="32"/>
          <w:lang w:val="be-BY" w:eastAsia="ru-RU"/>
        </w:rPr>
      </w:pPr>
      <w:r w:rsidRPr="00FE2971">
        <w:rPr>
          <w:rFonts w:ascii="Times New Roman" w:hAnsi="Times New Roman" w:cs="Times New Roman"/>
          <w:sz w:val="32"/>
          <w:szCs w:val="32"/>
          <w:lang w:val="be-BY"/>
        </w:rPr>
        <w:t>ДУА “Сярэдняя школа г.п.Краснаполле”</w:t>
      </w:r>
    </w:p>
    <w:p w:rsidR="00B5187A" w:rsidRPr="00FE2971" w:rsidRDefault="00B5187A" w:rsidP="00B5187A">
      <w:pPr>
        <w:pStyle w:val="2"/>
        <w:jc w:val="center"/>
        <w:rPr>
          <w:rFonts w:ascii="Times New Roman" w:eastAsia="+mn-ea" w:hAnsi="Times New Roman" w:cs="Times New Roman"/>
          <w:b w:val="0"/>
          <w:kern w:val="24"/>
          <w:sz w:val="32"/>
          <w:szCs w:val="32"/>
          <w:lang w:val="be-BY" w:eastAsia="ru-RU"/>
        </w:rPr>
      </w:pPr>
    </w:p>
    <w:p w:rsidR="00B5187A" w:rsidRPr="00FE2971" w:rsidRDefault="00B5187A" w:rsidP="00B5187A">
      <w:pPr>
        <w:jc w:val="center"/>
        <w:rPr>
          <w:rFonts w:ascii="Times New Roman" w:eastAsia="+mn-ea" w:hAnsi="Times New Roman" w:cs="Times New Roman"/>
          <w:b/>
          <w:bCs/>
          <w:shadow/>
          <w:color w:val="FFFFFF"/>
          <w:kern w:val="24"/>
          <w:sz w:val="32"/>
          <w:szCs w:val="32"/>
          <w:lang w:val="be-BY" w:eastAsia="ru-RU"/>
        </w:rPr>
      </w:pPr>
    </w:p>
    <w:p w:rsidR="00B5187A" w:rsidRDefault="00B5187A" w:rsidP="00B5187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B5187A" w:rsidRDefault="00B5187A" w:rsidP="00B5187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B5187A" w:rsidRDefault="00B5187A" w:rsidP="00B5187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B5187A" w:rsidRDefault="00B5187A" w:rsidP="00B5187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B5187A" w:rsidRDefault="00B5187A" w:rsidP="00B5187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B5187A" w:rsidRPr="00FE2971" w:rsidRDefault="00B5187A" w:rsidP="00B518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У</w:t>
      </w:r>
      <w:r w:rsidRPr="00FE2971">
        <w:rPr>
          <w:rFonts w:ascii="Times New Roman" w:hAnsi="Times New Roman" w:cs="Times New Roman"/>
          <w:sz w:val="32"/>
          <w:szCs w:val="32"/>
          <w:lang w:val="be-BY"/>
        </w:rPr>
        <w:t>рок па беларускай мове ў 5 класе</w:t>
      </w:r>
    </w:p>
    <w:p w:rsidR="00B5187A" w:rsidRPr="00FE2971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971">
        <w:rPr>
          <w:rFonts w:ascii="Times New Roman" w:hAnsi="Times New Roman" w:cs="Times New Roman"/>
          <w:b/>
          <w:bCs/>
          <w:sz w:val="32"/>
          <w:szCs w:val="32"/>
          <w:lang w:val="be-BY"/>
        </w:rPr>
        <w:t>“Агульнаўжывальныя словы і словы абмежаванага ўжытку”</w:t>
      </w: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Default="00B5187A" w:rsidP="00B5187A">
      <w:pPr>
        <w:rPr>
          <w:rFonts w:ascii="Times New Roman" w:hAnsi="Times New Roman" w:cs="Times New Roman"/>
          <w:sz w:val="32"/>
          <w:szCs w:val="32"/>
        </w:rPr>
      </w:pPr>
    </w:p>
    <w:p w:rsidR="00B5187A" w:rsidRPr="00FE2971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87A" w:rsidRPr="00FE2971" w:rsidRDefault="00B5187A" w:rsidP="00B518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E2971">
        <w:rPr>
          <w:rFonts w:ascii="Times New Roman" w:hAnsi="Times New Roman" w:cs="Times New Roman"/>
          <w:bCs/>
          <w:sz w:val="32"/>
          <w:szCs w:val="32"/>
          <w:lang w:val="be-BY"/>
        </w:rPr>
        <w:t>Настаўнік беларускай  мовы</w:t>
      </w:r>
      <w:r w:rsidRPr="00FE2971">
        <w:rPr>
          <w:rFonts w:ascii="Times New Roman" w:hAnsi="Times New Roman" w:cs="Times New Roman"/>
          <w:bCs/>
          <w:sz w:val="32"/>
          <w:szCs w:val="32"/>
          <w:lang w:val="be-BY"/>
        </w:rPr>
        <w:tab/>
        <w:t>і літаратуры</w:t>
      </w:r>
    </w:p>
    <w:p w:rsidR="00B5187A" w:rsidRPr="00FE2971" w:rsidRDefault="00B5187A" w:rsidP="00B518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E2971">
        <w:rPr>
          <w:rFonts w:ascii="Times New Roman" w:hAnsi="Times New Roman" w:cs="Times New Roman"/>
          <w:bCs/>
          <w:sz w:val="32"/>
          <w:szCs w:val="32"/>
          <w:lang w:val="be-BY"/>
        </w:rPr>
        <w:t>Балабчанка Тамара Анатольеўна</w:t>
      </w:r>
    </w:p>
    <w:p w:rsidR="00B5187A" w:rsidRDefault="00B5187A" w:rsidP="00B5187A">
      <w:pPr>
        <w:jc w:val="center"/>
        <w:rPr>
          <w:rFonts w:ascii="Times New Roman" w:hAnsi="Times New Roman" w:cs="Times New Roman"/>
          <w:bCs/>
          <w:sz w:val="32"/>
          <w:szCs w:val="32"/>
          <w:lang w:val="be-BY"/>
        </w:rPr>
      </w:pPr>
    </w:p>
    <w:p w:rsidR="00B5187A" w:rsidRPr="00FE2971" w:rsidRDefault="00B5187A" w:rsidP="00B51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971">
        <w:rPr>
          <w:rFonts w:ascii="Times New Roman" w:hAnsi="Times New Roman" w:cs="Times New Roman"/>
          <w:bCs/>
          <w:sz w:val="32"/>
          <w:szCs w:val="32"/>
          <w:lang w:val="be-BY"/>
        </w:rPr>
        <w:t>Краснаполле,</w:t>
      </w:r>
      <w:r w:rsidR="00A75688">
        <w:rPr>
          <w:rFonts w:ascii="Times New Roman" w:hAnsi="Times New Roman" w:cs="Times New Roman"/>
          <w:bCs/>
          <w:sz w:val="32"/>
          <w:szCs w:val="32"/>
          <w:lang w:val="be-BY"/>
        </w:rPr>
        <w:t xml:space="preserve"> 2022</w:t>
      </w:r>
    </w:p>
    <w:p w:rsidR="00B5187A" w:rsidRDefault="00B5187A" w:rsidP="00B5187A">
      <w:pPr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B5187A" w:rsidRPr="009F698C" w:rsidRDefault="00B5187A" w:rsidP="00B5187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568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 ўрока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:агульнаўжывальныя словы і словы абмежаванага ўжытку</w:t>
      </w:r>
    </w:p>
    <w:p w:rsidR="00B5187A" w:rsidRPr="009F698C" w:rsidRDefault="00B5187A" w:rsidP="00B5187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5688">
        <w:rPr>
          <w:rFonts w:ascii="Times New Roman" w:hAnsi="Times New Roman" w:cs="Times New Roman"/>
          <w:b/>
          <w:sz w:val="28"/>
          <w:szCs w:val="28"/>
          <w:lang w:val="be-BY"/>
        </w:rPr>
        <w:t>Мэта ўрока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:фарміраваць уяўленне пра агульнаўжывальную лексіку сучаснай беларускай літаратурнай мовы і словы абмежаванага ўжытку,выхоўваць павагу да роднага слова,выхоўваць павагу да роднага слова.Выпрацоўваць уменне адрозніваць агульнаўжывальныя і дыялектныя словы,фарміраваць уяўленне аб прафесійных словах і навуковых тэрмінах.</w:t>
      </w:r>
    </w:p>
    <w:p w:rsidR="00B5187A" w:rsidRPr="009F698C" w:rsidRDefault="00B5187A" w:rsidP="00B5187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5187A" w:rsidRPr="009F698C" w:rsidRDefault="00B5187A" w:rsidP="00B518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Ход урока:</w:t>
      </w:r>
    </w:p>
    <w:p w:rsidR="00B5187A" w:rsidRPr="009F698C" w:rsidRDefault="00B5187A" w:rsidP="00B51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8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75688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Арганізацыйны момант.</w:t>
      </w:r>
      <w:proofErr w:type="gramEnd"/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. Актуалізацыя ведаў. Самастойная работа з карткамі. Прыём “Белыя плямы”</w:t>
      </w:r>
    </w:p>
    <w:p w:rsidR="00B5187A" w:rsidRPr="009F698C" w:rsidRDefault="00A75688" w:rsidP="0014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словы мовы</w:t>
      </w:r>
      <w:r w:rsidR="008D4688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гэта яе слоўнікавы склад,ці ----------------. </w:t>
      </w:r>
      <w:r w:rsidR="00B5187A">
        <w:rPr>
          <w:rFonts w:ascii="Times New Roman" w:hAnsi="Times New Roman" w:cs="Times New Roman"/>
          <w:sz w:val="28"/>
          <w:szCs w:val="28"/>
          <w:lang w:val="be-BY"/>
        </w:rPr>
        <w:t xml:space="preserve">Тое, што абазначае слова, з’яўляецца ---------------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слова? Словы, якія маюць адно значэнне, называюцца ------------------------.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Словы, якія маюць некалькі значэнняў, называюцца-------------------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42AFB">
        <w:rPr>
          <w:rFonts w:ascii="Times New Roman" w:hAnsi="Times New Roman" w:cs="Times New Roman"/>
          <w:sz w:val="28"/>
          <w:szCs w:val="28"/>
          <w:lang w:val="be-BY"/>
        </w:rPr>
        <w:t>Словы адной часціны мовы,якія аднолькава гучаць і пішуцца,але маюць рознае значэнне называюцца ------------------.Словы адной і той жа часціны мовы з супрацьлеглым значэннем называюцца ----------------------.Словы,якія называюць адзін прадмет,з’яву,адносяцца да адной часціны мовы,але па-рознаму вымаўляюцца і пішуцца,называюцца -------------------.</w:t>
      </w:r>
    </w:p>
    <w:p w:rsidR="00B5187A" w:rsidRPr="009F698C" w:rsidRDefault="00142AFB" w:rsidP="0014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Адказ: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>Усе словы мовы</w:t>
      </w:r>
      <w:r w:rsidR="00A756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756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гэта яе слоўнікавы склад,ці </w:t>
      </w:r>
      <w:r w:rsidR="00B5187A" w:rsidRPr="009F698C">
        <w:rPr>
          <w:rFonts w:ascii="Times New Roman" w:hAnsi="Times New Roman" w:cs="Times New Roman"/>
          <w:b/>
          <w:sz w:val="28"/>
          <w:szCs w:val="28"/>
          <w:lang w:val="be-BY"/>
        </w:rPr>
        <w:t>лексіка.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Тое, што абазначае слова, з’яўляецца яго </w:t>
      </w:r>
      <w:r w:rsidR="00B5187A" w:rsidRPr="009F698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лексічным</w:t>
      </w:r>
      <w:r w:rsidR="00B5187A" w:rsidRPr="009F69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значэннем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. Словы, якія маюць адно значэнне, называюцца </w:t>
      </w:r>
      <w:r w:rsidR="00B5187A" w:rsidRPr="009F698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адназначнымі</w:t>
      </w:r>
      <w:r w:rsidR="00B5187A" w:rsidRPr="009F698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Словы, якія маюць некалькі значэнняў, называюцца </w:t>
      </w:r>
      <w:r w:rsidR="00B5187A" w:rsidRPr="009F698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мнагазначнымі</w:t>
      </w:r>
      <w:r w:rsidR="00B5187A" w:rsidRPr="009F698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 адной часціны мовы,якія аднолькава гучаць і пішуцца,але маюць рознае значэнне называюцца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амонімы.</w:t>
      </w:r>
      <w:r w:rsidRPr="00142A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 адной і той жа часціны мовы з супрацьлеглым значэннем называюцца </w:t>
      </w:r>
      <w:r w:rsidRPr="00142AF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антонімы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42A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Словы,якія называюць адзін прадмет,з’яву,адносяцца да адной часціны мовы,але па-рознаму вымаўляюцца і пішуцца,называюцца </w:t>
      </w:r>
      <w:r w:rsidRPr="00142AF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сінонімамі.</w:t>
      </w:r>
    </w:p>
    <w:p w:rsidR="00B5187A" w:rsidRPr="009F698C" w:rsidRDefault="00B5187A" w:rsidP="00B5187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sz w:val="28"/>
          <w:szCs w:val="28"/>
          <w:lang w:val="be-BY"/>
        </w:rPr>
        <w:t>3. Падрыхтоўка да засваення новай тэмы. Мэтавызначэнне.</w:t>
      </w:r>
    </w:p>
    <w:p w:rsidR="00B5187A" w:rsidRPr="009F698C" w:rsidRDefault="00B5187A" w:rsidP="00B518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1. На дошцы запісаны сказы.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Ужо картоплі пачалі капаць.Сашу зрабілі аперацыю.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-Ці ўсе запісаныя словы вам зразумелы?Дзе яны выкарыстоўваюцца?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Сёння мы з вамі даведаемся, што ўсе словы лексікі падзяляюцца на агульнаўжывальныя і словы абмежаванага ўжытку.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2.Разгледзем схему (тлумачэнне новага матэрыялу)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3BFD" w:rsidRDefault="00B5187A" w:rsidP="00B5187A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5187A" w:rsidRPr="009F698C" w:rsidRDefault="00B5187A" w:rsidP="00323BF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sz w:val="28"/>
          <w:szCs w:val="28"/>
          <w:lang w:val="be-BY"/>
        </w:rPr>
        <w:t>Слоўнікавы склад мовы</w:t>
      </w:r>
    </w:p>
    <w:p w:rsidR="00B5187A" w:rsidRPr="009F698C" w:rsidRDefault="00B5187A" w:rsidP="00B5187A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sz w:val="28"/>
          <w:szCs w:val="28"/>
          <w:lang w:val="be-BY"/>
        </w:rPr>
        <w:t>Агульнаўжывальныя словы            Словы абмежаванага ўжытку</w:t>
      </w:r>
    </w:p>
    <w:p w:rsidR="00B5187A" w:rsidRPr="009F698C" w:rsidRDefault="00B5187A" w:rsidP="00B5187A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(выкарыстоўваюць і разумеюць усе)</w:t>
      </w:r>
    </w:p>
    <w:p w:rsidR="00A75688" w:rsidRPr="00A75688" w:rsidRDefault="00B5187A" w:rsidP="00B5187A">
      <w:pPr>
        <w:tabs>
          <w:tab w:val="center" w:pos="4677"/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="00A756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5688">
        <w:rPr>
          <w:rFonts w:ascii="Times New Roman" w:hAnsi="Times New Roman" w:cs="Times New Roman"/>
          <w:b/>
          <w:sz w:val="28"/>
          <w:szCs w:val="28"/>
          <w:lang w:val="be-BY"/>
        </w:rPr>
        <w:t>Дыялектныя</w:t>
      </w:r>
      <w:r w:rsidR="00A75688" w:rsidRPr="00A756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словы</w:t>
      </w:r>
    </w:p>
    <w:p w:rsidR="00B5187A" w:rsidRPr="009F698C" w:rsidRDefault="00A75688" w:rsidP="00B5187A">
      <w:pPr>
        <w:tabs>
          <w:tab w:val="center" w:pos="4677"/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>(карыстаюцца жыхары пэўнай   мясцовасці)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</w:t>
      </w:r>
    </w:p>
    <w:p w:rsidR="00A75688" w:rsidRPr="00A75688" w:rsidRDefault="00B5187A" w:rsidP="00B5187A">
      <w:pPr>
        <w:tabs>
          <w:tab w:val="center" w:pos="4677"/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Pr="00A75688">
        <w:rPr>
          <w:rFonts w:ascii="Times New Roman" w:hAnsi="Times New Roman" w:cs="Times New Roman"/>
          <w:b/>
          <w:sz w:val="28"/>
          <w:szCs w:val="28"/>
          <w:lang w:val="be-BY"/>
        </w:rPr>
        <w:t>Прафесійныя</w:t>
      </w:r>
      <w:r w:rsidR="00A75688" w:rsidRPr="00A756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словы  </w:t>
      </w:r>
    </w:p>
    <w:p w:rsidR="00B5187A" w:rsidRDefault="00A75688" w:rsidP="00B5187A">
      <w:pPr>
        <w:tabs>
          <w:tab w:val="center" w:pos="4677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(карыстаюцца людзі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>пэўнай прафесіі)</w:t>
      </w:r>
    </w:p>
    <w:p w:rsidR="00A75688" w:rsidRDefault="00A75688" w:rsidP="00B5187A">
      <w:pPr>
        <w:tabs>
          <w:tab w:val="center" w:pos="4677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75688">
        <w:rPr>
          <w:rFonts w:ascii="Times New Roman" w:hAnsi="Times New Roman" w:cs="Times New Roman"/>
          <w:b/>
          <w:sz w:val="28"/>
          <w:szCs w:val="28"/>
          <w:lang w:val="be-BY"/>
        </w:rPr>
        <w:t>Тэрміны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5688" w:rsidRDefault="00A75688" w:rsidP="00B5187A">
      <w:pPr>
        <w:tabs>
          <w:tab w:val="center" w:pos="4677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(словы,якія абазначаюць навуковыя</w:t>
      </w:r>
    </w:p>
    <w:p w:rsidR="00A75688" w:rsidRPr="009F698C" w:rsidRDefault="00A75688" w:rsidP="00B5187A">
      <w:pPr>
        <w:tabs>
          <w:tab w:val="center" w:pos="4677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 тэхнічныя паняцці)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187A" w:rsidRPr="00323BFD" w:rsidRDefault="00323BFD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BFD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B5187A" w:rsidRPr="00323BFD">
        <w:rPr>
          <w:rFonts w:ascii="Times New Roman" w:hAnsi="Times New Roman" w:cs="Times New Roman"/>
          <w:b/>
          <w:sz w:val="28"/>
          <w:szCs w:val="28"/>
          <w:lang w:val="be-BY"/>
        </w:rPr>
        <w:t>.Чытанне матэрыялу падручніка на ст.102-103</w:t>
      </w:r>
    </w:p>
    <w:p w:rsidR="00323BFD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. Засваенне новых ведаў</w:t>
      </w:r>
      <w:r w:rsidR="008D468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B5187A" w:rsidRPr="009F698C" w:rsidRDefault="008D4688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B5187A" w:rsidRPr="009F698C">
        <w:rPr>
          <w:rFonts w:ascii="Times New Roman" w:hAnsi="Times New Roman" w:cs="Times New Roman"/>
          <w:bCs/>
          <w:sz w:val="28"/>
          <w:szCs w:val="28"/>
          <w:lang w:val="be-BY"/>
        </w:rPr>
        <w:t>Пр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A75688">
        <w:rPr>
          <w:rFonts w:ascii="Times New Roman" w:hAnsi="Times New Roman" w:cs="Times New Roman"/>
          <w:bCs/>
          <w:sz w:val="28"/>
          <w:szCs w:val="28"/>
          <w:lang w:val="be-BY"/>
        </w:rPr>
        <w:t>210 вусна</w:t>
      </w:r>
      <w:r w:rsidR="00B5187A" w:rsidRPr="009F698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 “Мы даследчыкі”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Растлумачце лексічнае значэнне падкрэсленых агульнаўжывальных слоў. Як вымаўляюцца і чаму так пішуцца выдзеленыя часткі слоў? Работа з тлумачальным слоўнікам.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Згінулі с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цю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жы, марозы, </w:t>
      </w:r>
      <w:r w:rsidRPr="009F698C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мя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целіцы,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Болей не мерзне душа ні адна,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Сонейкам 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цё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пленькім, зеле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нн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ю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вабнаю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Аддаравала 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зям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ельку 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вя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сна.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Рэчкі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бурлівыя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, учора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санлівыя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Сё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нн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сталі,плывуць і бурляць;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Ры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б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кі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шмыглівыя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скачуць, купаю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цц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а,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К небу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прыветна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з ва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дз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іцы глядзяць.</w:t>
      </w:r>
    </w:p>
    <w:p w:rsidR="00B5187A" w:rsidRPr="009F698C" w:rsidRDefault="008D4688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Афармленне вынікаў даслед</w:t>
      </w:r>
      <w:r w:rsidR="00B5187A" w:rsidRPr="009F698C">
        <w:rPr>
          <w:rFonts w:ascii="Times New Roman" w:hAnsi="Times New Roman" w:cs="Times New Roman"/>
          <w:sz w:val="28"/>
          <w:szCs w:val="28"/>
          <w:lang w:val="be-BY"/>
        </w:rPr>
        <w:t>вання ў табліцу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Агульнаўжывальныя словы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начэнне</w:t>
            </w: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Вабнаю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Бурлівыя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Санлівыя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Шмыглівыя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Прыветна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Адказ: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Агульнаўжывальныя словы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начэнне</w:t>
            </w:r>
          </w:p>
        </w:tc>
      </w:tr>
      <w:tr w:rsidR="00B5187A" w:rsidRPr="009F698C" w:rsidTr="008D4688">
        <w:trPr>
          <w:trHeight w:val="581"/>
        </w:trPr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Вабнаю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Які захапляе сваім выглядам;  </w:t>
            </w:r>
          </w:p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rPr>
          <w:trHeight w:val="1080"/>
        </w:trPr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Бурлівыя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Які бурліць,стварае пузыры; </w:t>
            </w:r>
          </w:p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rPr>
          <w:trHeight w:val="339"/>
        </w:trPr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Санлівыя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Які сонны, пасля сну;</w:t>
            </w:r>
            <w:r w:rsidRPr="009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Шмыглівыя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Якія хутка рухаюцца;</w:t>
            </w:r>
            <w:r w:rsidRPr="009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7A" w:rsidRPr="009F698C" w:rsidTr="000E4911">
        <w:tc>
          <w:tcPr>
            <w:tcW w:w="534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5846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Прыветна</w:t>
            </w:r>
          </w:p>
        </w:tc>
        <w:tc>
          <w:tcPr>
            <w:tcW w:w="3191" w:type="dxa"/>
          </w:tcPr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Шчыра, па – добраму;</w:t>
            </w:r>
            <w:r w:rsidRPr="009F6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87A" w:rsidRPr="009F698C" w:rsidRDefault="00B5187A" w:rsidP="000E491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87A" w:rsidRPr="007D2B16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2B16">
        <w:rPr>
          <w:rFonts w:ascii="Times New Roman" w:hAnsi="Times New Roman" w:cs="Times New Roman"/>
          <w:b/>
          <w:sz w:val="28"/>
          <w:szCs w:val="28"/>
          <w:lang w:val="be-BY"/>
        </w:rPr>
        <w:t>2. Якія словы называюцца дыялектнымі?Дзе і кім яны ўжываюцца?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Вылучыце дыялектныя словы ў тэксце. Прывядзіце агульнаўжывальныя адпаведнікі. (Работа ў парах з узаемаправеркай)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- 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Шчэ еш, - сказала Ганна. – Ты ж не пад’еў.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- 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Не, хопіць…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- 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Нясмачная , можа, картопля?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Адказ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(Шчэ – яшчэ , картопля – бульба)</w:t>
      </w:r>
    </w:p>
    <w:p w:rsidR="00B5187A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3.Замацаванне.Праца з падручнікам.</w:t>
      </w:r>
      <w:r w:rsidR="00A75688">
        <w:rPr>
          <w:rFonts w:ascii="Times New Roman" w:hAnsi="Times New Roman" w:cs="Times New Roman"/>
          <w:b/>
          <w:sz w:val="28"/>
          <w:szCs w:val="28"/>
          <w:lang w:val="be-BY"/>
        </w:rPr>
        <w:t>Пр 211</w:t>
      </w:r>
      <w:r w:rsidR="006C65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C65E4" w:rsidRPr="006C65E4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6C65E4">
        <w:rPr>
          <w:rFonts w:ascii="Times New Roman" w:hAnsi="Times New Roman" w:cs="Times New Roman"/>
          <w:sz w:val="28"/>
          <w:szCs w:val="28"/>
          <w:lang w:val="be-BY"/>
        </w:rPr>
        <w:t>ыпісаць словы зпрапушчанымі літарамі,растлумачыць іх правапіс.Да якога разраду лексікі паводле ўжывання яны адносяцца?</w:t>
      </w:r>
      <w:r>
        <w:rPr>
          <w:rFonts w:ascii="Times New Roman" w:hAnsi="Times New Roman" w:cs="Times New Roman"/>
          <w:sz w:val="28"/>
          <w:szCs w:val="28"/>
          <w:lang w:val="be-BY"/>
        </w:rPr>
        <w:t>(каля дошкі)</w:t>
      </w:r>
    </w:p>
    <w:p w:rsidR="00B5187A" w:rsidRPr="007D2B16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4.</w:t>
      </w:r>
      <w:r w:rsidRPr="004D21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Праца з табліцай прафесійных слоў  і тэрмінаў</w:t>
      </w:r>
    </w:p>
    <w:p w:rsidR="00B5187A" w:rsidRPr="004D212E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2E">
        <w:rPr>
          <w:rFonts w:ascii="Times New Roman" w:hAnsi="Times New Roman" w:cs="Times New Roman"/>
          <w:b/>
          <w:sz w:val="28"/>
          <w:szCs w:val="28"/>
          <w:lang w:val="be-BY"/>
        </w:rPr>
        <w:t>Стол даведак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Суаднясіце прафесійныя словы з назвамі прафесій, носьбітамі якіх яны з’яўляюцца.</w:t>
      </w:r>
    </w:p>
    <w:tbl>
      <w:tblPr>
        <w:tblStyle w:val="a3"/>
        <w:tblW w:w="0" w:type="auto"/>
        <w:tblLook w:val="04A0"/>
      </w:tblPr>
      <w:tblGrid>
        <w:gridCol w:w="356"/>
        <w:gridCol w:w="6067"/>
        <w:gridCol w:w="3148"/>
      </w:tblGrid>
      <w:tr w:rsidR="00B5187A" w:rsidRPr="009F698C" w:rsidTr="000E4911">
        <w:tc>
          <w:tcPr>
            <w:tcW w:w="356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067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Паэма,постфікс,выказнік,лексіка</w:t>
            </w:r>
          </w:p>
        </w:tc>
        <w:tc>
          <w:tcPr>
            <w:tcW w:w="3148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Доктар</w:t>
            </w:r>
          </w:p>
        </w:tc>
      </w:tr>
      <w:tr w:rsidR="00B5187A" w:rsidRPr="009F698C" w:rsidTr="000E4911">
        <w:tc>
          <w:tcPr>
            <w:tcW w:w="356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067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Аналіз,кардыяграма,шпрыц,наркоз</w:t>
            </w:r>
          </w:p>
        </w:tc>
        <w:tc>
          <w:tcPr>
            <w:tcW w:w="3148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Праграміст</w:t>
            </w:r>
          </w:p>
        </w:tc>
      </w:tr>
      <w:tr w:rsidR="00B5187A" w:rsidRPr="009F698C" w:rsidTr="000E4911">
        <w:tc>
          <w:tcPr>
            <w:tcW w:w="356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067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Кілабайт,блог,гіпертэкст</w:t>
            </w:r>
          </w:p>
        </w:tc>
        <w:tc>
          <w:tcPr>
            <w:tcW w:w="3148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 Біёлаг</w:t>
            </w:r>
          </w:p>
        </w:tc>
      </w:tr>
      <w:tr w:rsidR="00B5187A" w:rsidRPr="009F698C" w:rsidTr="000E4911">
        <w:tc>
          <w:tcPr>
            <w:tcW w:w="356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067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Сцябло,спора,фотасінтэз</w:t>
            </w:r>
          </w:p>
        </w:tc>
        <w:tc>
          <w:tcPr>
            <w:tcW w:w="3148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 Міліцыянер</w:t>
            </w:r>
          </w:p>
        </w:tc>
      </w:tr>
      <w:tr w:rsidR="00B5187A" w:rsidRPr="009F698C" w:rsidTr="000E4911">
        <w:tc>
          <w:tcPr>
            <w:tcW w:w="356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067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Алібі,уліка,падазраваемы</w:t>
            </w:r>
          </w:p>
        </w:tc>
        <w:tc>
          <w:tcPr>
            <w:tcW w:w="3148" w:type="dxa"/>
          </w:tcPr>
          <w:p w:rsidR="00B5187A" w:rsidRPr="009F698C" w:rsidRDefault="00B5187A" w:rsidP="000E4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6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Мовазнаўства</w:t>
            </w:r>
          </w:p>
        </w:tc>
      </w:tr>
    </w:tbl>
    <w:p w:rsidR="00B5187A" w:rsidRPr="000638B3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Адказ: 1В2А3Д4Б5Г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5.Слоўнікавая работа</w:t>
      </w:r>
    </w:p>
    <w:p w:rsid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На дошцы напісаны словы: памочнік,спартсмен.Заданні па варыянтах.</w:t>
      </w:r>
    </w:p>
    <w:p w:rsid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А)Скласці словазлучэнні з дадзенымі словамі</w:t>
      </w:r>
    </w:p>
    <w:p w:rsid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Б)Скласці простыя сказы</w:t>
      </w:r>
    </w:p>
    <w:p w:rsid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В)Скласці складаныя сказы са словамі</w:t>
      </w:r>
    </w:p>
    <w:p w:rsid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Г)Скласці ўскладненыя сказы са словамі</w:t>
      </w:r>
    </w:p>
    <w:p w:rsidR="00A618DE" w:rsidRPr="00A618DE" w:rsidRDefault="00A618DE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Д)Скласці сказы са слоўнікавымі словамі,каб яны сталі звароткамі.</w:t>
      </w:r>
    </w:p>
    <w:p w:rsidR="008D4688" w:rsidRDefault="008D4688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Фізхвілінка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Фізкультхфілінку мы чакаем,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Угору рукі падымаем.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Мы прысядзем, мы ўстанем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І да сонейка дастанем.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Па падлозе – па дарожцы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На адной паскачам ножцы.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 калі пакружымся,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Станем мы, як ружачкі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З шчочкамі румянымі,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Як грыбкі - крамянымі.</w:t>
      </w:r>
      <w:r w:rsidRPr="00A61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A618DE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Добра разам весяліцца, </w:t>
      </w:r>
    </w:p>
    <w:p w:rsidR="00B5187A" w:rsidRPr="009F698C" w:rsidRDefault="00B5187A" w:rsidP="00B5187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 цяпер - хутчэй вучы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Правяраем сябе 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(дыферэнцыраваныя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323BFD">
        <w:rPr>
          <w:rFonts w:ascii="Times New Roman" w:hAnsi="Times New Roman" w:cs="Times New Roman"/>
          <w:sz w:val="28"/>
          <w:szCs w:val="28"/>
          <w:lang w:val="be-BY"/>
        </w:rPr>
        <w:t>заданні)</w:t>
      </w:r>
    </w:p>
    <w:p w:rsidR="00B5187A" w:rsidRPr="000638B3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A618DE">
        <w:rPr>
          <w:rFonts w:ascii="Times New Roman" w:hAnsi="Times New Roman" w:cs="Times New Roman"/>
          <w:b/>
          <w:sz w:val="28"/>
          <w:szCs w:val="28"/>
          <w:lang w:val="be-BY"/>
        </w:rPr>
        <w:t>Знайдзі</w:t>
      </w:r>
      <w:r w:rsidRPr="000638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чацвёртае “лішняе”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(3-4б)</w:t>
      </w:r>
    </w:p>
    <w:p w:rsidR="00B5187A" w:rsidRPr="00A618DE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18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Абгрунтуй свой выбар.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А)Півоня, бэз, званочак, ружа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Б) Ганчарства,ткацтва, вышыўка, вяселле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В) Буцян, верабей, ластаўка, арол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Г) Сонца, дзень, дайвінг, зямля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А)Півоня,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бэз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,званочак,ружа (кустоўе)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Б) Ганчарства,ткацтва, вышыўка,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вяселле (свята)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Буцян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, верабей, ластаўка, арол (дыялектнае)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Г) Сонца, дзень, </w:t>
      </w:r>
      <w:r w:rsidRPr="009F698C">
        <w:rPr>
          <w:rFonts w:ascii="Times New Roman" w:hAnsi="Times New Roman" w:cs="Times New Roman"/>
          <w:sz w:val="28"/>
          <w:szCs w:val="28"/>
          <w:u w:val="single"/>
          <w:lang w:val="be-BY"/>
        </w:rPr>
        <w:t>дайвінг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, зямля (прафесійнае)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2.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Развіццё мовы.Пераклад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(5-6б)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Як сказаць па-беларуску адным словам?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А) Поле, на котором рос картофель -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Б) Сл</w:t>
      </w:r>
      <w:r w:rsidRPr="009F698C">
        <w:rPr>
          <w:rFonts w:ascii="Times New Roman" w:hAnsi="Times New Roman" w:cs="Times New Roman"/>
          <w:sz w:val="28"/>
          <w:szCs w:val="28"/>
        </w:rPr>
        <w:t>и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шком мало -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В) Стать лучше -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Адказ: А)Бульбянішча,Б)Замала,В)Палепшаць.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0638B3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Работа з тэкстам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(5-6б)</w:t>
      </w:r>
    </w:p>
    <w:p w:rsidR="00B5187A" w:rsidRPr="009F698C" w:rsidRDefault="00B5187A" w:rsidP="00B5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Вызначце тып і стыль тэксту.Знайдзіце ў  ім прафесійныя словы. Людзі якой прафесіі імі карыстаюцца?</w:t>
      </w:r>
    </w:p>
    <w:p w:rsidR="00B5187A" w:rsidRPr="009F698C" w:rsidRDefault="00B5187A" w:rsidP="00B5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Сакаленне, від вышыўкі, якую выконваюць на сетцы, утворанай выцягваннем пэўнай колькасці нітак асновы.Называюць таксама гаптаванне,расшыванне,строчка.Сетку абшывалі белымі ніткамі для трываласці,а потым вышывалі насцілам. Найбольш старажытнай па паходжанні была слань – вышыўка па неабвітай сетцы цырывальным швом.Такой вышыўкай аздаблялі ручнікі,падолы фартухоў (“Этнаграфія Беларусі”).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Сакаленне,гаптаванне,расшыванне,строчка,насціл,слань – віды вышыўкі.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4D212E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12E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Тэставае заданне (7-8 б)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1. Адзна</w:t>
      </w:r>
      <w:r>
        <w:rPr>
          <w:rFonts w:ascii="Times New Roman" w:hAnsi="Times New Roman" w:cs="Times New Roman"/>
          <w:sz w:val="28"/>
          <w:szCs w:val="28"/>
          <w:lang w:val="be-BY"/>
        </w:rPr>
        <w:t>чце слова,лексічнае значэнне якога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вызначана няправільна.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а) летась – у мінулым годзе;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б) салярый –месца, дзе здабываюць соль;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в ) тара – тое,у чым захоўваецца тавар;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2. Адзначце,да якой групы лексікі адносіцца выдзеленае слова.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слоў падзяляецца на структурныя часткі,або </w:t>
      </w:r>
      <w:r w:rsidRPr="009F698C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марфемы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а) агульнаўжывальнае;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б) дыялектнае;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в) прафесійнае;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3. Запішыце слова па яго лексічным значэнні.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Кніга, па якой вывучаюць які – небудзь прадмет.</w:t>
      </w:r>
      <w:r w:rsidRPr="009F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>Адказы: 1. б; 2. в; 3. Падручнік</w:t>
      </w:r>
    </w:p>
    <w:p w:rsidR="00B5187A" w:rsidRPr="0052141D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141D">
        <w:rPr>
          <w:rFonts w:ascii="Times New Roman" w:hAnsi="Times New Roman" w:cs="Times New Roman"/>
          <w:b/>
          <w:sz w:val="28"/>
          <w:szCs w:val="28"/>
          <w:lang w:val="be-BY"/>
        </w:rPr>
        <w:t>5.Напісаць сачыненне з ужываннем прафесійнай лексікі і апорных слоў і совазлучэнняў на тэму “Прафесія, якую я выбіраю”.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(9-10б)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Прыкладны план сачынення: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1.Чаму я выбіраю гэту прафесію?(Прыносіць карысць Радзіме, дасягаць, даказаць усім)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2.Кім працуюць мае бацькі? (Настаўнік, прадпрымальнік, ахоўнік, вадзіцель) 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3.Як атрымаць любімую прафесію? (Добра вучыцца, паступіць ва ўніверсітэт, набірацца вопыту) </w:t>
      </w:r>
    </w:p>
    <w:p w:rsidR="00B5187A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141D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.Каментарый адзнак.</w:t>
      </w:r>
    </w:p>
    <w:p w:rsidR="00B5187A" w:rsidRPr="0052141D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B5187A" w:rsidRPr="009F698C" w:rsidRDefault="00B5187A" w:rsidP="00B5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Вось і </w:t>
      </w:r>
      <w:r w:rsidR="008D4688">
        <w:rPr>
          <w:rFonts w:ascii="Times New Roman" w:hAnsi="Times New Roman" w:cs="Times New Roman"/>
          <w:sz w:val="28"/>
          <w:szCs w:val="28"/>
          <w:lang w:val="be-BY"/>
        </w:rPr>
        <w:t>заканваецца наш сённяшні ўрок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. Давайце падвядзём яго вынікі. З якой тэмай мы сёння з вамі пазнаёміліся? Што новага даведаліся? Чаму навучыліся? Якое заданне найбольш спадабалася? Ці можна лічыць, што мы з</w:t>
      </w:r>
      <w:r w:rsidR="008D4688">
        <w:rPr>
          <w:rFonts w:ascii="Times New Roman" w:hAnsi="Times New Roman" w:cs="Times New Roman"/>
          <w:sz w:val="28"/>
          <w:szCs w:val="28"/>
          <w:lang w:val="be-BY"/>
        </w:rPr>
        <w:t xml:space="preserve"> вамі дасягнулі пастаўленых мэт?</w:t>
      </w:r>
      <w:r w:rsidRPr="009F6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C63B9" w:rsidRPr="008D4688" w:rsidRDefault="00B5187A" w:rsidP="008D4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141D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.Каментарый.</w:t>
      </w:r>
      <w:r w:rsidR="008D4688">
        <w:rPr>
          <w:rFonts w:ascii="Times New Roman" w:hAnsi="Times New Roman" w:cs="Times New Roman"/>
          <w:b/>
          <w:sz w:val="28"/>
          <w:szCs w:val="28"/>
          <w:lang w:val="be-BY"/>
        </w:rPr>
        <w:t>П. 28,пр.217</w:t>
      </w:r>
      <w:r w:rsidR="008D468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2C63B9" w:rsidRPr="008D4688" w:rsidSect="000A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6B" w:rsidRDefault="00F44C6B" w:rsidP="00A75688">
      <w:pPr>
        <w:spacing w:after="0" w:line="240" w:lineRule="auto"/>
      </w:pPr>
      <w:r>
        <w:separator/>
      </w:r>
    </w:p>
  </w:endnote>
  <w:endnote w:type="continuationSeparator" w:id="0">
    <w:p w:rsidR="00F44C6B" w:rsidRDefault="00F44C6B" w:rsidP="00A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6B" w:rsidRDefault="00F44C6B" w:rsidP="00A75688">
      <w:pPr>
        <w:spacing w:after="0" w:line="240" w:lineRule="auto"/>
      </w:pPr>
      <w:r>
        <w:separator/>
      </w:r>
    </w:p>
  </w:footnote>
  <w:footnote w:type="continuationSeparator" w:id="0">
    <w:p w:rsidR="00F44C6B" w:rsidRDefault="00F44C6B" w:rsidP="00A7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187A"/>
    <w:rsid w:val="00142AFB"/>
    <w:rsid w:val="002C63B9"/>
    <w:rsid w:val="00323BFD"/>
    <w:rsid w:val="006C65E4"/>
    <w:rsid w:val="008D4688"/>
    <w:rsid w:val="00A618DE"/>
    <w:rsid w:val="00A75688"/>
    <w:rsid w:val="00B5187A"/>
    <w:rsid w:val="00BC5A71"/>
    <w:rsid w:val="00C42505"/>
    <w:rsid w:val="00E010F3"/>
    <w:rsid w:val="00F4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A"/>
  </w:style>
  <w:style w:type="paragraph" w:styleId="2">
    <w:name w:val="heading 2"/>
    <w:basedOn w:val="a"/>
    <w:next w:val="a"/>
    <w:link w:val="20"/>
    <w:uiPriority w:val="9"/>
    <w:unhideWhenUsed/>
    <w:qFormat/>
    <w:rsid w:val="00B51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5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688"/>
  </w:style>
  <w:style w:type="paragraph" w:styleId="a6">
    <w:name w:val="footer"/>
    <w:basedOn w:val="a"/>
    <w:link w:val="a7"/>
    <w:uiPriority w:val="99"/>
    <w:semiHidden/>
    <w:unhideWhenUsed/>
    <w:rsid w:val="00A7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2022-01-09T03:23:00Z</dcterms:created>
  <dcterms:modified xsi:type="dcterms:W3CDTF">2022-01-09T09:08:00Z</dcterms:modified>
</cp:coreProperties>
</file>