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0" w:rsidRDefault="00426830" w:rsidP="0042683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426830" w:rsidRDefault="00426830" w:rsidP="0042683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«Ясли-сад № 12 г. Светлогорска»</w:t>
      </w:r>
    </w:p>
    <w:p w:rsidR="00426830" w:rsidRDefault="00426830" w:rsidP="0042683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830" w:rsidRDefault="00426830" w:rsidP="0042683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830" w:rsidRDefault="00426830" w:rsidP="0042683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830" w:rsidRDefault="00426830" w:rsidP="0042683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830" w:rsidRDefault="00426830" w:rsidP="0042683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830" w:rsidRDefault="00426830" w:rsidP="0042683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830" w:rsidRDefault="00426830" w:rsidP="006652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830" w:rsidRDefault="00105246" w:rsidP="001052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ДИСКАЛЬКУЛИИ</w:t>
      </w:r>
    </w:p>
    <w:p w:rsidR="00105246" w:rsidRDefault="00105246" w:rsidP="001052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</w:t>
      </w:r>
    </w:p>
    <w:p w:rsidR="00105246" w:rsidRDefault="00105246" w:rsidP="001052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НАРУШЕНИЯМИ ФУНКЦИЙ ОПОРНО-ДВИГАТЕЛЬНОГО АППАРАТА</w:t>
      </w:r>
    </w:p>
    <w:p w:rsidR="00105246" w:rsidRPr="00AF3254" w:rsidRDefault="00105246" w:rsidP="001052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ФОРМИРОВАНИЕ ПРОСТРАНСТВЕННЫХ ПРЕ</w:t>
      </w:r>
      <w:r w:rsidR="00AF3254">
        <w:rPr>
          <w:rFonts w:ascii="Times New Roman" w:hAnsi="Times New Roman" w:cs="Times New Roman"/>
          <w:sz w:val="28"/>
          <w:szCs w:val="28"/>
        </w:rPr>
        <w:t>ДСТАВЛЕНИЙ В ДИДАКТИЧЕСКОЙ ИГРЕ</w:t>
      </w:r>
    </w:p>
    <w:p w:rsidR="00426830" w:rsidRDefault="00426830" w:rsidP="004268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5234" w:rsidRDefault="00665234" w:rsidP="004268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830" w:rsidRDefault="00426830" w:rsidP="004268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5234" w:rsidRDefault="00665234" w:rsidP="004268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5234" w:rsidRDefault="00665234" w:rsidP="004268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7DB" w:rsidRDefault="009A37DB" w:rsidP="004268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7DB" w:rsidRDefault="009A37DB" w:rsidP="004268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7DB" w:rsidRDefault="009A37DB" w:rsidP="004268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830" w:rsidRDefault="00426830" w:rsidP="00426830">
      <w:pPr>
        <w:spacing w:after="0" w:line="36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Старостенко Т.Н.,</w:t>
      </w:r>
    </w:p>
    <w:p w:rsidR="00426830" w:rsidRDefault="00426830" w:rsidP="00426830">
      <w:pPr>
        <w:spacing w:after="0" w:line="36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426830" w:rsidRDefault="00426830" w:rsidP="00426830">
      <w:pPr>
        <w:spacing w:after="0" w:line="36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8(029) 314-10-85</w:t>
      </w:r>
    </w:p>
    <w:p w:rsidR="00426830" w:rsidRDefault="00426830" w:rsidP="004268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5234" w:rsidRDefault="00665234" w:rsidP="004268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5234" w:rsidRDefault="00665234" w:rsidP="004268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6648" w:rsidRDefault="006D6648" w:rsidP="004268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5234" w:rsidRDefault="00426830" w:rsidP="006652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B56CE9" w:rsidRDefault="004B62FA" w:rsidP="00B56C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дошкольного возраста</w:t>
      </w:r>
      <w:r w:rsidR="00997363" w:rsidRPr="00997363">
        <w:rPr>
          <w:rFonts w:ascii="Times New Roman" w:hAnsi="Times New Roman" w:cs="Times New Roman"/>
          <w:sz w:val="28"/>
          <w:szCs w:val="28"/>
        </w:rPr>
        <w:t xml:space="preserve">  является периодом интенсивного развития ребёнка</w:t>
      </w:r>
      <w:r w:rsidR="00997363" w:rsidRPr="009C7F3B">
        <w:rPr>
          <w:rFonts w:ascii="Times New Roman" w:hAnsi="Times New Roman" w:cs="Times New Roman"/>
          <w:sz w:val="28"/>
          <w:szCs w:val="28"/>
        </w:rPr>
        <w:t>. Ребёнок с ранних лет сталкивается с необходимостью ориентироваться в пространств</w:t>
      </w:r>
      <w:r w:rsidR="002655FC" w:rsidRPr="009C7F3B">
        <w:rPr>
          <w:rFonts w:ascii="Times New Roman" w:hAnsi="Times New Roman" w:cs="Times New Roman"/>
          <w:sz w:val="28"/>
          <w:szCs w:val="28"/>
        </w:rPr>
        <w:t>е</w:t>
      </w:r>
      <w:r w:rsidR="00F36ED1">
        <w:rPr>
          <w:rFonts w:ascii="Times New Roman" w:hAnsi="Times New Roman" w:cs="Times New Roman"/>
          <w:sz w:val="28"/>
          <w:szCs w:val="28"/>
        </w:rPr>
        <w:t>,</w:t>
      </w:r>
      <w:r w:rsidR="00494619" w:rsidRPr="009C7F3B">
        <w:rPr>
          <w:rFonts w:ascii="Times New Roman" w:hAnsi="Times New Roman" w:cs="Times New Roman"/>
          <w:sz w:val="28"/>
          <w:szCs w:val="28"/>
        </w:rPr>
        <w:t xml:space="preserve"> и это умение является </w:t>
      </w:r>
      <w:r w:rsidR="00F36ED1">
        <w:rPr>
          <w:rFonts w:ascii="Times New Roman" w:hAnsi="Times New Roman" w:cs="Times New Roman"/>
          <w:sz w:val="28"/>
          <w:szCs w:val="28"/>
        </w:rPr>
        <w:t>фундаментом</w:t>
      </w:r>
      <w:r w:rsidR="00494619" w:rsidRPr="009C7F3B">
        <w:rPr>
          <w:rFonts w:ascii="Times New Roman" w:hAnsi="Times New Roman" w:cs="Times New Roman"/>
          <w:sz w:val="28"/>
          <w:szCs w:val="28"/>
        </w:rPr>
        <w:t xml:space="preserve"> для </w:t>
      </w:r>
      <w:r w:rsidR="004E4952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="00494619" w:rsidRPr="009C7F3B">
        <w:rPr>
          <w:rFonts w:ascii="Times New Roman" w:hAnsi="Times New Roman" w:cs="Times New Roman"/>
          <w:sz w:val="28"/>
          <w:szCs w:val="28"/>
        </w:rPr>
        <w:t>развития и успешного обучения.</w:t>
      </w:r>
    </w:p>
    <w:p w:rsidR="002655FC" w:rsidRDefault="0015186D" w:rsidP="006D66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</w:t>
      </w:r>
      <w:r w:rsidR="00F45482">
        <w:rPr>
          <w:rFonts w:ascii="Times New Roman" w:hAnsi="Times New Roman" w:cs="Times New Roman"/>
          <w:sz w:val="28"/>
          <w:szCs w:val="28"/>
        </w:rPr>
        <w:t>риентировки</w:t>
      </w:r>
      <w:r w:rsidR="002F0482">
        <w:rPr>
          <w:rFonts w:ascii="Times New Roman" w:hAnsi="Times New Roman" w:cs="Times New Roman"/>
          <w:sz w:val="28"/>
          <w:szCs w:val="28"/>
        </w:rPr>
        <w:t xml:space="preserve"> в пространстве </w:t>
      </w:r>
      <w:r>
        <w:rPr>
          <w:rFonts w:ascii="Times New Roman" w:hAnsi="Times New Roman" w:cs="Times New Roman"/>
          <w:sz w:val="28"/>
          <w:szCs w:val="28"/>
        </w:rPr>
        <w:t>– одна</w:t>
      </w:r>
      <w:r w:rsidR="00445ABC">
        <w:rPr>
          <w:rFonts w:ascii="Times New Roman" w:hAnsi="Times New Roman" w:cs="Times New Roman"/>
          <w:sz w:val="28"/>
          <w:szCs w:val="28"/>
        </w:rPr>
        <w:t xml:space="preserve"> из основных</w:t>
      </w:r>
      <w:r w:rsidR="004E4952">
        <w:rPr>
          <w:rFonts w:ascii="Times New Roman" w:hAnsi="Times New Roman" w:cs="Times New Roman"/>
          <w:sz w:val="28"/>
          <w:szCs w:val="28"/>
        </w:rPr>
        <w:t xml:space="preserve"> при нарушениях</w:t>
      </w:r>
      <w:r w:rsidR="004A2D22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2F0482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 так как оно основыва</w:t>
      </w:r>
      <w:r w:rsidR="00445ABC">
        <w:rPr>
          <w:rFonts w:ascii="Times New Roman" w:hAnsi="Times New Roman" w:cs="Times New Roman"/>
          <w:sz w:val="28"/>
          <w:szCs w:val="28"/>
        </w:rPr>
        <w:t xml:space="preserve">ется на двигательной активности. У такой категории детей это </w:t>
      </w:r>
      <w:r w:rsidR="002F0482">
        <w:rPr>
          <w:rFonts w:ascii="Times New Roman" w:hAnsi="Times New Roman" w:cs="Times New Roman"/>
          <w:sz w:val="28"/>
          <w:szCs w:val="28"/>
        </w:rPr>
        <w:t>является главным нарушением</w:t>
      </w:r>
      <w:r w:rsidR="00445ABC">
        <w:rPr>
          <w:rFonts w:ascii="Times New Roman" w:hAnsi="Times New Roman" w:cs="Times New Roman"/>
          <w:sz w:val="28"/>
          <w:szCs w:val="28"/>
        </w:rPr>
        <w:t>. Параллельно с двигательной патологией</w:t>
      </w:r>
      <w:r w:rsidR="004A2D22">
        <w:rPr>
          <w:rFonts w:ascii="Times New Roman" w:hAnsi="Times New Roman" w:cs="Times New Roman"/>
          <w:sz w:val="28"/>
          <w:szCs w:val="28"/>
        </w:rPr>
        <w:t xml:space="preserve"> отмечаются и нарушения </w:t>
      </w:r>
      <w:r w:rsidR="004A2D22" w:rsidRPr="00F617B4">
        <w:rPr>
          <w:rFonts w:ascii="Times New Roman" w:hAnsi="Times New Roman" w:cs="Times New Roman"/>
          <w:sz w:val="28"/>
          <w:szCs w:val="28"/>
        </w:rPr>
        <w:t>зрения</w:t>
      </w:r>
      <w:r w:rsidR="00956886" w:rsidRPr="00F617B4">
        <w:rPr>
          <w:rFonts w:ascii="Times New Roman" w:hAnsi="Times New Roman" w:cs="Times New Roman"/>
          <w:sz w:val="28"/>
          <w:szCs w:val="28"/>
        </w:rPr>
        <w:t>, что оказывает негативное воздействие на формирование пространственной ориентировки, как в макро так и в микро-плоскостях. Вследствие чего возникают дополнительные трудности перцепции изображений (реальных, схематических), фрагментарность восприятия внешнего мира.</w:t>
      </w:r>
    </w:p>
    <w:p w:rsidR="00E50DC3" w:rsidRPr="00E50DC3" w:rsidRDefault="00E50DC3" w:rsidP="00E50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(М.В.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И.Ю. Левченко, 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отводят значительное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представ</w:t>
      </w:r>
      <w:r w:rsidR="00445A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(связанных с недостаточным развитием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корковых функций) у детей с нарушениями функций опорно-двигательного аппарата, без которых невозможно овладение счётом, письмом, чтением и более сложными навыками.</w:t>
      </w:r>
    </w:p>
    <w:p w:rsidR="00445ABC" w:rsidRDefault="009C7F3B" w:rsidP="0044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1ABB">
        <w:rPr>
          <w:rFonts w:ascii="Times New Roman" w:hAnsi="Times New Roman" w:cs="Times New Roman"/>
          <w:sz w:val="28"/>
          <w:szCs w:val="28"/>
        </w:rPr>
        <w:t xml:space="preserve">исследованиях А.В. Семенович определено, что в основе формирования пространственной ориентировки человека лежат пространственные представления, являющиеся основой, на которой базируется формирование и развитие всех высших психических функций, в том числе речи, мышления, счёта </w:t>
      </w:r>
      <w:r w:rsidR="00CF585D" w:rsidRPr="00445ABC">
        <w:rPr>
          <w:rFonts w:ascii="Times New Roman" w:hAnsi="Times New Roman" w:cs="Times New Roman"/>
          <w:sz w:val="28"/>
          <w:szCs w:val="28"/>
        </w:rPr>
        <w:t>[1</w:t>
      </w:r>
      <w:r w:rsidRPr="00445AB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45AB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5AB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45ABC">
        <w:rPr>
          <w:rFonts w:ascii="Times New Roman" w:hAnsi="Times New Roman" w:cs="Times New Roman"/>
          <w:sz w:val="28"/>
          <w:szCs w:val="28"/>
        </w:rPr>
        <w:t>7].</w:t>
      </w:r>
      <w:r w:rsidR="00445ABC">
        <w:rPr>
          <w:rFonts w:ascii="Times New Roman" w:hAnsi="Times New Roman" w:cs="Times New Roman"/>
          <w:sz w:val="28"/>
          <w:szCs w:val="28"/>
        </w:rPr>
        <w:t xml:space="preserve"> Тем самым устанавливается</w:t>
      </w:r>
      <w:r w:rsidR="00795BFB">
        <w:rPr>
          <w:rFonts w:ascii="Times New Roman" w:hAnsi="Times New Roman" w:cs="Times New Roman"/>
          <w:sz w:val="28"/>
          <w:szCs w:val="28"/>
        </w:rPr>
        <w:t xml:space="preserve"> важная связь формирования понятия о счёте и счётных операциях с пространс</w:t>
      </w:r>
      <w:r w:rsidR="004F759A">
        <w:rPr>
          <w:rFonts w:ascii="Times New Roman" w:hAnsi="Times New Roman" w:cs="Times New Roman"/>
          <w:sz w:val="28"/>
          <w:szCs w:val="28"/>
        </w:rPr>
        <w:t>твенными представлениями у детей с нарушениями</w:t>
      </w:r>
      <w:r w:rsidR="004A2D22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4F759A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</w:t>
      </w:r>
      <w:r w:rsidR="00E17A62">
        <w:rPr>
          <w:rFonts w:ascii="Times New Roman" w:hAnsi="Times New Roman" w:cs="Times New Roman"/>
          <w:sz w:val="28"/>
          <w:szCs w:val="28"/>
        </w:rPr>
        <w:t>. Низкий</w:t>
      </w:r>
      <w:r w:rsidR="004F759A">
        <w:rPr>
          <w:rFonts w:ascii="Times New Roman" w:hAnsi="Times New Roman" w:cs="Times New Roman"/>
          <w:sz w:val="28"/>
          <w:szCs w:val="28"/>
        </w:rPr>
        <w:t xml:space="preserve"> уров</w:t>
      </w:r>
      <w:r w:rsidR="00E17A62">
        <w:rPr>
          <w:rFonts w:ascii="Times New Roman" w:hAnsi="Times New Roman" w:cs="Times New Roman"/>
          <w:sz w:val="28"/>
          <w:szCs w:val="28"/>
        </w:rPr>
        <w:t>е</w:t>
      </w:r>
      <w:r w:rsidR="004F759A">
        <w:rPr>
          <w:rFonts w:ascii="Times New Roman" w:hAnsi="Times New Roman" w:cs="Times New Roman"/>
          <w:sz w:val="28"/>
          <w:szCs w:val="28"/>
        </w:rPr>
        <w:t>н</w:t>
      </w:r>
      <w:r w:rsidR="00E17A62">
        <w:rPr>
          <w:rFonts w:ascii="Times New Roman" w:hAnsi="Times New Roman" w:cs="Times New Roman"/>
          <w:sz w:val="28"/>
          <w:szCs w:val="28"/>
        </w:rPr>
        <w:t>ь</w:t>
      </w:r>
      <w:r w:rsidR="004F759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</w:t>
      </w:r>
      <w:r w:rsidR="005F5F34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="00E17A62">
        <w:rPr>
          <w:rFonts w:ascii="Times New Roman" w:hAnsi="Times New Roman" w:cs="Times New Roman"/>
          <w:sz w:val="28"/>
          <w:szCs w:val="28"/>
        </w:rPr>
        <w:t>,</w:t>
      </w:r>
      <w:r w:rsidR="00D765D5">
        <w:rPr>
          <w:rFonts w:ascii="Times New Roman" w:hAnsi="Times New Roman" w:cs="Times New Roman"/>
          <w:sz w:val="28"/>
          <w:szCs w:val="28"/>
        </w:rPr>
        <w:t>может являть</w:t>
      </w:r>
      <w:r w:rsidR="004F759A">
        <w:rPr>
          <w:rFonts w:ascii="Times New Roman" w:hAnsi="Times New Roman" w:cs="Times New Roman"/>
          <w:sz w:val="28"/>
          <w:szCs w:val="28"/>
        </w:rPr>
        <w:t xml:space="preserve">ся фактором риска возникновения в дальнейшем </w:t>
      </w:r>
      <w:proofErr w:type="spellStart"/>
      <w:r w:rsidR="004F759A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4F759A">
        <w:rPr>
          <w:rFonts w:ascii="Times New Roman" w:hAnsi="Times New Roman" w:cs="Times New Roman"/>
          <w:sz w:val="28"/>
          <w:szCs w:val="28"/>
        </w:rPr>
        <w:t>.</w:t>
      </w:r>
    </w:p>
    <w:p w:rsidR="0086375E" w:rsidRPr="00572FEB" w:rsidRDefault="0086375E" w:rsidP="00445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D1">
        <w:rPr>
          <w:rFonts w:ascii="Times New Roman" w:hAnsi="Times New Roman" w:cs="Times New Roman"/>
          <w:sz w:val="28"/>
          <w:szCs w:val="28"/>
        </w:rPr>
        <w:t xml:space="preserve">В настоящее время совокупность нарушений счетных операций и трудности формирования математических категорий у детей объединены </w:t>
      </w:r>
      <w:r w:rsidRPr="00C07AD1">
        <w:rPr>
          <w:rFonts w:ascii="Times New Roman" w:hAnsi="Times New Roman" w:cs="Times New Roman"/>
          <w:sz w:val="28"/>
          <w:szCs w:val="28"/>
        </w:rPr>
        <w:lastRenderedPageBreak/>
        <w:t xml:space="preserve">понятием </w:t>
      </w:r>
      <w:proofErr w:type="spellStart"/>
      <w:r w:rsidRPr="00C07AD1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C07A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AD1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C07AD1">
        <w:rPr>
          <w:rFonts w:ascii="Times New Roman" w:hAnsi="Times New Roman" w:cs="Times New Roman"/>
          <w:sz w:val="28"/>
          <w:szCs w:val="28"/>
        </w:rPr>
        <w:t xml:space="preserve"> – это специфическое нарушение формирования арифметических навыков, которое проявляется в </w:t>
      </w:r>
      <w:r w:rsidR="00445ABC">
        <w:rPr>
          <w:rFonts w:ascii="Times New Roman" w:hAnsi="Times New Roman" w:cs="Times New Roman"/>
          <w:sz w:val="28"/>
          <w:szCs w:val="28"/>
        </w:rPr>
        <w:t xml:space="preserve">нарушении овладения и понимания математических </w:t>
      </w:r>
      <w:r w:rsidR="00572FEB">
        <w:rPr>
          <w:rFonts w:ascii="Times New Roman" w:hAnsi="Times New Roman" w:cs="Times New Roman"/>
          <w:sz w:val="28"/>
          <w:szCs w:val="28"/>
        </w:rPr>
        <w:t xml:space="preserve">символов, </w:t>
      </w:r>
      <w:r w:rsidRPr="00C07AD1">
        <w:rPr>
          <w:rFonts w:ascii="Times New Roman" w:hAnsi="Times New Roman" w:cs="Times New Roman"/>
          <w:sz w:val="28"/>
          <w:szCs w:val="28"/>
        </w:rPr>
        <w:t>непонимании смысла числа; трудност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AD1">
        <w:rPr>
          <w:rFonts w:ascii="Times New Roman" w:hAnsi="Times New Roman" w:cs="Times New Roman"/>
          <w:sz w:val="28"/>
          <w:szCs w:val="28"/>
        </w:rPr>
        <w:t xml:space="preserve"> в автоматизации числового ряда; слабом усвоениисостава числа; затруднениях в овлад</w:t>
      </w:r>
      <w:r>
        <w:rPr>
          <w:rFonts w:ascii="Times New Roman" w:hAnsi="Times New Roman" w:cs="Times New Roman"/>
          <w:sz w:val="28"/>
          <w:szCs w:val="28"/>
        </w:rPr>
        <w:t xml:space="preserve">ении вычислительными </w:t>
      </w:r>
      <w:r w:rsidRPr="001B0843">
        <w:rPr>
          <w:rFonts w:ascii="Times New Roman" w:hAnsi="Times New Roman" w:cs="Times New Roman"/>
          <w:sz w:val="28"/>
          <w:szCs w:val="28"/>
        </w:rPr>
        <w:t>операциями</w:t>
      </w:r>
      <w:r w:rsidRPr="00572FEB">
        <w:rPr>
          <w:rFonts w:ascii="Times New Roman" w:hAnsi="Times New Roman" w:cs="Times New Roman"/>
          <w:sz w:val="28"/>
          <w:szCs w:val="28"/>
        </w:rPr>
        <w:t>[</w:t>
      </w:r>
      <w:r w:rsidR="00CF585D" w:rsidRPr="00572FEB">
        <w:rPr>
          <w:rFonts w:ascii="Times New Roman" w:hAnsi="Times New Roman" w:cs="Times New Roman"/>
          <w:sz w:val="28"/>
          <w:szCs w:val="28"/>
        </w:rPr>
        <w:t>2, с.23</w:t>
      </w:r>
      <w:r w:rsidRPr="00572FEB">
        <w:rPr>
          <w:rFonts w:ascii="Times New Roman" w:hAnsi="Times New Roman" w:cs="Times New Roman"/>
          <w:sz w:val="28"/>
          <w:szCs w:val="28"/>
        </w:rPr>
        <w:t>].</w:t>
      </w:r>
    </w:p>
    <w:p w:rsidR="00572FEB" w:rsidRDefault="0056704C" w:rsidP="00051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C3">
        <w:rPr>
          <w:rFonts w:ascii="Times New Roman" w:hAnsi="Times New Roman" w:cs="Times New Roman"/>
          <w:sz w:val="28"/>
          <w:szCs w:val="28"/>
        </w:rPr>
        <w:t xml:space="preserve">В современной дошкольной педагогике огромное внимание уделяется развитию игровых навыков дошкольников. В учебном плане специального дошкольного учреждения для детей с нарушениями функций опорно-двигательного аппарата выделено специальное направление «Развитие игровой деятельности». </w:t>
      </w:r>
    </w:p>
    <w:p w:rsidR="0005188A" w:rsidRPr="0005188A" w:rsidRDefault="00426830" w:rsidP="00051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C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и отличие</w:t>
      </w:r>
      <w:r w:rsidR="008C6A06" w:rsidRPr="0005188A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05188A" w:rsidRPr="0005188A">
        <w:rPr>
          <w:rFonts w:ascii="Times New Roman" w:hAnsi="Times New Roman" w:cs="Times New Roman"/>
          <w:sz w:val="28"/>
          <w:szCs w:val="28"/>
        </w:rPr>
        <w:t xml:space="preserve"> дидактической игры в </w:t>
      </w:r>
      <w:r w:rsidR="00572FEB">
        <w:rPr>
          <w:rFonts w:ascii="Times New Roman" w:hAnsi="Times New Roman" w:cs="Times New Roman"/>
          <w:sz w:val="28"/>
          <w:szCs w:val="28"/>
        </w:rPr>
        <w:t xml:space="preserve">формировании пространственных представлений состоит в </w:t>
      </w:r>
      <w:r w:rsidR="0005188A" w:rsidRPr="0005188A">
        <w:rPr>
          <w:rFonts w:ascii="Times New Roman" w:hAnsi="Times New Roman" w:cs="Times New Roman"/>
          <w:sz w:val="28"/>
          <w:szCs w:val="28"/>
        </w:rPr>
        <w:t>том</w:t>
      </w:r>
      <w:r w:rsidR="0005188A">
        <w:rPr>
          <w:rFonts w:ascii="Times New Roman" w:hAnsi="Times New Roman" w:cs="Times New Roman"/>
          <w:sz w:val="28"/>
          <w:szCs w:val="28"/>
        </w:rPr>
        <w:t>,</w:t>
      </w:r>
      <w:r w:rsidR="0005188A" w:rsidRPr="0005188A">
        <w:rPr>
          <w:rFonts w:ascii="Times New Roman" w:hAnsi="Times New Roman" w:cs="Times New Roman"/>
          <w:sz w:val="28"/>
          <w:szCs w:val="28"/>
        </w:rPr>
        <w:t xml:space="preserve"> что она представляет собой самостоятельный вид деятельности, к</w:t>
      </w:r>
      <w:r w:rsidR="00572FEB">
        <w:rPr>
          <w:rFonts w:ascii="Times New Roman" w:hAnsi="Times New Roman" w:cs="Times New Roman"/>
          <w:sz w:val="28"/>
          <w:szCs w:val="28"/>
        </w:rPr>
        <w:t xml:space="preserve">оторой занимаются дети. Игра является ведущим видом детской деятельности и ценным </w:t>
      </w:r>
      <w:r w:rsidR="0005188A" w:rsidRPr="0005188A">
        <w:rPr>
          <w:rFonts w:ascii="Times New Roman" w:hAnsi="Times New Roman" w:cs="Times New Roman"/>
          <w:sz w:val="28"/>
          <w:szCs w:val="28"/>
        </w:rPr>
        <w:t>средством воспитания действенной активности детей, она активизирует психическ</w:t>
      </w:r>
      <w:r w:rsidR="0005188A">
        <w:rPr>
          <w:rFonts w:ascii="Times New Roman" w:hAnsi="Times New Roman" w:cs="Times New Roman"/>
          <w:sz w:val="28"/>
          <w:szCs w:val="28"/>
        </w:rPr>
        <w:t>ие процессы, вызывает у воспитанников</w:t>
      </w:r>
      <w:r w:rsidR="0005188A" w:rsidRPr="0005188A">
        <w:rPr>
          <w:rFonts w:ascii="Times New Roman" w:hAnsi="Times New Roman" w:cs="Times New Roman"/>
          <w:sz w:val="28"/>
          <w:szCs w:val="28"/>
        </w:rPr>
        <w:t xml:space="preserve"> живой интерес к процессу познания. В ней охотно дети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ребят глубокое удовлетворение, создаёт радостное настроение, облегчает процесс усвоения знаний. В дидактических играх ребёнок наблюдает, сравнивает, сопоставляет, классифицирует предметы по тем или иным признакам, производит доступный ему анализ и синтез, делает обобщения.</w:t>
      </w:r>
    </w:p>
    <w:p w:rsidR="00426830" w:rsidRDefault="005F509E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работы с детьми с нарушениями</w:t>
      </w:r>
      <w:r w:rsidR="004A2D22">
        <w:rPr>
          <w:rFonts w:ascii="Times New Roman" w:hAnsi="Times New Roman" w:cs="Times New Roman"/>
          <w:sz w:val="28"/>
          <w:szCs w:val="28"/>
        </w:rPr>
        <w:t xml:space="preserve"> функций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по формированию пространственных представле</w:t>
      </w:r>
      <w:r w:rsidR="003130DD">
        <w:rPr>
          <w:rFonts w:ascii="Times New Roman" w:hAnsi="Times New Roman" w:cs="Times New Roman"/>
          <w:sz w:val="28"/>
          <w:szCs w:val="28"/>
        </w:rPr>
        <w:t>ний была поставлена цель работы –</w:t>
      </w:r>
      <w:r w:rsidR="00572FEB">
        <w:rPr>
          <w:rFonts w:ascii="Times New Roman" w:hAnsi="Times New Roman" w:cs="Times New Roman"/>
          <w:sz w:val="28"/>
          <w:szCs w:val="28"/>
        </w:rPr>
        <w:t>формирование</w:t>
      </w:r>
      <w:r w:rsidR="00426830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как основы профилактики </w:t>
      </w:r>
      <w:proofErr w:type="spellStart"/>
      <w:r w:rsidR="00426830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426830">
        <w:rPr>
          <w:rFonts w:ascii="Times New Roman" w:hAnsi="Times New Roman" w:cs="Times New Roman"/>
          <w:sz w:val="28"/>
          <w:szCs w:val="28"/>
        </w:rPr>
        <w:t xml:space="preserve"> у детей с нарушениями </w:t>
      </w:r>
      <w:r w:rsidR="00572FEB">
        <w:rPr>
          <w:rFonts w:ascii="Times New Roman" w:hAnsi="Times New Roman" w:cs="Times New Roman"/>
          <w:sz w:val="28"/>
          <w:szCs w:val="28"/>
        </w:rPr>
        <w:t>функций опорно-двигательного аппарата старшего дошкольного возраста</w:t>
      </w:r>
      <w:r w:rsidR="00105246">
        <w:rPr>
          <w:rFonts w:ascii="Times New Roman" w:hAnsi="Times New Roman" w:cs="Times New Roman"/>
          <w:sz w:val="28"/>
          <w:szCs w:val="28"/>
        </w:rPr>
        <w:t xml:space="preserve"> через дидактическую игру.</w:t>
      </w:r>
    </w:p>
    <w:p w:rsidR="00426830" w:rsidRDefault="00105246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</w:t>
      </w:r>
      <w:r w:rsidR="00426830">
        <w:rPr>
          <w:rFonts w:ascii="Times New Roman" w:hAnsi="Times New Roman" w:cs="Times New Roman"/>
          <w:sz w:val="28"/>
          <w:szCs w:val="28"/>
        </w:rPr>
        <w:t xml:space="preserve"> осуществлялось через </w:t>
      </w:r>
      <w:r w:rsidR="00F36ED1">
        <w:rPr>
          <w:rFonts w:ascii="Times New Roman" w:hAnsi="Times New Roman" w:cs="Times New Roman"/>
          <w:sz w:val="28"/>
          <w:szCs w:val="28"/>
        </w:rPr>
        <w:t>решение ряда задач:</w:t>
      </w:r>
    </w:p>
    <w:p w:rsidR="00CB1058" w:rsidRDefault="00CB1058" w:rsidP="00CB1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и проанализировать научно-методическую литературу по теме опыта.</w:t>
      </w:r>
    </w:p>
    <w:p w:rsidR="00105246" w:rsidRDefault="00105246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Выстроить</w:t>
      </w:r>
      <w:r w:rsidR="00CB1058">
        <w:rPr>
          <w:rFonts w:ascii="Times New Roman" w:hAnsi="Times New Roman" w:cs="Times New Roman"/>
          <w:sz w:val="28"/>
          <w:szCs w:val="28"/>
        </w:rPr>
        <w:t xml:space="preserve"> систему дидактических игр, направленных на формирование пространственных представлений у детей с нарушениями-функций опорно-д</w:t>
      </w:r>
      <w:r>
        <w:rPr>
          <w:rFonts w:ascii="Times New Roman" w:hAnsi="Times New Roman" w:cs="Times New Roman"/>
          <w:sz w:val="28"/>
          <w:szCs w:val="28"/>
        </w:rPr>
        <w:t>вигательного аппарата 4 – 6 лет;</w:t>
      </w:r>
    </w:p>
    <w:p w:rsidR="00105246" w:rsidRDefault="00105246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Сформировать предметно-пространственные представления, максимально используя сохранные функции каждого воспитанника.</w:t>
      </w:r>
    </w:p>
    <w:p w:rsidR="00DA4F24" w:rsidRDefault="00F36ED1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поставленные задачи, была </w:t>
      </w:r>
      <w:r w:rsidR="00DA4F24">
        <w:rPr>
          <w:rFonts w:ascii="Times New Roman" w:hAnsi="Times New Roman" w:cs="Times New Roman"/>
          <w:sz w:val="28"/>
          <w:szCs w:val="28"/>
        </w:rPr>
        <w:t xml:space="preserve">изучена научно-методическая литература по профилактике </w:t>
      </w:r>
      <w:proofErr w:type="spellStart"/>
      <w:r w:rsidR="00DA4F24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DA4F24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статьи периодических изданий и материалы Интернет сайтов.</w:t>
      </w:r>
    </w:p>
    <w:p w:rsidR="00930DF1" w:rsidRDefault="00DA4F24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и анализа литературы была выстроена система  использования дидактических игр в формировании</w:t>
      </w:r>
      <w:r w:rsidR="00F36ED1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как основы профилактики </w:t>
      </w:r>
      <w:proofErr w:type="spellStart"/>
      <w:r w:rsidR="00F36ED1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F36ED1">
        <w:rPr>
          <w:rFonts w:ascii="Times New Roman" w:hAnsi="Times New Roman" w:cs="Times New Roman"/>
          <w:sz w:val="28"/>
          <w:szCs w:val="28"/>
        </w:rPr>
        <w:t xml:space="preserve"> у детей с нарушениям</w:t>
      </w:r>
      <w:r w:rsidR="00E207E9">
        <w:rPr>
          <w:rFonts w:ascii="Times New Roman" w:hAnsi="Times New Roman" w:cs="Times New Roman"/>
          <w:sz w:val="28"/>
          <w:szCs w:val="28"/>
        </w:rPr>
        <w:t>и</w:t>
      </w:r>
      <w:r w:rsidR="00753F7D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E207E9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аппарата. </w:t>
      </w:r>
    </w:p>
    <w:p w:rsidR="00E602A8" w:rsidRDefault="00470B75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подборе </w:t>
      </w:r>
      <w:r w:rsidR="00654922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654922">
        <w:rPr>
          <w:rFonts w:ascii="Times New Roman" w:hAnsi="Times New Roman" w:cs="Times New Roman"/>
          <w:sz w:val="28"/>
          <w:szCs w:val="28"/>
        </w:rPr>
        <w:t xml:space="preserve"> для формирования пространственных представлений</w:t>
      </w:r>
      <w:r w:rsidR="00753F7D">
        <w:rPr>
          <w:rFonts w:ascii="Times New Roman" w:hAnsi="Times New Roman" w:cs="Times New Roman"/>
          <w:sz w:val="28"/>
          <w:szCs w:val="28"/>
        </w:rPr>
        <w:t>учитывалось</w:t>
      </w:r>
      <w:r>
        <w:rPr>
          <w:rFonts w:ascii="Times New Roman" w:hAnsi="Times New Roman" w:cs="Times New Roman"/>
          <w:sz w:val="28"/>
          <w:szCs w:val="28"/>
        </w:rPr>
        <w:t>, что эта категория воспитанников проходит те же стадии</w:t>
      </w:r>
      <w:r w:rsidR="00E84554" w:rsidRPr="00342314">
        <w:rPr>
          <w:rFonts w:ascii="Times New Roman" w:hAnsi="Times New Roman" w:cs="Times New Roman"/>
          <w:sz w:val="28"/>
          <w:szCs w:val="28"/>
        </w:rPr>
        <w:t>психического</w:t>
      </w:r>
      <w:bookmarkStart w:id="0" w:name="_GoBack"/>
      <w:bookmarkEnd w:id="0"/>
      <w:r w:rsidR="00AB6FE7">
        <w:rPr>
          <w:rFonts w:ascii="Times New Roman" w:hAnsi="Times New Roman" w:cs="Times New Roman"/>
          <w:sz w:val="28"/>
          <w:szCs w:val="28"/>
        </w:rPr>
        <w:t>развития</w:t>
      </w:r>
      <w:r w:rsidR="00E84554">
        <w:rPr>
          <w:rFonts w:ascii="Times New Roman" w:hAnsi="Times New Roman" w:cs="Times New Roman"/>
          <w:sz w:val="28"/>
          <w:szCs w:val="28"/>
        </w:rPr>
        <w:t xml:space="preserve">, что и </w:t>
      </w:r>
      <w:r w:rsidR="00E84554" w:rsidRPr="00A5407D">
        <w:rPr>
          <w:rFonts w:ascii="Times New Roman" w:hAnsi="Times New Roman" w:cs="Times New Roman"/>
          <w:sz w:val="28"/>
          <w:szCs w:val="28"/>
        </w:rPr>
        <w:t xml:space="preserve">нормально </w:t>
      </w:r>
      <w:r w:rsidR="00E84554">
        <w:rPr>
          <w:rFonts w:ascii="Times New Roman" w:hAnsi="Times New Roman" w:cs="Times New Roman"/>
          <w:sz w:val="28"/>
          <w:szCs w:val="28"/>
        </w:rPr>
        <w:t xml:space="preserve">развивающийся дошкольник. И это было обосновано Л.С. Выготским в положении об общности </w:t>
      </w:r>
      <w:r w:rsidR="00753F7D">
        <w:rPr>
          <w:rFonts w:ascii="Times New Roman" w:hAnsi="Times New Roman" w:cs="Times New Roman"/>
          <w:sz w:val="28"/>
          <w:szCs w:val="28"/>
        </w:rPr>
        <w:t>закономерностей развития нормально развивающегося ребёнка и ребёнка с ОПФР</w:t>
      </w:r>
      <w:r w:rsidR="00753F7D" w:rsidRPr="003E0D6B">
        <w:rPr>
          <w:rFonts w:ascii="Times New Roman" w:hAnsi="Times New Roman" w:cs="Times New Roman"/>
          <w:sz w:val="28"/>
          <w:szCs w:val="28"/>
        </w:rPr>
        <w:t xml:space="preserve"> [</w:t>
      </w:r>
      <w:r w:rsidR="00F829F1">
        <w:rPr>
          <w:rFonts w:ascii="Times New Roman" w:hAnsi="Times New Roman" w:cs="Times New Roman"/>
          <w:sz w:val="28"/>
          <w:szCs w:val="28"/>
          <w:lang w:val="be-BY"/>
        </w:rPr>
        <w:t xml:space="preserve">3, </w:t>
      </w:r>
      <w:r w:rsidR="0055247F">
        <w:rPr>
          <w:rFonts w:ascii="Times New Roman" w:hAnsi="Times New Roman" w:cs="Times New Roman"/>
          <w:sz w:val="28"/>
          <w:szCs w:val="28"/>
        </w:rPr>
        <w:t>с.17</w:t>
      </w:r>
      <w:r w:rsidR="00753F7D" w:rsidRPr="003E0D6B">
        <w:rPr>
          <w:rFonts w:ascii="Times New Roman" w:hAnsi="Times New Roman" w:cs="Times New Roman"/>
          <w:sz w:val="28"/>
          <w:szCs w:val="28"/>
        </w:rPr>
        <w:t>]</w:t>
      </w:r>
      <w:r w:rsidR="0055247F">
        <w:rPr>
          <w:rFonts w:ascii="Times New Roman" w:hAnsi="Times New Roman" w:cs="Times New Roman"/>
          <w:sz w:val="28"/>
          <w:szCs w:val="28"/>
        </w:rPr>
        <w:t xml:space="preserve">. </w:t>
      </w:r>
      <w:r w:rsidR="00E207E9">
        <w:rPr>
          <w:rFonts w:ascii="Times New Roman" w:hAnsi="Times New Roman" w:cs="Times New Roman"/>
          <w:sz w:val="28"/>
          <w:szCs w:val="28"/>
        </w:rPr>
        <w:t>О</w:t>
      </w:r>
      <w:r w:rsidR="00753F7D">
        <w:rPr>
          <w:rFonts w:ascii="Times New Roman" w:hAnsi="Times New Roman" w:cs="Times New Roman"/>
          <w:sz w:val="28"/>
          <w:szCs w:val="28"/>
        </w:rPr>
        <w:t>днако о</w:t>
      </w:r>
      <w:r w:rsidR="00E207E9">
        <w:rPr>
          <w:rFonts w:ascii="Times New Roman" w:hAnsi="Times New Roman" w:cs="Times New Roman"/>
          <w:sz w:val="28"/>
          <w:szCs w:val="28"/>
        </w:rPr>
        <w:t>бязательным у</w:t>
      </w:r>
      <w:r w:rsidR="0055247F">
        <w:rPr>
          <w:rFonts w:ascii="Times New Roman" w:hAnsi="Times New Roman" w:cs="Times New Roman"/>
          <w:sz w:val="28"/>
          <w:szCs w:val="28"/>
        </w:rPr>
        <w:t>словием</w:t>
      </w:r>
      <w:r w:rsidR="00E602A8">
        <w:rPr>
          <w:rFonts w:ascii="Times New Roman" w:hAnsi="Times New Roman" w:cs="Times New Roman"/>
          <w:sz w:val="28"/>
          <w:szCs w:val="28"/>
        </w:rPr>
        <w:t xml:space="preserve"> стало использование индивидуально-дифференцированного</w:t>
      </w:r>
      <w:r w:rsidR="00E207E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E602A8">
        <w:rPr>
          <w:rFonts w:ascii="Times New Roman" w:hAnsi="Times New Roman" w:cs="Times New Roman"/>
          <w:sz w:val="28"/>
          <w:szCs w:val="28"/>
        </w:rPr>
        <w:t>а</w:t>
      </w:r>
      <w:r w:rsidR="00E207E9">
        <w:rPr>
          <w:rFonts w:ascii="Times New Roman" w:hAnsi="Times New Roman" w:cs="Times New Roman"/>
          <w:sz w:val="28"/>
          <w:szCs w:val="28"/>
        </w:rPr>
        <w:t xml:space="preserve"> к детям (с учётом индивидуальных особенностей </w:t>
      </w:r>
      <w:r w:rsidR="00E602A8">
        <w:rPr>
          <w:rFonts w:ascii="Times New Roman" w:hAnsi="Times New Roman" w:cs="Times New Roman"/>
          <w:sz w:val="28"/>
          <w:szCs w:val="28"/>
        </w:rPr>
        <w:t xml:space="preserve">и способностей </w:t>
      </w:r>
      <w:r w:rsidR="00E207E9">
        <w:rPr>
          <w:rFonts w:ascii="Times New Roman" w:hAnsi="Times New Roman" w:cs="Times New Roman"/>
          <w:sz w:val="28"/>
          <w:szCs w:val="28"/>
        </w:rPr>
        <w:t>ребёнка с нарушениями</w:t>
      </w:r>
      <w:r w:rsidR="00753F7D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E207E9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</w:t>
      </w:r>
      <w:r w:rsidR="00930DF1">
        <w:rPr>
          <w:rFonts w:ascii="Times New Roman" w:hAnsi="Times New Roman" w:cs="Times New Roman"/>
          <w:sz w:val="28"/>
          <w:szCs w:val="28"/>
        </w:rPr>
        <w:t>).</w:t>
      </w:r>
      <w:r w:rsidR="00E602A8">
        <w:rPr>
          <w:rFonts w:ascii="Times New Roman" w:hAnsi="Times New Roman" w:cs="Times New Roman"/>
          <w:sz w:val="28"/>
          <w:szCs w:val="28"/>
        </w:rPr>
        <w:t xml:space="preserve"> Специфические особенности</w:t>
      </w:r>
      <w:r w:rsidR="00654922">
        <w:rPr>
          <w:rFonts w:ascii="Times New Roman" w:hAnsi="Times New Roman" w:cs="Times New Roman"/>
          <w:sz w:val="28"/>
          <w:szCs w:val="28"/>
        </w:rPr>
        <w:t xml:space="preserve"> этих детей проявляется в бедности чувственного опыта, связанного с узостью, зам</w:t>
      </w:r>
      <w:r w:rsidR="00E602A8">
        <w:rPr>
          <w:rFonts w:ascii="Times New Roman" w:hAnsi="Times New Roman" w:cs="Times New Roman"/>
          <w:sz w:val="28"/>
          <w:szCs w:val="28"/>
        </w:rPr>
        <w:t>едленностью восприятия, с недора</w:t>
      </w:r>
      <w:r w:rsidR="00654922">
        <w:rPr>
          <w:rFonts w:ascii="Times New Roman" w:hAnsi="Times New Roman" w:cs="Times New Roman"/>
          <w:sz w:val="28"/>
          <w:szCs w:val="28"/>
        </w:rPr>
        <w:t>звитием моторики и моторной координации</w:t>
      </w:r>
      <w:r w:rsidR="00AB6FE7">
        <w:rPr>
          <w:rFonts w:ascii="Times New Roman" w:hAnsi="Times New Roman" w:cs="Times New Roman"/>
          <w:sz w:val="28"/>
          <w:szCs w:val="28"/>
        </w:rPr>
        <w:t xml:space="preserve"> и</w:t>
      </w:r>
      <w:r w:rsidR="00654922">
        <w:rPr>
          <w:rFonts w:ascii="Times New Roman" w:hAnsi="Times New Roman" w:cs="Times New Roman"/>
          <w:sz w:val="28"/>
          <w:szCs w:val="28"/>
        </w:rPr>
        <w:t xml:space="preserve"> предметных д</w:t>
      </w:r>
      <w:r w:rsidR="00AB6FE7">
        <w:rPr>
          <w:rFonts w:ascii="Times New Roman" w:hAnsi="Times New Roman" w:cs="Times New Roman"/>
          <w:sz w:val="28"/>
          <w:szCs w:val="28"/>
        </w:rPr>
        <w:t>ействий</w:t>
      </w:r>
      <w:r w:rsidR="00654922">
        <w:rPr>
          <w:rFonts w:ascii="Times New Roman" w:hAnsi="Times New Roman" w:cs="Times New Roman"/>
          <w:sz w:val="28"/>
          <w:szCs w:val="28"/>
        </w:rPr>
        <w:t>.</w:t>
      </w:r>
    </w:p>
    <w:p w:rsidR="00F36ED1" w:rsidRPr="00342314" w:rsidRDefault="00930DF1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подбирались согласно следующим </w:t>
      </w:r>
      <w:r w:rsidR="00342314" w:rsidRPr="00342314">
        <w:rPr>
          <w:rFonts w:ascii="Times New Roman" w:hAnsi="Times New Roman" w:cs="Times New Roman"/>
          <w:sz w:val="28"/>
          <w:szCs w:val="28"/>
        </w:rPr>
        <w:t>условиям</w:t>
      </w:r>
      <w:r w:rsidRPr="00342314">
        <w:rPr>
          <w:rFonts w:ascii="Times New Roman" w:hAnsi="Times New Roman" w:cs="Times New Roman"/>
          <w:sz w:val="28"/>
          <w:szCs w:val="28"/>
        </w:rPr>
        <w:t>:</w:t>
      </w:r>
    </w:p>
    <w:p w:rsidR="00E602A8" w:rsidRDefault="00E602A8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A8" w:rsidRPr="00E602A8" w:rsidRDefault="00E602A8" w:rsidP="00E602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интеллектуальных возможностей детей, </w:t>
      </w:r>
      <w:r w:rsidRPr="00E602A8">
        <w:rPr>
          <w:rFonts w:ascii="Times New Roman" w:hAnsi="Times New Roman" w:cs="Times New Roman"/>
          <w:color w:val="FF0000"/>
          <w:sz w:val="28"/>
          <w:szCs w:val="28"/>
        </w:rPr>
        <w:t>имеющих особенности в психофизическом развитии;</w:t>
      </w:r>
    </w:p>
    <w:p w:rsidR="00E602A8" w:rsidRDefault="00E602A8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максимального использования сохранных функций каждого воспитанника;</w:t>
      </w:r>
    </w:p>
    <w:p w:rsidR="003E0D6B" w:rsidRDefault="003B217C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</w:t>
      </w:r>
      <w:r w:rsidR="003E0D6B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 xml:space="preserve"> в удобной </w:t>
      </w:r>
      <w:r w:rsidR="003E0D6B">
        <w:rPr>
          <w:rFonts w:ascii="Times New Roman" w:hAnsi="Times New Roman" w:cs="Times New Roman"/>
          <w:sz w:val="28"/>
          <w:szCs w:val="28"/>
        </w:rPr>
        <w:t xml:space="preserve">позе (ребёнку </w:t>
      </w:r>
      <w:r>
        <w:rPr>
          <w:rFonts w:ascii="Times New Roman" w:hAnsi="Times New Roman" w:cs="Times New Roman"/>
          <w:sz w:val="28"/>
          <w:szCs w:val="28"/>
        </w:rPr>
        <w:t>легче сконцентрироваться на выполнении задания</w:t>
      </w:r>
      <w:r w:rsidR="003E0D6B">
        <w:rPr>
          <w:rFonts w:ascii="Times New Roman" w:hAnsi="Times New Roman" w:cs="Times New Roman"/>
          <w:sz w:val="28"/>
          <w:szCs w:val="28"/>
        </w:rPr>
        <w:t>, если не нужно всё время думать о том, как удержать равновесие);</w:t>
      </w:r>
    </w:p>
    <w:p w:rsidR="00470B75" w:rsidRDefault="003B217C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интереса ребёнка</w:t>
      </w:r>
      <w:r w:rsidR="00470B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зоне умеренной трудности (выполнение игровых правил доступны, но необходима определённая затрата</w:t>
      </w:r>
      <w:r w:rsidR="00470B75">
        <w:rPr>
          <w:rFonts w:ascii="Times New Roman" w:hAnsi="Times New Roman" w:cs="Times New Roman"/>
          <w:sz w:val="28"/>
          <w:szCs w:val="28"/>
        </w:rPr>
        <w:t xml:space="preserve"> усилий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0B75">
        <w:rPr>
          <w:rFonts w:ascii="Times New Roman" w:hAnsi="Times New Roman" w:cs="Times New Roman"/>
          <w:sz w:val="28"/>
          <w:szCs w:val="28"/>
        </w:rPr>
        <w:t>;</w:t>
      </w:r>
    </w:p>
    <w:p w:rsidR="003B217C" w:rsidRDefault="003B217C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оказания дозированной помощи педагогом детям, имеющим тяжёлые нарушения мелкой и общей моторики.</w:t>
      </w:r>
    </w:p>
    <w:p w:rsidR="00F617B4" w:rsidRDefault="008029F9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217C">
        <w:rPr>
          <w:rFonts w:ascii="Times New Roman" w:hAnsi="Times New Roman" w:cs="Times New Roman"/>
          <w:sz w:val="28"/>
          <w:szCs w:val="28"/>
        </w:rPr>
        <w:t>а первом этапе работа начиналась</w:t>
      </w:r>
      <w:r>
        <w:rPr>
          <w:rFonts w:ascii="Times New Roman" w:hAnsi="Times New Roman" w:cs="Times New Roman"/>
          <w:sz w:val="28"/>
          <w:szCs w:val="28"/>
        </w:rPr>
        <w:t xml:space="preserve"> с ознакомления окружающего прос</w:t>
      </w:r>
      <w:r w:rsidR="00DF2068">
        <w:rPr>
          <w:rFonts w:ascii="Times New Roman" w:hAnsi="Times New Roman" w:cs="Times New Roman"/>
          <w:sz w:val="28"/>
          <w:szCs w:val="28"/>
        </w:rPr>
        <w:t>транства.Посредством дидактических игр «Что дальше, что ближе?», «</w:t>
      </w:r>
      <w:r w:rsidR="000571C0">
        <w:rPr>
          <w:rFonts w:ascii="Times New Roman" w:hAnsi="Times New Roman" w:cs="Times New Roman"/>
          <w:sz w:val="28"/>
          <w:szCs w:val="28"/>
        </w:rPr>
        <w:t>Найди самый высокий предмет»</w:t>
      </w:r>
      <w:r w:rsidR="00DF2068">
        <w:rPr>
          <w:rFonts w:ascii="Times New Roman" w:hAnsi="Times New Roman" w:cs="Times New Roman"/>
          <w:sz w:val="28"/>
          <w:szCs w:val="28"/>
        </w:rPr>
        <w:t xml:space="preserve"> исследовались  конкретные объёмы и расстояния</w:t>
      </w:r>
      <w:r w:rsidR="000571C0">
        <w:rPr>
          <w:rFonts w:ascii="Times New Roman" w:hAnsi="Times New Roman" w:cs="Times New Roman"/>
          <w:sz w:val="28"/>
          <w:szCs w:val="28"/>
        </w:rPr>
        <w:t>.</w:t>
      </w:r>
    </w:p>
    <w:p w:rsidR="006B7E29" w:rsidRDefault="00DF2068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у воспитанников были сформированы начальные</w:t>
      </w:r>
      <w:r w:rsidR="006B7E29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8029F9">
        <w:rPr>
          <w:rFonts w:ascii="Times New Roman" w:hAnsi="Times New Roman" w:cs="Times New Roman"/>
          <w:sz w:val="28"/>
          <w:szCs w:val="28"/>
        </w:rPr>
        <w:t xml:space="preserve"> о пространстве</w:t>
      </w:r>
      <w:r w:rsidR="00D421B4">
        <w:rPr>
          <w:rFonts w:ascii="Times New Roman" w:hAnsi="Times New Roman" w:cs="Times New Roman"/>
          <w:sz w:val="28"/>
          <w:szCs w:val="28"/>
        </w:rPr>
        <w:t xml:space="preserve">, </w:t>
      </w:r>
      <w:r w:rsidR="006B7E29">
        <w:rPr>
          <w:rFonts w:ascii="Times New Roman" w:hAnsi="Times New Roman" w:cs="Times New Roman"/>
          <w:sz w:val="28"/>
          <w:szCs w:val="28"/>
        </w:rPr>
        <w:t xml:space="preserve">работа перешла в формирование умений ориентироваться на себе. </w:t>
      </w:r>
    </w:p>
    <w:p w:rsidR="007D4712" w:rsidRPr="00416498" w:rsidRDefault="009F7EE0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а</w:t>
      </w:r>
      <w:r w:rsidR="00416498">
        <w:rPr>
          <w:rFonts w:ascii="Times New Roman" w:hAnsi="Times New Roman" w:cs="Times New Roman"/>
          <w:sz w:val="28"/>
          <w:szCs w:val="28"/>
        </w:rPr>
        <w:t xml:space="preserve">ктивно использовалась </w:t>
      </w:r>
      <w:r w:rsidR="0035108A">
        <w:rPr>
          <w:rFonts w:ascii="Times New Roman" w:hAnsi="Times New Roman" w:cs="Times New Roman"/>
          <w:sz w:val="28"/>
          <w:szCs w:val="28"/>
        </w:rPr>
        <w:t xml:space="preserve"> работа с зеркалом, где ребёнок себя </w:t>
      </w:r>
      <w:r w:rsidR="00BA2E19">
        <w:rPr>
          <w:rFonts w:ascii="Times New Roman" w:hAnsi="Times New Roman" w:cs="Times New Roman"/>
          <w:sz w:val="28"/>
          <w:szCs w:val="28"/>
        </w:rPr>
        <w:t>рассматривал, соотносил</w:t>
      </w:r>
      <w:r w:rsidR="00416498">
        <w:rPr>
          <w:rFonts w:ascii="Times New Roman" w:hAnsi="Times New Roman" w:cs="Times New Roman"/>
          <w:sz w:val="28"/>
          <w:szCs w:val="28"/>
        </w:rPr>
        <w:t xml:space="preserve"> реального себя</w:t>
      </w:r>
      <w:r w:rsidR="0035108A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="00416498">
        <w:rPr>
          <w:rFonts w:ascii="Times New Roman" w:hAnsi="Times New Roman" w:cs="Times New Roman"/>
          <w:sz w:val="28"/>
          <w:szCs w:val="28"/>
        </w:rPr>
        <w:t xml:space="preserve"> в зеркале</w:t>
      </w:r>
      <w:r w:rsidR="0035108A">
        <w:rPr>
          <w:rFonts w:ascii="Times New Roman" w:hAnsi="Times New Roman" w:cs="Times New Roman"/>
          <w:sz w:val="28"/>
          <w:szCs w:val="28"/>
        </w:rPr>
        <w:t>.</w:t>
      </w:r>
      <w:r w:rsidR="00BA2E19">
        <w:rPr>
          <w:rFonts w:ascii="Times New Roman" w:hAnsi="Times New Roman" w:cs="Times New Roman"/>
          <w:sz w:val="28"/>
          <w:szCs w:val="28"/>
        </w:rPr>
        <w:t xml:space="preserve"> Сначала в</w:t>
      </w:r>
      <w:r w:rsidR="008175F5">
        <w:rPr>
          <w:rFonts w:ascii="Times New Roman" w:hAnsi="Times New Roman" w:cs="Times New Roman"/>
          <w:sz w:val="28"/>
          <w:szCs w:val="28"/>
        </w:rPr>
        <w:t xml:space="preserve">оспитаннику предлагалось </w:t>
      </w:r>
      <w:r w:rsidR="00416498">
        <w:rPr>
          <w:rFonts w:ascii="Times New Roman" w:hAnsi="Times New Roman" w:cs="Times New Roman"/>
          <w:sz w:val="28"/>
          <w:szCs w:val="28"/>
        </w:rPr>
        <w:t>потрогать свои</w:t>
      </w:r>
      <w:r>
        <w:rPr>
          <w:rFonts w:ascii="Times New Roman" w:hAnsi="Times New Roman" w:cs="Times New Roman"/>
          <w:sz w:val="28"/>
          <w:szCs w:val="28"/>
        </w:rPr>
        <w:t xml:space="preserve"> глаза, нос, колено и т.д. Затем действие</w:t>
      </w:r>
      <w:r w:rsidR="00416498">
        <w:rPr>
          <w:rFonts w:ascii="Times New Roman" w:hAnsi="Times New Roman" w:cs="Times New Roman"/>
          <w:sz w:val="28"/>
          <w:szCs w:val="28"/>
        </w:rPr>
        <w:t xml:space="preserve"> переносилось</w:t>
      </w:r>
      <w:r>
        <w:rPr>
          <w:rFonts w:ascii="Times New Roman" w:hAnsi="Times New Roman" w:cs="Times New Roman"/>
          <w:sz w:val="28"/>
          <w:szCs w:val="28"/>
        </w:rPr>
        <w:t xml:space="preserve"> на взрослого, и ребёнок по инструкции</w:t>
      </w:r>
      <w:r w:rsidR="00416498">
        <w:rPr>
          <w:rFonts w:ascii="Times New Roman" w:hAnsi="Times New Roman" w:cs="Times New Roman"/>
          <w:sz w:val="28"/>
          <w:szCs w:val="28"/>
        </w:rPr>
        <w:t xml:space="preserve"> показывал и называл указанную</w:t>
      </w:r>
      <w:r>
        <w:rPr>
          <w:rFonts w:ascii="Times New Roman" w:hAnsi="Times New Roman" w:cs="Times New Roman"/>
          <w:sz w:val="28"/>
          <w:szCs w:val="28"/>
        </w:rPr>
        <w:t xml:space="preserve"> часть тела</w:t>
      </w:r>
      <w:r w:rsidR="00BA2E19">
        <w:rPr>
          <w:rFonts w:ascii="Times New Roman" w:hAnsi="Times New Roman" w:cs="Times New Roman"/>
          <w:sz w:val="28"/>
          <w:szCs w:val="28"/>
        </w:rPr>
        <w:t>. При тяжёлой двигательной  патологии, с помощью взрослого, рукой ребёнка дотрагивался до указанных частей тела.</w:t>
      </w:r>
      <w:r w:rsidR="006F4D58">
        <w:rPr>
          <w:rFonts w:ascii="Times New Roman" w:hAnsi="Times New Roman" w:cs="Times New Roman"/>
          <w:sz w:val="28"/>
          <w:szCs w:val="28"/>
        </w:rPr>
        <w:t xml:space="preserve"> Далее игра проходила с закрытыми глазами, где ребёнок </w:t>
      </w:r>
      <w:r w:rsidR="00416498">
        <w:rPr>
          <w:rFonts w:ascii="Times New Roman" w:hAnsi="Times New Roman" w:cs="Times New Roman"/>
          <w:sz w:val="28"/>
          <w:szCs w:val="28"/>
        </w:rPr>
        <w:t>называл ту часть тела</w:t>
      </w:r>
      <w:r w:rsidR="005F3D0D">
        <w:rPr>
          <w:rFonts w:ascii="Times New Roman" w:hAnsi="Times New Roman" w:cs="Times New Roman"/>
          <w:sz w:val="28"/>
          <w:szCs w:val="28"/>
        </w:rPr>
        <w:t>которой касались</w:t>
      </w:r>
      <w:r w:rsidR="006F4D58">
        <w:rPr>
          <w:rFonts w:ascii="Times New Roman" w:hAnsi="Times New Roman" w:cs="Times New Roman"/>
          <w:sz w:val="28"/>
          <w:szCs w:val="28"/>
        </w:rPr>
        <w:t>.</w:t>
      </w:r>
      <w:r w:rsidR="00BE74BF" w:rsidRPr="00416498">
        <w:rPr>
          <w:rFonts w:ascii="Times New Roman" w:hAnsi="Times New Roman" w:cs="Times New Roman"/>
          <w:sz w:val="28"/>
          <w:szCs w:val="28"/>
        </w:rPr>
        <w:t xml:space="preserve">И это </w:t>
      </w:r>
      <w:r w:rsidR="00416498" w:rsidRPr="00416498">
        <w:rPr>
          <w:rFonts w:ascii="Times New Roman" w:hAnsi="Times New Roman" w:cs="Times New Roman"/>
          <w:sz w:val="28"/>
          <w:szCs w:val="28"/>
        </w:rPr>
        <w:t>отрабатываласьв дидактических играх</w:t>
      </w:r>
      <w:r w:rsidR="00BE74BF" w:rsidRPr="00416498">
        <w:rPr>
          <w:rFonts w:ascii="Times New Roman" w:hAnsi="Times New Roman" w:cs="Times New Roman"/>
          <w:sz w:val="28"/>
          <w:szCs w:val="28"/>
        </w:rPr>
        <w:t xml:space="preserve">: «Путаница», </w:t>
      </w:r>
      <w:r w:rsidR="00416498" w:rsidRPr="004164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6498" w:rsidRPr="0041649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416498" w:rsidRPr="00416498">
        <w:rPr>
          <w:rFonts w:ascii="Times New Roman" w:hAnsi="Times New Roman" w:cs="Times New Roman"/>
          <w:sz w:val="28"/>
          <w:szCs w:val="28"/>
        </w:rPr>
        <w:t xml:space="preserve">» </w:t>
      </w:r>
      <w:r w:rsidR="00BE74BF" w:rsidRPr="00416498">
        <w:rPr>
          <w:rFonts w:ascii="Times New Roman" w:hAnsi="Times New Roman" w:cs="Times New Roman"/>
          <w:sz w:val="28"/>
          <w:szCs w:val="28"/>
        </w:rPr>
        <w:t>(Приложение 1)</w:t>
      </w:r>
      <w:r w:rsidR="00416498">
        <w:rPr>
          <w:rFonts w:ascii="Times New Roman" w:hAnsi="Times New Roman" w:cs="Times New Roman"/>
          <w:sz w:val="28"/>
          <w:szCs w:val="28"/>
        </w:rPr>
        <w:t>.</w:t>
      </w:r>
    </w:p>
    <w:p w:rsidR="0035108A" w:rsidRDefault="007A17B4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воспитанник</w:t>
      </w:r>
      <w:r w:rsidR="006F4D58">
        <w:rPr>
          <w:rFonts w:ascii="Times New Roman" w:hAnsi="Times New Roman" w:cs="Times New Roman"/>
          <w:sz w:val="28"/>
          <w:szCs w:val="28"/>
        </w:rPr>
        <w:t xml:space="preserve"> усвоил </w:t>
      </w:r>
      <w:r w:rsidR="00416498">
        <w:rPr>
          <w:rFonts w:ascii="Times New Roman" w:hAnsi="Times New Roman" w:cs="Times New Roman"/>
          <w:sz w:val="28"/>
          <w:szCs w:val="28"/>
        </w:rPr>
        <w:t xml:space="preserve">названия частей тела хаотично, </w:t>
      </w:r>
      <w:r w:rsidR="006F4D58">
        <w:rPr>
          <w:rFonts w:ascii="Times New Roman" w:hAnsi="Times New Roman" w:cs="Times New Roman"/>
          <w:sz w:val="28"/>
          <w:szCs w:val="28"/>
        </w:rPr>
        <w:t xml:space="preserve">начиналось условное деление тела в следующем порядке: верх – низ, спереди – сзади, право </w:t>
      </w:r>
      <w:r>
        <w:rPr>
          <w:rFonts w:ascii="Times New Roman" w:hAnsi="Times New Roman" w:cs="Times New Roman"/>
          <w:sz w:val="28"/>
          <w:szCs w:val="28"/>
        </w:rPr>
        <w:t xml:space="preserve">–лево. Условно делилось вместе с ребёнком перед зеркалом его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тело на верхнюю и нижнюю части, переднюю и заднюю части, левую и правую половины.</w:t>
      </w:r>
      <w:r w:rsidR="007A0D13">
        <w:rPr>
          <w:rFonts w:ascii="Times New Roman" w:hAnsi="Times New Roman" w:cs="Times New Roman"/>
          <w:sz w:val="28"/>
          <w:szCs w:val="28"/>
        </w:rPr>
        <w:t xml:space="preserve"> Детально обговаривалось, какие части тела располагаются внизу, а какие ввер</w:t>
      </w:r>
      <w:r w:rsidR="0050508E">
        <w:rPr>
          <w:rFonts w:ascii="Times New Roman" w:hAnsi="Times New Roman" w:cs="Times New Roman"/>
          <w:sz w:val="28"/>
          <w:szCs w:val="28"/>
        </w:rPr>
        <w:t xml:space="preserve">ху и сопровождалось закрепление понятий </w:t>
      </w:r>
      <w:r w:rsidR="007A0D13">
        <w:rPr>
          <w:rFonts w:ascii="Times New Roman" w:hAnsi="Times New Roman" w:cs="Times New Roman"/>
          <w:sz w:val="28"/>
          <w:szCs w:val="28"/>
        </w:rPr>
        <w:t>серией дидактических игр</w:t>
      </w:r>
      <w:r w:rsidR="0050508E">
        <w:rPr>
          <w:rFonts w:ascii="Times New Roman" w:hAnsi="Times New Roman" w:cs="Times New Roman"/>
          <w:sz w:val="28"/>
          <w:szCs w:val="28"/>
        </w:rPr>
        <w:t xml:space="preserve"> «Исправь ошибку», «Угадай, какую часть тела я загадала». П</w:t>
      </w:r>
      <w:r w:rsidR="00A5407D">
        <w:rPr>
          <w:rFonts w:ascii="Times New Roman" w:hAnsi="Times New Roman" w:cs="Times New Roman"/>
          <w:sz w:val="28"/>
          <w:szCs w:val="28"/>
        </w:rPr>
        <w:t>еред зеркалом</w:t>
      </w:r>
      <w:r w:rsidR="00A540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407D">
        <w:rPr>
          <w:rFonts w:ascii="Times New Roman" w:hAnsi="Times New Roman" w:cs="Times New Roman"/>
          <w:sz w:val="28"/>
          <w:szCs w:val="28"/>
        </w:rPr>
        <w:t xml:space="preserve">ребёнком через дидактические игры </w:t>
      </w:r>
      <w:r w:rsidR="00F829F1" w:rsidRPr="00A5407D">
        <w:rPr>
          <w:rFonts w:ascii="Times New Roman" w:hAnsi="Times New Roman" w:cs="Times New Roman"/>
          <w:sz w:val="28"/>
          <w:szCs w:val="28"/>
        </w:rPr>
        <w:t>«Солнышко»</w:t>
      </w:r>
      <w:r w:rsidR="00A5407D">
        <w:rPr>
          <w:rFonts w:ascii="Times New Roman" w:hAnsi="Times New Roman" w:cs="Times New Roman"/>
          <w:sz w:val="28"/>
          <w:szCs w:val="28"/>
        </w:rPr>
        <w:t xml:space="preserve">, «Прятки» закреплялось умение различать и показывать какие части находятся у него спереди, а какие сзади. </w:t>
      </w:r>
      <w:r w:rsidR="007F2FA2">
        <w:rPr>
          <w:rFonts w:ascii="Times New Roman" w:hAnsi="Times New Roman" w:cs="Times New Roman"/>
          <w:sz w:val="28"/>
          <w:szCs w:val="28"/>
        </w:rPr>
        <w:t>А</w:t>
      </w:r>
      <w:r w:rsidR="00A5407D">
        <w:rPr>
          <w:rFonts w:ascii="Times New Roman" w:hAnsi="Times New Roman" w:cs="Times New Roman"/>
          <w:sz w:val="28"/>
          <w:szCs w:val="28"/>
        </w:rPr>
        <w:t>этап в освоения</w:t>
      </w:r>
      <w:r w:rsidR="007F2FA2">
        <w:rPr>
          <w:rFonts w:ascii="Times New Roman" w:hAnsi="Times New Roman" w:cs="Times New Roman"/>
          <w:sz w:val="28"/>
          <w:szCs w:val="28"/>
        </w:rPr>
        <w:t xml:space="preserve"> телесного пространства «лево – право» проходил в пос</w:t>
      </w:r>
      <w:r w:rsidR="00A5407D">
        <w:rPr>
          <w:rFonts w:ascii="Times New Roman" w:hAnsi="Times New Roman" w:cs="Times New Roman"/>
          <w:sz w:val="28"/>
          <w:szCs w:val="28"/>
        </w:rPr>
        <w:t>леднюю очередь, так как являлся</w:t>
      </w:r>
      <w:r w:rsidR="007F2FA2">
        <w:rPr>
          <w:rFonts w:ascii="Times New Roman" w:hAnsi="Times New Roman" w:cs="Times New Roman"/>
          <w:sz w:val="28"/>
          <w:szCs w:val="28"/>
        </w:rPr>
        <w:t xml:space="preserve"> наиболее сложным, поскольку </w:t>
      </w:r>
      <w:r w:rsidR="00AE403A">
        <w:rPr>
          <w:rFonts w:ascii="Times New Roman" w:hAnsi="Times New Roman" w:cs="Times New Roman"/>
          <w:sz w:val="28"/>
          <w:szCs w:val="28"/>
        </w:rPr>
        <w:t xml:space="preserve">понятия «лево – право» зрительных ориентиров не имеют </w:t>
      </w:r>
      <w:r w:rsidR="007F2FA2">
        <w:rPr>
          <w:rFonts w:ascii="Times New Roman" w:hAnsi="Times New Roman" w:cs="Times New Roman"/>
          <w:sz w:val="28"/>
          <w:szCs w:val="28"/>
        </w:rPr>
        <w:t>(права и левая части</w:t>
      </w:r>
      <w:r w:rsidR="00AE403A">
        <w:rPr>
          <w:rFonts w:ascii="Times New Roman" w:hAnsi="Times New Roman" w:cs="Times New Roman"/>
          <w:sz w:val="28"/>
          <w:szCs w:val="28"/>
        </w:rPr>
        <w:t xml:space="preserve"> тела одинаковы). В</w:t>
      </w:r>
      <w:r w:rsidR="007F2FA2">
        <w:rPr>
          <w:rFonts w:ascii="Times New Roman" w:hAnsi="Times New Roman" w:cs="Times New Roman"/>
          <w:sz w:val="28"/>
          <w:szCs w:val="28"/>
        </w:rPr>
        <w:t xml:space="preserve">начале ребёнку </w:t>
      </w:r>
      <w:r w:rsidR="00AE403A">
        <w:rPr>
          <w:rFonts w:ascii="Times New Roman" w:hAnsi="Times New Roman" w:cs="Times New Roman"/>
          <w:sz w:val="28"/>
          <w:szCs w:val="28"/>
        </w:rPr>
        <w:t>предлагались условные метки.</w:t>
      </w:r>
      <w:r w:rsidR="007F5913">
        <w:rPr>
          <w:rFonts w:ascii="Times New Roman" w:hAnsi="Times New Roman" w:cs="Times New Roman"/>
          <w:sz w:val="28"/>
          <w:szCs w:val="28"/>
        </w:rPr>
        <w:t>Упор делался на ведущую руку</w:t>
      </w:r>
      <w:r w:rsidR="00AE403A">
        <w:rPr>
          <w:rFonts w:ascii="Times New Roman" w:hAnsi="Times New Roman" w:cs="Times New Roman"/>
          <w:sz w:val="28"/>
          <w:szCs w:val="28"/>
        </w:rPr>
        <w:t>,</w:t>
      </w:r>
      <w:r w:rsidR="007F5913">
        <w:rPr>
          <w:rFonts w:ascii="Times New Roman" w:hAnsi="Times New Roman" w:cs="Times New Roman"/>
          <w:sz w:val="28"/>
          <w:szCs w:val="28"/>
        </w:rPr>
        <w:t xml:space="preserve"> н</w:t>
      </w:r>
      <w:r w:rsidR="00AE403A">
        <w:rPr>
          <w:rFonts w:ascii="Times New Roman" w:hAnsi="Times New Roman" w:cs="Times New Roman"/>
          <w:sz w:val="28"/>
          <w:szCs w:val="28"/>
        </w:rPr>
        <w:t>а которую завязывалась яркая</w:t>
      </w:r>
      <w:r w:rsidR="007F5913">
        <w:rPr>
          <w:rFonts w:ascii="Times New Roman" w:hAnsi="Times New Roman" w:cs="Times New Roman"/>
          <w:sz w:val="28"/>
          <w:szCs w:val="28"/>
        </w:rPr>
        <w:t xml:space="preserve"> нитка или надевались часы</w:t>
      </w:r>
      <w:r w:rsidR="00AE403A">
        <w:rPr>
          <w:rFonts w:ascii="Times New Roman" w:hAnsi="Times New Roman" w:cs="Times New Roman"/>
          <w:sz w:val="28"/>
          <w:szCs w:val="28"/>
        </w:rPr>
        <w:t>, наклеивалась красочная наклейка</w:t>
      </w:r>
      <w:r w:rsidR="007F5913">
        <w:rPr>
          <w:rFonts w:ascii="Times New Roman" w:hAnsi="Times New Roman" w:cs="Times New Roman"/>
          <w:sz w:val="28"/>
          <w:szCs w:val="28"/>
        </w:rPr>
        <w:t>. Далее усвоение правых и левых частей тела сопровождалось серией игр</w:t>
      </w:r>
      <w:r w:rsidR="00AE403A">
        <w:rPr>
          <w:rFonts w:ascii="Times New Roman" w:hAnsi="Times New Roman" w:cs="Times New Roman"/>
          <w:sz w:val="28"/>
          <w:szCs w:val="28"/>
        </w:rPr>
        <w:t xml:space="preserve"> «Кто поехал направо?», «В какую сторону плывут рыбы?»</w:t>
      </w:r>
      <w:r w:rsidR="007F5913">
        <w:rPr>
          <w:rFonts w:ascii="Times New Roman" w:hAnsi="Times New Roman" w:cs="Times New Roman"/>
          <w:sz w:val="28"/>
          <w:szCs w:val="28"/>
        </w:rPr>
        <w:t>.</w:t>
      </w:r>
    </w:p>
    <w:p w:rsidR="005F3D0D" w:rsidRDefault="008F24FA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DB283D">
        <w:rPr>
          <w:rFonts w:ascii="Times New Roman" w:hAnsi="Times New Roman" w:cs="Times New Roman"/>
          <w:sz w:val="28"/>
          <w:szCs w:val="28"/>
        </w:rPr>
        <w:t xml:space="preserve"> того, как дети овладели </w:t>
      </w:r>
      <w:r w:rsidR="00AE403A">
        <w:rPr>
          <w:rFonts w:ascii="Times New Roman" w:hAnsi="Times New Roman" w:cs="Times New Roman"/>
          <w:sz w:val="28"/>
          <w:szCs w:val="28"/>
        </w:rPr>
        <w:t>умением ориентироваться</w:t>
      </w:r>
      <w:r w:rsidR="00DB283D">
        <w:rPr>
          <w:rFonts w:ascii="Times New Roman" w:hAnsi="Times New Roman" w:cs="Times New Roman"/>
          <w:sz w:val="28"/>
          <w:szCs w:val="28"/>
        </w:rPr>
        <w:t xml:space="preserve"> на себе</w:t>
      </w:r>
      <w:r w:rsidR="00AE403A">
        <w:rPr>
          <w:rFonts w:ascii="Times New Roman" w:hAnsi="Times New Roman" w:cs="Times New Roman"/>
          <w:sz w:val="28"/>
          <w:szCs w:val="28"/>
        </w:rPr>
        <w:t>, работа переходила на более сложный этап – формирование умения</w:t>
      </w:r>
      <w:r w:rsidR="00D430B9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(комнате)</w:t>
      </w:r>
      <w:r w:rsidR="00DB2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A40" w:rsidRDefault="00DB283D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</w:t>
      </w:r>
      <w:r w:rsidR="005F3D0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E403A">
        <w:rPr>
          <w:rFonts w:ascii="Times New Roman" w:hAnsi="Times New Roman" w:cs="Times New Roman"/>
          <w:sz w:val="28"/>
          <w:szCs w:val="28"/>
        </w:rPr>
        <w:t xml:space="preserve"> закреплялись и отрабатывались</w:t>
      </w:r>
      <w:r w:rsidR="003F64AF">
        <w:rPr>
          <w:rFonts w:ascii="Times New Roman" w:hAnsi="Times New Roman" w:cs="Times New Roman"/>
          <w:sz w:val="28"/>
          <w:szCs w:val="28"/>
        </w:rPr>
        <w:t xml:space="preserve"> знакомые ориентиры верх – низ,</w:t>
      </w:r>
      <w:r w:rsidR="00E65422">
        <w:rPr>
          <w:rFonts w:ascii="Times New Roman" w:hAnsi="Times New Roman" w:cs="Times New Roman"/>
          <w:sz w:val="28"/>
          <w:szCs w:val="28"/>
        </w:rPr>
        <w:t xml:space="preserve"> вперёд – назад,</w:t>
      </w:r>
      <w:r w:rsidR="003F64AF">
        <w:rPr>
          <w:rFonts w:ascii="Times New Roman" w:hAnsi="Times New Roman" w:cs="Times New Roman"/>
          <w:sz w:val="28"/>
          <w:szCs w:val="28"/>
        </w:rPr>
        <w:t xml:space="preserve"> право – лево</w:t>
      </w:r>
      <w:r w:rsidR="009B487B">
        <w:rPr>
          <w:rFonts w:ascii="Times New Roman" w:hAnsi="Times New Roman" w:cs="Times New Roman"/>
          <w:sz w:val="28"/>
          <w:szCs w:val="28"/>
        </w:rPr>
        <w:t>, предлоги.</w:t>
      </w:r>
      <w:r w:rsidR="008E0FD0">
        <w:rPr>
          <w:rFonts w:ascii="Times New Roman" w:hAnsi="Times New Roman" w:cs="Times New Roman"/>
          <w:sz w:val="28"/>
          <w:szCs w:val="28"/>
        </w:rPr>
        <w:t xml:space="preserve"> Ребёнок  осваивал их</w:t>
      </w:r>
      <w:r w:rsidR="00E65422">
        <w:rPr>
          <w:rFonts w:ascii="Times New Roman" w:hAnsi="Times New Roman" w:cs="Times New Roman"/>
          <w:sz w:val="28"/>
          <w:szCs w:val="28"/>
        </w:rPr>
        <w:t xml:space="preserve"> на основе знания</w:t>
      </w:r>
      <w:r w:rsidR="008E0F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0FD0">
        <w:rPr>
          <w:rFonts w:ascii="Times New Roman" w:hAnsi="Times New Roman" w:cs="Times New Roman"/>
          <w:sz w:val="28"/>
          <w:szCs w:val="28"/>
        </w:rPr>
        <w:t>разлечения</w:t>
      </w:r>
      <w:proofErr w:type="spellEnd"/>
      <w:r w:rsidR="00E65422">
        <w:rPr>
          <w:rFonts w:ascii="Times New Roman" w:hAnsi="Times New Roman" w:cs="Times New Roman"/>
          <w:sz w:val="28"/>
          <w:szCs w:val="28"/>
        </w:rPr>
        <w:t xml:space="preserve"> сторон собственного тела. </w:t>
      </w:r>
      <w:r w:rsidR="00817374">
        <w:rPr>
          <w:rFonts w:ascii="Times New Roman" w:hAnsi="Times New Roman" w:cs="Times New Roman"/>
          <w:sz w:val="28"/>
          <w:szCs w:val="28"/>
        </w:rPr>
        <w:t>В</w:t>
      </w:r>
      <w:r w:rsidR="005F3D0D">
        <w:rPr>
          <w:rFonts w:ascii="Times New Roman" w:hAnsi="Times New Roman" w:cs="Times New Roman"/>
          <w:sz w:val="28"/>
          <w:szCs w:val="28"/>
        </w:rPr>
        <w:t>ажно было объяснить ребёнку, что внешнее пространство вос</w:t>
      </w:r>
      <w:r w:rsidR="003F64AF">
        <w:rPr>
          <w:rFonts w:ascii="Times New Roman" w:hAnsi="Times New Roman" w:cs="Times New Roman"/>
          <w:sz w:val="28"/>
          <w:szCs w:val="28"/>
        </w:rPr>
        <w:t>принимается по отношению к нему. При этом пространство его тела всегда остаётся неизменным. Помощь в ориентировке «право – лево» ребёнку по-прежнему оказывал</w:t>
      </w:r>
      <w:r w:rsidR="008E0FD0">
        <w:rPr>
          <w:rFonts w:ascii="Times New Roman" w:hAnsi="Times New Roman" w:cs="Times New Roman"/>
          <w:sz w:val="28"/>
          <w:szCs w:val="28"/>
        </w:rPr>
        <w:t>а условная метка</w:t>
      </w:r>
      <w:r w:rsidR="003F64AF">
        <w:rPr>
          <w:rFonts w:ascii="Times New Roman" w:hAnsi="Times New Roman" w:cs="Times New Roman"/>
          <w:sz w:val="28"/>
          <w:szCs w:val="28"/>
        </w:rPr>
        <w:t xml:space="preserve"> – нитка на руке или резинка, браслет и т.д.</w:t>
      </w:r>
      <w:r w:rsidR="00E65422">
        <w:rPr>
          <w:rFonts w:ascii="Times New Roman" w:hAnsi="Times New Roman" w:cs="Times New Roman"/>
          <w:sz w:val="28"/>
          <w:szCs w:val="28"/>
        </w:rPr>
        <w:t xml:space="preserve"> Эту связь упрочняли с помощью дидактических игр, типа «Куда указывает флажок?»</w:t>
      </w:r>
      <w:r w:rsidR="00091A40">
        <w:rPr>
          <w:rFonts w:ascii="Times New Roman" w:hAnsi="Times New Roman" w:cs="Times New Roman"/>
          <w:sz w:val="28"/>
          <w:szCs w:val="28"/>
        </w:rPr>
        <w:t xml:space="preserve">. Дети должны </w:t>
      </w:r>
      <w:r w:rsidR="008E0FD0">
        <w:rPr>
          <w:rFonts w:ascii="Times New Roman" w:hAnsi="Times New Roman" w:cs="Times New Roman"/>
          <w:sz w:val="28"/>
          <w:szCs w:val="28"/>
        </w:rPr>
        <w:t>были отгадать,</w:t>
      </w:r>
      <w:r w:rsidR="00091A40">
        <w:rPr>
          <w:rFonts w:ascii="Times New Roman" w:hAnsi="Times New Roman" w:cs="Times New Roman"/>
          <w:sz w:val="28"/>
          <w:szCs w:val="28"/>
        </w:rPr>
        <w:t xml:space="preserve"> какое положение указывается флажком (вверх или вниз, влево или вправо</w:t>
      </w:r>
      <w:r w:rsidR="008E0FD0">
        <w:rPr>
          <w:rFonts w:ascii="Times New Roman" w:hAnsi="Times New Roman" w:cs="Times New Roman"/>
          <w:sz w:val="28"/>
          <w:szCs w:val="28"/>
        </w:rPr>
        <w:t>). Так формировался</w:t>
      </w:r>
      <w:r w:rsidR="00091A40">
        <w:rPr>
          <w:rFonts w:ascii="Times New Roman" w:hAnsi="Times New Roman" w:cs="Times New Roman"/>
          <w:sz w:val="28"/>
          <w:szCs w:val="28"/>
        </w:rPr>
        <w:t xml:space="preserve"> первоначальный опыт </w:t>
      </w:r>
      <w:r w:rsidR="008E0FD0">
        <w:rPr>
          <w:rFonts w:ascii="Times New Roman" w:hAnsi="Times New Roman" w:cs="Times New Roman"/>
          <w:sz w:val="28"/>
          <w:szCs w:val="28"/>
        </w:rPr>
        <w:t xml:space="preserve">ориентировки </w:t>
      </w:r>
      <w:r w:rsidR="00091A40">
        <w:rPr>
          <w:rFonts w:ascii="Times New Roman" w:hAnsi="Times New Roman" w:cs="Times New Roman"/>
          <w:sz w:val="28"/>
          <w:szCs w:val="28"/>
        </w:rPr>
        <w:t>в пространстве (комнате).</w:t>
      </w:r>
    </w:p>
    <w:p w:rsidR="008F24FA" w:rsidRDefault="00091A40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«верх – низ»</w:t>
      </w:r>
      <w:r w:rsidR="0059464F">
        <w:rPr>
          <w:rFonts w:ascii="Times New Roman" w:hAnsi="Times New Roman" w:cs="Times New Roman"/>
          <w:sz w:val="28"/>
          <w:szCs w:val="28"/>
        </w:rPr>
        <w:t xml:space="preserve"> («вверху – внизу»)</w:t>
      </w:r>
      <w:r w:rsidR="008E0FD0">
        <w:rPr>
          <w:rFonts w:ascii="Times New Roman" w:hAnsi="Times New Roman" w:cs="Times New Roman"/>
          <w:sz w:val="28"/>
          <w:szCs w:val="28"/>
        </w:rPr>
        <w:t xml:space="preserve"> позволял</w:t>
      </w:r>
      <w:r>
        <w:rPr>
          <w:rFonts w:ascii="Times New Roman" w:hAnsi="Times New Roman" w:cs="Times New Roman"/>
          <w:sz w:val="28"/>
          <w:szCs w:val="28"/>
        </w:rPr>
        <w:t xml:space="preserve"> ребёнку уяснить такие ориентировки, как «на»</w:t>
      </w:r>
      <w:r w:rsidR="00594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«над», «под»</w:t>
      </w:r>
      <w:r w:rsidR="0059464F">
        <w:rPr>
          <w:rFonts w:ascii="Times New Roman" w:hAnsi="Times New Roman" w:cs="Times New Roman"/>
          <w:sz w:val="28"/>
          <w:szCs w:val="28"/>
        </w:rPr>
        <w:t>, «посередине» и «между»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расположении группы предметов по вертикальной линии.Направления </w:t>
      </w:r>
      <w:r w:rsidR="0059464F">
        <w:rPr>
          <w:rFonts w:ascii="Times New Roman" w:hAnsi="Times New Roman" w:cs="Times New Roman"/>
          <w:sz w:val="28"/>
          <w:szCs w:val="28"/>
        </w:rPr>
        <w:t>«направо – нал</w:t>
      </w:r>
      <w:r w:rsidR="008E0FD0">
        <w:rPr>
          <w:rFonts w:ascii="Times New Roman" w:hAnsi="Times New Roman" w:cs="Times New Roman"/>
          <w:sz w:val="28"/>
          <w:szCs w:val="28"/>
        </w:rPr>
        <w:t>ево» («справа – слева») помогли</w:t>
      </w:r>
      <w:r w:rsidR="0059464F">
        <w:rPr>
          <w:rFonts w:ascii="Times New Roman" w:hAnsi="Times New Roman" w:cs="Times New Roman"/>
          <w:sz w:val="28"/>
          <w:szCs w:val="28"/>
        </w:rPr>
        <w:t xml:space="preserve"> лучше понять пространственные отношения, определяемые словами «рядом», «посередине» и «между», «сбоку» и «с краю»</w:t>
      </w:r>
      <w:r w:rsidR="00071814">
        <w:rPr>
          <w:rFonts w:ascii="Times New Roman" w:hAnsi="Times New Roman" w:cs="Times New Roman"/>
          <w:sz w:val="28"/>
          <w:szCs w:val="28"/>
        </w:rPr>
        <w:t xml:space="preserve"> при расположении предметов по горизонтальной линии</w:t>
      </w:r>
      <w:r w:rsidR="0059464F">
        <w:rPr>
          <w:rFonts w:ascii="Times New Roman" w:hAnsi="Times New Roman" w:cs="Times New Roman"/>
          <w:sz w:val="28"/>
          <w:szCs w:val="28"/>
        </w:rPr>
        <w:t xml:space="preserve">.Направления «вперёд – назад» </w:t>
      </w:r>
      <w:r w:rsidR="008E0FD0">
        <w:rPr>
          <w:rFonts w:ascii="Times New Roman" w:hAnsi="Times New Roman" w:cs="Times New Roman"/>
          <w:sz w:val="28"/>
          <w:szCs w:val="28"/>
        </w:rPr>
        <w:t>(«спереди – сзади») способствовали пониманию</w:t>
      </w:r>
      <w:r w:rsidR="0059464F">
        <w:rPr>
          <w:rFonts w:ascii="Times New Roman" w:hAnsi="Times New Roman" w:cs="Times New Roman"/>
          <w:sz w:val="28"/>
          <w:szCs w:val="28"/>
        </w:rPr>
        <w:t xml:space="preserve"> таких пространственных отношений, как «впереди», «перед», «напротив», «за», «позади», «посередине», «между»</w:t>
      </w:r>
      <w:r w:rsidR="00071814">
        <w:rPr>
          <w:rFonts w:ascii="Times New Roman" w:hAnsi="Times New Roman" w:cs="Times New Roman"/>
          <w:sz w:val="28"/>
          <w:szCs w:val="28"/>
        </w:rPr>
        <w:t xml:space="preserve"> при расположении предметов по фронтальной линии</w:t>
      </w:r>
      <w:r w:rsidR="0059464F">
        <w:rPr>
          <w:rFonts w:ascii="Times New Roman" w:hAnsi="Times New Roman" w:cs="Times New Roman"/>
          <w:sz w:val="28"/>
          <w:szCs w:val="28"/>
        </w:rPr>
        <w:t>.</w:t>
      </w:r>
      <w:r w:rsidR="00071814">
        <w:rPr>
          <w:rFonts w:ascii="Times New Roman" w:hAnsi="Times New Roman" w:cs="Times New Roman"/>
          <w:sz w:val="28"/>
          <w:szCs w:val="28"/>
        </w:rPr>
        <w:t xml:space="preserve">Таким образом, несмотря на многообразие существующих в нашей речи характеристик пространственного окружения, все они </w:t>
      </w:r>
      <w:r w:rsidR="008E0FD0">
        <w:rPr>
          <w:rFonts w:ascii="Times New Roman" w:hAnsi="Times New Roman" w:cs="Times New Roman"/>
          <w:sz w:val="28"/>
          <w:szCs w:val="28"/>
        </w:rPr>
        <w:t xml:space="preserve">были </w:t>
      </w:r>
      <w:r w:rsidR="00071814">
        <w:rPr>
          <w:rFonts w:ascii="Times New Roman" w:hAnsi="Times New Roman" w:cs="Times New Roman"/>
          <w:sz w:val="28"/>
          <w:szCs w:val="28"/>
        </w:rPr>
        <w:t xml:space="preserve">основаны на освоении </w:t>
      </w:r>
      <w:r w:rsidR="008E0FD0">
        <w:rPr>
          <w:rFonts w:ascii="Times New Roman" w:hAnsi="Times New Roman" w:cs="Times New Roman"/>
          <w:sz w:val="28"/>
          <w:szCs w:val="28"/>
        </w:rPr>
        <w:t>умении ориентироваться на себе</w:t>
      </w:r>
      <w:r w:rsidR="00071814">
        <w:rPr>
          <w:rFonts w:ascii="Times New Roman" w:hAnsi="Times New Roman" w:cs="Times New Roman"/>
          <w:sz w:val="28"/>
          <w:szCs w:val="28"/>
        </w:rPr>
        <w:t>.</w:t>
      </w:r>
    </w:p>
    <w:p w:rsidR="00F617B4" w:rsidRDefault="00B7774D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использовались дидактические игры на сравнение: «Чей стул выше?», «Какой ковёр длиннее?» и т.д., на отработку предлогов:</w:t>
      </w:r>
      <w:r w:rsidR="00F428C3" w:rsidRPr="00F428C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спрятана игрушка?»,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188A">
        <w:rPr>
          <w:rFonts w:ascii="Times New Roman" w:hAnsi="Times New Roman" w:cs="Times New Roman"/>
          <w:sz w:val="28"/>
          <w:szCs w:val="28"/>
        </w:rPr>
        <w:t xml:space="preserve">Что </w:t>
      </w:r>
      <w:r w:rsidR="00F428C3">
        <w:rPr>
          <w:rFonts w:ascii="Times New Roman" w:hAnsi="Times New Roman" w:cs="Times New Roman"/>
          <w:sz w:val="28"/>
          <w:szCs w:val="28"/>
        </w:rPr>
        <w:t>изменилось</w:t>
      </w:r>
      <w:r w:rsidR="0005188A">
        <w:rPr>
          <w:rFonts w:ascii="Times New Roman" w:hAnsi="Times New Roman" w:cs="Times New Roman"/>
          <w:sz w:val="28"/>
          <w:szCs w:val="28"/>
        </w:rPr>
        <w:t>?»</w:t>
      </w:r>
      <w:r w:rsidR="00F428C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5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зрительной координации: «Ниже каких предметов висит цветок?»и т.д.</w:t>
      </w:r>
      <w:r w:rsidR="00BE74BF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0436AD" w:rsidRDefault="00E53B80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освоения ориентировки и чёткого различения основных пространственных направлений «вперёд, назад и т.д.», началась работа по формированию умений определять рас</w:t>
      </w:r>
      <w:r w:rsidR="000436AD">
        <w:rPr>
          <w:rFonts w:ascii="Times New Roman" w:hAnsi="Times New Roman" w:cs="Times New Roman"/>
          <w:sz w:val="28"/>
          <w:szCs w:val="28"/>
        </w:rPr>
        <w:t>положения предметов от себя в пространстве (впереди, перед, за, сзади, слева, справа, вверху, внизу). Через дидактические игры «Угадай, что где находится», «Кто ушёл и где он стоял?» и др. Вначале детям предлагалось определить расположение только 2 игрушек или вещей, находящихся от них в противоположных направлениях (впереди</w:t>
      </w:r>
      <w:r w:rsidR="007C487B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0436AD">
        <w:rPr>
          <w:rFonts w:ascii="Times New Roman" w:hAnsi="Times New Roman" w:cs="Times New Roman"/>
          <w:sz w:val="28"/>
          <w:szCs w:val="28"/>
        </w:rPr>
        <w:t xml:space="preserve"> сзади, справа</w:t>
      </w:r>
      <w:r w:rsidR="007C487B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0436AD">
        <w:rPr>
          <w:rFonts w:ascii="Times New Roman" w:hAnsi="Times New Roman" w:cs="Times New Roman"/>
          <w:sz w:val="28"/>
          <w:szCs w:val="28"/>
        </w:rPr>
        <w:t>слева). Позднее количество предметов увеличивалось. Предметы сначала располагались на небольшом расстоянии от ребёнка. Постепенно расстояние увеличивалось.</w:t>
      </w:r>
    </w:p>
    <w:p w:rsidR="00B0378D" w:rsidRDefault="000436AD" w:rsidP="006C74E9">
      <w:pPr>
        <w:spacing w:line="360" w:lineRule="auto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ребёнок определит расположение предметов, ему предлагалось  повернуться  налево или направо (на 90</w:t>
      </w:r>
      <w:r w:rsidR="00B0378D" w:rsidRPr="00B0378D">
        <w:rPr>
          <w:rStyle w:val="aa"/>
          <w:rFonts w:ascii="Times New Roman" w:hAnsi="Times New Roman" w:cs="Times New Roman"/>
          <w:sz w:val="28"/>
          <w:szCs w:val="28"/>
        </w:rPr>
        <w:t>°</w:t>
      </w:r>
      <w:r w:rsidR="00B0378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), а позднее кругом </w:t>
      </w:r>
      <w:r w:rsidR="00B0378D">
        <w:rPr>
          <w:rFonts w:ascii="Times New Roman" w:hAnsi="Times New Roman" w:cs="Times New Roman"/>
          <w:sz w:val="28"/>
          <w:szCs w:val="28"/>
        </w:rPr>
        <w:t>(на 180</w:t>
      </w:r>
      <w:r w:rsidR="00B0378D" w:rsidRPr="00B0378D">
        <w:rPr>
          <w:rStyle w:val="aa"/>
          <w:rFonts w:ascii="Times New Roman" w:hAnsi="Times New Roman" w:cs="Times New Roman"/>
          <w:sz w:val="28"/>
          <w:szCs w:val="28"/>
        </w:rPr>
        <w:t>°</w:t>
      </w:r>
      <w:r w:rsidR="00B0378D">
        <w:rPr>
          <w:rStyle w:val="aa"/>
          <w:rFonts w:ascii="Times New Roman" w:hAnsi="Times New Roman" w:cs="Times New Roman"/>
          <w:b w:val="0"/>
          <w:sz w:val="28"/>
          <w:szCs w:val="28"/>
        </w:rPr>
        <w:t>). В дальнейшем это позволит понять детям относительность в определении местоположения предметов от самого себя (повернулся ребёнок направо, а кукла теперь сидит перед ним (впереди), а не слева от него).</w:t>
      </w:r>
    </w:p>
    <w:p w:rsidR="00E53B80" w:rsidRDefault="00B0378D" w:rsidP="006C74E9">
      <w:pPr>
        <w:spacing w:line="360" w:lineRule="auto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После того как дети приобрели умение различать и называть основные пространственные  направления в пространстве, переходили к формированию умения передвигаться в указанном направлении (при передвижении учитывалась степень двигательных нарушений: ребёно</w:t>
      </w:r>
      <w:r w:rsidR="007C487B">
        <w:rPr>
          <w:rStyle w:val="aa"/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, который самостоятельно не передвигается, п</w:t>
      </w:r>
      <w:r w:rsidR="007C487B"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редвигался с помощью педагога</w:t>
      </w:r>
      <w:r w:rsidR="007C487B">
        <w:rPr>
          <w:rStyle w:val="aa"/>
          <w:rFonts w:ascii="Times New Roman" w:hAnsi="Times New Roman" w:cs="Times New Roman"/>
          <w:b w:val="0"/>
          <w:sz w:val="28"/>
          <w:szCs w:val="28"/>
        </w:rPr>
        <w:t>, ходунов или ползал на четвереньках).</w:t>
      </w:r>
    </w:p>
    <w:p w:rsidR="007C487B" w:rsidRDefault="007C487B" w:rsidP="006C74E9">
      <w:pPr>
        <w:spacing w:line="360" w:lineRule="auto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Для этого вначале использовали игру «Куда пойдёшь, что найдёшь?», где педагог в отсутствие детей прятал игрушки в разных местах комнаты с учётом предполагаемого местоположения ребёнка (впереди, сзади, слева, справа). Например, впереди за столом прятали мишку, а сзади на полочке садили куклу и т.д. воспитаннику давалось возможность выбора: «Вперёд пойдёшь – мишку найдёшь, назад пойдёшь – матрёшку найдёшь». «Куда ты хочешь пойти и что там найдёшь?» и ребёнок выбирал. Вначале ребёнку предлагалось выбрать направление только из 2 парных предложенных ему направлений (вперёд – назад, налево – напр</w:t>
      </w:r>
      <w:r w:rsidR="00C1744D"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во)</w:t>
      </w:r>
      <w:r w:rsidR="00C1744D">
        <w:rPr>
          <w:rStyle w:val="aa"/>
          <w:rFonts w:ascii="Times New Roman" w:hAnsi="Times New Roman" w:cs="Times New Roman"/>
          <w:b w:val="0"/>
          <w:sz w:val="28"/>
          <w:szCs w:val="28"/>
        </w:rPr>
        <w:t>, а позднее – из 4. Постепенно увеличивалось количество игрушек, расположенных с каждой стороны. Детей учили не только определять, в каком направлении от них находятся предметы, но и самостоятельно создавать указанные ситуации: «Встань так, чтобы Аня оказалась впереди, а Женя – сзади тебя!», «Встань так, чтобы слева от тебя был стол, а справа – доска».</w:t>
      </w:r>
    </w:p>
    <w:p w:rsidR="00C1744D" w:rsidRDefault="00C1744D" w:rsidP="006C74E9">
      <w:pPr>
        <w:spacing w:line="360" w:lineRule="auto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Далее проводились игры в более сложном варианте. «Найди предмет», «Найди флажок», «Путешествие», «Разведчики». С помощью указателей разного цвета (игрушек) прокладывались маршруты и ребёнок согласно инструкции передвигался в заданном направлении для поиска спрятанной игрушки или наоборот озвучивал маршрут. Но теперь ребёнку предлагали в процессе активного передвижения изменять направление (Например: дойти до стола, повернуть направо, дойти до окна, повернуть налево, дойти до угла комнаты и там найти спрятанную игрушку).</w:t>
      </w:r>
    </w:p>
    <w:p w:rsidR="00C1744D" w:rsidRDefault="00C1744D" w:rsidP="006C74E9">
      <w:pPr>
        <w:spacing w:line="360" w:lineRule="auto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Вначале, проводя эти игры, давались указания в ходе действия</w:t>
      </w:r>
      <w:r w:rsidR="00524AE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: «Дойди до стола. Повернись направо. Дойди до окна. Повернись налево» и т.д. Каждое </w:t>
      </w:r>
      <w:r w:rsidR="00524AE0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указание делалось тогда, когда уже выполнено предыдущее, причём называние предмета следовало после того, как ребёнок уже изменил направление движения, иначе дети ориентировались только на предмет, а не на указанное направление.</w:t>
      </w:r>
    </w:p>
    <w:p w:rsidR="00524AE0" w:rsidRPr="00B0378D" w:rsidRDefault="00524AE0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Сначала проведение таких игр ограничивалось небольшой площадью, а по мере накопления детьми опыта площадь увеличивалась до размеров всего дошкольного учреждения. Постепенно увеличивалось количество заданий на ориентировку и изменялся порядок их предложения. Если вначале дети определяли лишь парные направления: вперёд – назад, направо – налево, то позднее направления указывались в любом порядке: вперёд – направо, направо – назад и т.д.</w:t>
      </w:r>
    </w:p>
    <w:p w:rsidR="00ED4569" w:rsidRDefault="0005188A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524AE0">
        <w:rPr>
          <w:rFonts w:ascii="Times New Roman" w:hAnsi="Times New Roman" w:cs="Times New Roman"/>
          <w:sz w:val="28"/>
          <w:szCs w:val="28"/>
        </w:rPr>
        <w:t>у детей было сформировано умение ориентироваться в основных направлениях в реальной обстановке и на картинках,</w:t>
      </w:r>
      <w:r w:rsidR="00ED4569">
        <w:rPr>
          <w:rFonts w:ascii="Times New Roman" w:hAnsi="Times New Roman" w:cs="Times New Roman"/>
          <w:sz w:val="28"/>
          <w:szCs w:val="28"/>
        </w:rPr>
        <w:t>продолжена работа</w:t>
      </w:r>
      <w:r w:rsidR="00C55976">
        <w:rPr>
          <w:rFonts w:ascii="Times New Roman" w:hAnsi="Times New Roman" w:cs="Times New Roman"/>
          <w:sz w:val="28"/>
          <w:szCs w:val="28"/>
        </w:rPr>
        <w:t xml:space="preserve"> на</w:t>
      </w:r>
      <w:r w:rsidR="00ED4569">
        <w:rPr>
          <w:rFonts w:ascii="Times New Roman" w:hAnsi="Times New Roman" w:cs="Times New Roman"/>
          <w:sz w:val="28"/>
          <w:szCs w:val="28"/>
        </w:rPr>
        <w:t xml:space="preserve">д следующим, более сложном этапом </w:t>
      </w:r>
      <w:r w:rsidR="00C55976">
        <w:rPr>
          <w:rFonts w:ascii="Times New Roman" w:hAnsi="Times New Roman" w:cs="Times New Roman"/>
          <w:sz w:val="28"/>
          <w:szCs w:val="28"/>
        </w:rPr>
        <w:t xml:space="preserve">– </w:t>
      </w:r>
      <w:r w:rsidR="00ED4569">
        <w:rPr>
          <w:rFonts w:ascii="Times New Roman" w:hAnsi="Times New Roman" w:cs="Times New Roman"/>
          <w:sz w:val="28"/>
          <w:szCs w:val="28"/>
        </w:rPr>
        <w:t>формирование умения ориентироваться на листе бумаги.</w:t>
      </w:r>
    </w:p>
    <w:p w:rsidR="00C55976" w:rsidRDefault="009B487B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</w:t>
      </w:r>
      <w:r w:rsidR="00ED4569">
        <w:rPr>
          <w:rFonts w:ascii="Times New Roman" w:hAnsi="Times New Roman" w:cs="Times New Roman"/>
          <w:sz w:val="28"/>
          <w:szCs w:val="28"/>
        </w:rPr>
        <w:t xml:space="preserve">м этапе по-прежнему использовались условные мерки, так как дети сталкивались с непониманием: </w:t>
      </w:r>
      <w:r w:rsidR="00F428C3">
        <w:rPr>
          <w:rFonts w:ascii="Times New Roman" w:hAnsi="Times New Roman" w:cs="Times New Roman"/>
          <w:sz w:val="28"/>
          <w:szCs w:val="28"/>
        </w:rPr>
        <w:t>то, что раньше называлось далеко</w:t>
      </w:r>
      <w:r w:rsidR="00D962FA">
        <w:rPr>
          <w:rFonts w:ascii="Times New Roman" w:hAnsi="Times New Roman" w:cs="Times New Roman"/>
          <w:sz w:val="28"/>
          <w:szCs w:val="28"/>
        </w:rPr>
        <w:t xml:space="preserve"> – </w:t>
      </w:r>
      <w:r w:rsidR="00F428C3">
        <w:rPr>
          <w:rFonts w:ascii="Times New Roman" w:hAnsi="Times New Roman" w:cs="Times New Roman"/>
          <w:sz w:val="28"/>
          <w:szCs w:val="28"/>
        </w:rPr>
        <w:t>близко, на листе называется верх – низ.</w:t>
      </w:r>
      <w:r w:rsidR="00C6179F">
        <w:rPr>
          <w:rFonts w:ascii="Times New Roman" w:hAnsi="Times New Roman" w:cs="Times New Roman"/>
          <w:sz w:val="28"/>
          <w:szCs w:val="28"/>
        </w:rPr>
        <w:t xml:space="preserve"> Ве</w:t>
      </w:r>
      <w:r w:rsidR="00ED4569">
        <w:rPr>
          <w:rFonts w:ascii="Times New Roman" w:hAnsi="Times New Roman" w:cs="Times New Roman"/>
          <w:sz w:val="28"/>
          <w:szCs w:val="28"/>
        </w:rPr>
        <w:t>дь чистый лист бумаги, в отличие</w:t>
      </w:r>
      <w:r w:rsidR="00C6179F">
        <w:rPr>
          <w:rFonts w:ascii="Times New Roman" w:hAnsi="Times New Roman" w:cs="Times New Roman"/>
          <w:sz w:val="28"/>
          <w:szCs w:val="28"/>
        </w:rPr>
        <w:t xml:space="preserve"> от окружающего мира или картины не имеет дополнительных пространственных ориентиров в виде линии земли, неба или фигуры человека.</w:t>
      </w:r>
      <w:r w:rsidR="00F428C3">
        <w:rPr>
          <w:rFonts w:ascii="Times New Roman" w:hAnsi="Times New Roman" w:cs="Times New Roman"/>
          <w:sz w:val="28"/>
          <w:szCs w:val="28"/>
        </w:rPr>
        <w:t xml:space="preserve"> Для решения этой проблемы, сначала рассматривали лист бумаги, расположенный вертикально </w:t>
      </w:r>
      <w:r w:rsidR="00967800">
        <w:rPr>
          <w:rFonts w:ascii="Times New Roman" w:hAnsi="Times New Roman" w:cs="Times New Roman"/>
          <w:sz w:val="28"/>
          <w:szCs w:val="28"/>
        </w:rPr>
        <w:t xml:space="preserve">(в этом </w:t>
      </w:r>
      <w:r w:rsidR="00ED456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="00ED4569">
        <w:rPr>
          <w:rFonts w:ascii="Times New Roman" w:hAnsi="Times New Roman" w:cs="Times New Roman"/>
          <w:sz w:val="28"/>
          <w:szCs w:val="28"/>
        </w:rPr>
        <w:t>помогалмо</w:t>
      </w:r>
      <w:r w:rsidR="009E21B8">
        <w:rPr>
          <w:rFonts w:ascii="Times New Roman" w:hAnsi="Times New Roman" w:cs="Times New Roman"/>
          <w:sz w:val="28"/>
          <w:szCs w:val="28"/>
        </w:rPr>
        <w:t>льберт</w:t>
      </w:r>
      <w:proofErr w:type="spellEnd"/>
      <w:r w:rsidR="009E21B8">
        <w:rPr>
          <w:rFonts w:ascii="Times New Roman" w:hAnsi="Times New Roman" w:cs="Times New Roman"/>
          <w:sz w:val="28"/>
          <w:szCs w:val="28"/>
        </w:rPr>
        <w:t xml:space="preserve">, стена, </w:t>
      </w:r>
      <w:proofErr w:type="spellStart"/>
      <w:r w:rsidR="009E21B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9E21B8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D962FA">
        <w:rPr>
          <w:rFonts w:ascii="Times New Roman" w:hAnsi="Times New Roman" w:cs="Times New Roman"/>
          <w:sz w:val="28"/>
          <w:szCs w:val="28"/>
        </w:rPr>
        <w:t xml:space="preserve"> его форму</w:t>
      </w:r>
      <w:r w:rsidR="00967800">
        <w:rPr>
          <w:rFonts w:ascii="Times New Roman" w:hAnsi="Times New Roman" w:cs="Times New Roman"/>
          <w:sz w:val="28"/>
          <w:szCs w:val="28"/>
        </w:rPr>
        <w:t>, сторон</w:t>
      </w:r>
      <w:r w:rsidR="00D962FA">
        <w:rPr>
          <w:rFonts w:ascii="Times New Roman" w:hAnsi="Times New Roman" w:cs="Times New Roman"/>
          <w:sz w:val="28"/>
          <w:szCs w:val="28"/>
        </w:rPr>
        <w:t>ы, углы</w:t>
      </w:r>
      <w:r w:rsidR="00C6179F">
        <w:rPr>
          <w:rFonts w:ascii="Times New Roman" w:hAnsi="Times New Roman" w:cs="Times New Roman"/>
          <w:sz w:val="28"/>
          <w:szCs w:val="28"/>
        </w:rPr>
        <w:t>.</w:t>
      </w:r>
      <w:r w:rsidR="00ED4569">
        <w:rPr>
          <w:rFonts w:ascii="Times New Roman" w:hAnsi="Times New Roman" w:cs="Times New Roman"/>
          <w:sz w:val="28"/>
          <w:szCs w:val="28"/>
        </w:rPr>
        <w:t xml:space="preserve"> Вводились</w:t>
      </w:r>
      <w:r w:rsidR="00967800">
        <w:rPr>
          <w:rFonts w:ascii="Times New Roman" w:hAnsi="Times New Roman" w:cs="Times New Roman"/>
          <w:sz w:val="28"/>
          <w:szCs w:val="28"/>
        </w:rPr>
        <w:t xml:space="preserve"> такие понятия, как «центр», «сторона», «левый нижний угол» и т.д.</w:t>
      </w:r>
      <w:r w:rsidR="00C6179F">
        <w:rPr>
          <w:rFonts w:ascii="Times New Roman" w:hAnsi="Times New Roman" w:cs="Times New Roman"/>
          <w:sz w:val="28"/>
          <w:szCs w:val="28"/>
        </w:rPr>
        <w:t xml:space="preserve"> Потом велась работа над пониманием пространственных отношений на листе: «Где что находится?», «Что изменилось?»</w:t>
      </w:r>
      <w:r w:rsidR="002308F5">
        <w:rPr>
          <w:rFonts w:ascii="Times New Roman" w:hAnsi="Times New Roman" w:cs="Times New Roman"/>
          <w:sz w:val="28"/>
          <w:szCs w:val="28"/>
        </w:rPr>
        <w:t>. Далее работа шла над умением фиксировать предметы</w:t>
      </w:r>
      <w:r w:rsidR="00D347A5">
        <w:rPr>
          <w:rFonts w:ascii="Times New Roman" w:hAnsi="Times New Roman" w:cs="Times New Roman"/>
          <w:sz w:val="28"/>
          <w:szCs w:val="28"/>
        </w:rPr>
        <w:t>-магниты</w:t>
      </w:r>
      <w:r w:rsidR="002308F5">
        <w:rPr>
          <w:rFonts w:ascii="Times New Roman" w:hAnsi="Times New Roman" w:cs="Times New Roman"/>
          <w:sz w:val="28"/>
          <w:szCs w:val="28"/>
        </w:rPr>
        <w:t xml:space="preserve"> в нужном месте на листе, а затем</w:t>
      </w:r>
      <w:r w:rsidR="00D347A5">
        <w:rPr>
          <w:rFonts w:ascii="Times New Roman" w:hAnsi="Times New Roman" w:cs="Times New Roman"/>
          <w:sz w:val="28"/>
          <w:szCs w:val="28"/>
        </w:rPr>
        <w:t xml:space="preserve"> переходили к рисованию фигур в заданном месте.</w:t>
      </w:r>
      <w:r w:rsidR="00ED4569">
        <w:rPr>
          <w:rFonts w:ascii="Times New Roman" w:hAnsi="Times New Roman" w:cs="Times New Roman"/>
          <w:sz w:val="28"/>
          <w:szCs w:val="28"/>
        </w:rPr>
        <w:t xml:space="preserve"> Детьми, с более тяжёлыми нарушениямимелкой моторики</w:t>
      </w:r>
      <w:r w:rsidR="002308F5">
        <w:rPr>
          <w:rFonts w:ascii="Times New Roman" w:hAnsi="Times New Roman" w:cs="Times New Roman"/>
          <w:sz w:val="28"/>
          <w:szCs w:val="28"/>
        </w:rPr>
        <w:t xml:space="preserve"> рук</w:t>
      </w:r>
      <w:r w:rsidR="00ED4569">
        <w:rPr>
          <w:rFonts w:ascii="Times New Roman" w:hAnsi="Times New Roman" w:cs="Times New Roman"/>
          <w:sz w:val="28"/>
          <w:szCs w:val="28"/>
        </w:rPr>
        <w:t>, вместо рисования фигур в заданном месте, ставились любые получающиеся «метки</w:t>
      </w:r>
      <w:r w:rsidR="00BE74BF">
        <w:rPr>
          <w:rFonts w:ascii="Times New Roman" w:hAnsi="Times New Roman" w:cs="Times New Roman"/>
          <w:sz w:val="28"/>
          <w:szCs w:val="28"/>
        </w:rPr>
        <w:t>» цветными карандашами. (Приложение 3)</w:t>
      </w:r>
    </w:p>
    <w:p w:rsidR="009E21B8" w:rsidRPr="009E21B8" w:rsidRDefault="009E21B8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 гор</w:t>
      </w:r>
      <w:r w:rsidR="00ED4569">
        <w:rPr>
          <w:rFonts w:ascii="Times New Roman" w:hAnsi="Times New Roman" w:cs="Times New Roman"/>
          <w:sz w:val="28"/>
          <w:szCs w:val="28"/>
        </w:rPr>
        <w:t>изонтальной плоскости начиналась</w:t>
      </w:r>
      <w:r>
        <w:rPr>
          <w:rFonts w:ascii="Times New Roman" w:hAnsi="Times New Roman" w:cs="Times New Roman"/>
          <w:sz w:val="28"/>
          <w:szCs w:val="28"/>
        </w:rPr>
        <w:t xml:space="preserve"> с нелинованного альбомного листа, который располагается в горизонтальном положении. </w:t>
      </w:r>
      <w:r w:rsidR="00C150B3">
        <w:rPr>
          <w:rFonts w:ascii="Times New Roman" w:hAnsi="Times New Roman" w:cs="Times New Roman"/>
          <w:sz w:val="28"/>
          <w:szCs w:val="28"/>
        </w:rPr>
        <w:t>И вся последовательность работы дублировалась</w:t>
      </w:r>
      <w:r w:rsidR="00ED4569">
        <w:rPr>
          <w:rFonts w:ascii="Times New Roman" w:hAnsi="Times New Roman" w:cs="Times New Roman"/>
          <w:sz w:val="28"/>
          <w:szCs w:val="28"/>
        </w:rPr>
        <w:t>как и в вертикальном расположении</w:t>
      </w:r>
      <w:r w:rsidR="00C150B3">
        <w:rPr>
          <w:rFonts w:ascii="Times New Roman" w:hAnsi="Times New Roman" w:cs="Times New Roman"/>
          <w:sz w:val="28"/>
          <w:szCs w:val="28"/>
        </w:rPr>
        <w:t xml:space="preserve"> листа.</w:t>
      </w:r>
    </w:p>
    <w:p w:rsidR="00D5695E" w:rsidRDefault="00ED4569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работы доказала</w:t>
      </w:r>
      <w:r w:rsidR="0056007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дидактических игр в системе коррекционной работы, направленных на разви</w:t>
      </w:r>
      <w:r w:rsidR="00B2410A">
        <w:rPr>
          <w:rFonts w:ascii="Times New Roman" w:hAnsi="Times New Roman" w:cs="Times New Roman"/>
          <w:sz w:val="28"/>
          <w:szCs w:val="28"/>
        </w:rPr>
        <w:t>тие пространственных представлений</w:t>
      </w:r>
      <w:r w:rsidR="00560070">
        <w:rPr>
          <w:rFonts w:ascii="Times New Roman" w:hAnsi="Times New Roman" w:cs="Times New Roman"/>
          <w:sz w:val="28"/>
          <w:szCs w:val="28"/>
        </w:rPr>
        <w:t xml:space="preserve"> у детей с нарушениями функций опорно-двигатель</w:t>
      </w:r>
      <w:r w:rsidR="00E50DC3">
        <w:rPr>
          <w:rFonts w:ascii="Times New Roman" w:hAnsi="Times New Roman" w:cs="Times New Roman"/>
          <w:sz w:val="28"/>
          <w:szCs w:val="28"/>
        </w:rPr>
        <w:t>ного аппарата. Использование дидактической игры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D5695E">
        <w:rPr>
          <w:rFonts w:ascii="Times New Roman" w:hAnsi="Times New Roman" w:cs="Times New Roman"/>
          <w:sz w:val="28"/>
          <w:szCs w:val="28"/>
        </w:rPr>
        <w:t xml:space="preserve"> повышению эмоциональной заинтересованности, снижению</w:t>
      </w:r>
      <w:r w:rsidR="00560070">
        <w:rPr>
          <w:rFonts w:ascii="Times New Roman" w:hAnsi="Times New Roman" w:cs="Times New Roman"/>
          <w:sz w:val="28"/>
          <w:szCs w:val="28"/>
        </w:rPr>
        <w:t xml:space="preserve"> ут</w:t>
      </w:r>
      <w:r w:rsidR="00D5695E">
        <w:rPr>
          <w:rFonts w:ascii="Times New Roman" w:hAnsi="Times New Roman" w:cs="Times New Roman"/>
          <w:sz w:val="28"/>
          <w:szCs w:val="28"/>
        </w:rPr>
        <w:t>омляемости</w:t>
      </w:r>
      <w:r w:rsidR="00B2410A">
        <w:rPr>
          <w:rFonts w:ascii="Times New Roman" w:hAnsi="Times New Roman" w:cs="Times New Roman"/>
          <w:sz w:val="28"/>
          <w:szCs w:val="28"/>
        </w:rPr>
        <w:t xml:space="preserve"> детей, обеспечивая </w:t>
      </w:r>
      <w:r w:rsidR="00560070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A04124">
        <w:rPr>
          <w:rFonts w:ascii="Times New Roman" w:hAnsi="Times New Roman" w:cs="Times New Roman"/>
          <w:sz w:val="28"/>
          <w:szCs w:val="28"/>
        </w:rPr>
        <w:t>повышение эффективности проводимой работы.</w:t>
      </w:r>
      <w:r w:rsidR="00E50DC3">
        <w:rPr>
          <w:rFonts w:ascii="Times New Roman" w:hAnsi="Times New Roman" w:cs="Times New Roman"/>
          <w:sz w:val="28"/>
          <w:szCs w:val="28"/>
        </w:rPr>
        <w:t xml:space="preserve"> Поэтому во многих случаях она</w:t>
      </w:r>
      <w:r w:rsidR="00D5695E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E50DC3">
        <w:rPr>
          <w:rFonts w:ascii="Times New Roman" w:hAnsi="Times New Roman" w:cs="Times New Roman"/>
          <w:sz w:val="28"/>
          <w:szCs w:val="28"/>
        </w:rPr>
        <w:t xml:space="preserve"> наиболее эффективным</w:t>
      </w:r>
      <w:r w:rsidR="00C86786">
        <w:rPr>
          <w:rFonts w:ascii="Times New Roman" w:hAnsi="Times New Roman" w:cs="Times New Roman"/>
          <w:sz w:val="28"/>
          <w:szCs w:val="28"/>
        </w:rPr>
        <w:t xml:space="preserve"> средством повышения мотивации и отработки необходимых умений и навыков. Дидактическая игра </w:t>
      </w:r>
      <w:r w:rsidR="00D5695E">
        <w:rPr>
          <w:rFonts w:ascii="Times New Roman" w:hAnsi="Times New Roman" w:cs="Times New Roman"/>
          <w:sz w:val="28"/>
          <w:szCs w:val="28"/>
        </w:rPr>
        <w:t>обеспечила</w:t>
      </w:r>
      <w:r w:rsidR="00C86786">
        <w:rPr>
          <w:rFonts w:ascii="Times New Roman" w:hAnsi="Times New Roman" w:cs="Times New Roman"/>
          <w:sz w:val="28"/>
          <w:szCs w:val="28"/>
        </w:rPr>
        <w:t xml:space="preserve"> необходимое количество повторений на разном материале  при сохранении положительного отношения к заданию, что является не мало важным для детей с нарушениями функций опорно-двигательного аппарата.</w:t>
      </w:r>
      <w:r w:rsidR="00D5695E">
        <w:rPr>
          <w:rFonts w:ascii="Times New Roman" w:hAnsi="Times New Roman" w:cs="Times New Roman"/>
          <w:sz w:val="28"/>
          <w:szCs w:val="28"/>
        </w:rPr>
        <w:t xml:space="preserve"> В ходе этих игр осуществлялся личностно ориентированный подход исходя из индивидуальных особенностей и способностей каждого воспитанника.</w:t>
      </w:r>
    </w:p>
    <w:p w:rsidR="00A27A50" w:rsidRDefault="00E049FB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предупреждение возможных нарушений в </w:t>
      </w:r>
      <w:r w:rsidR="00D5695E">
        <w:rPr>
          <w:rFonts w:ascii="Times New Roman" w:hAnsi="Times New Roman" w:cs="Times New Roman"/>
          <w:sz w:val="28"/>
          <w:szCs w:val="28"/>
        </w:rPr>
        <w:t xml:space="preserve">овладении и понимании математических символов, </w:t>
      </w:r>
      <w:r>
        <w:rPr>
          <w:rFonts w:ascii="Times New Roman" w:hAnsi="Times New Roman" w:cs="Times New Roman"/>
          <w:sz w:val="28"/>
          <w:szCs w:val="28"/>
        </w:rPr>
        <w:t>лексико-грамматическим строем речи в рамках математической терминологии, нарушений в</w:t>
      </w:r>
      <w:r w:rsidR="00D5695E">
        <w:rPr>
          <w:rFonts w:ascii="Times New Roman" w:hAnsi="Times New Roman" w:cs="Times New Roman"/>
          <w:sz w:val="28"/>
          <w:szCs w:val="28"/>
        </w:rPr>
        <w:t xml:space="preserve"> формировании счётной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049FB" w:rsidRDefault="00E049FB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Своевременная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способствовать предупреждению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нарушениями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опрно-двигательного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</w:t>
      </w:r>
    </w:p>
    <w:p w:rsidR="00604044" w:rsidRDefault="00604044" w:rsidP="00A861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44" w:rsidRDefault="00604044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786" w:rsidRDefault="00C86786" w:rsidP="006C74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44" w:rsidRDefault="00604044" w:rsidP="00D569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95E" w:rsidRDefault="00D5695E" w:rsidP="00D569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830" w:rsidRDefault="00A27A50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</w:t>
      </w:r>
    </w:p>
    <w:p w:rsidR="00CF585D" w:rsidRPr="00CF585D" w:rsidRDefault="00CF585D" w:rsidP="00CF585D">
      <w:pPr>
        <w:pStyle w:val="a7"/>
        <w:numPr>
          <w:ilvl w:val="1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89C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="00E659E4">
        <w:rPr>
          <w:rFonts w:ascii="Times New Roman" w:hAnsi="Times New Roman" w:cs="Times New Roman"/>
          <w:sz w:val="28"/>
          <w:szCs w:val="28"/>
        </w:rPr>
        <w:t>,</w:t>
      </w:r>
      <w:r w:rsidRPr="0045489C">
        <w:rPr>
          <w:rFonts w:ascii="Times New Roman" w:hAnsi="Times New Roman" w:cs="Times New Roman"/>
          <w:sz w:val="28"/>
          <w:szCs w:val="28"/>
        </w:rPr>
        <w:t xml:space="preserve"> А.В. Формирование и развитие математических способностей дошкольников: Вопросы теории и практики /А. В. </w:t>
      </w:r>
      <w:proofErr w:type="spellStart"/>
      <w:r w:rsidRPr="0045489C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45489C">
        <w:rPr>
          <w:rFonts w:ascii="Times New Roman" w:hAnsi="Times New Roman" w:cs="Times New Roman"/>
          <w:sz w:val="28"/>
          <w:szCs w:val="28"/>
        </w:rPr>
        <w:t>. - М.: ВЛАДОС, 2003</w:t>
      </w:r>
    </w:p>
    <w:p w:rsidR="00C86786" w:rsidRDefault="00C86786" w:rsidP="00C86786">
      <w:pPr>
        <w:pStyle w:val="a7"/>
        <w:numPr>
          <w:ilvl w:val="1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89C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45489C">
        <w:rPr>
          <w:rFonts w:ascii="Times New Roman" w:hAnsi="Times New Roman" w:cs="Times New Roman"/>
          <w:sz w:val="28"/>
          <w:szCs w:val="28"/>
        </w:rPr>
        <w:t xml:space="preserve">, Т.П. Организация мониторинга качества специального образования в центре коррекционно-развивающего обучения и реабилитации. Методические рекомендации / Т.П. </w:t>
      </w:r>
      <w:proofErr w:type="spellStart"/>
      <w:r w:rsidRPr="0045489C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4548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5489C">
        <w:rPr>
          <w:rFonts w:ascii="Times New Roman" w:hAnsi="Times New Roman" w:cs="Times New Roman"/>
          <w:sz w:val="28"/>
          <w:szCs w:val="28"/>
        </w:rPr>
        <w:t>Спецыяльнаяадукацыя</w:t>
      </w:r>
      <w:proofErr w:type="spellEnd"/>
      <w:r w:rsidRPr="0045489C">
        <w:rPr>
          <w:rFonts w:ascii="Times New Roman" w:hAnsi="Times New Roman" w:cs="Times New Roman"/>
          <w:sz w:val="28"/>
          <w:szCs w:val="28"/>
        </w:rPr>
        <w:t>. – 2009. - №4. - С.22-28</w:t>
      </w:r>
    </w:p>
    <w:p w:rsidR="00D2184F" w:rsidRPr="00542730" w:rsidRDefault="00D2184F" w:rsidP="00C86786">
      <w:pPr>
        <w:pStyle w:val="a7"/>
        <w:numPr>
          <w:ilvl w:val="1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E65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Т.В. Социализация дошкольника через игру: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Авт.-сост. Т.В. Пятница. – Мозырь: ООО ИД «Белый Ветер», 2004. – 67 </w:t>
      </w:r>
      <w:r w:rsidRPr="00E659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59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86786" w:rsidRDefault="00C86786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F428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E659E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659E4" w:rsidRDefault="00E659E4" w:rsidP="00E659E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картотеки дидактических игр</w:t>
      </w:r>
    </w:p>
    <w:p w:rsidR="00E659E4" w:rsidRDefault="00E659E4" w:rsidP="00E659E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«Ориентировка на себе»</w:t>
      </w:r>
    </w:p>
    <w:p w:rsidR="00E659E4" w:rsidRDefault="00E659E4" w:rsidP="00E659E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 </w:t>
      </w: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«Ладошки»</w:t>
      </w:r>
    </w:p>
    <w:p w:rsidR="00E659E4" w:rsidRDefault="00E659E4" w:rsidP="00E659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различения понятий «правая рука», «левая рука».</w:t>
      </w:r>
    </w:p>
    <w:p w:rsidR="00E659E4" w:rsidRDefault="00E659E4" w:rsidP="00E659E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E659E4" w:rsidRDefault="00E659E4" w:rsidP="00E659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красный, синий карандаши, лист бумаги с контуром «левых» и «правых» ладошек.</w:t>
      </w:r>
    </w:p>
    <w:p w:rsidR="005020D3" w:rsidRDefault="00E659E4" w:rsidP="00502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кисть, красная и синяя краски, лист бумаги</w:t>
      </w:r>
      <w:r w:rsidR="005020D3">
        <w:rPr>
          <w:rFonts w:ascii="Times New Roman" w:hAnsi="Times New Roman" w:cs="Times New Roman"/>
          <w:sz w:val="28"/>
          <w:szCs w:val="28"/>
        </w:rPr>
        <w:t xml:space="preserve"> с контуром «левых» и «правых» ладошек.</w:t>
      </w:r>
    </w:p>
    <w:p w:rsidR="00E659E4" w:rsidRDefault="005020D3" w:rsidP="00E659E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Воспитаннику предлагается раскрасить ладошки в два цвета – «правые» в синий, «левые» в красный.</w:t>
      </w: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Детям, у которых отмечаются тяжёлые нарушения мелкой моторики рук, предлагается красками  и кистью поставить метки (по возможности раскрасить) «правые» в синий, «левые» в красный.</w:t>
      </w: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0D3" w:rsidRPr="005020D3" w:rsidRDefault="005020D3" w:rsidP="00E659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9E4" w:rsidRDefault="00E659E4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020D3" w:rsidRDefault="005020D3" w:rsidP="005020D3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2. </w:t>
      </w: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«Кто куда едет»</w:t>
      </w: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различения понятий «правая сторона», «левая сторона».</w:t>
      </w: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карандаши, лист бумаги с изображением машин, которые едут в разные направления (влево, вправо).</w:t>
      </w: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геометрические фигуры, лист бумаги с изображением машин, которые едут в разные направления (влево, вправо).</w:t>
      </w: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Воспитанникам предлагается определить и обвести в круг машинки, которые едут вправо, а машинки,</w:t>
      </w:r>
      <w:r w:rsidR="005F380A">
        <w:rPr>
          <w:rFonts w:ascii="Times New Roman" w:hAnsi="Times New Roman" w:cs="Times New Roman"/>
          <w:sz w:val="28"/>
          <w:szCs w:val="28"/>
        </w:rPr>
        <w:t xml:space="preserve"> которые едут влево, обвести в прямоугольник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80A" w:rsidRDefault="005020D3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Детям, у которых отмечаются тяжёлые нарушения мелкой моторики рук, предлагается </w:t>
      </w:r>
      <w:r w:rsidR="005F380A">
        <w:rPr>
          <w:rFonts w:ascii="Times New Roman" w:hAnsi="Times New Roman" w:cs="Times New Roman"/>
          <w:sz w:val="28"/>
          <w:szCs w:val="28"/>
        </w:rPr>
        <w:t>готовые геометрические фигуры. Этими фигурками накрываются машинки: кругом накрываются те, которые едут вправо, а прямоугольником те,  которые едут влево.</w:t>
      </w: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3. </w:t>
      </w: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«Путаница»</w:t>
      </w: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различения частей тела, определение сторон на самом себе, различение левой и правой руки. </w:t>
      </w: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Педагог неверно называет части тела, находящиеся вверху</w:t>
      </w:r>
      <w:r w:rsidR="00E2488A">
        <w:rPr>
          <w:rFonts w:ascii="Times New Roman" w:hAnsi="Times New Roman" w:cs="Times New Roman"/>
          <w:sz w:val="28"/>
          <w:szCs w:val="28"/>
        </w:rPr>
        <w:t xml:space="preserve"> (внизу). Ребёнок должен исправить ошибку. Затем педагог с ребёнком меняется ролями.</w:t>
      </w:r>
    </w:p>
    <w:p w:rsidR="00E2488A" w:rsidRDefault="00E2488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88A" w:rsidRDefault="00E2488A" w:rsidP="00E2488A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37665">
        <w:rPr>
          <w:rFonts w:ascii="Times New Roman" w:hAnsi="Times New Roman" w:cs="Times New Roman"/>
          <w:b/>
          <w:i/>
          <w:sz w:val="28"/>
          <w:szCs w:val="28"/>
        </w:rPr>
        <w:t>идактическая игра «Солнышко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488A" w:rsidRDefault="00E2488A" w:rsidP="00E248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="00D37665">
        <w:rPr>
          <w:rFonts w:ascii="Times New Roman" w:hAnsi="Times New Roman" w:cs="Times New Roman"/>
          <w:sz w:val="28"/>
          <w:szCs w:val="28"/>
        </w:rPr>
        <w:t xml:space="preserve"> знания о месте расположения частей лица, умение ориентироваться на собственном 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8A" w:rsidRPr="00D37665" w:rsidRDefault="00E2488A" w:rsidP="00E248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D37665">
        <w:rPr>
          <w:rFonts w:ascii="Times New Roman" w:hAnsi="Times New Roman" w:cs="Times New Roman"/>
          <w:sz w:val="28"/>
          <w:szCs w:val="28"/>
        </w:rPr>
        <w:t xml:space="preserve"> схематическое изображение лица человека.</w:t>
      </w:r>
    </w:p>
    <w:p w:rsidR="00E2488A" w:rsidRPr="00D37665" w:rsidRDefault="00E2488A" w:rsidP="00E248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 w:rsidR="00D37665">
        <w:rPr>
          <w:rFonts w:ascii="Times New Roman" w:hAnsi="Times New Roman" w:cs="Times New Roman"/>
          <w:sz w:val="28"/>
          <w:szCs w:val="28"/>
        </w:rPr>
        <w:t xml:space="preserve"> Воспитаннику предлагается схематическое изображение лица человека с ориентиром (нос). Предлагается выложить на нём части лица (глаза, брови, губы). Затем ребёнок закрывает глаза и выполняет это задание снова, проговаривая, где по отношению друг к другу располагаются все части тела. (При тяжёлом нарушении мелкой моторики рук, с помощью взрослого, рукой ребёнка выкладываются части лица, после того как ребёнок прокомментирует свой выбор).</w:t>
      </w:r>
    </w:p>
    <w:p w:rsidR="00E2488A" w:rsidRPr="005F380A" w:rsidRDefault="00E2488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80A" w:rsidRDefault="005F380A" w:rsidP="005F38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0D3" w:rsidRDefault="005020D3" w:rsidP="00502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0D3" w:rsidRPr="00E659E4" w:rsidRDefault="005020D3" w:rsidP="00E659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sectPr w:rsidR="005020D3" w:rsidRPr="00E659E4" w:rsidSect="00997363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D3" w:rsidRDefault="005020D3" w:rsidP="0003526D">
      <w:pPr>
        <w:spacing w:after="0" w:line="240" w:lineRule="auto"/>
      </w:pPr>
      <w:r>
        <w:separator/>
      </w:r>
    </w:p>
  </w:endnote>
  <w:endnote w:type="continuationSeparator" w:id="1">
    <w:p w:rsidR="005020D3" w:rsidRDefault="005020D3" w:rsidP="0003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676843"/>
      <w:docPartObj>
        <w:docPartGallery w:val="Page Numbers (Bottom of Page)"/>
        <w:docPartUnique/>
      </w:docPartObj>
    </w:sdtPr>
    <w:sdtContent>
      <w:p w:rsidR="005020D3" w:rsidRDefault="00C72736">
        <w:pPr>
          <w:pStyle w:val="a5"/>
          <w:jc w:val="right"/>
        </w:pPr>
        <w:r>
          <w:fldChar w:fldCharType="begin"/>
        </w:r>
        <w:r w:rsidR="00D430B9">
          <w:instrText>PAGE   \* MERGEFORMAT</w:instrText>
        </w:r>
        <w:r>
          <w:fldChar w:fldCharType="separate"/>
        </w:r>
        <w:r w:rsidR="00AF325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020D3" w:rsidRDefault="005020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D3" w:rsidRDefault="005020D3" w:rsidP="0003526D">
      <w:pPr>
        <w:spacing w:after="0" w:line="240" w:lineRule="auto"/>
      </w:pPr>
      <w:r>
        <w:separator/>
      </w:r>
    </w:p>
  </w:footnote>
  <w:footnote w:type="continuationSeparator" w:id="1">
    <w:p w:rsidR="005020D3" w:rsidRDefault="005020D3" w:rsidP="0003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09F9"/>
    <w:multiLevelType w:val="multilevel"/>
    <w:tmpl w:val="2C8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B529B"/>
    <w:rsid w:val="0003526D"/>
    <w:rsid w:val="000436AD"/>
    <w:rsid w:val="0005188A"/>
    <w:rsid w:val="000571C0"/>
    <w:rsid w:val="00071814"/>
    <w:rsid w:val="00091A40"/>
    <w:rsid w:val="00105246"/>
    <w:rsid w:val="0015186D"/>
    <w:rsid w:val="00185F82"/>
    <w:rsid w:val="002308F5"/>
    <w:rsid w:val="002655FC"/>
    <w:rsid w:val="00275DAB"/>
    <w:rsid w:val="002D6DAC"/>
    <w:rsid w:val="002F0482"/>
    <w:rsid w:val="00307B3D"/>
    <w:rsid w:val="003130DD"/>
    <w:rsid w:val="00342314"/>
    <w:rsid w:val="0035108A"/>
    <w:rsid w:val="003A3B79"/>
    <w:rsid w:val="003B217C"/>
    <w:rsid w:val="003E0D6B"/>
    <w:rsid w:val="003F64AF"/>
    <w:rsid w:val="00416498"/>
    <w:rsid w:val="00426830"/>
    <w:rsid w:val="00444C4E"/>
    <w:rsid w:val="00445ABC"/>
    <w:rsid w:val="00470B75"/>
    <w:rsid w:val="00480DFC"/>
    <w:rsid w:val="00494619"/>
    <w:rsid w:val="004A2D22"/>
    <w:rsid w:val="004B4DF5"/>
    <w:rsid w:val="004B62FA"/>
    <w:rsid w:val="004C4A6D"/>
    <w:rsid w:val="004E4952"/>
    <w:rsid w:val="004F55D8"/>
    <w:rsid w:val="004F759A"/>
    <w:rsid w:val="005020D3"/>
    <w:rsid w:val="0050508E"/>
    <w:rsid w:val="00524AE0"/>
    <w:rsid w:val="00531522"/>
    <w:rsid w:val="0055247F"/>
    <w:rsid w:val="00560070"/>
    <w:rsid w:val="0056704C"/>
    <w:rsid w:val="00572FEB"/>
    <w:rsid w:val="0059464F"/>
    <w:rsid w:val="005B2F73"/>
    <w:rsid w:val="005F380A"/>
    <w:rsid w:val="005F3D0D"/>
    <w:rsid w:val="005F509E"/>
    <w:rsid w:val="005F5F34"/>
    <w:rsid w:val="00604044"/>
    <w:rsid w:val="00654922"/>
    <w:rsid w:val="00665234"/>
    <w:rsid w:val="00696821"/>
    <w:rsid w:val="006B7E29"/>
    <w:rsid w:val="006C74E9"/>
    <w:rsid w:val="006D6648"/>
    <w:rsid w:val="006F4D58"/>
    <w:rsid w:val="00753F7D"/>
    <w:rsid w:val="00795BFB"/>
    <w:rsid w:val="007A0D13"/>
    <w:rsid w:val="007A17B4"/>
    <w:rsid w:val="007B529B"/>
    <w:rsid w:val="007C487B"/>
    <w:rsid w:val="007D4712"/>
    <w:rsid w:val="007F2FA2"/>
    <w:rsid w:val="007F5913"/>
    <w:rsid w:val="008029F9"/>
    <w:rsid w:val="00817374"/>
    <w:rsid w:val="008175F5"/>
    <w:rsid w:val="0086375E"/>
    <w:rsid w:val="00884280"/>
    <w:rsid w:val="008A1ABB"/>
    <w:rsid w:val="008C6A06"/>
    <w:rsid w:val="008E0FD0"/>
    <w:rsid w:val="008F24FA"/>
    <w:rsid w:val="00930DF1"/>
    <w:rsid w:val="00956886"/>
    <w:rsid w:val="00967800"/>
    <w:rsid w:val="00996E29"/>
    <w:rsid w:val="00997363"/>
    <w:rsid w:val="009A37DB"/>
    <w:rsid w:val="009B487B"/>
    <w:rsid w:val="009C7F3B"/>
    <w:rsid w:val="009E21B8"/>
    <w:rsid w:val="009F7EE0"/>
    <w:rsid w:val="00A04124"/>
    <w:rsid w:val="00A27A50"/>
    <w:rsid w:val="00A5407D"/>
    <w:rsid w:val="00A861FB"/>
    <w:rsid w:val="00AB6FE7"/>
    <w:rsid w:val="00AE403A"/>
    <w:rsid w:val="00AF3254"/>
    <w:rsid w:val="00B014C7"/>
    <w:rsid w:val="00B0378D"/>
    <w:rsid w:val="00B2410A"/>
    <w:rsid w:val="00B56CE9"/>
    <w:rsid w:val="00B7774D"/>
    <w:rsid w:val="00BA2E19"/>
    <w:rsid w:val="00BB1DB8"/>
    <w:rsid w:val="00BE74BF"/>
    <w:rsid w:val="00BF228C"/>
    <w:rsid w:val="00C150B3"/>
    <w:rsid w:val="00C1744D"/>
    <w:rsid w:val="00C32D33"/>
    <w:rsid w:val="00C47FB5"/>
    <w:rsid w:val="00C55976"/>
    <w:rsid w:val="00C6179F"/>
    <w:rsid w:val="00C72736"/>
    <w:rsid w:val="00C82D5B"/>
    <w:rsid w:val="00C86786"/>
    <w:rsid w:val="00CB1058"/>
    <w:rsid w:val="00CF585D"/>
    <w:rsid w:val="00D2184F"/>
    <w:rsid w:val="00D347A5"/>
    <w:rsid w:val="00D37665"/>
    <w:rsid w:val="00D421B4"/>
    <w:rsid w:val="00D430B9"/>
    <w:rsid w:val="00D50999"/>
    <w:rsid w:val="00D5695E"/>
    <w:rsid w:val="00D765D5"/>
    <w:rsid w:val="00D804F9"/>
    <w:rsid w:val="00D962FA"/>
    <w:rsid w:val="00DA4F24"/>
    <w:rsid w:val="00DB283D"/>
    <w:rsid w:val="00DF2068"/>
    <w:rsid w:val="00E049FB"/>
    <w:rsid w:val="00E17A62"/>
    <w:rsid w:val="00E207E9"/>
    <w:rsid w:val="00E2488A"/>
    <w:rsid w:val="00E50DC3"/>
    <w:rsid w:val="00E53B80"/>
    <w:rsid w:val="00E602A8"/>
    <w:rsid w:val="00E65422"/>
    <w:rsid w:val="00E659E4"/>
    <w:rsid w:val="00E84554"/>
    <w:rsid w:val="00ED4569"/>
    <w:rsid w:val="00F36ED1"/>
    <w:rsid w:val="00F428C3"/>
    <w:rsid w:val="00F45482"/>
    <w:rsid w:val="00F617B4"/>
    <w:rsid w:val="00F829F1"/>
    <w:rsid w:val="00FB66FB"/>
    <w:rsid w:val="00FD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26D"/>
  </w:style>
  <w:style w:type="paragraph" w:styleId="a5">
    <w:name w:val="footer"/>
    <w:basedOn w:val="a"/>
    <w:link w:val="a6"/>
    <w:uiPriority w:val="99"/>
    <w:unhideWhenUsed/>
    <w:rsid w:val="0003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26D"/>
  </w:style>
  <w:style w:type="paragraph" w:styleId="a7">
    <w:name w:val="List Paragraph"/>
    <w:basedOn w:val="a"/>
    <w:uiPriority w:val="99"/>
    <w:qFormat/>
    <w:rsid w:val="00C86786"/>
    <w:pPr>
      <w:spacing w:after="160" w:line="259" w:lineRule="auto"/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CF585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F58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B03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26D"/>
  </w:style>
  <w:style w:type="paragraph" w:styleId="a5">
    <w:name w:val="footer"/>
    <w:basedOn w:val="a"/>
    <w:link w:val="a6"/>
    <w:uiPriority w:val="99"/>
    <w:unhideWhenUsed/>
    <w:rsid w:val="0003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26D"/>
  </w:style>
  <w:style w:type="paragraph" w:styleId="a7">
    <w:name w:val="List Paragraph"/>
    <w:basedOn w:val="a"/>
    <w:uiPriority w:val="99"/>
    <w:qFormat/>
    <w:rsid w:val="00C86786"/>
    <w:pPr>
      <w:spacing w:after="160" w:line="259" w:lineRule="auto"/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CF585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F58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FE0D-5819-4A79-86A5-85F9CDF8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14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Пользователь Windows</cp:lastModifiedBy>
  <cp:revision>27</cp:revision>
  <dcterms:created xsi:type="dcterms:W3CDTF">2019-03-22T07:39:00Z</dcterms:created>
  <dcterms:modified xsi:type="dcterms:W3CDTF">2021-06-21T07:42:00Z</dcterms:modified>
</cp:coreProperties>
</file>